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6211" w14:textId="00677759" w:rsidR="006357EF" w:rsidRPr="00A12D64" w:rsidRDefault="00120B92" w:rsidP="0074624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6357EF" w:rsidRPr="0012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83A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5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15912422" w14:textId="77777777" w:rsidR="006357EF" w:rsidRPr="004B39B6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7C23ECDD" w14:textId="599303AB" w:rsidR="006357EF" w:rsidRPr="004B39B6" w:rsidRDefault="006357EF" w:rsidP="004B39B6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3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параллельного </w:t>
      </w: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="004B39B6"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3A4B" w:rsidRPr="00583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достижения субъектами Российской Федерации показателей целей устойчивого развития при реализации документов стратегического планирования в период с 2020 года по истекший период 2022 года</w:t>
      </w:r>
      <w:r w:rsidR="004B39B6" w:rsidRPr="004B39B6">
        <w:rPr>
          <w:rFonts w:ascii="Times New Roman" w:hAnsi="Times New Roman" w:cs="Times New Roman"/>
          <w:sz w:val="28"/>
          <w:szCs w:val="28"/>
        </w:rPr>
        <w:t>»</w:t>
      </w:r>
    </w:p>
    <w:p w14:paraId="0942C330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2"/>
        <w:gridCol w:w="5358"/>
        <w:gridCol w:w="2161"/>
        <w:gridCol w:w="2517"/>
        <w:gridCol w:w="2409"/>
      </w:tblGrid>
      <w:tr w:rsidR="00746242" w:rsidRPr="002B589E" w14:paraId="5499E9C7" w14:textId="77777777" w:rsidTr="00D12505">
        <w:trPr>
          <w:trHeight w:val="1095"/>
        </w:trPr>
        <w:tc>
          <w:tcPr>
            <w:tcW w:w="710" w:type="dxa"/>
            <w:vAlign w:val="center"/>
          </w:tcPr>
          <w:p w14:paraId="6146C74D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62" w:type="dxa"/>
            <w:vAlign w:val="center"/>
          </w:tcPr>
          <w:p w14:paraId="7358BE05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(адресат) 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2E7EB8FC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(рекомендация)</w:t>
            </w:r>
          </w:p>
        </w:tc>
        <w:tc>
          <w:tcPr>
            <w:tcW w:w="2161" w:type="dxa"/>
            <w:vAlign w:val="center"/>
          </w:tcPr>
          <w:p w14:paraId="4E8B561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2517" w:type="dxa"/>
            <w:vAlign w:val="center"/>
          </w:tcPr>
          <w:p w14:paraId="52719EB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09" w:type="dxa"/>
            <w:vAlign w:val="center"/>
          </w:tcPr>
          <w:p w14:paraId="6BE1E84E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46242" w:rsidRPr="002B589E" w14:paraId="605D952F" w14:textId="77777777" w:rsidTr="00D12505">
        <w:trPr>
          <w:trHeight w:val="379"/>
        </w:trPr>
        <w:tc>
          <w:tcPr>
            <w:tcW w:w="710" w:type="dxa"/>
            <w:vAlign w:val="center"/>
          </w:tcPr>
          <w:p w14:paraId="2FAA516F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vAlign w:val="center"/>
          </w:tcPr>
          <w:p w14:paraId="3402D68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8" w:type="dxa"/>
            <w:vAlign w:val="center"/>
          </w:tcPr>
          <w:p w14:paraId="6BEC022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1" w:type="dxa"/>
            <w:vAlign w:val="center"/>
          </w:tcPr>
          <w:p w14:paraId="581AA213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7" w:type="dxa"/>
            <w:vAlign w:val="center"/>
          </w:tcPr>
          <w:p w14:paraId="10C896EF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14:paraId="7A53151B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544AE" w:rsidRPr="002B589E" w14:paraId="704CD808" w14:textId="77777777" w:rsidTr="00D12505">
        <w:trPr>
          <w:trHeight w:val="379"/>
        </w:trPr>
        <w:tc>
          <w:tcPr>
            <w:tcW w:w="710" w:type="dxa"/>
          </w:tcPr>
          <w:p w14:paraId="01204435" w14:textId="51BABF72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4DE544CC" w14:textId="6A649F79" w:rsidR="00D544AE" w:rsidRPr="002B589E" w:rsidRDefault="00EE742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6F8D3201" w14:textId="1C41ED82" w:rsidR="00D544AE" w:rsidRPr="00EE7424" w:rsidRDefault="00DE2A23" w:rsidP="00DE2A23">
            <w:pPr>
              <w:tabs>
                <w:tab w:val="left" w:pos="2371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A23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заинтересованным федеральным органам исполнительной власти проработать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подготовить предложения по внесению изменений </w:t>
            </w:r>
            <w:r w:rsidR="00B92BBC">
              <w:t xml:space="preserve">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 Единый план в целях отнесения мероприятий по улучшению комфортной и безопасной среды для жизни в сельских поселениях и по развитию железнодорожного, воздушного и водного видов транспорта к национальной цели «Комфортная и безопасная среда для жизни» с учетом актуальных редакций паспортов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госпрограмм и расп</w:t>
            </w:r>
            <w:r w:rsidR="00003184">
              <w:rPr>
                <w:rFonts w:ascii="Times New Roman" w:hAnsi="Times New Roman" w:cs="Times New Roman"/>
                <w:sz w:val="28"/>
                <w:szCs w:val="28"/>
              </w:rPr>
              <w:t>оряжения Правительства № 1950-р.</w:t>
            </w:r>
          </w:p>
        </w:tc>
        <w:tc>
          <w:tcPr>
            <w:tcW w:w="2161" w:type="dxa"/>
          </w:tcPr>
          <w:p w14:paraId="16C44B40" w14:textId="16E2AA5D" w:rsidR="00D544AE" w:rsidRPr="00120B92" w:rsidRDefault="00EE742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2517" w:type="dxa"/>
          </w:tcPr>
          <w:p w14:paraId="03878589" w14:textId="024E1071" w:rsidR="00D544AE" w:rsidRPr="002B589E" w:rsidRDefault="00EE742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4">
              <w:rPr>
                <w:rFonts w:ascii="Times New Roman" w:hAnsi="Times New Roman" w:cs="Times New Roman"/>
                <w:sz w:val="28"/>
                <w:szCs w:val="28"/>
              </w:rPr>
              <w:t>до 31 декабря 2023 года</w:t>
            </w:r>
          </w:p>
        </w:tc>
        <w:tc>
          <w:tcPr>
            <w:tcW w:w="2409" w:type="dxa"/>
            <w:vAlign w:val="center"/>
          </w:tcPr>
          <w:p w14:paraId="011A7D7D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7F1993CB" w14:textId="77777777" w:rsidTr="00D12505">
        <w:trPr>
          <w:trHeight w:val="379"/>
        </w:trPr>
        <w:tc>
          <w:tcPr>
            <w:tcW w:w="710" w:type="dxa"/>
          </w:tcPr>
          <w:p w14:paraId="052D4CE9" w14:textId="044F59C0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35EC2D3C" w14:textId="1227104D" w:rsidR="00D544AE" w:rsidRPr="002B589E" w:rsidRDefault="00EE742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40901F2E" w14:textId="62F747B3" w:rsidR="00D544AE" w:rsidRPr="00B92BBC" w:rsidRDefault="00DE2A23" w:rsidP="00470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23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заинтересованным федеральным органам исполнительной власти проработать 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подготовить предложения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по внесению изменений </w:t>
            </w:r>
            <w:r w:rsidR="00B92BBC">
              <w:t xml:space="preserve">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>в перечень государственных программ Российской Федерации, утвержденный распоряжением Правительства Российской Федерации №</w:t>
            </w:r>
            <w:r w:rsidR="004703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>1950-р, в части переноса ГП «Развитие лесного хозяйства» из раздела IV «Достойный, эффективный труд и успешное предпринимательство» в раздел III «Комфортная и безопасная среда</w:t>
            </w:r>
            <w:r w:rsidR="00003184">
              <w:rPr>
                <w:rFonts w:ascii="Times New Roman" w:hAnsi="Times New Roman" w:cs="Times New Roman"/>
                <w:sz w:val="28"/>
                <w:szCs w:val="28"/>
              </w:rPr>
              <w:t xml:space="preserve"> для жизни» указанного перечня.</w:t>
            </w:r>
          </w:p>
        </w:tc>
        <w:tc>
          <w:tcPr>
            <w:tcW w:w="2161" w:type="dxa"/>
          </w:tcPr>
          <w:p w14:paraId="7408ED04" w14:textId="0E8F0015" w:rsidR="00D544AE" w:rsidRPr="00120B92" w:rsidRDefault="00EE742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1579B355" w14:textId="099623B9" w:rsidR="00D544AE" w:rsidRPr="002B589E" w:rsidRDefault="00EE742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4">
              <w:rPr>
                <w:rFonts w:ascii="Times New Roman" w:hAnsi="Times New Roman" w:cs="Times New Roman"/>
                <w:sz w:val="28"/>
                <w:szCs w:val="28"/>
              </w:rPr>
              <w:t>до 31 декабря 2023 года</w:t>
            </w:r>
          </w:p>
        </w:tc>
        <w:tc>
          <w:tcPr>
            <w:tcW w:w="2409" w:type="dxa"/>
            <w:vAlign w:val="center"/>
          </w:tcPr>
          <w:p w14:paraId="78E18789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184" w:rsidRPr="002B589E" w14:paraId="58A798B2" w14:textId="77777777" w:rsidTr="00D12505">
        <w:trPr>
          <w:trHeight w:val="379"/>
        </w:trPr>
        <w:tc>
          <w:tcPr>
            <w:tcW w:w="710" w:type="dxa"/>
          </w:tcPr>
          <w:p w14:paraId="1A645769" w14:textId="77777777" w:rsidR="00003184" w:rsidRPr="007D6CF3" w:rsidRDefault="0000318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167A23A6" w14:textId="721331F8" w:rsidR="00003184" w:rsidRDefault="00003184" w:rsidP="00833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66B65C3D" w14:textId="72BA44F7" w:rsidR="00003184" w:rsidRPr="00DE2A23" w:rsidRDefault="00003184" w:rsidP="0000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184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Росстату совместно с заинтересованными федеральными органами государственной власти </w:t>
            </w:r>
            <w:r w:rsidR="00D12505">
              <w:t xml:space="preserve"> </w:t>
            </w:r>
            <w:r w:rsidR="00D12505" w:rsidRPr="00D12505">
              <w:rPr>
                <w:rFonts w:ascii="Times New Roman" w:hAnsi="Times New Roman" w:cs="Times New Roman"/>
                <w:sz w:val="28"/>
                <w:szCs w:val="28"/>
              </w:rPr>
              <w:t>разработать план поэтапного расширения национального перечня показателей ЦУР, предусмотрев дезагрегирование показателей на уровень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14:paraId="7CFD6E31" w14:textId="60A48C28" w:rsidR="00003184" w:rsidRDefault="0000318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21794C6F" w14:textId="06F9454F" w:rsidR="00003184" w:rsidRPr="00EE7424" w:rsidRDefault="0000318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03184">
              <w:rPr>
                <w:rFonts w:ascii="Times New Roman" w:hAnsi="Times New Roman" w:cs="Times New Roman"/>
                <w:sz w:val="28"/>
                <w:szCs w:val="28"/>
              </w:rPr>
              <w:t>1 июля 2024 года</w:t>
            </w:r>
          </w:p>
        </w:tc>
        <w:tc>
          <w:tcPr>
            <w:tcW w:w="2409" w:type="dxa"/>
            <w:vAlign w:val="center"/>
          </w:tcPr>
          <w:p w14:paraId="4575F0E7" w14:textId="77777777" w:rsidR="00003184" w:rsidRPr="002B589E" w:rsidRDefault="0000318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208668D2" w14:textId="77777777" w:rsidTr="00D12505">
        <w:trPr>
          <w:trHeight w:val="379"/>
        </w:trPr>
        <w:tc>
          <w:tcPr>
            <w:tcW w:w="710" w:type="dxa"/>
          </w:tcPr>
          <w:p w14:paraId="53A1E12D" w14:textId="7332CC5A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04486E84" w14:textId="1DCD780A" w:rsidR="00D544AE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69C47865" w14:textId="2ECCEA0E" w:rsidR="00D544AE" w:rsidRPr="00FB29E9" w:rsidRDefault="00DE2A23" w:rsidP="008F4354">
            <w:pPr>
              <w:spacing w:line="27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E2A23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заинтересованным федеральным органам исполнительной власти проработать 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предложения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по внесению изменений </w:t>
            </w:r>
            <w:r w:rsidR="00B92BBC">
              <w:t xml:space="preserve"> </w:t>
            </w:r>
            <w:r w:rsidR="00932796">
              <w:t xml:space="preserve"> </w:t>
            </w:r>
            <w:r w:rsidR="00932796" w:rsidRPr="00932796">
              <w:rPr>
                <w:rFonts w:ascii="Times New Roman" w:hAnsi="Times New Roman" w:cs="Times New Roman"/>
                <w:sz w:val="28"/>
                <w:szCs w:val="28"/>
              </w:rPr>
              <w:t>в паспорт НП «Демография», отразив влияние реализации проекта на достижение целевого показателя «Снижение уровня бедности в два раза по сравнению с показателем 2017 года» национальной цели «Сохранение населения, здоровье и благополучие людей»</w:t>
            </w:r>
            <w:r w:rsidR="00003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14:paraId="314BAE9B" w14:textId="66940C39" w:rsidR="00D544AE" w:rsidRPr="00120B92" w:rsidRDefault="002F3DD1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2517" w:type="dxa"/>
          </w:tcPr>
          <w:p w14:paraId="3F764A13" w14:textId="2A91EBED" w:rsidR="00D544AE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4">
              <w:rPr>
                <w:rFonts w:ascii="Times New Roman" w:hAnsi="Times New Roman" w:cs="Times New Roman"/>
                <w:sz w:val="28"/>
                <w:szCs w:val="28"/>
              </w:rPr>
              <w:t>до 31 декабря 2023 года</w:t>
            </w:r>
          </w:p>
        </w:tc>
        <w:tc>
          <w:tcPr>
            <w:tcW w:w="2409" w:type="dxa"/>
            <w:vAlign w:val="center"/>
          </w:tcPr>
          <w:p w14:paraId="3804859B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3674B0C8" w14:textId="77777777" w:rsidTr="00D12505">
        <w:trPr>
          <w:trHeight w:val="379"/>
        </w:trPr>
        <w:tc>
          <w:tcPr>
            <w:tcW w:w="710" w:type="dxa"/>
          </w:tcPr>
          <w:p w14:paraId="04E78F54" w14:textId="7ED67BF9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42724A1B" w14:textId="2D182E3F" w:rsidR="00D544AE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3591B750" w14:textId="7BE38BC2" w:rsidR="00D544AE" w:rsidRPr="00FB29E9" w:rsidRDefault="00DE2A23" w:rsidP="00B92BBC">
            <w:pPr>
              <w:spacing w:line="27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E2A23">
              <w:rPr>
                <w:rFonts w:ascii="Times New Roman" w:hAnsi="Times New Roman" w:cs="Times New Roman"/>
                <w:sz w:val="28"/>
                <w:szCs w:val="28"/>
              </w:rPr>
              <w:t xml:space="preserve">Поручить заинтересованным федеральным органам исполнительной власти проработать 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подготовить предложения 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по внесению изменений </w:t>
            </w:r>
            <w:r w:rsidR="00B92BBC">
              <w:t xml:space="preserve"> </w:t>
            </w:r>
            <w:r w:rsidR="00932796" w:rsidRPr="00932796">
              <w:rPr>
                <w:rFonts w:ascii="Times New Roman" w:hAnsi="Times New Roman" w:cs="Times New Roman"/>
                <w:sz w:val="28"/>
                <w:szCs w:val="28"/>
              </w:rPr>
              <w:t xml:space="preserve">в паспорт НП «Цифровая экономика Российской Федерации», отразив  влияние реализации проекта на достижение целевого показателя «Реальный рост инвестиций в основной капитал не менее 70 процентов по сравнению с показателем 2020 года» национальной цели «Достойный, эффективный труд и успешное предпринимательство», а также провести оценку влияния иных НП и ФП на достижение указанного показателя и </w:t>
            </w:r>
            <w:r w:rsidR="00932796" w:rsidRPr="00932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отразить данную информацию в паспортах соответствующих проектов</w:t>
            </w:r>
            <w:r w:rsidR="00B92BBC" w:rsidRPr="00B92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14:paraId="3232592C" w14:textId="09D00985" w:rsidR="00D544AE" w:rsidRPr="00120B92" w:rsidRDefault="002F3DD1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2517" w:type="dxa"/>
          </w:tcPr>
          <w:p w14:paraId="5093B00B" w14:textId="3B149CDE" w:rsidR="00D544AE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4">
              <w:rPr>
                <w:rFonts w:ascii="Times New Roman" w:hAnsi="Times New Roman" w:cs="Times New Roman"/>
                <w:sz w:val="28"/>
                <w:szCs w:val="28"/>
              </w:rPr>
              <w:t>до 31 декабря 2023 года</w:t>
            </w:r>
          </w:p>
        </w:tc>
        <w:tc>
          <w:tcPr>
            <w:tcW w:w="2409" w:type="dxa"/>
            <w:vAlign w:val="center"/>
          </w:tcPr>
          <w:p w14:paraId="4CD585A4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4ABDB176" w14:textId="77777777" w:rsidTr="00D12505">
        <w:trPr>
          <w:trHeight w:val="379"/>
        </w:trPr>
        <w:tc>
          <w:tcPr>
            <w:tcW w:w="710" w:type="dxa"/>
          </w:tcPr>
          <w:p w14:paraId="698524D6" w14:textId="055EF33A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33E313E3" w14:textId="2581E719" w:rsidR="00D544AE" w:rsidRPr="002B589E" w:rsidRDefault="0000318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58" w:type="dxa"/>
            <w:vAlign w:val="center"/>
          </w:tcPr>
          <w:p w14:paraId="297EC5C1" w14:textId="1D71CFEF" w:rsidR="00D544AE" w:rsidRPr="008F4354" w:rsidRDefault="00003184" w:rsidP="008F4354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Поручить Минфину России о</w:t>
            </w:r>
            <w:r w:rsidR="00B92BBC" w:rsidRPr="00B92BBC">
              <w:rPr>
                <w:rFonts w:ascii="Times New Roman" w:hAnsi="Times New Roman"/>
                <w:sz w:val="28"/>
                <w:szCs w:val="28"/>
              </w:rPr>
              <w:t>беспечить устранение в ГИИС «Электронный бюджет» расхождений данных в плановых и фактических значениях показателей РП, отраженных в своде модуля «Отчетность», разделах паспортов РП и отчетности к ним, а также установить и обеспечить устра</w:t>
            </w:r>
            <w:r w:rsidR="00B92BBC">
              <w:rPr>
                <w:rFonts w:ascii="Times New Roman" w:hAnsi="Times New Roman"/>
                <w:sz w:val="28"/>
                <w:szCs w:val="28"/>
              </w:rPr>
              <w:t>нение причин таких расхождений</w:t>
            </w:r>
            <w:r w:rsidR="008F4354">
              <w:rPr>
                <w:rFonts w:ascii="Times New Roman" w:hAnsi="Times New Roman"/>
                <w:sz w:val="28"/>
                <w:szCs w:val="28"/>
              </w:rPr>
              <w:t>.</w:t>
            </w:r>
            <w:r w:rsidR="008F4354" w:rsidRPr="00C72C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1" w:type="dxa"/>
          </w:tcPr>
          <w:p w14:paraId="7F75523A" w14:textId="40BE2F41" w:rsidR="00D544AE" w:rsidRPr="00120B92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52E08876" w14:textId="6285BFDB" w:rsidR="00D544AE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4">
              <w:rPr>
                <w:rFonts w:ascii="Times New Roman" w:hAnsi="Times New Roman" w:cs="Times New Roman"/>
                <w:sz w:val="28"/>
                <w:szCs w:val="28"/>
              </w:rPr>
              <w:t>до 31 декабря 2023 года</w:t>
            </w:r>
          </w:p>
        </w:tc>
        <w:tc>
          <w:tcPr>
            <w:tcW w:w="2409" w:type="dxa"/>
            <w:vAlign w:val="center"/>
          </w:tcPr>
          <w:p w14:paraId="0ADFE76B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1EFA3E44" w14:textId="77777777" w:rsidTr="00D12505">
        <w:trPr>
          <w:trHeight w:val="379"/>
        </w:trPr>
        <w:tc>
          <w:tcPr>
            <w:tcW w:w="710" w:type="dxa"/>
          </w:tcPr>
          <w:p w14:paraId="4B9D75C2" w14:textId="26A59D9C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72BB63A6" w14:textId="4DD39E47" w:rsidR="00D544AE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19EABEC9" w14:textId="047D1189" w:rsidR="008F4354" w:rsidRPr="008F4354" w:rsidRDefault="00B92BBC" w:rsidP="008F435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B92BBC">
              <w:rPr>
                <w:rFonts w:ascii="Times New Roman" w:hAnsi="Times New Roman"/>
                <w:sz w:val="28"/>
                <w:szCs w:val="28"/>
              </w:rPr>
              <w:t xml:space="preserve">оработать вопрос об организации мониторинга и учете актуализации региональных стратегий развития в связи с изменениями документов стратегического планирования федерального уровня. </w:t>
            </w:r>
          </w:p>
        </w:tc>
        <w:tc>
          <w:tcPr>
            <w:tcW w:w="2161" w:type="dxa"/>
          </w:tcPr>
          <w:p w14:paraId="5DA5D2A6" w14:textId="0B9EE2F6" w:rsidR="00D544AE" w:rsidRPr="00120B92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3D8F1BE5" w14:textId="313320CC" w:rsidR="00D544AE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93B">
              <w:rPr>
                <w:rFonts w:ascii="Times New Roman" w:hAnsi="Times New Roman"/>
                <w:sz w:val="28"/>
                <w:szCs w:val="28"/>
              </w:rPr>
              <w:t>до 1 марта 2024 года</w:t>
            </w:r>
          </w:p>
        </w:tc>
        <w:tc>
          <w:tcPr>
            <w:tcW w:w="2409" w:type="dxa"/>
            <w:vAlign w:val="center"/>
          </w:tcPr>
          <w:p w14:paraId="362E081E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AE" w:rsidRPr="002B589E" w14:paraId="504B838F" w14:textId="77777777" w:rsidTr="00D12505">
        <w:trPr>
          <w:trHeight w:val="379"/>
        </w:trPr>
        <w:tc>
          <w:tcPr>
            <w:tcW w:w="710" w:type="dxa"/>
          </w:tcPr>
          <w:p w14:paraId="4E3CB6B7" w14:textId="3A9C4396" w:rsidR="00D544AE" w:rsidRPr="007D6CF3" w:rsidRDefault="00D544AE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0A3A763B" w14:textId="697F7749" w:rsidR="00D544AE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7FD6708C" w14:textId="56CE79BA" w:rsidR="008F4354" w:rsidRPr="008331F5" w:rsidRDefault="00B92BBC" w:rsidP="00ED5A1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92BBC">
              <w:rPr>
                <w:rFonts w:ascii="Times New Roman" w:hAnsi="Times New Roman"/>
                <w:sz w:val="28"/>
                <w:szCs w:val="28"/>
              </w:rPr>
              <w:t>В целях обеспечения полноты охвата мониторингом (в том числе региональным) показателей, включенных в перече</w:t>
            </w:r>
            <w:r w:rsidR="00ED5A1E">
              <w:rPr>
                <w:rFonts w:ascii="Times New Roman" w:hAnsi="Times New Roman"/>
                <w:sz w:val="28"/>
                <w:szCs w:val="28"/>
              </w:rPr>
              <w:t xml:space="preserve">нь национальных показателей ЦУР, </w:t>
            </w:r>
            <w:r w:rsidRPr="00B92BBC">
              <w:rPr>
                <w:rFonts w:ascii="Times New Roman" w:hAnsi="Times New Roman"/>
                <w:sz w:val="28"/>
                <w:szCs w:val="28"/>
              </w:rPr>
              <w:t xml:space="preserve">проработать вопрос об организации системы мониторинга и контроля (в том числе на региональном уровне) достижения показателей ЦУР, включенных в национальный перечень </w:t>
            </w:r>
            <w:r w:rsidRPr="00B92BBC">
              <w:rPr>
                <w:rFonts w:ascii="Times New Roman" w:hAnsi="Times New Roman"/>
                <w:sz w:val="28"/>
                <w:szCs w:val="28"/>
              </w:rPr>
              <w:lastRenderedPageBreak/>
              <w:t>показателей ЦУР и соотносящихся с национальными и региональными целями развития, в том числе определения плановых значений показателей для субъектов.</w:t>
            </w:r>
          </w:p>
        </w:tc>
        <w:tc>
          <w:tcPr>
            <w:tcW w:w="2161" w:type="dxa"/>
          </w:tcPr>
          <w:p w14:paraId="60A8B720" w14:textId="53693889" w:rsidR="00D544AE" w:rsidRPr="00120B92" w:rsidRDefault="00C366F9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2517" w:type="dxa"/>
          </w:tcPr>
          <w:p w14:paraId="438621AA" w14:textId="65A9F47A" w:rsidR="00D544AE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сентября 2024 года</w:t>
            </w:r>
          </w:p>
        </w:tc>
        <w:tc>
          <w:tcPr>
            <w:tcW w:w="2409" w:type="dxa"/>
            <w:vAlign w:val="center"/>
          </w:tcPr>
          <w:p w14:paraId="0BC644D6" w14:textId="77777777" w:rsidR="00D544AE" w:rsidRPr="002B589E" w:rsidRDefault="00D544AE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4" w:rsidRPr="002B589E" w14:paraId="4190B039" w14:textId="77777777" w:rsidTr="00D12505">
        <w:trPr>
          <w:trHeight w:val="379"/>
        </w:trPr>
        <w:tc>
          <w:tcPr>
            <w:tcW w:w="710" w:type="dxa"/>
          </w:tcPr>
          <w:p w14:paraId="01E74257" w14:textId="17D9AA23" w:rsidR="008F4354" w:rsidRPr="007D6CF3" w:rsidRDefault="008F435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1FE8C1E0" w14:textId="40F5C17A" w:rsidR="008F4354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3F625FAE" w14:textId="79701181" w:rsidR="008F4354" w:rsidRPr="008F4354" w:rsidRDefault="00B92BBC" w:rsidP="00B92B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>ктуализировать наименования отдельных показателей в форме 2п Приказа № 124 с учетом изменений, внесенных в ФПСР.</w:t>
            </w:r>
          </w:p>
        </w:tc>
        <w:tc>
          <w:tcPr>
            <w:tcW w:w="2161" w:type="dxa"/>
          </w:tcPr>
          <w:p w14:paraId="3BFD749F" w14:textId="443D0D41" w:rsidR="008F4354" w:rsidRPr="00120B92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056FCC82" w14:textId="3785796E" w:rsidR="008F4354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93B">
              <w:rPr>
                <w:rFonts w:ascii="Times New Roman" w:hAnsi="Times New Roman"/>
                <w:sz w:val="28"/>
                <w:szCs w:val="28"/>
              </w:rPr>
              <w:t>до 1 июля 2024 года</w:t>
            </w:r>
          </w:p>
        </w:tc>
        <w:tc>
          <w:tcPr>
            <w:tcW w:w="2409" w:type="dxa"/>
            <w:vAlign w:val="center"/>
          </w:tcPr>
          <w:p w14:paraId="2D055B6A" w14:textId="77777777" w:rsidR="008F4354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4" w:rsidRPr="002B589E" w14:paraId="13E069EE" w14:textId="77777777" w:rsidTr="00D12505">
        <w:trPr>
          <w:trHeight w:val="379"/>
        </w:trPr>
        <w:tc>
          <w:tcPr>
            <w:tcW w:w="710" w:type="dxa"/>
          </w:tcPr>
          <w:p w14:paraId="7A9EB8AA" w14:textId="1460AF9F" w:rsidR="008F4354" w:rsidRPr="007D6CF3" w:rsidRDefault="008F435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361F47FF" w14:textId="2F0C4C93" w:rsidR="008F4354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6919CD63" w14:textId="172F2616" w:rsidR="008F4354" w:rsidRPr="008F4354" w:rsidRDefault="00B92BBC" w:rsidP="00A12D6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92BBC">
              <w:rPr>
                <w:rFonts w:ascii="Times New Roman" w:hAnsi="Times New Roman"/>
                <w:sz w:val="28"/>
                <w:szCs w:val="28"/>
              </w:rPr>
              <w:t xml:space="preserve">роработать вопрос о принятии мер, направленных на активизацию работы по повышению осведомленности и вовлеченности всех заинтересованных сторон в реализацию ЦУР в России, в том числе в части разработки и внедрения инструментов стимулирования ответственного ведения бизнеса и формирования нефинансовой отчетности. </w:t>
            </w:r>
          </w:p>
        </w:tc>
        <w:tc>
          <w:tcPr>
            <w:tcW w:w="2161" w:type="dxa"/>
          </w:tcPr>
          <w:p w14:paraId="1DE9414F" w14:textId="1EB6650D" w:rsidR="008F4354" w:rsidRPr="00120B92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187B2E39" w14:textId="5189ADFD" w:rsidR="008F4354" w:rsidRPr="002B589E" w:rsidRDefault="008F4354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4">
              <w:rPr>
                <w:rFonts w:ascii="Times New Roman" w:hAnsi="Times New Roman"/>
                <w:sz w:val="28"/>
                <w:szCs w:val="28"/>
              </w:rPr>
              <w:t>до 1 июля 2024 года</w:t>
            </w:r>
          </w:p>
        </w:tc>
        <w:tc>
          <w:tcPr>
            <w:tcW w:w="2409" w:type="dxa"/>
            <w:vAlign w:val="center"/>
          </w:tcPr>
          <w:p w14:paraId="48A8EEDD" w14:textId="77777777" w:rsidR="008F4354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4" w:rsidRPr="002B589E" w14:paraId="56839333" w14:textId="77777777" w:rsidTr="00D12505">
        <w:trPr>
          <w:trHeight w:val="379"/>
        </w:trPr>
        <w:tc>
          <w:tcPr>
            <w:tcW w:w="710" w:type="dxa"/>
          </w:tcPr>
          <w:p w14:paraId="19059791" w14:textId="5C3E355C" w:rsidR="008F4354" w:rsidRPr="007D6CF3" w:rsidRDefault="008F435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06944961" w14:textId="39FC1409" w:rsidR="008F4354" w:rsidRDefault="00383E12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01CFCE75" w14:textId="6EFC649F" w:rsidR="00383E12" w:rsidRPr="00383E12" w:rsidRDefault="00B92BBC" w:rsidP="00A12D6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92BBC">
              <w:rPr>
                <w:rFonts w:ascii="Times New Roman" w:hAnsi="Times New Roman"/>
                <w:sz w:val="28"/>
                <w:szCs w:val="28"/>
              </w:rPr>
              <w:t xml:space="preserve">роработать вопрос о разработке и распространении реестра лучших региональных практик реализации положений Повестки устойчивого развития, соотносящихся с национальными и региональными целями развития, в том числе по учету положений Повестки при разработке или </w:t>
            </w:r>
            <w:r w:rsidRPr="00B92B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корректировке документов стратегического планирования на региональном уровне, расширению перечня показателей ЦУР, подлежащих мониторингу. </w:t>
            </w:r>
          </w:p>
        </w:tc>
        <w:tc>
          <w:tcPr>
            <w:tcW w:w="2161" w:type="dxa"/>
          </w:tcPr>
          <w:p w14:paraId="1C30052B" w14:textId="0FE6F834" w:rsidR="008F4354" w:rsidRPr="00120B92" w:rsidRDefault="00383E12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2517" w:type="dxa"/>
          </w:tcPr>
          <w:p w14:paraId="794311F8" w14:textId="7FB34949" w:rsidR="008F4354" w:rsidRPr="002B589E" w:rsidRDefault="00383E12" w:rsidP="006942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32093B">
              <w:rPr>
                <w:rFonts w:ascii="Times New Roman" w:hAnsi="Times New Roman"/>
                <w:sz w:val="28"/>
                <w:szCs w:val="28"/>
              </w:rPr>
              <w:t>1 июля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1D1555A6" w14:textId="77777777" w:rsidR="008F4354" w:rsidRPr="002B589E" w:rsidRDefault="008F435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4" w:rsidRPr="002B589E" w14:paraId="5C87B63A" w14:textId="77777777" w:rsidTr="00D12505">
        <w:trPr>
          <w:trHeight w:val="379"/>
        </w:trPr>
        <w:tc>
          <w:tcPr>
            <w:tcW w:w="710" w:type="dxa"/>
          </w:tcPr>
          <w:p w14:paraId="02587864" w14:textId="5991F904" w:rsidR="008F4354" w:rsidRPr="007D6CF3" w:rsidRDefault="008F4354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170F4D34" w14:textId="169972D7" w:rsidR="008F4354" w:rsidRDefault="00383E12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Минэкономразвития России</w:t>
            </w:r>
          </w:p>
        </w:tc>
        <w:tc>
          <w:tcPr>
            <w:tcW w:w="5358" w:type="dxa"/>
            <w:vAlign w:val="center"/>
          </w:tcPr>
          <w:p w14:paraId="41117233" w14:textId="2CDF0E75" w:rsidR="00003184" w:rsidRPr="00003184" w:rsidRDefault="00B92BBC" w:rsidP="004703B4">
            <w:pPr>
              <w:pStyle w:val="a3"/>
              <w:spacing w:after="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92BBC">
              <w:rPr>
                <w:rFonts w:ascii="Times New Roman" w:hAnsi="Times New Roman"/>
                <w:sz w:val="28"/>
                <w:szCs w:val="28"/>
              </w:rPr>
              <w:t>овместно с заинтересованными государственными органами власти проработать вопрос об обеспечении взаимодействия федеральных органов исполнительной власти, ответственных за достижение и организацию мониторинга показателей ГП, и соответствующих органов исполнительной власти субъектов с целью исключения расхождений в фактических значениях одинаковых показателей, а также обеспечения их соответствия данным официальной статистики.</w:t>
            </w:r>
            <w:bookmarkStart w:id="0" w:name="_GoBack"/>
            <w:bookmarkEnd w:id="0"/>
          </w:p>
        </w:tc>
        <w:tc>
          <w:tcPr>
            <w:tcW w:w="2161" w:type="dxa"/>
          </w:tcPr>
          <w:p w14:paraId="5556E2BF" w14:textId="5EE93655" w:rsidR="008F4354" w:rsidRPr="00120B92" w:rsidRDefault="00DC5D98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01459986" w14:textId="167F0118" w:rsidR="008F4354" w:rsidRPr="002B589E" w:rsidRDefault="00E10597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2025</w:t>
            </w:r>
            <w:r w:rsidR="00383E12" w:rsidRPr="00383E1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661F5EE0" w14:textId="77777777" w:rsidR="008F4354" w:rsidRPr="002B589E" w:rsidRDefault="008F4354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3E12" w:rsidRPr="002B589E" w14:paraId="696880C8" w14:textId="77777777" w:rsidTr="00D12505">
        <w:trPr>
          <w:trHeight w:val="379"/>
        </w:trPr>
        <w:tc>
          <w:tcPr>
            <w:tcW w:w="710" w:type="dxa"/>
          </w:tcPr>
          <w:p w14:paraId="65B6B39C" w14:textId="500AEC30" w:rsidR="00383E12" w:rsidRPr="007D6CF3" w:rsidRDefault="00383E12" w:rsidP="007D6CF3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57" w:right="-113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2D154BB4" w14:textId="5CCE50F8" w:rsidR="00383E12" w:rsidRDefault="00383E12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Росстат</w:t>
            </w:r>
          </w:p>
        </w:tc>
        <w:tc>
          <w:tcPr>
            <w:tcW w:w="5358" w:type="dxa"/>
            <w:vAlign w:val="center"/>
          </w:tcPr>
          <w:p w14:paraId="250615AE" w14:textId="07D6794E" w:rsidR="00383E12" w:rsidRPr="00383E12" w:rsidRDefault="00B92BBC" w:rsidP="009327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в национальный перечень показателей ЦУР глобальные показатели ЦУР, </w:t>
            </w:r>
            <w:r w:rsidR="00932796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r w:rsidRPr="00B92BBC">
              <w:rPr>
                <w:rFonts w:ascii="Times New Roman" w:hAnsi="Times New Roman" w:cs="Times New Roman"/>
                <w:sz w:val="28"/>
                <w:szCs w:val="28"/>
              </w:rPr>
              <w:t xml:space="preserve"> в ФПСР.</w:t>
            </w:r>
          </w:p>
        </w:tc>
        <w:tc>
          <w:tcPr>
            <w:tcW w:w="2161" w:type="dxa"/>
          </w:tcPr>
          <w:p w14:paraId="757A6D27" w14:textId="0527BDA2" w:rsidR="00383E12" w:rsidRPr="00120B92" w:rsidRDefault="00DC5D98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74BA732A" w14:textId="1726FEA2" w:rsidR="00383E12" w:rsidRPr="00383E12" w:rsidRDefault="00383E12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3E12">
              <w:rPr>
                <w:rFonts w:ascii="Times New Roman" w:hAnsi="Times New Roman" w:cs="Times New Roman"/>
                <w:sz w:val="28"/>
                <w:szCs w:val="28"/>
              </w:rPr>
              <w:t>до 1 июля 2024 года</w:t>
            </w:r>
          </w:p>
        </w:tc>
        <w:tc>
          <w:tcPr>
            <w:tcW w:w="2409" w:type="dxa"/>
            <w:vAlign w:val="center"/>
          </w:tcPr>
          <w:p w14:paraId="2FE11828" w14:textId="77777777" w:rsidR="00383E12" w:rsidRPr="002B589E" w:rsidRDefault="00383E12" w:rsidP="00383E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BB32D0" w14:textId="471BBDCD" w:rsidR="0097458C" w:rsidRDefault="0097458C" w:rsidP="00383E12">
      <w:pPr>
        <w:spacing w:line="276" w:lineRule="auto"/>
      </w:pPr>
    </w:p>
    <w:p w14:paraId="0E4D4821" w14:textId="77777777" w:rsidR="00383E12" w:rsidRDefault="00383E12" w:rsidP="00383E12">
      <w:pPr>
        <w:spacing w:line="276" w:lineRule="auto"/>
      </w:pPr>
    </w:p>
    <w:sectPr w:rsidR="00383E12" w:rsidSect="00DD51E6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D17F" w14:textId="77777777" w:rsidR="00031D99" w:rsidRDefault="00031D99" w:rsidP="00DD51E6">
      <w:pPr>
        <w:spacing w:after="0" w:line="240" w:lineRule="auto"/>
      </w:pPr>
      <w:r>
        <w:separator/>
      </w:r>
    </w:p>
  </w:endnote>
  <w:endnote w:type="continuationSeparator" w:id="0">
    <w:p w14:paraId="54776810" w14:textId="77777777" w:rsidR="00031D99" w:rsidRDefault="00031D99" w:rsidP="00DD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1CD27" w14:textId="77777777" w:rsidR="00031D99" w:rsidRDefault="00031D99" w:rsidP="00DD51E6">
      <w:pPr>
        <w:spacing w:after="0" w:line="240" w:lineRule="auto"/>
      </w:pPr>
      <w:r>
        <w:separator/>
      </w:r>
    </w:p>
  </w:footnote>
  <w:footnote w:type="continuationSeparator" w:id="0">
    <w:p w14:paraId="17A2C591" w14:textId="77777777" w:rsidR="00031D99" w:rsidRDefault="00031D99" w:rsidP="00DD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85377"/>
      <w:docPartObj>
        <w:docPartGallery w:val="Page Numbers (Top of Page)"/>
        <w:docPartUnique/>
      </w:docPartObj>
    </w:sdtPr>
    <w:sdtEndPr/>
    <w:sdtContent>
      <w:p w14:paraId="6B661DF8" w14:textId="79A25BFF" w:rsidR="00DD51E6" w:rsidRDefault="00DD51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3B4">
          <w:rPr>
            <w:noProof/>
          </w:rPr>
          <w:t>6</w:t>
        </w:r>
        <w:r>
          <w:fldChar w:fldCharType="end"/>
        </w:r>
      </w:p>
    </w:sdtContent>
  </w:sdt>
  <w:p w14:paraId="47989493" w14:textId="77777777" w:rsidR="00DD51E6" w:rsidRDefault="00DD51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2DF"/>
    <w:multiLevelType w:val="hybridMultilevel"/>
    <w:tmpl w:val="38E0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38FE"/>
    <w:multiLevelType w:val="hybridMultilevel"/>
    <w:tmpl w:val="7388C66E"/>
    <w:lvl w:ilvl="0" w:tplc="076041F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44D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3" w15:restartNumberingAfterBreak="0">
    <w:nsid w:val="373B0CAA"/>
    <w:multiLevelType w:val="hybridMultilevel"/>
    <w:tmpl w:val="061A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242B"/>
    <w:multiLevelType w:val="hybridMultilevel"/>
    <w:tmpl w:val="5E484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91227E"/>
    <w:multiLevelType w:val="hybridMultilevel"/>
    <w:tmpl w:val="0D88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43AE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7" w15:restartNumberingAfterBreak="0">
    <w:nsid w:val="5EF34D4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8" w15:restartNumberingAfterBreak="0">
    <w:nsid w:val="6384007A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9" w15:restartNumberingAfterBreak="0">
    <w:nsid w:val="6D2E3E10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03184"/>
    <w:rsid w:val="00031D99"/>
    <w:rsid w:val="000F1456"/>
    <w:rsid w:val="00120B92"/>
    <w:rsid w:val="00121C08"/>
    <w:rsid w:val="001B61AC"/>
    <w:rsid w:val="00223154"/>
    <w:rsid w:val="002B589E"/>
    <w:rsid w:val="002C24AB"/>
    <w:rsid w:val="002F3DD1"/>
    <w:rsid w:val="00363E9B"/>
    <w:rsid w:val="003754AE"/>
    <w:rsid w:val="00383E12"/>
    <w:rsid w:val="003C787A"/>
    <w:rsid w:val="00454183"/>
    <w:rsid w:val="004703B4"/>
    <w:rsid w:val="004B39B6"/>
    <w:rsid w:val="004B585A"/>
    <w:rsid w:val="004C0C32"/>
    <w:rsid w:val="004F67C3"/>
    <w:rsid w:val="005104DD"/>
    <w:rsid w:val="005301ED"/>
    <w:rsid w:val="00583A4B"/>
    <w:rsid w:val="005B0794"/>
    <w:rsid w:val="005D4D0E"/>
    <w:rsid w:val="00601D45"/>
    <w:rsid w:val="00631940"/>
    <w:rsid w:val="006357EF"/>
    <w:rsid w:val="00687291"/>
    <w:rsid w:val="006942AF"/>
    <w:rsid w:val="006A58FC"/>
    <w:rsid w:val="006A7237"/>
    <w:rsid w:val="006D3E5F"/>
    <w:rsid w:val="006E701B"/>
    <w:rsid w:val="007137FB"/>
    <w:rsid w:val="00732FB9"/>
    <w:rsid w:val="00742471"/>
    <w:rsid w:val="00746242"/>
    <w:rsid w:val="007825B8"/>
    <w:rsid w:val="007B6D85"/>
    <w:rsid w:val="007D6CF3"/>
    <w:rsid w:val="007E5774"/>
    <w:rsid w:val="007E6E06"/>
    <w:rsid w:val="008331F5"/>
    <w:rsid w:val="008F4354"/>
    <w:rsid w:val="00932796"/>
    <w:rsid w:val="00934E64"/>
    <w:rsid w:val="0097458C"/>
    <w:rsid w:val="0099604C"/>
    <w:rsid w:val="009B7593"/>
    <w:rsid w:val="009C6CB3"/>
    <w:rsid w:val="009D4B64"/>
    <w:rsid w:val="00A12D64"/>
    <w:rsid w:val="00A35FAB"/>
    <w:rsid w:val="00A507C6"/>
    <w:rsid w:val="00A60E38"/>
    <w:rsid w:val="00A7618D"/>
    <w:rsid w:val="00A82885"/>
    <w:rsid w:val="00A834DB"/>
    <w:rsid w:val="00A95271"/>
    <w:rsid w:val="00B00BA1"/>
    <w:rsid w:val="00B01B64"/>
    <w:rsid w:val="00B33D5F"/>
    <w:rsid w:val="00B544F2"/>
    <w:rsid w:val="00B54900"/>
    <w:rsid w:val="00B92BBC"/>
    <w:rsid w:val="00B93EF6"/>
    <w:rsid w:val="00BE57CD"/>
    <w:rsid w:val="00BF04B3"/>
    <w:rsid w:val="00C21D82"/>
    <w:rsid w:val="00C366F9"/>
    <w:rsid w:val="00C91FE0"/>
    <w:rsid w:val="00D12505"/>
    <w:rsid w:val="00D333A0"/>
    <w:rsid w:val="00D544AE"/>
    <w:rsid w:val="00D64900"/>
    <w:rsid w:val="00D64F80"/>
    <w:rsid w:val="00D9399E"/>
    <w:rsid w:val="00DC5D98"/>
    <w:rsid w:val="00DD51E6"/>
    <w:rsid w:val="00DE2A23"/>
    <w:rsid w:val="00DF0C54"/>
    <w:rsid w:val="00E016A9"/>
    <w:rsid w:val="00E10597"/>
    <w:rsid w:val="00E12696"/>
    <w:rsid w:val="00E17268"/>
    <w:rsid w:val="00E66570"/>
    <w:rsid w:val="00E75273"/>
    <w:rsid w:val="00EA62E8"/>
    <w:rsid w:val="00EA79BB"/>
    <w:rsid w:val="00ED5A1E"/>
    <w:rsid w:val="00EE7424"/>
    <w:rsid w:val="00F07A82"/>
    <w:rsid w:val="00F43821"/>
    <w:rsid w:val="00FB29E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6BD"/>
  <w15:docId w15:val="{863EE0A7-D9FC-4BB8-95BA-B7338CE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57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1E6"/>
  </w:style>
  <w:style w:type="paragraph" w:styleId="a7">
    <w:name w:val="footer"/>
    <w:basedOn w:val="a"/>
    <w:link w:val="a8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1E6"/>
  </w:style>
  <w:style w:type="character" w:customStyle="1" w:styleId="a4">
    <w:name w:val="Абзац списка Знак"/>
    <w:link w:val="a3"/>
    <w:uiPriority w:val="34"/>
    <w:locked/>
    <w:rsid w:val="008F4354"/>
  </w:style>
  <w:style w:type="paragraph" w:styleId="a9">
    <w:name w:val="Balloon Text"/>
    <w:basedOn w:val="a"/>
    <w:link w:val="aa"/>
    <w:uiPriority w:val="99"/>
    <w:semiHidden/>
    <w:unhideWhenUsed/>
    <w:rsid w:val="00E1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Саакян Ани Аршаковна</cp:lastModifiedBy>
  <cp:revision>25</cp:revision>
  <cp:lastPrinted>2023-05-17T12:01:00Z</cp:lastPrinted>
  <dcterms:created xsi:type="dcterms:W3CDTF">2023-03-30T11:30:00Z</dcterms:created>
  <dcterms:modified xsi:type="dcterms:W3CDTF">2023-08-30T09:54:00Z</dcterms:modified>
</cp:coreProperties>
</file>