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A03B39" w:rsidTr="00B31923">
        <w:tc>
          <w:tcPr>
            <w:tcW w:w="3085" w:type="dxa"/>
          </w:tcPr>
          <w:p w:rsidR="00A03B39" w:rsidRDefault="00A03B39">
            <w:pPr>
              <w:jc w:val="right"/>
              <w:rPr>
                <w:lang w:eastAsia="en-US"/>
              </w:rPr>
            </w:pPr>
          </w:p>
        </w:tc>
        <w:tc>
          <w:tcPr>
            <w:tcW w:w="6486" w:type="dxa"/>
            <w:hideMark/>
          </w:tcPr>
          <w:p w:rsidR="00A03B39" w:rsidRDefault="00A03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A03B39" w:rsidRDefault="00B3192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 отчету по результатам контрольного мероприятия </w:t>
            </w:r>
            <w:r>
              <w:rPr>
                <w:sz w:val="28"/>
                <w:szCs w:val="28"/>
              </w:rPr>
              <w:br/>
              <w:t>от 27 мая 2025 г. № ОМ-32/03-04</w:t>
            </w:r>
            <w:bookmarkStart w:id="0" w:name="_GoBack"/>
            <w:bookmarkEnd w:id="0"/>
          </w:p>
        </w:tc>
      </w:tr>
    </w:tbl>
    <w:p w:rsidR="00503EA2" w:rsidRDefault="00503EA2"/>
    <w:p w:rsidR="00A03B39" w:rsidRDefault="00A03B39"/>
    <w:p w:rsidR="00503EA2" w:rsidRPr="008C3B50" w:rsidRDefault="00503EA2" w:rsidP="00503EA2">
      <w:pPr>
        <w:jc w:val="center"/>
        <w:rPr>
          <w:b/>
          <w:sz w:val="28"/>
          <w:szCs w:val="28"/>
        </w:rPr>
      </w:pPr>
      <w:r w:rsidRPr="008C3B50">
        <w:rPr>
          <w:b/>
          <w:sz w:val="28"/>
          <w:szCs w:val="28"/>
        </w:rPr>
        <w:t>Пример искажения данных в АИС ГВР об объемах забора водных ресурсов</w:t>
      </w:r>
    </w:p>
    <w:p w:rsidR="00503EA2" w:rsidRPr="009A7344" w:rsidRDefault="00503EA2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2"/>
        <w:gridCol w:w="1692"/>
        <w:gridCol w:w="1407"/>
        <w:gridCol w:w="1267"/>
        <w:gridCol w:w="946"/>
        <w:gridCol w:w="959"/>
        <w:gridCol w:w="1095"/>
        <w:gridCol w:w="1223"/>
      </w:tblGrid>
      <w:tr w:rsidR="00503EA2" w:rsidRPr="00503EA2" w:rsidTr="00CC6A70">
        <w:trPr>
          <w:trHeight w:val="362"/>
          <w:tblHeader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EA2" w:rsidRPr="00503EA2" w:rsidRDefault="00503EA2" w:rsidP="00CC6A70">
            <w:pPr>
              <w:jc w:val="center"/>
              <w:rPr>
                <w:color w:val="000000"/>
                <w:sz w:val="20"/>
                <w:szCs w:val="20"/>
              </w:rPr>
            </w:pPr>
            <w:r w:rsidRPr="00503EA2">
              <w:rPr>
                <w:color w:val="000000"/>
                <w:sz w:val="20"/>
                <w:szCs w:val="20"/>
              </w:rPr>
              <w:t>Сведения об объемах забора (2023 год)</w:t>
            </w:r>
          </w:p>
        </w:tc>
      </w:tr>
      <w:tr w:rsidR="00503EA2" w:rsidRPr="0089455E" w:rsidTr="00CC6A70">
        <w:trPr>
          <w:trHeight w:val="1152"/>
          <w:tblHeader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>Наименование водопользователя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>Номер разрешительного документа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>Наименование ОВР и УОИВ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>Цель водопользования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 xml:space="preserve">Объем допустимого забора, тыс. </w:t>
            </w:r>
            <w:r>
              <w:rPr>
                <w:b/>
                <w:color w:val="000000"/>
                <w:sz w:val="20"/>
                <w:szCs w:val="20"/>
              </w:rPr>
              <w:t xml:space="preserve">куб. </w:t>
            </w:r>
            <w:r w:rsidRPr="0089455E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 xml:space="preserve">Фактический объем забора, тыс. </w:t>
            </w:r>
            <w:r>
              <w:rPr>
                <w:b/>
                <w:color w:val="000000"/>
                <w:sz w:val="20"/>
                <w:szCs w:val="20"/>
              </w:rPr>
              <w:t xml:space="preserve">куб. </w:t>
            </w:r>
            <w:r w:rsidRPr="0089455E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455E">
              <w:rPr>
                <w:b/>
                <w:color w:val="000000"/>
                <w:sz w:val="20"/>
                <w:szCs w:val="20"/>
              </w:rPr>
              <w:t xml:space="preserve">Превышение, тыс. </w:t>
            </w:r>
            <w:r>
              <w:rPr>
                <w:b/>
                <w:color w:val="000000"/>
                <w:sz w:val="20"/>
                <w:szCs w:val="20"/>
              </w:rPr>
              <w:t xml:space="preserve">куб. </w:t>
            </w:r>
            <w:r w:rsidRPr="0089455E">
              <w:rPr>
                <w:b/>
                <w:color w:val="000000"/>
                <w:sz w:val="20"/>
                <w:szCs w:val="20"/>
              </w:rPr>
              <w:t>м</w:t>
            </w:r>
          </w:p>
        </w:tc>
      </w:tr>
      <w:tr w:rsidR="00503EA2" w:rsidRPr="0089455E" w:rsidTr="00503EA2">
        <w:trPr>
          <w:trHeight w:val="1205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кв. 2023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89455E">
              <w:rPr>
                <w:color w:val="000000"/>
                <w:sz w:val="20"/>
                <w:szCs w:val="20"/>
              </w:rPr>
              <w:t xml:space="preserve">Протон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89455E">
              <w:rPr>
                <w:color w:val="000000"/>
                <w:sz w:val="20"/>
                <w:szCs w:val="20"/>
              </w:rPr>
              <w:t xml:space="preserve"> ПМ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59-10.01.01.009-Р-ДЗВХ-С-2015-02639/00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ОВР по Пермскому краю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20,603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20601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20580,397</w:t>
            </w:r>
          </w:p>
        </w:tc>
      </w:tr>
      <w:tr w:rsidR="00503EA2" w:rsidRPr="0089455E" w:rsidTr="00503EA2">
        <w:trPr>
          <w:trHeight w:val="661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кв. 2023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</w:t>
            </w:r>
            <w:r w:rsidRPr="0089455E">
              <w:rPr>
                <w:color w:val="000000"/>
                <w:sz w:val="20"/>
                <w:szCs w:val="20"/>
              </w:rPr>
              <w:t xml:space="preserve"> "Энергетик" </w:t>
            </w:r>
            <w:r>
              <w:rPr>
                <w:color w:val="000000"/>
                <w:sz w:val="20"/>
                <w:szCs w:val="20"/>
              </w:rPr>
              <w:t>МО «</w:t>
            </w:r>
            <w:r w:rsidRPr="0089455E">
              <w:rPr>
                <w:color w:val="000000"/>
                <w:sz w:val="20"/>
                <w:szCs w:val="20"/>
              </w:rPr>
              <w:t>Юго-Камское сельское поселение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89455E">
              <w:rPr>
                <w:color w:val="000000"/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59-10.01.01.010-П-ДЗВХ-С-2019-06808/00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ОВР по Пермскому краю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268,05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65953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503EA2" w:rsidRPr="0089455E" w:rsidRDefault="00503EA2" w:rsidP="00CC6A7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455E">
              <w:rPr>
                <w:color w:val="000000"/>
                <w:sz w:val="20"/>
                <w:szCs w:val="20"/>
              </w:rPr>
              <w:t>65684,95</w:t>
            </w:r>
          </w:p>
        </w:tc>
      </w:tr>
    </w:tbl>
    <w:p w:rsidR="00503EA2" w:rsidRPr="006C53F9" w:rsidRDefault="00503EA2" w:rsidP="00503EA2">
      <w:pPr>
        <w:spacing w:after="0" w:line="360" w:lineRule="auto"/>
        <w:ind w:firstLine="709"/>
        <w:jc w:val="both"/>
        <w:rPr>
          <w:sz w:val="12"/>
          <w:szCs w:val="28"/>
        </w:rPr>
      </w:pPr>
    </w:p>
    <w:p w:rsidR="00503EA2" w:rsidRDefault="00503EA2"/>
    <w:sectPr w:rsidR="0050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A2"/>
    <w:rsid w:val="00471A92"/>
    <w:rsid w:val="00503EA2"/>
    <w:rsid w:val="008C3B50"/>
    <w:rsid w:val="009A7344"/>
    <w:rsid w:val="00A03B39"/>
    <w:rsid w:val="00B31923"/>
    <w:rsid w:val="00F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Поборцева О.В.</cp:lastModifiedBy>
  <cp:revision>9</cp:revision>
  <dcterms:created xsi:type="dcterms:W3CDTF">2025-02-27T06:40:00Z</dcterms:created>
  <dcterms:modified xsi:type="dcterms:W3CDTF">2025-05-27T06:47:00Z</dcterms:modified>
</cp:coreProperties>
</file>