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DE" w:rsidRDefault="00BE18DE" w:rsidP="00BE18DE">
      <w:pPr>
        <w:pStyle w:val="a3"/>
        <w:spacing w:before="57" w:line="290" w:lineRule="auto"/>
        <w:ind w:left="0" w:right="157" w:firstLine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№ </w:t>
      </w:r>
      <w:r w:rsidR="00E8713D">
        <w:rPr>
          <w:sz w:val="24"/>
          <w:szCs w:val="24"/>
        </w:rPr>
        <w:t>30</w:t>
      </w:r>
      <w:r>
        <w:rPr>
          <w:sz w:val="24"/>
          <w:szCs w:val="24"/>
        </w:rPr>
        <w:t xml:space="preserve"> к </w:t>
      </w:r>
      <w:r w:rsidR="004F1A45">
        <w:rPr>
          <w:sz w:val="24"/>
          <w:szCs w:val="24"/>
        </w:rPr>
        <w:t>Отчету</w:t>
      </w:r>
    </w:p>
    <w:p w:rsidR="00BE18DE" w:rsidRDefault="00E8713D" w:rsidP="00E8713D">
      <w:pPr>
        <w:pStyle w:val="a3"/>
        <w:spacing w:before="57" w:line="290" w:lineRule="auto"/>
        <w:ind w:left="0" w:right="157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Потери воды при транспортировке по субъектам Российской Федерации</w:t>
      </w:r>
    </w:p>
    <w:p w:rsidR="00E8713D" w:rsidRDefault="00E8713D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</w:p>
    <w:p w:rsidR="00E8713D" w:rsidRDefault="00E8713D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</w:p>
    <w:p w:rsidR="00BE18DE" w:rsidRDefault="00BE18DE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  <w:r>
        <w:rPr>
          <w:sz w:val="24"/>
          <w:szCs w:val="24"/>
        </w:rPr>
        <w:t>В таблице  цветовая индикация отражает потери по субъектам РФ по следующим категориям:</w:t>
      </w:r>
    </w:p>
    <w:p w:rsidR="00BE18DE" w:rsidRDefault="00BE18DE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FA05" wp14:editId="4FFE431F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409575" cy="1809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rgbClr val="FD9B9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03F9E2" id="Прямоугольник 34" o:spid="_x0000_s1026" style="position:absolute;margin-left:1.85pt;margin-top:1.65pt;width:32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" fillcolor="#fd9b91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 - потери больше 10%;</w:t>
      </w:r>
    </w:p>
    <w:p w:rsidR="00BE18DE" w:rsidRDefault="00BE18DE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1DAAB" wp14:editId="0D0ECD3B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409575" cy="18097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2CEE2DC" id="Прямоугольник 35" o:spid="_x0000_s1026" style="position:absolute;margin-left:0;margin-top:3.9pt;width:32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" fillcolor="#f7caac [1301]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- потери от 5 до 10;</w:t>
      </w:r>
    </w:p>
    <w:p w:rsidR="00BE18DE" w:rsidRDefault="00BE18DE" w:rsidP="00BE18DE">
      <w:pPr>
        <w:pStyle w:val="a3"/>
        <w:spacing w:before="57" w:line="290" w:lineRule="auto"/>
        <w:ind w:left="0" w:right="157"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4149F" wp14:editId="47F7D67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09575" cy="1809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FAF180A" id="Прямоугольник 36" o:spid="_x0000_s1026" style="position:absolute;margin-left:0;margin-top:3.85pt;width:32.25pt;height:14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" fillcolor="#a8d08d [1945]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- потери от 0 до 5%.</w:t>
      </w:r>
    </w:p>
    <w:p w:rsidR="00BE18DE" w:rsidRDefault="00BE18DE" w:rsidP="00BE18DE">
      <w:pPr>
        <w:pStyle w:val="a3"/>
        <w:spacing w:before="57" w:line="290" w:lineRule="auto"/>
        <w:ind w:left="720" w:right="157" w:firstLine="0"/>
        <w:rPr>
          <w:sz w:val="28"/>
          <w:szCs w:val="28"/>
        </w:rPr>
      </w:pPr>
    </w:p>
    <w:p w:rsidR="00BE18DE" w:rsidRDefault="00BE18DE" w:rsidP="00BE18DE">
      <w:pPr>
        <w:pStyle w:val="a3"/>
        <w:spacing w:before="57" w:line="290" w:lineRule="auto"/>
        <w:ind w:left="720" w:right="157" w:firstLine="0"/>
        <w:rPr>
          <w:sz w:val="28"/>
          <w:szCs w:val="28"/>
        </w:rPr>
      </w:pPr>
    </w:p>
    <w:p w:rsidR="00BE18DE" w:rsidRPr="00021CBE" w:rsidRDefault="00BE18DE" w:rsidP="00BE18DE">
      <w:pPr>
        <w:pStyle w:val="a5"/>
        <w:keepNext/>
        <w:spacing w:before="0"/>
        <w:rPr>
          <w:b w:val="0"/>
          <w:sz w:val="24"/>
          <w:szCs w:val="24"/>
        </w:rPr>
      </w:pPr>
      <w:r w:rsidRPr="00021CBE">
        <w:rPr>
          <w:b w:val="0"/>
          <w:sz w:val="24"/>
          <w:szCs w:val="24"/>
        </w:rPr>
        <w:t xml:space="preserve">Результаты реализации Стратегии по целевому показателю </w:t>
      </w:r>
      <w:r>
        <w:rPr>
          <w:b w:val="0"/>
          <w:sz w:val="24"/>
          <w:szCs w:val="24"/>
        </w:rPr>
        <w:t>«П</w:t>
      </w:r>
      <w:r w:rsidRPr="00021CBE">
        <w:rPr>
          <w:b w:val="0"/>
          <w:sz w:val="24"/>
          <w:szCs w:val="24"/>
        </w:rPr>
        <w:t>отер</w:t>
      </w:r>
      <w:r>
        <w:rPr>
          <w:b w:val="0"/>
          <w:sz w:val="24"/>
          <w:szCs w:val="24"/>
        </w:rPr>
        <w:t>и воды при транспортировке» (территориальный разрез)</w:t>
      </w: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626"/>
        <w:gridCol w:w="2480"/>
        <w:gridCol w:w="851"/>
        <w:gridCol w:w="1549"/>
        <w:gridCol w:w="1626"/>
        <w:gridCol w:w="1627"/>
      </w:tblGrid>
      <w:tr w:rsidR="00BE18DE" w:rsidRPr="007D3C31" w:rsidTr="00BE18DE">
        <w:trPr>
          <w:trHeight w:val="450"/>
          <w:tblHeader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округ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Забрано воды всего, млн.м3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Потери при транспортировке, млн.м3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8DE" w:rsidRPr="007D3C31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потерь при транспортировке </w:t>
            </w: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 общего объема изъятия),</w:t>
            </w:r>
            <w:r w:rsidRPr="007D3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%</w:t>
            </w:r>
          </w:p>
        </w:tc>
      </w:tr>
      <w:tr w:rsidR="00BE18DE" w:rsidRPr="00706037" w:rsidTr="00BE18DE">
        <w:trPr>
          <w:trHeight w:val="450"/>
          <w:tblHeader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Южный ФО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654,66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1277,18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1004,69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178,41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7190,70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889,63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3737,24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703,96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 (Адыгея)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DE" w:rsidRPr="00F80DF4" w:rsidRDefault="00BE18DE" w:rsidP="006A66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0DF4">
              <w:rPr>
                <w:rFonts w:ascii="Times New Roman" w:hAnsi="Times New Roman" w:cs="Times New Roman"/>
                <w:color w:val="000000"/>
              </w:rPr>
              <w:t>648,09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8DE" w:rsidRPr="00F80DF4" w:rsidRDefault="00BE18DE" w:rsidP="006A66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0DF4">
              <w:rPr>
                <w:rFonts w:ascii="Times New Roman" w:hAnsi="Times New Roman" w:cs="Times New Roman"/>
                <w:color w:val="000000"/>
              </w:rPr>
              <w:t>277,12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3865,13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1031,61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2923,26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ФО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ФО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718,66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1819,72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1146,39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5164,56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3279,21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281,87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165,82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2770,31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2458,63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365,87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277,81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Уральский ФО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1495,99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436,82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1869,97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2784,56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1182,68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1149,39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Ямало-Ненецкий 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Сибирский ФО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1150,20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1068,91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2430,27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1801,54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2559,04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1751,77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763,62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569,76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Северо-Кавказский ФО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3271,36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320,92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2424,09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4150,15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1092,81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3574,13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1083,95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— Алания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1322,73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1202,30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209,97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965,35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794,53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Северо-Западный ФО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697,76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631,28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6681,30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4357,73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1775,01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1564,18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125,93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509,36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1291,40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Ненецкий 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Приволжский ФО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1206,49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729,65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1695,41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2544,70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790,27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 (Татарстан)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779,72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1076,19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1158,32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1209,01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Республика-Чувашия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ФО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129,77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Еврейская автономная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167,57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810,67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533,82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203,77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423,64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BE18DE" w:rsidRPr="00706037" w:rsidTr="00BE18DE">
        <w:trPr>
          <w:trHeight w:val="2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E18DE" w:rsidRPr="00706037" w:rsidRDefault="00BE18DE" w:rsidP="006A6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</w:tbl>
    <w:p w:rsidR="00BB31AC" w:rsidRDefault="00BB31AC"/>
    <w:sectPr w:rsidR="00BB31AC" w:rsidSect="00404C2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B7" w:rsidRDefault="00DA1BB7" w:rsidP="00404C2C">
      <w:pPr>
        <w:spacing w:after="0" w:line="240" w:lineRule="auto"/>
      </w:pPr>
      <w:r>
        <w:separator/>
      </w:r>
    </w:p>
  </w:endnote>
  <w:endnote w:type="continuationSeparator" w:id="0">
    <w:p w:rsidR="00DA1BB7" w:rsidRDefault="00DA1BB7" w:rsidP="0040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B7" w:rsidRDefault="00DA1BB7" w:rsidP="00404C2C">
      <w:pPr>
        <w:spacing w:after="0" w:line="240" w:lineRule="auto"/>
      </w:pPr>
      <w:r>
        <w:separator/>
      </w:r>
    </w:p>
  </w:footnote>
  <w:footnote w:type="continuationSeparator" w:id="0">
    <w:p w:rsidR="00DA1BB7" w:rsidRDefault="00DA1BB7" w:rsidP="0040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15829"/>
      <w:docPartObj>
        <w:docPartGallery w:val="Page Numbers (Top of Page)"/>
        <w:docPartUnique/>
      </w:docPartObj>
    </w:sdtPr>
    <w:sdtContent>
      <w:p w:rsidR="00404C2C" w:rsidRDefault="00404C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04C2C" w:rsidRDefault="00404C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78"/>
    <w:rsid w:val="00404C2C"/>
    <w:rsid w:val="004F1A45"/>
    <w:rsid w:val="00893078"/>
    <w:rsid w:val="00997C9D"/>
    <w:rsid w:val="00BB31AC"/>
    <w:rsid w:val="00BE18DE"/>
    <w:rsid w:val="00DA1BB7"/>
    <w:rsid w:val="00E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18DE"/>
    <w:pPr>
      <w:widowControl w:val="0"/>
      <w:autoSpaceDE w:val="0"/>
      <w:autoSpaceDN w:val="0"/>
      <w:spacing w:after="0" w:line="240" w:lineRule="auto"/>
      <w:ind w:left="140" w:hanging="22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rsid w:val="00BE18DE"/>
    <w:rPr>
      <w:rFonts w:ascii="Times New Roman" w:eastAsia="Times New Roman" w:hAnsi="Times New Roman" w:cs="Times New Roman"/>
    </w:rPr>
  </w:style>
  <w:style w:type="paragraph" w:styleId="a5">
    <w:name w:val="caption"/>
    <w:aliases w:val="Название объекта Знак,Название объекта Знак1 Знак,Название объекта Знак Знак Знак,Название объекта Знак1,Название объекта Знак Знак,Название объекта Знак1 Знак Знак,Название объекта Знак Знак Знак Знак"/>
    <w:basedOn w:val="a"/>
    <w:next w:val="a"/>
    <w:link w:val="2"/>
    <w:uiPriority w:val="35"/>
    <w:qFormat/>
    <w:rsid w:val="00BE18DE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Название объекта Знак2"/>
    <w:aliases w:val="Название объекта Знак Знак1,Название объекта Знак1 Знак Знак1,Название объекта Знак Знак Знак Знак1,Название объекта Знак1 Знак1,Название объекта Знак Знак Знак1,Название объекта Знак1 Знак Знак Знак"/>
    <w:link w:val="a5"/>
    <w:uiPriority w:val="35"/>
    <w:rsid w:val="00BE18DE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C2C"/>
  </w:style>
  <w:style w:type="paragraph" w:styleId="a8">
    <w:name w:val="footer"/>
    <w:basedOn w:val="a"/>
    <w:link w:val="a9"/>
    <w:uiPriority w:val="99"/>
    <w:unhideWhenUsed/>
    <w:rsid w:val="0040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18DE"/>
    <w:pPr>
      <w:widowControl w:val="0"/>
      <w:autoSpaceDE w:val="0"/>
      <w:autoSpaceDN w:val="0"/>
      <w:spacing w:after="0" w:line="240" w:lineRule="auto"/>
      <w:ind w:left="140" w:hanging="22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rsid w:val="00BE18DE"/>
    <w:rPr>
      <w:rFonts w:ascii="Times New Roman" w:eastAsia="Times New Roman" w:hAnsi="Times New Roman" w:cs="Times New Roman"/>
    </w:rPr>
  </w:style>
  <w:style w:type="paragraph" w:styleId="a5">
    <w:name w:val="caption"/>
    <w:aliases w:val="Название объекта Знак,Название объекта Знак1 Знак,Название объекта Знак Знак Знак,Название объекта Знак1,Название объекта Знак Знак,Название объекта Знак1 Знак Знак,Название объекта Знак Знак Знак Знак"/>
    <w:basedOn w:val="a"/>
    <w:next w:val="a"/>
    <w:link w:val="2"/>
    <w:uiPriority w:val="35"/>
    <w:qFormat/>
    <w:rsid w:val="00BE18DE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Название объекта Знак2"/>
    <w:aliases w:val="Название объекта Знак Знак1,Название объекта Знак1 Знак Знак1,Название объекта Знак Знак Знак Знак1,Название объекта Знак1 Знак1,Название объекта Знак Знак Знак1,Название объекта Знак1 Знак Знак Знак"/>
    <w:link w:val="a5"/>
    <w:uiPriority w:val="35"/>
    <w:rsid w:val="00BE18DE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C2C"/>
  </w:style>
  <w:style w:type="paragraph" w:styleId="a8">
    <w:name w:val="footer"/>
    <w:basedOn w:val="a"/>
    <w:link w:val="a9"/>
    <w:uiPriority w:val="99"/>
    <w:unhideWhenUsed/>
    <w:rsid w:val="0040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E8A2-7E3F-4036-A1F6-EA26D135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Казьмина</cp:lastModifiedBy>
  <cp:revision>4</cp:revision>
  <dcterms:created xsi:type="dcterms:W3CDTF">2022-01-20T18:43:00Z</dcterms:created>
  <dcterms:modified xsi:type="dcterms:W3CDTF">2022-01-25T07:19:00Z</dcterms:modified>
</cp:coreProperties>
</file>