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3A" w:rsidRPr="00B17C93" w:rsidRDefault="0029233A" w:rsidP="0050544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206" w:right="-31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1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50080E" w:rsidRPr="00B17C9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29233A" w:rsidRPr="00B17C93" w:rsidRDefault="0029233A" w:rsidP="00013C17">
      <w:pPr>
        <w:overflowPunct w:val="0"/>
        <w:autoSpaceDE w:val="0"/>
        <w:autoSpaceDN w:val="0"/>
        <w:adjustRightInd w:val="0"/>
        <w:spacing w:after="0" w:line="240" w:lineRule="auto"/>
        <w:ind w:left="-142" w:right="-3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042" w:rsidRPr="00B17C93" w:rsidRDefault="00540042" w:rsidP="00013C17">
      <w:pPr>
        <w:overflowPunct w:val="0"/>
        <w:autoSpaceDE w:val="0"/>
        <w:autoSpaceDN w:val="0"/>
        <w:adjustRightInd w:val="0"/>
        <w:spacing w:after="0" w:line="240" w:lineRule="auto"/>
        <w:ind w:left="-142" w:right="-3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:rsidR="007E72B4" w:rsidRPr="00B17C93" w:rsidRDefault="00540042" w:rsidP="00013C17">
      <w:pPr>
        <w:overflowPunct w:val="0"/>
        <w:autoSpaceDE w:val="0"/>
        <w:autoSpaceDN w:val="0"/>
        <w:adjustRightInd w:val="0"/>
        <w:spacing w:after="0" w:line="240" w:lineRule="auto"/>
        <w:ind w:left="-142" w:right="-3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1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экспертно-аналитического мероприятия </w:t>
      </w:r>
      <w:r w:rsidRPr="00B17C93">
        <w:rPr>
          <w:rFonts w:ascii="Times New Roman" w:hAnsi="Times New Roman" w:cs="Times New Roman"/>
          <w:sz w:val="28"/>
          <w:szCs w:val="28"/>
        </w:rPr>
        <w:t xml:space="preserve">«Аудит реализации мер государственной поддержки инновационной деятельности по созданию и развитию инновационной инфраструктуры в 2019-2023 годах </w:t>
      </w:r>
    </w:p>
    <w:p w:rsidR="00540042" w:rsidRPr="00B17C93" w:rsidRDefault="00540042" w:rsidP="00013C17">
      <w:pPr>
        <w:overflowPunct w:val="0"/>
        <w:autoSpaceDE w:val="0"/>
        <w:autoSpaceDN w:val="0"/>
        <w:adjustRightInd w:val="0"/>
        <w:spacing w:after="0" w:line="240" w:lineRule="auto"/>
        <w:ind w:left="-142" w:right="-3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17C93">
        <w:rPr>
          <w:rFonts w:ascii="Times New Roman" w:hAnsi="Times New Roman" w:cs="Times New Roman"/>
          <w:sz w:val="28"/>
          <w:szCs w:val="28"/>
        </w:rPr>
        <w:t>(при необходимости в более ранний период)»</w:t>
      </w:r>
    </w:p>
    <w:p w:rsidR="007E72B4" w:rsidRPr="00B17C93" w:rsidRDefault="007E72B4" w:rsidP="00013C17">
      <w:pPr>
        <w:overflowPunct w:val="0"/>
        <w:autoSpaceDE w:val="0"/>
        <w:autoSpaceDN w:val="0"/>
        <w:adjustRightInd w:val="0"/>
        <w:spacing w:after="0" w:line="240" w:lineRule="auto"/>
        <w:ind w:left="-142" w:right="-3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46"/>
        <w:gridCol w:w="3319"/>
        <w:gridCol w:w="6202"/>
        <w:gridCol w:w="2276"/>
        <w:gridCol w:w="2578"/>
      </w:tblGrid>
      <w:tr w:rsidR="00540042" w:rsidRPr="00B17C93" w:rsidTr="007E72B4">
        <w:trPr>
          <w:tblHeader/>
        </w:trPr>
        <w:tc>
          <w:tcPr>
            <w:tcW w:w="646" w:type="dxa"/>
            <w:vAlign w:val="center"/>
          </w:tcPr>
          <w:p w:rsidR="00540042" w:rsidRPr="00B17C93" w:rsidRDefault="00540042" w:rsidP="00013C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540042" w:rsidRPr="00B17C93" w:rsidRDefault="00540042" w:rsidP="00013C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19" w:type="dxa"/>
            <w:vAlign w:val="center"/>
          </w:tcPr>
          <w:p w:rsidR="00540042" w:rsidRPr="00B17C93" w:rsidRDefault="00540042" w:rsidP="00013C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Получатель (адресат) </w:t>
            </w:r>
            <w:r w:rsidRPr="00B17C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  <w:vAlign w:val="center"/>
          </w:tcPr>
          <w:p w:rsidR="00540042" w:rsidRPr="00B17C93" w:rsidRDefault="00540042" w:rsidP="00013C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Предложение (рекомендация</w:t>
            </w:r>
            <w:r w:rsidR="0029233A" w:rsidRPr="00B17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76" w:type="dxa"/>
            <w:vAlign w:val="center"/>
          </w:tcPr>
          <w:p w:rsidR="00540042" w:rsidRPr="00B17C93" w:rsidRDefault="00540042" w:rsidP="00013C17">
            <w:pPr>
              <w:overflowPunct w:val="0"/>
              <w:autoSpaceDE w:val="0"/>
              <w:autoSpaceDN w:val="0"/>
              <w:adjustRightInd w:val="0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2578" w:type="dxa"/>
            <w:vAlign w:val="center"/>
          </w:tcPr>
          <w:p w:rsidR="00540042" w:rsidRPr="00B17C93" w:rsidRDefault="00540042" w:rsidP="00013C17">
            <w:pPr>
              <w:overflowPunct w:val="0"/>
              <w:autoSpaceDE w:val="0"/>
              <w:autoSpaceDN w:val="0"/>
              <w:adjustRightInd w:val="0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Рекомендованный срок реализации </w:t>
            </w:r>
          </w:p>
        </w:tc>
      </w:tr>
      <w:tr w:rsidR="0029233A" w:rsidRPr="00B17C93" w:rsidTr="007E72B4">
        <w:tc>
          <w:tcPr>
            <w:tcW w:w="646" w:type="dxa"/>
          </w:tcPr>
          <w:p w:rsidR="0029233A" w:rsidRPr="00B17C93" w:rsidRDefault="0029233A" w:rsidP="0001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Merge w:val="restart"/>
          </w:tcPr>
          <w:p w:rsidR="0029233A" w:rsidRPr="00B17C93" w:rsidRDefault="0029233A" w:rsidP="00013C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6202" w:type="dxa"/>
            <w:vAlign w:val="center"/>
          </w:tcPr>
          <w:p w:rsidR="007E72B4" w:rsidRPr="00B17C93" w:rsidRDefault="0029233A" w:rsidP="00C0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C93">
              <w:rPr>
                <w:rFonts w:ascii="Times New Roman" w:hAnsi="Times New Roman" w:cs="Times New Roman"/>
                <w:sz w:val="28"/>
                <w:szCs w:val="28"/>
              </w:rPr>
              <w:t>С учетом изложенного Счетная палата Российской Федерации полагает целесообразным предложить Правительству Росс</w:t>
            </w:r>
            <w:r w:rsidR="00755F46">
              <w:rPr>
                <w:rFonts w:ascii="Times New Roman" w:hAnsi="Times New Roman" w:cs="Times New Roman"/>
                <w:sz w:val="28"/>
                <w:szCs w:val="28"/>
              </w:rPr>
              <w:t>ийской Федерации в срок до 1 июл</w:t>
            </w:r>
            <w:r w:rsidRPr="00B17C93">
              <w:rPr>
                <w:rFonts w:ascii="Times New Roman" w:hAnsi="Times New Roman" w:cs="Times New Roman"/>
                <w:sz w:val="28"/>
                <w:szCs w:val="28"/>
              </w:rPr>
              <w:t>я 2025 года:</w:t>
            </w:r>
          </w:p>
        </w:tc>
        <w:tc>
          <w:tcPr>
            <w:tcW w:w="2276" w:type="dxa"/>
          </w:tcPr>
          <w:p w:rsidR="0029233A" w:rsidRPr="00B17C93" w:rsidRDefault="0029233A" w:rsidP="0001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</w:tcPr>
          <w:p w:rsidR="0029233A" w:rsidRPr="00B17C93" w:rsidRDefault="0029233A" w:rsidP="0001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E1E" w:rsidRPr="00B17C93" w:rsidTr="007E72B4">
        <w:tc>
          <w:tcPr>
            <w:tcW w:w="646" w:type="dxa"/>
          </w:tcPr>
          <w:p w:rsidR="00411E1E" w:rsidRPr="00B17C93" w:rsidRDefault="00411E1E" w:rsidP="0041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9" w:type="dxa"/>
            <w:vMerge/>
          </w:tcPr>
          <w:p w:rsidR="00411E1E" w:rsidRPr="00B17C93" w:rsidRDefault="00411E1E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  <w:vAlign w:val="center"/>
          </w:tcPr>
          <w:p w:rsidR="008A0F1C" w:rsidRDefault="008A55BD" w:rsidP="00B51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1A8"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 w:rsidR="005701A8" w:rsidRPr="005701A8">
              <w:rPr>
                <w:rFonts w:ascii="Times New Roman" w:hAnsi="Times New Roman" w:cs="Times New Roman"/>
                <w:sz w:val="28"/>
                <w:szCs w:val="28"/>
              </w:rPr>
              <w:t>меры, направленные на утверждение Стратегии инновационного развития Российской Федерации, предусмотренной статьей 16</w:t>
            </w:r>
            <w:r w:rsidR="005701A8" w:rsidRPr="005701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5701A8" w:rsidRPr="005701A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</w:t>
            </w:r>
            <w:r w:rsidR="008A0F1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701A8" w:rsidRPr="005701A8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="008A0F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01A8" w:rsidRPr="005701A8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8A0F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01A8" w:rsidRPr="005701A8">
              <w:rPr>
                <w:rFonts w:ascii="Times New Roman" w:hAnsi="Times New Roman" w:cs="Times New Roman"/>
                <w:sz w:val="28"/>
                <w:szCs w:val="28"/>
              </w:rPr>
              <w:t xml:space="preserve"> 23 августа</w:t>
            </w:r>
            <w:r w:rsidR="008A0F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01A8" w:rsidRPr="005701A8">
              <w:rPr>
                <w:rFonts w:ascii="Times New Roman" w:hAnsi="Times New Roman" w:cs="Times New Roman"/>
                <w:sz w:val="28"/>
                <w:szCs w:val="28"/>
              </w:rPr>
              <w:t xml:space="preserve"> 1996 г. </w:t>
            </w:r>
          </w:p>
          <w:p w:rsidR="00B51E67" w:rsidRPr="005701A8" w:rsidRDefault="005701A8" w:rsidP="00B51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1A8">
              <w:rPr>
                <w:rFonts w:ascii="Times New Roman" w:hAnsi="Times New Roman" w:cs="Times New Roman"/>
                <w:sz w:val="28"/>
                <w:szCs w:val="28"/>
              </w:rPr>
              <w:t>№ 127-ФЗ «О науке и государственной научно-технической политике», либо на признание утратившей силу</w:t>
            </w:r>
            <w:r w:rsidRPr="005701A8" w:rsidDel="00355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1A8">
              <w:rPr>
                <w:rFonts w:ascii="Times New Roman" w:hAnsi="Times New Roman" w:cs="Times New Roman"/>
                <w:sz w:val="28"/>
                <w:szCs w:val="28"/>
              </w:rPr>
              <w:t>указанной нормы;</w:t>
            </w:r>
          </w:p>
        </w:tc>
        <w:tc>
          <w:tcPr>
            <w:tcW w:w="2276" w:type="dxa"/>
          </w:tcPr>
          <w:p w:rsidR="00411E1E" w:rsidRPr="00B17C93" w:rsidRDefault="00411E1E" w:rsidP="00411E1E">
            <w:pPr>
              <w:overflowPunct w:val="0"/>
              <w:autoSpaceDE w:val="0"/>
              <w:autoSpaceDN w:val="0"/>
              <w:adjustRightInd w:val="0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9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578" w:type="dxa"/>
          </w:tcPr>
          <w:p w:rsidR="00411E1E" w:rsidRPr="00B17C93" w:rsidRDefault="00411E1E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17C93">
              <w:rPr>
                <w:rFonts w:ascii="Times New Roman" w:hAnsi="Times New Roman" w:cs="Times New Roman"/>
                <w:sz w:val="28"/>
                <w:szCs w:val="28"/>
              </w:rPr>
              <w:t> июля 2025 года</w:t>
            </w:r>
          </w:p>
        </w:tc>
      </w:tr>
      <w:tr w:rsidR="004A5D9D" w:rsidRPr="00B17C93" w:rsidTr="00B55B0C">
        <w:tc>
          <w:tcPr>
            <w:tcW w:w="646" w:type="dxa"/>
          </w:tcPr>
          <w:p w:rsidR="004A5D9D" w:rsidRDefault="004A5D9D" w:rsidP="0041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9" w:type="dxa"/>
            <w:vMerge/>
          </w:tcPr>
          <w:p w:rsidR="004A5D9D" w:rsidRPr="00B17C93" w:rsidRDefault="004A5D9D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  <w:vAlign w:val="center"/>
          </w:tcPr>
          <w:p w:rsidR="004A5D9D" w:rsidRPr="004A5D9D" w:rsidRDefault="004A5D9D" w:rsidP="00B51E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76" w:type="dxa"/>
          </w:tcPr>
          <w:p w:rsidR="004A5D9D" w:rsidRPr="00B17C93" w:rsidRDefault="004A5D9D" w:rsidP="00411E1E">
            <w:pPr>
              <w:overflowPunct w:val="0"/>
              <w:autoSpaceDE w:val="0"/>
              <w:autoSpaceDN w:val="0"/>
              <w:adjustRightInd w:val="0"/>
              <w:ind w:right="-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4A5D9D" w:rsidRPr="00B17C93" w:rsidRDefault="004A5D9D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B0C" w:rsidRPr="00B17C93" w:rsidTr="00B55B0C">
        <w:tc>
          <w:tcPr>
            <w:tcW w:w="646" w:type="dxa"/>
            <w:vMerge w:val="restart"/>
          </w:tcPr>
          <w:p w:rsidR="00B55B0C" w:rsidRPr="00B17C93" w:rsidRDefault="00B55B0C" w:rsidP="0041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319" w:type="dxa"/>
            <w:vMerge/>
          </w:tcPr>
          <w:p w:rsidR="00B55B0C" w:rsidRPr="00B17C93" w:rsidRDefault="00B55B0C" w:rsidP="0041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vMerge w:val="restart"/>
            <w:vAlign w:val="center"/>
          </w:tcPr>
          <w:p w:rsidR="00B55B0C" w:rsidRPr="00B51E67" w:rsidRDefault="00B55B0C" w:rsidP="00411E1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E67">
              <w:rPr>
                <w:rFonts w:ascii="Times New Roman" w:hAnsi="Times New Roman" w:cs="Times New Roman"/>
                <w:sz w:val="28"/>
                <w:szCs w:val="28"/>
              </w:rPr>
              <w:t xml:space="preserve">Минэкономразвития России совместно с Минобрнауки России и Минфином России провести инвентаризацию мер государственной поддержки, в том числе в части их направленности на конкретные приоритетные направления научно-технологического развития, критические и сквозные технологии, уровни готовности технологий, по результатам которой направить в Правительство Российской Федерации предложения об оптимизации и (или) </w:t>
            </w:r>
            <w:r w:rsidRPr="00B51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интеграции мер поддержки;</w:t>
            </w:r>
          </w:p>
        </w:tc>
        <w:tc>
          <w:tcPr>
            <w:tcW w:w="2276" w:type="dxa"/>
            <w:vMerge w:val="restart"/>
          </w:tcPr>
          <w:p w:rsidR="00B55B0C" w:rsidRPr="00B17C93" w:rsidRDefault="00B55B0C" w:rsidP="00411E1E">
            <w:pPr>
              <w:overflowPunct w:val="0"/>
              <w:autoSpaceDE w:val="0"/>
              <w:autoSpaceDN w:val="0"/>
              <w:adjustRightInd w:val="0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2578" w:type="dxa"/>
            <w:tcBorders>
              <w:bottom w:val="nil"/>
            </w:tcBorders>
          </w:tcPr>
          <w:p w:rsidR="00B55B0C" w:rsidRPr="00B17C93" w:rsidRDefault="00B55B0C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17C93">
              <w:rPr>
                <w:rFonts w:ascii="Times New Roman" w:hAnsi="Times New Roman" w:cs="Times New Roman"/>
                <w:sz w:val="28"/>
                <w:szCs w:val="28"/>
              </w:rPr>
              <w:t> июля 2025 года</w:t>
            </w:r>
          </w:p>
        </w:tc>
      </w:tr>
      <w:tr w:rsidR="00B55B0C" w:rsidRPr="00B17C93" w:rsidTr="00B55B0C">
        <w:trPr>
          <w:trHeight w:val="277"/>
        </w:trPr>
        <w:tc>
          <w:tcPr>
            <w:tcW w:w="646" w:type="dxa"/>
            <w:vMerge/>
          </w:tcPr>
          <w:p w:rsidR="00B55B0C" w:rsidRPr="00B17C93" w:rsidRDefault="00B55B0C" w:rsidP="0041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Merge/>
          </w:tcPr>
          <w:p w:rsidR="00B55B0C" w:rsidRPr="00B17C93" w:rsidRDefault="00B55B0C" w:rsidP="0041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vMerge/>
            <w:vAlign w:val="center"/>
          </w:tcPr>
          <w:p w:rsidR="00B55B0C" w:rsidRPr="00B17C93" w:rsidRDefault="00B55B0C" w:rsidP="00411E1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:rsidR="00B55B0C" w:rsidRPr="00B17C93" w:rsidRDefault="00B55B0C" w:rsidP="00411E1E">
            <w:pPr>
              <w:overflowPunct w:val="0"/>
              <w:autoSpaceDE w:val="0"/>
              <w:autoSpaceDN w:val="0"/>
              <w:adjustRightInd w:val="0"/>
              <w:ind w:right="-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:rsidR="00B55B0C" w:rsidRPr="00B17C93" w:rsidRDefault="00B55B0C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031A9" w:rsidRPr="00B17C93" w:rsidTr="008748C5">
        <w:trPr>
          <w:trHeight w:val="6761"/>
        </w:trPr>
        <w:tc>
          <w:tcPr>
            <w:tcW w:w="646" w:type="dxa"/>
          </w:tcPr>
          <w:p w:rsidR="00C031A9" w:rsidRPr="00B17C93" w:rsidRDefault="00C031A9" w:rsidP="0041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2б</w:t>
            </w:r>
          </w:p>
        </w:tc>
        <w:tc>
          <w:tcPr>
            <w:tcW w:w="3319" w:type="dxa"/>
            <w:vMerge/>
          </w:tcPr>
          <w:p w:rsidR="00C031A9" w:rsidRPr="00B17C93" w:rsidRDefault="00C031A9" w:rsidP="0041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vAlign w:val="center"/>
          </w:tcPr>
          <w:p w:rsidR="00C031A9" w:rsidRDefault="00C031A9" w:rsidP="00B51E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C93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России: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C031A9" w:rsidRPr="00B51E67" w:rsidRDefault="00C031A9" w:rsidP="00B51E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51E6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отражение в Едином реестре инновационных проектов, поддержанных всеми институтами инновационного развития и иными организациями, включенными в 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51E67">
              <w:rPr>
                <w:rFonts w:ascii="Times New Roman" w:hAnsi="Times New Roman" w:cs="Times New Roman"/>
                <w:sz w:val="28"/>
                <w:szCs w:val="28"/>
              </w:rPr>
              <w:t>№ 3999-р;</w:t>
            </w:r>
          </w:p>
          <w:p w:rsidR="00C031A9" w:rsidRPr="00B51E67" w:rsidRDefault="00C031A9" w:rsidP="00411E1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46C12">
              <w:rPr>
                <w:rFonts w:ascii="Times New Roman" w:hAnsi="Times New Roman" w:cs="Times New Roman"/>
                <w:sz w:val="28"/>
                <w:szCs w:val="28"/>
              </w:rPr>
              <w:t>подготовить и представить в Правительство Российской Федерации проект постановления о внесении изменений в Правила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6C12">
              <w:rPr>
                <w:rFonts w:ascii="Times New Roman" w:hAnsi="Times New Roman" w:cs="Times New Roman"/>
                <w:sz w:val="28"/>
                <w:szCs w:val="28"/>
              </w:rPr>
              <w:t>1826, предусмотрев отражение в реестровой записи Единого реестра сведений о приоритетных направлениях научно-технологического развития Российской Федерации, в рамках которых реализуется инновационный проект, а также взаимоувязку сведений о технологиях, используемых при создании инновационного продукта с критическими или сквозными технологиями, перечни которых установлены указами Прези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дента Российской Федерации от 7 </w:t>
            </w:r>
            <w:r w:rsidRPr="00B46C12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6C1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6C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№ 899 и от 18 июня 2024 г. № </w:t>
            </w:r>
            <w:r w:rsidRPr="00B46C12">
              <w:rPr>
                <w:rFonts w:ascii="Times New Roman" w:hAnsi="Times New Roman" w:cs="Times New Roman"/>
                <w:sz w:val="28"/>
                <w:szCs w:val="28"/>
              </w:rPr>
              <w:t>529;</w:t>
            </w:r>
          </w:p>
        </w:tc>
        <w:tc>
          <w:tcPr>
            <w:tcW w:w="2276" w:type="dxa"/>
          </w:tcPr>
          <w:p w:rsidR="00C031A9" w:rsidRPr="00B17C93" w:rsidRDefault="00C031A9" w:rsidP="0041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78" w:type="dxa"/>
          </w:tcPr>
          <w:p w:rsidR="00C031A9" w:rsidRPr="00B17C93" w:rsidRDefault="00C031A9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93">
              <w:rPr>
                <w:rFonts w:ascii="Times New Roman" w:hAnsi="Times New Roman" w:cs="Times New Roman"/>
                <w:sz w:val="28"/>
                <w:szCs w:val="28"/>
              </w:rPr>
              <w:t>1 июля 2025 года</w:t>
            </w:r>
          </w:p>
        </w:tc>
      </w:tr>
      <w:tr w:rsidR="00411E1E" w:rsidRPr="007E72B4" w:rsidTr="00116C15">
        <w:trPr>
          <w:trHeight w:val="1031"/>
        </w:trPr>
        <w:tc>
          <w:tcPr>
            <w:tcW w:w="646" w:type="dxa"/>
          </w:tcPr>
          <w:p w:rsidR="00411E1E" w:rsidRPr="00B17C93" w:rsidRDefault="004A5D9D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319" w:type="dxa"/>
            <w:vMerge/>
            <w:vAlign w:val="center"/>
          </w:tcPr>
          <w:p w:rsidR="00411E1E" w:rsidRPr="00B17C93" w:rsidRDefault="00411E1E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vAlign w:val="center"/>
          </w:tcPr>
          <w:p w:rsidR="00B51E67" w:rsidRPr="00B51E67" w:rsidRDefault="00B51E67" w:rsidP="00B51E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E67">
              <w:rPr>
                <w:rFonts w:ascii="Times New Roman" w:hAnsi="Times New Roman" w:cs="Times New Roman"/>
                <w:sz w:val="28"/>
                <w:szCs w:val="28"/>
              </w:rPr>
              <w:t>Минобрнауки России совместно с Минэкономразвития России подготовить и направить в проектный офис Правительства Российской Федерации предложения об установлении в ФП «Платформа» показателей, позволяющих оценить:</w:t>
            </w:r>
          </w:p>
          <w:p w:rsidR="00B51E67" w:rsidRPr="00B51E67" w:rsidRDefault="00B51E67" w:rsidP="00B51E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B51E67">
              <w:rPr>
                <w:rFonts w:ascii="Times New Roman" w:hAnsi="Times New Roman" w:cs="Times New Roman"/>
                <w:sz w:val="28"/>
                <w:szCs w:val="28"/>
              </w:rPr>
              <w:t>количество технологических компаний, созданных в форме юридических лиц в результате реализации университетских стартап-проектов, полученных по итогам акселерационных программ;</w:t>
            </w:r>
          </w:p>
          <w:p w:rsidR="00411E1E" w:rsidRPr="00B51E67" w:rsidRDefault="00B51E67" w:rsidP="00B51E6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</w:t>
            </w:r>
            <w:r w:rsidRPr="00B51E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количество компаний и предпринимателей университетского технологического предпринимательства, получивших </w:t>
            </w:r>
            <w:r w:rsidRPr="00B51E67">
              <w:rPr>
                <w:rFonts w:ascii="Times New Roman" w:hAnsi="Times New Roman" w:cs="Times New Roman"/>
                <w:sz w:val="28"/>
                <w:szCs w:val="28"/>
              </w:rPr>
              <w:t>государственную поддержку институтов инновационного развития, специализирующихся на более поздних стадиях инновационного цикла.</w:t>
            </w:r>
          </w:p>
        </w:tc>
        <w:tc>
          <w:tcPr>
            <w:tcW w:w="2276" w:type="dxa"/>
          </w:tcPr>
          <w:p w:rsidR="00411E1E" w:rsidRPr="00B17C93" w:rsidRDefault="00411E1E" w:rsidP="00411E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2578" w:type="dxa"/>
          </w:tcPr>
          <w:p w:rsidR="00411E1E" w:rsidRPr="00B17C93" w:rsidRDefault="00411E1E" w:rsidP="00411E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17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17C93">
              <w:rPr>
                <w:rFonts w:ascii="Times New Roman" w:hAnsi="Times New Roman" w:cs="Times New Roman"/>
                <w:sz w:val="28"/>
                <w:szCs w:val="28"/>
              </w:rPr>
              <w:t> июля 2025 года</w:t>
            </w:r>
          </w:p>
        </w:tc>
      </w:tr>
    </w:tbl>
    <w:p w:rsidR="00540042" w:rsidRPr="007E72B4" w:rsidRDefault="00540042" w:rsidP="00013C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40042" w:rsidRPr="007E72B4" w:rsidSect="008502D6">
      <w:headerReference w:type="default" r:id="rId7"/>
      <w:pgSz w:w="16838" w:h="11906" w:orient="landscape" w:code="9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52" w:rsidRDefault="00694952" w:rsidP="0029233A">
      <w:pPr>
        <w:spacing w:after="0" w:line="240" w:lineRule="auto"/>
      </w:pPr>
      <w:r>
        <w:separator/>
      </w:r>
    </w:p>
  </w:endnote>
  <w:endnote w:type="continuationSeparator" w:id="0">
    <w:p w:rsidR="00694952" w:rsidRDefault="00694952" w:rsidP="0029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52" w:rsidRDefault="00694952" w:rsidP="0029233A">
      <w:pPr>
        <w:spacing w:after="0" w:line="240" w:lineRule="auto"/>
      </w:pPr>
      <w:r>
        <w:separator/>
      </w:r>
    </w:p>
  </w:footnote>
  <w:footnote w:type="continuationSeparator" w:id="0">
    <w:p w:rsidR="00694952" w:rsidRDefault="00694952" w:rsidP="0029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992996"/>
      <w:docPartObj>
        <w:docPartGallery w:val="Page Numbers (Top of Page)"/>
        <w:docPartUnique/>
      </w:docPartObj>
    </w:sdtPr>
    <w:sdtEndPr/>
    <w:sdtContent>
      <w:p w:rsidR="0029233A" w:rsidRDefault="002923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B4B">
          <w:rPr>
            <w:noProof/>
          </w:rPr>
          <w:t>2</w:t>
        </w:r>
        <w:r>
          <w:fldChar w:fldCharType="end"/>
        </w:r>
      </w:p>
    </w:sdtContent>
  </w:sdt>
  <w:p w:rsidR="0029233A" w:rsidRDefault="00292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27"/>
    <w:rsid w:val="00013C17"/>
    <w:rsid w:val="00054B53"/>
    <w:rsid w:val="000A0593"/>
    <w:rsid w:val="000E1801"/>
    <w:rsid w:val="00115DAF"/>
    <w:rsid w:val="00116C15"/>
    <w:rsid w:val="00132D03"/>
    <w:rsid w:val="00216412"/>
    <w:rsid w:val="002339CC"/>
    <w:rsid w:val="002535C6"/>
    <w:rsid w:val="0029233A"/>
    <w:rsid w:val="003131DA"/>
    <w:rsid w:val="00334EAF"/>
    <w:rsid w:val="0038034D"/>
    <w:rsid w:val="00411E1E"/>
    <w:rsid w:val="00493A54"/>
    <w:rsid w:val="004A5D9D"/>
    <w:rsid w:val="0050080E"/>
    <w:rsid w:val="00505441"/>
    <w:rsid w:val="00540042"/>
    <w:rsid w:val="005701A8"/>
    <w:rsid w:val="005B4651"/>
    <w:rsid w:val="00694952"/>
    <w:rsid w:val="006F66CD"/>
    <w:rsid w:val="00755F46"/>
    <w:rsid w:val="0076081C"/>
    <w:rsid w:val="00767739"/>
    <w:rsid w:val="00791F54"/>
    <w:rsid w:val="007A40DA"/>
    <w:rsid w:val="007E72B4"/>
    <w:rsid w:val="008502D6"/>
    <w:rsid w:val="008850B4"/>
    <w:rsid w:val="008A0F1C"/>
    <w:rsid w:val="008A55BD"/>
    <w:rsid w:val="008C799E"/>
    <w:rsid w:val="009C2B4B"/>
    <w:rsid w:val="00A263D4"/>
    <w:rsid w:val="00AA605C"/>
    <w:rsid w:val="00AE0127"/>
    <w:rsid w:val="00B17C93"/>
    <w:rsid w:val="00B46C12"/>
    <w:rsid w:val="00B51E67"/>
    <w:rsid w:val="00B55B0C"/>
    <w:rsid w:val="00C031A9"/>
    <w:rsid w:val="00CB7F1B"/>
    <w:rsid w:val="00CD0964"/>
    <w:rsid w:val="00CF4EA8"/>
    <w:rsid w:val="00F04CA1"/>
    <w:rsid w:val="00F7063A"/>
    <w:rsid w:val="00F75850"/>
    <w:rsid w:val="00F94AF0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F7A941-A47B-4E48-8A12-0486C8FF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33A"/>
  </w:style>
  <w:style w:type="paragraph" w:styleId="a6">
    <w:name w:val="footer"/>
    <w:basedOn w:val="a"/>
    <w:link w:val="a7"/>
    <w:uiPriority w:val="99"/>
    <w:unhideWhenUsed/>
    <w:rsid w:val="0029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8661-9C3E-461D-AC62-C091835B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Гижко Денис Владимирович</dc:creator>
  <cp:keywords/>
  <dc:description/>
  <cp:lastModifiedBy>Челышева Елена Борисовна</cp:lastModifiedBy>
  <cp:revision>2</cp:revision>
  <cp:lastPrinted>2024-12-27T07:19:00Z</cp:lastPrinted>
  <dcterms:created xsi:type="dcterms:W3CDTF">2025-02-04T07:19:00Z</dcterms:created>
  <dcterms:modified xsi:type="dcterms:W3CDTF">2025-02-04T07:19:00Z</dcterms:modified>
</cp:coreProperties>
</file>