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78" w:rsidRDefault="00882378" w:rsidP="00162D94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805F8">
        <w:rPr>
          <w:rFonts w:ascii="Times New Roman" w:hAnsi="Times New Roman" w:cs="Times New Roman"/>
          <w:sz w:val="28"/>
          <w:szCs w:val="28"/>
        </w:rPr>
        <w:t>4</w:t>
      </w:r>
    </w:p>
    <w:p w:rsidR="00882378" w:rsidRDefault="00882378" w:rsidP="0088237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162D94" w:rsidRDefault="00162D94" w:rsidP="0088237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82378" w:rsidRDefault="00882378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A7BD3" w:rsidRDefault="00C805F8" w:rsidP="00C805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Сведения о реализации </w:t>
      </w:r>
      <w:r w:rsidRPr="00C805F8">
        <w:rPr>
          <w:rFonts w:ascii="Times New Roman" w:eastAsia="Calibri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C805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мероприятий по совершенствованию правового регулирования земельных отношений</w:t>
      </w:r>
    </w:p>
    <w:p w:rsidR="00C436CD" w:rsidRDefault="00C436CD" w:rsidP="00C805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40760" w:rsidRPr="00840760" w:rsidRDefault="00840760" w:rsidP="0084076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До 2020 года в Российской Федерации в сфере земельных отношений действовали Основы государственной политики использования земельного фонда Российской Федерации на 2012-2020 годы (далее – Основы), утвержденные распоряжением Правительства Российской Федерации от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марта 2012 года № 297-р. В соответствии с указанным документом государственная политика Российской Федерации по управлению земельным фондом Российской Федерации была направлена на создание и совершенствование правовых, экономических, социальных и организационных условий для развития земельных отношений. </w:t>
      </w:r>
    </w:p>
    <w:p w:rsidR="00840760" w:rsidRPr="00840760" w:rsidRDefault="00840760" w:rsidP="00840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Согласно преамбуле Основ государственная политика Российской Федерации по управлению земельным фондом Российской Федерации направлена на создание и совершенствование правовых, экономических, социальных и организационных условий для развития земельных отношений, осуществляется исходя из понимания о земельных участках как об особых объектах природного мира, используемых в качестве основы жизни и деятельности человека, средства производства в сельском хозяйстве и иной деятельности, и одновременно как о недвижимом имуществе с особым правовым режимом.</w:t>
      </w:r>
    </w:p>
    <w:p w:rsidR="00840760" w:rsidRPr="00840760" w:rsidRDefault="00840760" w:rsidP="0084076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Указанным документом определялись основные цели, задачи и направления реализации государственной политики в сфере управления земельным фондом</w:t>
      </w: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footnoteReference w:id="1"/>
      </w: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tbl>
      <w:tblPr>
        <w:tblStyle w:val="122"/>
        <w:tblW w:w="5000" w:type="pct"/>
        <w:tblLook w:val="04A0" w:firstRow="1" w:lastRow="0" w:firstColumn="1" w:lastColumn="0" w:noHBand="0" w:noVBand="1"/>
      </w:tblPr>
      <w:tblGrid>
        <w:gridCol w:w="2173"/>
        <w:gridCol w:w="7398"/>
      </w:tblGrid>
      <w:tr w:rsidR="00840760" w:rsidRPr="00840760" w:rsidTr="00604482">
        <w:tc>
          <w:tcPr>
            <w:tcW w:w="1135" w:type="pct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/>
                <w:bCs/>
                <w:snapToGrid w:val="0"/>
                <w:sz w:val="18"/>
                <w:szCs w:val="18"/>
                <w:lang w:eastAsia="ru-RU"/>
              </w:rPr>
              <w:t>Цели государственной политики по управлению земельным фондом</w:t>
            </w:r>
          </w:p>
        </w:tc>
        <w:tc>
          <w:tcPr>
            <w:tcW w:w="3865" w:type="pct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Повышение эффективности использования земель, охрана земель как основного компонента окружающей среды и главного средства производства в сельском хозяйстве при обеспечении продовольственной безопасности страны.</w:t>
            </w:r>
          </w:p>
        </w:tc>
      </w:tr>
      <w:tr w:rsidR="00840760" w:rsidRPr="00840760" w:rsidTr="00604482">
        <w:tc>
          <w:tcPr>
            <w:tcW w:w="1135" w:type="pct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/>
                <w:bCs/>
                <w:snapToGrid w:val="0"/>
                <w:sz w:val="18"/>
                <w:szCs w:val="18"/>
                <w:lang w:eastAsia="ru-RU"/>
              </w:rPr>
              <w:t>Основные задачи государственной политики по управлению земельным фондом</w:t>
            </w:r>
          </w:p>
        </w:tc>
        <w:tc>
          <w:tcPr>
            <w:tcW w:w="3865" w:type="pct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1. Создание условий для организации рационального и эффективного использования земельных участков, включающих в себя учет общественных и отраслевых потребностей, требования устойчивого развития территорий, а также соблюдение гарантий прав участников земельных отношений;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2. Обеспечение охраны природы и окружающей среды, в том числе охраны земель и сохранения объектов культурного наследия;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3. Сохранение и повышение качественного состояния земель;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4. Сохранение статуса особо охраняемых природных территорий как особо охраняемых земель в составе земельного фонда;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5. Обеспечение условий для повышения эффективности гражданского оборота земельных участков, в том числе направленных на защиту прав на недвижимое имущество, а также для снижения административных барьеров и обеспечения налогообложения недвижимости.</w:t>
            </w:r>
          </w:p>
        </w:tc>
      </w:tr>
    </w:tbl>
    <w:p w:rsidR="00840760" w:rsidRPr="00840760" w:rsidRDefault="00840760" w:rsidP="008407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Направления реализации государственной политики использования земельного фонда представлены в следующей таблице.</w:t>
      </w:r>
    </w:p>
    <w:tbl>
      <w:tblPr>
        <w:tblStyle w:val="122"/>
        <w:tblW w:w="9639" w:type="dxa"/>
        <w:tblInd w:w="-5" w:type="dxa"/>
        <w:tblLook w:val="04A0" w:firstRow="1" w:lastRow="0" w:firstColumn="1" w:lastColumn="0" w:noHBand="0" w:noVBand="1"/>
      </w:tblPr>
      <w:tblGrid>
        <w:gridCol w:w="3000"/>
        <w:gridCol w:w="6639"/>
      </w:tblGrid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lastRenderedPageBreak/>
              <w:t>1. Совершенствование порядка определения правового режима земельных участков путем исключения из земельного законодательства принципа деления земель по целевому назначению на категории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определение правового режима земельных участков на основании видов разрешенного использования в соответствии с документами территориального планирования, в том числе создание классификатора видов разрешенного использования земельных участков;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обеспечение защиты от произвольного и (или) необоснованного изменения видов разрешенного использования земельных участков при осуществлении территориального зонирования, в том числе обеспечение сохранения особо ценных земель;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допустимого соотношения между основными и вспомогательными видами разрешенного использования земельных участков;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- установление </w:t>
            </w:r>
            <w:proofErr w:type="gramStart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порядка определения видов разрешенного использования земельных участков</w:t>
            </w:r>
            <w:proofErr w:type="gramEnd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 при отсутствии документов территориального планирования.</w:t>
            </w:r>
          </w:p>
        </w:tc>
      </w:tr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2. Совершенствование порядка предоставления земельных участков гражданам и организациям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предоставление земельных участков на торгах, проводимых в общем порядке в виде открытых аукционов;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proofErr w:type="gramStart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перечня случаев льготного предоставления земельных участков (без торгов, по льготной цене или бесплатно и др.), в том числе с учетом необходимости поддержки развития отраслей экономики, социальной поддержки населения, включая повышение уровня жизни сельского населения и коренных малочисленных народов Севера, Сибири и Дальнего Востока Российской Федерации, а также обеспечения обороны и безопасности государства, сохранения природы и объектов культурного наследия;</w:t>
            </w:r>
            <w:proofErr w:type="gramEnd"/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совершенствование порядка передачи земельных участков с одного уровня публичной власти на другой в целях рационального управления землями, в том числе муниципальным образованиям для обеспечения их развития.</w:t>
            </w:r>
          </w:p>
        </w:tc>
      </w:tr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3. Обеспечение гарантий прав на землю и защита прав и законных интересов собственников, землепользователей, землевладельцев и арендаторов земельных участков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уточнение перечня вещных прав на земельные участки, подлежащих государственной регистрации;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- совершенствование порядка применения </w:t>
            </w:r>
            <w:proofErr w:type="spellStart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приобретательной</w:t>
            </w:r>
            <w:proofErr w:type="spellEnd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 давности в качестве основания для возникновения права собственности, обеспечение дополнительной защиты для собственников земельных участков, права которых были зарегистрированы;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возможности предъявления собственниками, землепользователями, землевладельцами и арендаторами земельных участков требований об их выкупе или возмещении убытков в случае ограничений использования земельных участков в связи с установлением охранных и санитарно-защитных зон;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порядка учета мнения правообладателя при изменении видов разрешенного использования земельных участков и порядка возмещения убытков, причиненных решениями об изменении видов разрешенного использования или решениями об установлении ограничений прав на землю без согласия правообладателя земельного участка.</w:t>
            </w:r>
          </w:p>
        </w:tc>
      </w:tr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4. Совершенствование порядка образования земельных участков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единого документа, составляемого для целей образования земельных участков, а также требований к его содержанию, разработке, согласованию и утверждению, в том числе в электронном виде;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обеспечение условий для одновременного осуществления кадастрового учета и регистрации прав на образуемые земельные участки, в том числе принадлежащие нескольким лицам;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- установление порядка образования земельных участков с целью устранения недостатков, препятствующих рациональному использованию и охране земель (вклинивание, </w:t>
            </w:r>
            <w:proofErr w:type="spellStart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вкрапливание</w:t>
            </w:r>
            <w:proofErr w:type="spellEnd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, изломанность границ, чересполосица, невозможность размещения объектов недвижимости)</w:t>
            </w:r>
          </w:p>
        </w:tc>
      </w:tr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5. Совершенствование государственного земельного надзора и муниципального земельного контроля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уточнение полномочий органов исполнительной власти и органов местного самоуправления;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возможности привлечения нарушителей к ответственности на основании данных дистанционного зондирования;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повышение ответственности за неиспользование или ненадлежащее использование земельных участков, в том числе в части установления размера административного штрафа в зависимости от площади и кадастровой стоимости земельного участка, на котором допущено земельное правонарушение</w:t>
            </w:r>
          </w:p>
        </w:tc>
      </w:tr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6. Совершенствование порядка изъятия земельных участков для государственных и муниципальных нужд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уточнение порядка изъятия земельных участков для государственных или муниципальных нужд;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уточнение порядка выявления и уведомления правообладателей земельных участков о предстоящем изъятии земельных участков для государственных или муниципальных нужд, в том числе в отношении лиц, сведения о которых отсутствуют в ЕГРП;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порядка принятия решений об изъятии земельных участков для государственных нужд, включая определение органов исполнительной власти или органов местного самоуправления, уполномоченных принимать указанные решения;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порядка образования земельных участков, которые предстоит изъять, в том числе принудительно;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lastRenderedPageBreak/>
              <w:t>- установление порядка предоставления земельных участков взамен изъятых;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возможности привлечения частных сре</w:t>
            </w:r>
            <w:proofErr w:type="gramStart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дств дл</w:t>
            </w:r>
            <w:proofErr w:type="gramEnd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я оплаты выкупной цены и убытков, причиняемых изъятием земельных участков;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уточнение порядка оценки изымаемых земельных участков и расположенных на них объектов, установление порядка расчета убытков, причиняемых таким изъятием;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предоставление дополнительных прав правообладателям изымаемых земельных участков.</w:t>
            </w:r>
          </w:p>
        </w:tc>
      </w:tr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lastRenderedPageBreak/>
              <w:t>7. Совершенствование порядка изъятия земельных участков в связи с их ненадлежащим использованием, включая уточнение оснований для такого изъятия, а также полномочий органов государственной власти и органов местного самоуправления при осуществлении мероприятий, связанных с изъятием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определение мер по государственной поддержке мероприятий по вовлечению неиспользуемых земельных участков в хозяйственный оборот и эффективному использованию мелиорированных земель;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</w:p>
        </w:tc>
      </w:tr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8. Уточнение </w:t>
            </w:r>
            <w:proofErr w:type="gramStart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порядка установления ограничений прав собственности</w:t>
            </w:r>
            <w:proofErr w:type="gramEnd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 на земельный участок без изъятия земельного участка, а также прав ограниченного пользования чужим земельным участком (далее - сервитут) для обеспечения размещения линейных объектов и объектов, связанных с пользованием недрами, имеющих государственное или муниципальное значение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условий размещения линейных объектов и объектов, связанных с пользованием недрами на землях и земельных участках, вне зависимости от факта государственной регистрации права собственности на такие земли и земельные участки;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возможности строительства или размещения линейных объектов, за исключением особо опасных (железные и автомобильные дороги, газопроводы высокого давления), а также ряда объектов, связанных с пользованием недрами, на земельных участках (землях) любого разрешенного использования, за исключением тех земельных участков, на которых такая хозяйственная деятельность запрещена;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определение порядка установления сервитутов, при котором сервитут устанавливается в связи с обращением заинтересованного лица, на основании схемы границ сервитута на кадастровой карте территории;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proofErr w:type="gramStart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изменение порядка оформления сервитута в части установления возможности включения сведений о границах сервитута, указанных в схеме границ сервитута на кадастровой карте территории, в государственный кадастр недвижимости в ходе информационного взаимодействия при ведении государственного кадастра недвижимости без их последующей регистрации, что позволит обеспечить многократное снижение стоимости оформления доступа к земельным участкам (за счет отказа от уплаты государственной пошлины и отсутствия необходимости</w:t>
            </w:r>
            <w:proofErr w:type="gramEnd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 проведения кадастровых работ);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уточнение порядка внесения платы за сервитут, в том числе в части отказа от внесения платы за сервитут в виде единовременного платежа.</w:t>
            </w:r>
          </w:p>
        </w:tc>
      </w:tr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9. Развитие государственного мониторинга земель, которое предусматривает в том числе: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особенностей государственного мониторинга земель в зависимости от целевого назначения и разрешенного использования таких земель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создание информационных систем, содержащих сведения о результатах государственного мониторинга земель;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совершенствование информационного взаимодействия органов государственной власти и органов местного самоуправления при осуществлении государственного мониторинга земель;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своевременное выявление изменений состояния земель, оценку этих изменений, прогноз и выработку рекомендаций по предупреждению и устранению последствий негативных процессов;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- информационное обеспечение государственного земельного </w:t>
            </w:r>
            <w:proofErr w:type="gramStart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 использованием и охраной земель, иных функций в области государственного и муниципального управления земельными ресурсами, а также землеустройства;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обеспечение граждан, юридических лиц, органов государственной власти и органов местного самоуправления информацией о состоянии земель.</w:t>
            </w:r>
          </w:p>
        </w:tc>
      </w:tr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10. Совершенствование взаимодействия органов государственной власти и органов местного самоуправления при осуществлении государственной политики по управлению земельным фондом, а также порядка предоставления государственных услуг в области земельных отношений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исключение требований о представлении заявителем документов, которые могут быть получены органами исполнительной власти или органами местного самоуправления в порядке запроса у иных органов власти;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переход к электронному документообороту в основном с целью увеличения скорости обмена данными и удешевления документооборота;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опубликование в электронном виде документов, касающихся порядка предоставления государственных услуг в области земельных отношений, возможностей и условий предоставления земельных участков.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</w:p>
        </w:tc>
      </w:tr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11. Установление механизмов защиты сельскохозяйственных земель от выбытия из сельскохозяйственного оборота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выделение в отдельную группу особо ценных сельскохозяйственных земель с установлением критериев отнесения к таким землям и порядка установления зон их охраны;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- выполнение работ по определению местоположения границ особо ценных сельскохозяйственных земель и границ зон их охраны с включением </w:t>
            </w: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lastRenderedPageBreak/>
              <w:t>соответствующих сведений в государственный кадастр недвижимости;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определение порядка установления и изменения видов разрешенного использования земельных участков в составе сельскохозяйственных земель;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ограничений на изменение видов разрешенного использования особо ценных сельскохозяйственных земель, а также запрета на добычу общераспространенных полезных ископаемых открытым способом на сельскохозяйственных угодьях;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ограничение случаев размещения объектов, не связанных с сельскохозяйственным производством, на сельскохозяйственных угодьях;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выполнение комплекса мероприятий, обеспечивающих увеличение доли мелиорируемых земель в составе сельскохозяйственных угодий;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механизма предоставления земельных участков федеральным государственным бюджетным учреждениям взамен используемых земельных участков, в отношении которых прекращено право постоянного (бессрочного) пользования</w:t>
            </w:r>
          </w:p>
        </w:tc>
      </w:tr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lastRenderedPageBreak/>
              <w:t xml:space="preserve"> 12. Совершенствование оборота сельскохозяйственных земель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завершение процесса выдела земельных участков в счет земельных долей;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мер по стимулированию вовлечения в сельскохозяйственный оборот неиспользуемых сельскохозяйственных земель для сельскохозяйственного производства;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совершенствование порядка оформления земельных долей;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proofErr w:type="gramStart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- установление запрета на приобретение права собственности на земельные участки из состава сельскохозяйственных земель юридическими лицами, учредителями (участниками) которых являются юридические лица, в уставном (складочном) капитале которых доля иностранных граждан, иностранных юридических лиц составляет более чем 50 процентов, либо иными юридическими лицами, конечными </w:t>
            </w:r>
            <w:proofErr w:type="spellStart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бенефициарными</w:t>
            </w:r>
            <w:proofErr w:type="spellEnd"/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 xml:space="preserve"> владельцами которых являются иностранные граждане и (или) лица без гражданства.</w:t>
            </w:r>
            <w:proofErr w:type="gramEnd"/>
          </w:p>
        </w:tc>
      </w:tr>
      <w:tr w:rsidR="00840760" w:rsidRPr="00840760" w:rsidTr="00604482">
        <w:tc>
          <w:tcPr>
            <w:tcW w:w="3000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13. Совершенствование землеустройства</w:t>
            </w:r>
          </w:p>
        </w:tc>
        <w:tc>
          <w:tcPr>
            <w:tcW w:w="6639" w:type="dxa"/>
          </w:tcPr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уточнение видов работ по землеустройству, их состав и порядок проведения таких работ;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уточнение требований к порядку проведения работ по землеустройству;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уточнение требований к подготовке и составу землеустроительной документации;</w:t>
            </w:r>
          </w:p>
          <w:p w:rsidR="00840760" w:rsidRPr="00840760" w:rsidRDefault="00840760" w:rsidP="00840760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840760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 установление обязанности для правообладателей земельных участков в составе сельскохозяйственных земель проводить землеустроительные работы по охране сельскохозяйственных земель и организации их рационального использования.</w:t>
            </w:r>
          </w:p>
        </w:tc>
      </w:tr>
    </w:tbl>
    <w:p w:rsidR="00840760" w:rsidRPr="00840760" w:rsidRDefault="00840760" w:rsidP="0084076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При этом</w:t>
      </w:r>
      <w:proofErr w:type="gramStart"/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</w:t>
      </w:r>
      <w:proofErr w:type="gramEnd"/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Основы не предусматривали мониторинг исполнения; в разделе </w:t>
      </w: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en-US" w:eastAsia="ru-RU"/>
        </w:rPr>
        <w:t>IV</w:t>
      </w: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предусмотрены лишь контроль и надзор за деятельностью органов власти и местного самоуправления по реализации земельной политики. В то же время мониторинг реализации обязателен для такого рода документов</w:t>
      </w: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footnoteReference w:id="2"/>
      </w:r>
      <w:r w:rsidRPr="0084076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C436CD" w:rsidRPr="00C436CD" w:rsidRDefault="00C436CD" w:rsidP="00C43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Правительством Российской Федерации в рамках реализации целей и задач Основ принято распоряжение Правительства Российской Федерации от 8 ноября 2018 г. № 2413-р «Об утверждении плана мероприятий по совершенствованию правового регулирования земельных отношений» (далее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proofErr w:type="gramStart"/>
      <w:r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–П</w:t>
      </w:r>
      <w:proofErr w:type="gramEnd"/>
      <w:r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лан 2018 года).</w:t>
      </w:r>
    </w:p>
    <w:p w:rsidR="00C436CD" w:rsidRPr="00C436CD" w:rsidRDefault="00C436CD" w:rsidP="00C43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соответствии с пунктом 3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указанного р</w:t>
      </w:r>
      <w:r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аспоряжения Росреестру поручено на основе анализа и обобщения информации, полученной от федеральных органов исполнительной власти, представлять ежеквартально, до 30-го числа месяца, следующего за отчетным периодом, в Правительство Российской Федерации доклад о ходе реализации Плана </w:t>
      </w:r>
      <w:r w:rsidR="006F4554"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2018 года</w:t>
      </w:r>
      <w:r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C436CD" w:rsidRPr="00C436CD" w:rsidRDefault="00C436CD" w:rsidP="00C43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Во исполнение указанного поручения Росреестром в Правительство Российской Федерации представлялись доклады о ходе реализации Плана </w:t>
      </w:r>
      <w:r w:rsidR="003B44F0"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2018 года</w:t>
      </w:r>
      <w:r w:rsidR="003B44F0"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t xml:space="preserve"> </w:t>
      </w:r>
      <w:r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footnoteReference w:id="3"/>
      </w:r>
      <w:r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C436CD" w:rsidRPr="00C436CD" w:rsidRDefault="00C436CD" w:rsidP="00C436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C436C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План 2018 года по состоянию на 1 сентября 2022 года выполнен не более чем на 30 %. Так, из предусмотренных к принятию 8 федеральных законов, 2 актов Правительства Российской Федерации и 2 ведомственных правовых актов принято 3 федеральных закона и одно постановление Правительства Российской Федерации.</w:t>
      </w:r>
    </w:p>
    <w:tbl>
      <w:tblPr>
        <w:tblStyle w:val="121"/>
        <w:tblW w:w="9634" w:type="dxa"/>
        <w:tblLook w:val="04A0" w:firstRow="1" w:lastRow="0" w:firstColumn="1" w:lastColumn="0" w:noHBand="0" w:noVBand="1"/>
      </w:tblPr>
      <w:tblGrid>
        <w:gridCol w:w="1073"/>
        <w:gridCol w:w="4167"/>
        <w:gridCol w:w="2003"/>
        <w:gridCol w:w="2391"/>
      </w:tblGrid>
      <w:tr w:rsidR="00C436CD" w:rsidRPr="00C436CD" w:rsidTr="00604482">
        <w:trPr>
          <w:tblHeader/>
        </w:trPr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№ пункта Плана 2018</w:t>
            </w:r>
          </w:p>
        </w:tc>
        <w:tc>
          <w:tcPr>
            <w:tcW w:w="4167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Планируемый к принятию Федеральный закон, правовой акт Правительства Российской Федерации, ведомственный правовой акт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Ответственный ФОИВ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Реализация</w:t>
            </w:r>
          </w:p>
        </w:tc>
      </w:tr>
      <w:tr w:rsidR="00C436CD" w:rsidRPr="00C436CD" w:rsidTr="00604482"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1- 4, 7, 14, 16</w:t>
            </w:r>
          </w:p>
        </w:tc>
        <w:tc>
          <w:tcPr>
            <w:tcW w:w="4167" w:type="dxa"/>
          </w:tcPr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Внесение изменений в Земельный кодекс Российской Федерации и отдельные законодательные акты Российской Федерации, предусматривающих: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порядок определения видов разрешенного использования земельных участков в соответствии с регламентами использования земель и документацией по планировке территорий;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обеспечение защиты от произвольного и (или) необоснованного изменения видов разрешенного использования земельных участков;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установление требований к определению основных и вспомогательных видов разрешенного использования земельных участков;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установление случаев осуществления некоторых видов деятельности вне зависимости от видов разрешенного использования земельных участков, предусмотренных регламентами использования земель;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установление порядка возмещения убытков, причиненных решениями об изменении видов разрешенного использования или решениями об установлении ограничений прав на землю без согласия правообладателя земельного участка;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определение порядка установления и изменения видов разрешенного использования земельных участков из состава земель сельскохозяйственного назначения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добычи,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ограничение случаев размещения объектов, не связанных с сельскохозяйственным производством, на сельскохозяйственных угодьях.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(проект федерального закона № 496293-7)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Минэкономразвития России</w:t>
            </w:r>
          </w:p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(Росреестр)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принят</w:t>
            </w:r>
            <w:proofErr w:type="gramEnd"/>
          </w:p>
        </w:tc>
      </w:tr>
      <w:tr w:rsidR="00C436CD" w:rsidRPr="00C436CD" w:rsidTr="00604482"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5, 12, 15</w:t>
            </w:r>
          </w:p>
        </w:tc>
        <w:tc>
          <w:tcPr>
            <w:tcW w:w="4167" w:type="dxa"/>
            <w:vAlign w:val="center"/>
          </w:tcPr>
          <w:p w:rsidR="00C436CD" w:rsidRPr="00C436CD" w:rsidRDefault="00C436CD" w:rsidP="00C436CD">
            <w:pP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Внесение изменений в Земельный </w:t>
            </w:r>
            <w:hyperlink r:id="rId9" w:history="1">
              <w:r w:rsidRPr="00C436CD">
                <w:rPr>
                  <w:rFonts w:ascii="Times New Roman" w:eastAsia="Times New Roman" w:hAnsi="Times New Roman" w:cs="Times New Roman"/>
                  <w:bCs/>
                  <w:snapToGrid w:val="0"/>
                  <w:sz w:val="18"/>
                  <w:szCs w:val="18"/>
                  <w:lang w:eastAsia="ru-RU"/>
                </w:rPr>
                <w:t>кодекс</w:t>
              </w:r>
            </w:hyperlink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 Российской Федерации и отдельные законодательные акты Российской Федерации в части перехода от деления земель на категории к территориальному зонированию, предусматривающих установление ограничений на изменение видов разрешенного использования особо ценных сельскохозяйственных земель, а также порядка добычи общераспространенных полезных ископаемых на земельных участках.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Минэкономразвития России</w:t>
            </w:r>
          </w:p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(Росреестр)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Проект Федерального закона №  465407-6 «О внесении изменений в Земельный кодекс Российской Федерации и отдельные законодательные акты Российской Федерации в части перехода от деления земель на категории к территориальному зонированию» (снят с рассмотрения в 2018 году)</w:t>
            </w:r>
          </w:p>
        </w:tc>
      </w:tr>
      <w:tr w:rsidR="00C436CD" w:rsidRPr="00C436CD" w:rsidTr="00604482"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67" w:type="dxa"/>
          </w:tcPr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Внесение изменений в Гражданский </w:t>
            </w:r>
            <w:hyperlink r:id="rId10" w:history="1">
              <w:r w:rsidRPr="00C436CD">
                <w:rPr>
                  <w:rFonts w:ascii="Times New Roman" w:eastAsia="Times New Roman" w:hAnsi="Times New Roman" w:cs="Times New Roman"/>
                  <w:bCs/>
                  <w:snapToGrid w:val="0"/>
                  <w:sz w:val="18"/>
                  <w:szCs w:val="18"/>
                  <w:lang w:eastAsia="ru-RU"/>
                </w:rPr>
                <w:t>кодекс</w:t>
              </w:r>
            </w:hyperlink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 Российской Федерации и Земельный </w:t>
            </w:r>
            <w:hyperlink r:id="rId11" w:history="1">
              <w:r w:rsidRPr="00C436CD">
                <w:rPr>
                  <w:rFonts w:ascii="Times New Roman" w:eastAsia="Times New Roman" w:hAnsi="Times New Roman" w:cs="Times New Roman"/>
                  <w:bCs/>
                  <w:snapToGrid w:val="0"/>
                  <w:sz w:val="18"/>
                  <w:szCs w:val="18"/>
                  <w:lang w:eastAsia="ru-RU"/>
                </w:rPr>
                <w:t>кодекс</w:t>
              </w:r>
            </w:hyperlink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 Российской Федерации в части уточнения порядка применения </w:t>
            </w:r>
            <w:proofErr w:type="spellStart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приобретательной</w:t>
            </w:r>
            <w:proofErr w:type="spellEnd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 давности.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Минэкономразвития России</w:t>
            </w:r>
          </w:p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(Росреестр)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принят</w:t>
            </w:r>
            <w:proofErr w:type="gramEnd"/>
            <w:r w:rsidR="002742CD" w:rsidRPr="002742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, снят с контроля в связи с концептуальными замечаниями ГПУ и ВС РФ</w:t>
            </w:r>
          </w:p>
        </w:tc>
      </w:tr>
      <w:tr w:rsidR="00C436CD" w:rsidRPr="00C436CD" w:rsidTr="00604482"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67" w:type="dxa"/>
          </w:tcPr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Внесение изменений в Земельный </w:t>
            </w:r>
            <w:hyperlink r:id="rId12" w:history="1">
              <w:r w:rsidRPr="00C436CD">
                <w:rPr>
                  <w:rFonts w:ascii="Times New Roman" w:eastAsia="Times New Roman" w:hAnsi="Times New Roman" w:cs="Times New Roman"/>
                  <w:bCs/>
                  <w:snapToGrid w:val="0"/>
                  <w:sz w:val="18"/>
                  <w:szCs w:val="18"/>
                  <w:lang w:eastAsia="ru-RU"/>
                </w:rPr>
                <w:t>кодекс</w:t>
              </w:r>
            </w:hyperlink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 Российской Федерации и отдельные законодательные акты Российской Федерации, в </w:t>
            </w: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lastRenderedPageBreak/>
              <w:t>том числе в части отнесения к полномочиям уполномоченного федерального органа исполнительной власти полномочия по утверждению методических рекомендаций, определяющих единые подходы к разработке субъектами Российской Федерации нормативных правовых актов, устанавливающих порядок осуществления муниципального земельного контроля.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lastRenderedPageBreak/>
              <w:t>Минэкономразвития России</w:t>
            </w:r>
          </w:p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(Росреестр)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BB4684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Федеральный закон от</w:t>
            </w:r>
            <w:r w:rsidR="00BB4684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 </w:t>
            </w: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11.06.2021 № 170-ФЗ «О внесении изменений в </w:t>
            </w: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lastRenderedPageBreak/>
              <w:t>отдельные законодательные акты Российской Федерации в связи с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 принятием Федерального закона «</w:t>
            </w: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О государственном контроле (надзоре) и муниципальном контроле в Российской Федерации»</w:t>
            </w:r>
          </w:p>
        </w:tc>
      </w:tr>
      <w:tr w:rsidR="00C436CD" w:rsidRPr="00C436CD" w:rsidTr="00604482"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lastRenderedPageBreak/>
              <w:t>18-20</w:t>
            </w:r>
          </w:p>
        </w:tc>
        <w:tc>
          <w:tcPr>
            <w:tcW w:w="4167" w:type="dxa"/>
          </w:tcPr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Внесение изменений в Федеральный закон «О государственном регулировании обеспечения плодородия земель сельскохозяйственного назначения» и отдельные законодательные акты Российской Федерации, предусматривающих создание единой федеральной информационной системы о землях сельскохозяйственного назначения и землях, используемых или предоставленных для ведения сельского хозяйства, в составе земель иных категорий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Минсельхоз России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BB4684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Федеральный закон от</w:t>
            </w:r>
            <w:r w:rsidR="00BB4684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 </w:t>
            </w: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30.12.2021 № 475-ФЗ «О внесении изменений в отдельные законодательные акты Российской Федерации»</w:t>
            </w:r>
          </w:p>
        </w:tc>
      </w:tr>
      <w:tr w:rsidR="00C436CD" w:rsidRPr="00C436CD" w:rsidTr="00604482"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167" w:type="dxa"/>
          </w:tcPr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Внесение изменений в Федеральный закон «Об обороте земель сельскохозяйственного назначения» в части совершенствования порядка вовлечения в оборот долей в праве общей собственности на земельные участки из земель сельскохозяйственного назначения, в том числе невостребованных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Минсельхоз России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принят</w:t>
            </w:r>
            <w:proofErr w:type="gramEnd"/>
          </w:p>
        </w:tc>
      </w:tr>
      <w:tr w:rsidR="00C436CD" w:rsidRPr="00C436CD" w:rsidTr="00604482"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167" w:type="dxa"/>
            <w:vAlign w:val="center"/>
          </w:tcPr>
          <w:p w:rsidR="00C436CD" w:rsidRPr="00C436CD" w:rsidRDefault="00C436CD" w:rsidP="00C436CD">
            <w:pP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Внесение изменений в Федеральный закон «Об ипотеке (залоге недвижимости)» в целях </w:t>
            </w:r>
            <w:proofErr w:type="gramStart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развития института залога земель сельскохозяйственного назначения</w:t>
            </w:r>
            <w:proofErr w:type="gramEnd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 и создания условий для привлечения дополнительных заемных средств в агропромышленный комплекс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Минсельхоз России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Федеральный закон от 06.06.2019 №138-ФЗ «О внесении изменений в Федеральный закон «Об ипотеке (залоге недвижимости)» и отдельные законодательные акты Российской Федерации в части совершенствования залога земельных участков из земель сельскохозяйственного назначения»</w:t>
            </w:r>
          </w:p>
        </w:tc>
      </w:tr>
      <w:tr w:rsidR="00C436CD" w:rsidRPr="00C436CD" w:rsidTr="00604482"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23-26</w:t>
            </w:r>
          </w:p>
        </w:tc>
        <w:tc>
          <w:tcPr>
            <w:tcW w:w="4167" w:type="dxa"/>
          </w:tcPr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Принятие федерального </w:t>
            </w:r>
            <w:hyperlink r:id="rId13" w:history="1">
              <w:r w:rsidRPr="00C436CD">
                <w:rPr>
                  <w:rFonts w:ascii="Times New Roman" w:eastAsia="Times New Roman" w:hAnsi="Times New Roman" w:cs="Times New Roman"/>
                  <w:bCs/>
                  <w:snapToGrid w:val="0"/>
                  <w:sz w:val="18"/>
                  <w:szCs w:val="18"/>
                  <w:lang w:eastAsia="ru-RU"/>
                </w:rPr>
                <w:t>закона</w:t>
              </w:r>
            </w:hyperlink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 «О землеустройстве» (новая редакция), уточняющего: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понятие землеустройства, виды работ по землеустройству, их состав и порядок проведения таких работ, 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требования к порядку проведения работ по землеустройству, 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требования к подготовке и составу землеустроительной документации, </w:t>
            </w:r>
          </w:p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устанавливающего обязанности для правообладателей земельных участков из состава земель сельскохозяйственного назначения проводить землеустроительные работы по охране таких земель и организации их рационального использования.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Минэкономразвития России</w:t>
            </w:r>
          </w:p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(Росреестр</w:t>
            </w:r>
            <w:r w:rsidR="001A0EBE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, Минсельхоз России</w:t>
            </w: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принят</w:t>
            </w:r>
            <w:proofErr w:type="gramEnd"/>
          </w:p>
        </w:tc>
      </w:tr>
      <w:tr w:rsidR="00C436CD" w:rsidRPr="00C436CD" w:rsidTr="00604482"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67" w:type="dxa"/>
            <w:vAlign w:val="center"/>
          </w:tcPr>
          <w:p w:rsidR="00C436CD" w:rsidRPr="00C436CD" w:rsidRDefault="00C436CD" w:rsidP="00C436CD">
            <w:pP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Утверждение признаков неиспользования земельных участков из состава земель сельскохозяйственного назначения, оборот которых регулируется Федеральным законом "Об обороте земель сельскохозяйственного назначения", по целевому назначению или использования с нарушением законодательства Российской Федерации, включая особенности их применения. (Правовой акт Правительства Российской Федерации).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Минсельхоз России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Постановление Правительства Российской Федерации от 1.09.2020 № 1482 «О признаках неиспользования земельных участков из земель сельскохозяйственного назначения по целевому назначению или использования с </w:t>
            </w: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lastRenderedPageBreak/>
              <w:t>нарушением законодательства Российской Федерации»</w:t>
            </w:r>
          </w:p>
        </w:tc>
      </w:tr>
      <w:tr w:rsidR="00C436CD" w:rsidRPr="00C436CD" w:rsidTr="00604482"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4167" w:type="dxa"/>
          </w:tcPr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proofErr w:type="gramStart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Разработка и утверждение стратегии развития мелиорации земель сельскохозяйственного назначения России до 2025 года и на период до 2030 года, направленной на увеличение объемов производства основных видов продукции растениеводства за счет гарантированного обеспечения урожайности сельскохозяйственных культур вне зависимости от природных условий путем ввода в эксплуатацию мелиорируемых земель и вовлечения в оборот выбывших сельскохозяйственных угодий.</w:t>
            </w:r>
            <w:proofErr w:type="gramEnd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 (Правовой акт Правительства Российской Федерации).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Минэкономразвития России</w:t>
            </w:r>
          </w:p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(</w:t>
            </w:r>
            <w:r w:rsidR="00B90FB4"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Минсельхоз России</w:t>
            </w: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принят</w:t>
            </w:r>
            <w:proofErr w:type="gramEnd"/>
          </w:p>
        </w:tc>
      </w:tr>
      <w:tr w:rsidR="00C436CD" w:rsidRPr="00C436CD" w:rsidTr="00604482"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67" w:type="dxa"/>
          </w:tcPr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Утверждение методических рекомендаций, определяющих единые подходы к разработке субъектами Российской Федерации нормативных правовых актов, устанавливающих порядок осуществления муниципального земельного контроля.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Минэкономразвития России</w:t>
            </w:r>
          </w:p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(Росреестр)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принят</w:t>
            </w:r>
            <w:proofErr w:type="gramEnd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. Не требуется.</w:t>
            </w:r>
          </w:p>
        </w:tc>
      </w:tr>
      <w:tr w:rsidR="00C436CD" w:rsidRPr="00C436CD" w:rsidTr="00604482">
        <w:tc>
          <w:tcPr>
            <w:tcW w:w="107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167" w:type="dxa"/>
          </w:tcPr>
          <w:p w:rsidR="00C436CD" w:rsidRPr="00C436CD" w:rsidRDefault="00C436CD" w:rsidP="00C436C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Утверждение методических рекомендаций о применении и внедрении данных дистанционного зондирования в рамках контрольно-надзорной деятельности.</w:t>
            </w:r>
          </w:p>
        </w:tc>
        <w:tc>
          <w:tcPr>
            <w:tcW w:w="2003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Минэкономразвития России</w:t>
            </w:r>
          </w:p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(</w:t>
            </w:r>
            <w:r w:rsidR="00065312"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Минсельхоз России</w:t>
            </w: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91" w:type="dxa"/>
            <w:vAlign w:val="center"/>
          </w:tcPr>
          <w:p w:rsidR="00C436CD" w:rsidRPr="00C436CD" w:rsidRDefault="00C436CD" w:rsidP="00C436C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принят</w:t>
            </w:r>
            <w:proofErr w:type="gramEnd"/>
            <w:r w:rsidRPr="00C436CD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. Не требуется.</w:t>
            </w:r>
          </w:p>
        </w:tc>
      </w:tr>
    </w:tbl>
    <w:p w:rsidR="00DE7305" w:rsidRDefault="00DE7305" w:rsidP="00C805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7305" w:rsidRDefault="00DE73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DE7305" w:rsidRDefault="00DE7305" w:rsidP="00C805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  <w:sectPr w:rsidR="00DE7305" w:rsidSect="008B69E0">
          <w:head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E7305" w:rsidRPr="00DE7305" w:rsidRDefault="00DE7305" w:rsidP="00DE7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Перечень </w:t>
      </w:r>
      <w:r w:rsidRPr="00DE7305">
        <w:rPr>
          <w:rFonts w:ascii="Times New Roman" w:eastAsia="Calibri" w:hAnsi="Times New Roman" w:cs="Times New Roman"/>
          <w:b/>
          <w:sz w:val="28"/>
          <w:szCs w:val="28"/>
        </w:rPr>
        <w:t>разрабатываемых проектов нормативных правовых актов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сфере землеустройства</w:t>
      </w:r>
    </w:p>
    <w:p w:rsidR="00DE7305" w:rsidRPr="00DE7305" w:rsidRDefault="00DE7305" w:rsidP="00DE7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4969" w:type="dxa"/>
        <w:tblLook w:val="04A0" w:firstRow="1" w:lastRow="0" w:firstColumn="1" w:lastColumn="0" w:noHBand="0" w:noVBand="1"/>
      </w:tblPr>
      <w:tblGrid>
        <w:gridCol w:w="445"/>
        <w:gridCol w:w="3519"/>
        <w:gridCol w:w="5477"/>
        <w:gridCol w:w="1804"/>
        <w:gridCol w:w="3724"/>
      </w:tblGrid>
      <w:tr w:rsidR="00DE7305" w:rsidRPr="00DE7305" w:rsidTr="00DE7305">
        <w:trPr>
          <w:tblHeader/>
        </w:trPr>
        <w:tc>
          <w:tcPr>
            <w:tcW w:w="445" w:type="dxa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73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DE73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DE73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3519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73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законопроекта</w:t>
            </w:r>
          </w:p>
        </w:tc>
        <w:tc>
          <w:tcPr>
            <w:tcW w:w="5477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73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Основания разработки законопроекта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73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73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Стадия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«О землеустройстве» в новой редакции</w:t>
            </w:r>
          </w:p>
        </w:tc>
        <w:tc>
          <w:tcPr>
            <w:tcW w:w="5477" w:type="dxa"/>
            <w:shd w:val="clear" w:color="auto" w:fill="auto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Поручение Президента Российской Федерации по итогам заседания президиума Государственного совета Российской Федерации 9 октября 2012 года (утвержден 26 октября 201</w:t>
            </w:r>
            <w:r w:rsidR="00065312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№ Пр-2869. </w:t>
            </w:r>
            <w:proofErr w:type="gramEnd"/>
          </w:p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Поручение Правительства Российской Федерации от 22 октября 2021 г. № ВА-П11-15058.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Минэкономразвития России, Росреестр,</w:t>
            </w:r>
          </w:p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Минсельхоз России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Согласование заинтересованными лицами.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«О внесении изменений в Земельный кодекс Российской Федерации и отдельные законодательные акты Российской Федерации в части совершенствования законодательства о зонах с особыми условиями использования территории»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Пункта 4 блока «Градостроительное развитие территорий» подраздела 5.4 «Новый ритм строительства» раздела 5 «Запуск нового инвестиционного цикла и улучшение делового климата» Общенационального плана действий, обеспечивающих восстановление занятости и доходов населения, рост экономики и долгосрочные структурные изменения в экономике, одобренного на заседании Правительства Российской Федерации 23 сентября 2020 г. (протокол №  36, раздел VII), пункта 27 поручения Правительства Российской Федерации от 3</w:t>
            </w:r>
            <w:proofErr w:type="gramEnd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ноября 2020 г. № ММ-П13-14084, пункта 2 поручения Правительства Российской Федерации от 7 декабря 2020 года № ММ-П16-16117, пункта 11 Плана мероприятий («дорожной карты») реализации механизма управления системными изменениями нормативно-правового регулирования предпринимательской деятельности «Трансформация делового климата» «Градостроительная деятельность», утвержденного распоряжением Правительства Российской Федерации от 19 января 2021 г. № 48-р, </w:t>
            </w:r>
          </w:p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Пунктом 4 блока «Градостроительное развитие территорий» подраздела 5.4 «Новый ритм строительства» раздела 5 «Запуск нового инвестиционного цикла и улучшение делового климата» Общенационального плана действий, обеспечивающих восстановление занятости и доходов населения, рост экономики и долгосрочные структурные изменения в экономике (одобрен Правительством Российской Федерации 23 сентября 2020 г., протокол № 36, раздел VII (далее – Общенациональный план действий).</w:t>
            </w:r>
            <w:proofErr w:type="gramEnd"/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Согласование заинтересованными лицами.</w:t>
            </w:r>
          </w:p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Внесен</w:t>
            </w:r>
            <w:proofErr w:type="gramEnd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Правительство Российской Федерации письмом Росреестра от 25.06.2021 № 11-4772-ОС/21.</w:t>
            </w:r>
          </w:p>
          <w:p w:rsidR="00065312" w:rsidRDefault="00065312" w:rsidP="000653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 октябре 2022 г. завершено согласование законопроекта с заинтересованными федеральными органами исполнительной власти.</w:t>
            </w:r>
          </w:p>
          <w:p w:rsidR="00065312" w:rsidRDefault="00065312" w:rsidP="000653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Законопроект подлежит рассмотрению рабочими группами  </w:t>
            </w:r>
          </w:p>
          <w:p w:rsidR="00DE7305" w:rsidRPr="00DE7305" w:rsidRDefault="00065312" w:rsidP="000653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1DED">
              <w:rPr>
                <w:rFonts w:ascii="Times New Roman" w:hAnsi="Times New Roman" w:cs="Times New Roman"/>
                <w:bCs/>
                <w:sz w:val="18"/>
                <w:szCs w:val="18"/>
              </w:rPr>
              <w:t>Экспертной группой по вопросам реализации планов механизма управления системными изменениями нормативно-правового регулирования предпринимательской деятельности «Трансформация делового климата» «Реинжиниринг правил промышленного строительства» и рабочей группой рабочими группами при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Проект федерального закона № 496293-7 «О внесении изменений в Земельный кодекс Российской Федерации (в целях </w:t>
            </w: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совершенствования определения видов разрешенного использования земельных участков</w:t>
            </w:r>
            <w:proofErr w:type="gramEnd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),</w:t>
            </w:r>
          </w:p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поправок Правительства Российской Федерации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Пункт 8 блока «Градостроительное развитие территорий» подраздела 5.4 «Новый ритм строительства» раздела 5 «Запуск нового инвестиционного цикла и улучшение делового климата» Общенационального плана действий.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Минэкономразвития России, </w:t>
            </w:r>
          </w:p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Согласование заинтересованными лицами.</w:t>
            </w:r>
          </w:p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Законопроект принят Государственной Думой в первом чтении 9 октября 2018 года, </w:t>
            </w:r>
          </w:p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поправок Правительства Российской Федерации к законопроекту № 496293-7 внесен в Правительство Российской Федерации 15 марта 2019 года Минэкономразвития России.</w:t>
            </w:r>
          </w:p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Письмом Росреестра от 21 января 2022 г. № 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11-0334-АБ/22 проект поправок, доработанный с учетом протоколов заседаний рабочей группы при Правительственной комиссии по региональному развитию в Российской Федерации по совершенствованию нормативного регулирования строительной отрасли от 8 октября 2021 г. № 18, от 26 ноября 2021 г. № 27, направлен в Правительство Российской Федерации.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№ 1056281-7 «О внесении изменений в отдельные законодательные акты Российской Федерации (в части совершенствования регулирования отдельных вопросов установления сервитутов)»,</w:t>
            </w:r>
          </w:p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поправок Правительства Российской Федерации</w:t>
            </w:r>
          </w:p>
        </w:tc>
        <w:tc>
          <w:tcPr>
            <w:tcW w:w="5477" w:type="dxa"/>
            <w:vAlign w:val="center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Пункты 5, 6 поручения Правительства Российской Федерации от 21.05.2021 № АН-П51-36пр (о проработке предложений ПАО «Газпром»)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065312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Принят Федеральный закон от 14 июля 2022 г. № 284-ФЗ «О внесении изменений в отдельные законодательные акты Российской Федерации».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«О внесении изменений в Земельный кодекс Российской Федерации и статью 3.5 Федерального закона «О введении в действие Земельного кодекса Российской Федерации»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Подпункт «д» пункта 1 перечня поручений Президента Российской Федерации от 2 апреля 2020 г. № Пр-612, пункт 14 плана мероприятий («дорожная карта») реализации механизма управления системными изменениями нормативно-правового регулирования предпринимательской деятельности «Трансформация делового климата» «Градостроительная деятельность», утвержденного распоряжение Правительства Российской Федерации от 19 января 2021 г. № 48-р (далее – План № 48-р).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Письмом Росреестра от 30.08.2021 № 11-6541-ОС/21 законопроект внесен в Правительство Российской Федерации, дорабатывается по замечаниям Государственно-правового управления Президента Российской Федерации.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«О внесении изменений в Земельный кодекс Российской Федерации в части установления порядка проведения электронных аукционов по предоставлению земельных участков, находящихся в государственной или муниципальной собственности»</w:t>
            </w:r>
          </w:p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№ 758964-7 «О внесении изменений в Земельный кодекс Российской Федерации и отдельные законодательные акты Российской Федерации (в части проведения торгов по предоставлению земельных участков в электронной форме)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Пункт 14 Плана № 48-р.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065312" w:rsidP="000653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Принят </w:t>
            </w:r>
            <w:r w:rsidRPr="00861DED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07.10.2022 N 385-ФЗ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861DED">
              <w:rPr>
                <w:rFonts w:ascii="Times New Roman" w:hAnsi="Times New Roman" w:cs="Times New Roman"/>
                <w:bCs/>
                <w:sz w:val="18"/>
                <w:szCs w:val="18"/>
              </w:rPr>
              <w:t>О внесении изменений в Земельный кодекс Российской Федерации и признании утратившей силу части 7 статьи 34 Федерального закона "О внесении изменений в Земельный кодекс Российской Федерации и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Проект федерального закона «О внесении 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изменений в статью 65 Земельного кодекса Российской Федерации», предусматривающий установление кадастровой стоимости в качестве единой основы для расчета арендной платы за земельные участки, находящиеся в государственной или муниципальной собственности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Указанием Президента Российской Федерации от 16.01.2019 № Пр-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45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0653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Письмом Росреестра </w:t>
            </w:r>
            <w:r w:rsidR="00065312" w:rsidRPr="00861D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28 сентября 2022 г. </w:t>
            </w:r>
            <w:r w:rsidR="00065312" w:rsidRPr="00861DE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письмом Росреестра № 11-8318-МС/22 законопроект внесен в Правительство Российской Федерации.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№ 994421-7 «О внесении изменений в статью 70 Федерального закона «О государственной регистрации недвижимости» и статью 16 Федерального закона «О внесении изменений в Градостроительный кодекс Российской Федерации и отдельные законодательные акты Российской Федерации» (о продлении «дачной амнистии»)»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Пункт 6 подраздела «Государственная регистрация прав, государственные услуги, в том числе в электронной форме» раздела 5.4. «Новый ритм строительства» Общенационального плана действий.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Совета Федерации Федерального Собрания Российской Федерации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 от 8 декабря 2020 г. № 404-ФЗ «О внесении изменений в статью 70 Федерального закона «О государственной регистрации недвижимости» и статью 16 Федерального закона «О внесении изменений в Градостроительный кодекс Российской Федерации и отдельные законодательные акты Российской Федерации»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«О внесении изменения в статью 39.10 Земельного кодекса Российской Федерации» (вводится основание для предоставления государственных (муниципальных) земельных участков в безвозмездное пользование некоммерческим организациям, которые планируют на этих участках строить и (или) реконструировать объекты капитального строительства за счет средств, полученных этими некоммерческими организациями в качестве субсидии из федерального бюджета в виде имущественного взноса Российской Федерации, на срок строительства</w:t>
            </w:r>
            <w:proofErr w:type="gramEnd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или реконструкции данных объектов капитального строительства)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Поручение Председателя Правительства Российской Федерации Д.А. Медведева от 7 февраля 2019 г. № ДМ-П13-856р.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B53423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Принят </w:t>
            </w:r>
            <w:r w:rsidRPr="00861D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закон от 28 мая 2022 г. </w:t>
            </w:r>
            <w:r w:rsidRPr="00861DED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№ 144-ФЗ «О внесении изменения в статью 39.10 Земельного кодекса Российской Федерации»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  <w:vAlign w:val="center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Проект федерального закона «О внесении изменения в статью 39.10 Земельного кодекса Российской Федерации» (увеличения количества земельных участков, подлежащих предоставлению в безвозмездное пользование Фонду по сохранению и развитию Соловецкого 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архипелага)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Поручение Правительства Российской Федерации от 07.02.2019. № ДМ-П13-856р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B53423" w:rsidP="00B5342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Принят </w:t>
            </w:r>
            <w:r w:rsidRPr="00861D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закон от 28 мая 2022 г. </w:t>
            </w:r>
            <w:r w:rsidRPr="00861DED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№ 144-ФЗ «О внесении изменения в статью 39.10 Земельного кодекса Российской Федерации»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о совершенствовании механизма выездного приема документов для государственного кадастрового учета, государственной регистрации прав.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Общенациональный план действий, обеспечивающих восстановление занятости и доходов населения, рост экономики и долгосрочные структурные изменения в экономике, одобренный Правительством Российской Федерации 23 сентября 2020 года, протокол № 36, раздел VII)</w:t>
            </w:r>
            <w:proofErr w:type="gramEnd"/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Реализовано положениями Федерального закона от 30 апреля 2021 г. № 120-ФЗ «О внесении изменений в Федеральный закон «О государственной регистрации недвижимости» и отдельные законодательные акты Российской Федерации»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«О внесении изменений в Земельный кодекс Российской Федерации и отдельные законодательные акты Российской Федерации» (обязательное отчуждение в муниципальную собственность земельных участков, подвергшихся негативному воздействию вод)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Подпункт «а» пункта 2 поручения Президента Российской Федерации от 28.09.2019 № Пр-2009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 мнению Государственно-правового управления Президента Российской Федерации (заключение от 24 декабря 2021 г. № А6-14771), «соответствующие проблемы могут быть решены и без внесения предлагаемых изменений в федеральные законы в рамках действующего законодательства».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Проект федерального закона «О внесении изменений в Федеральный закон «О введении в действие Земельного кодекса Российской Федерации» (в целях </w:t>
            </w: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определения порядка использования земель сельскохозяйственного назначения</w:t>
            </w:r>
            <w:proofErr w:type="gramEnd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для строительства объектов переработки сельскохозяйственной продукции и строительства связанной с этим инфраструктуры, направленного на расширение видов деятельности, осуществление которых возможно на землях сельскохозяйственного назначения).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Пункт 3 плана мероприятий («дорожной карты») реализации механизма управления системными изменениями нормативно-правового регулирования предпринимательской деятельности «Трансформация делового климата» «Реинжиниринг правил промышленного строительства», утвержденного распоряжением Правительства Российской Федерации от 27.09.2021 № 2692-р 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Внесен</w:t>
            </w:r>
            <w:proofErr w:type="gramEnd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Правительство Российской Федерации письмом от 17.05.2022 № 11-3901-ОС/22.</w:t>
            </w:r>
          </w:p>
          <w:p w:rsidR="00415270" w:rsidRPr="00DE7305" w:rsidRDefault="00415270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Пункт 3 исключен из 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плана мероприятий («дорожной карты») реализации механизма управления системными изменениями нормативно-правового регулирования предпринимательской деятельности «Трансформация делового климата» «Реинжиниринг правил промышленного строительства»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«О внесении изменений в статью 13 Федерального закона «Об основных гарантиях прав ребенка в Российской Федерации» и статью 98 Земельного кодекса Российской Федерации» (законопроект № 69228-8).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Подпункт «к» пункта 1 перечня поручений Президента Российской Федерации от 16 марта 2022 г. № Пр-487 по итогам заседания Совета при Президенте Российской Федерации по реализации государственной политики сфере защиты семьи и детей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Внесен</w:t>
            </w:r>
            <w:proofErr w:type="gramEnd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Правительство Российской Федерации письмом от 16.05.2022 № 11-3885-ОС/22.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Проект федерального закона «О внесении изменений в Федеральный закон "Об обороте земель сельскохозяйственного назначения» и иные законодательные акты Российской Федерации (в части совершенствования процедуры отчуждения земельного участка 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сельскохозяйственного назначения при неиспользовании такого земельного участка по целевому назначению или использовании с нарушением законодательства Российской Федерации)»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Протокол совещания в Правительстве Российской Федерации от 22 февраля.2022 г.№ ВА-П11-24пр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Минсельхоз России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Проект федерального закона «О внесении изменений в Федеральный закон «Об обороте земель сельскохозяйственного назначения» и Федеральный закон «О государственной регистрации недвижимости» по вопросу </w:t>
            </w: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совершенствования процедуры отчуждения 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земельного участка сельскохозяйственного назначения</w:t>
            </w:r>
            <w:proofErr w:type="gramEnd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 неиспользовании такого земельного участка по целевому назначению или использовании с нарушением законодательства Российской Федерации» находится в стадии согласования.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 о внесении в законодательство Российской Федерации изменений, предусматривающих вовлечение в оборот долей в праве общей собственности на земельные участки из земель сельскохозяйственного назначения</w:t>
            </w:r>
          </w:p>
        </w:tc>
        <w:tc>
          <w:tcPr>
            <w:tcW w:w="5477" w:type="dxa"/>
          </w:tcPr>
          <w:p w:rsidR="00DE7305" w:rsidRPr="00DE7305" w:rsidRDefault="00DE7305" w:rsidP="00B14F1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Перечень поручений Президента Российской Федерации от 10 апреля 2022 г. № Пр-622 (пункт 10), перечень поручений Председателя Правительства Российской Федерации от 14 </w:t>
            </w:r>
            <w:r w:rsidR="00B14F16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преля 2022</w:t>
            </w:r>
            <w:r w:rsidR="00B14F16">
              <w:rPr>
                <w:rFonts w:ascii="Times New Roman" w:hAnsi="Times New Roman" w:cs="Times New Roman"/>
                <w:bCs/>
                <w:sz w:val="18"/>
                <w:szCs w:val="18"/>
              </w:rPr>
              <w:t> г.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 ММ-П13-6356 (пункт 34).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Минсельхоз России, Минюст России, Росреестр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федерального закона «О внесении изменений в отдельные законодательные акты Российской Федерации в части совершенствования порядка вовлечения в оборот долей в праве общей собственности на земельные участки из земель ценных земель сельскохозяйственного назначения» сельскохозяйственного назначения, а также в части определения особо ценных земель сельскохозяйственного назначения» проходит публичные обсуждения.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Проект акта Правительства Российской Федерации, </w:t>
            </w: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предусматривающего</w:t>
            </w:r>
            <w:proofErr w:type="gramEnd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том числе конкретизацию механизма реализации принципа предсказуемости расчета арендной платы при аренде земельных участков, находящихся в государственной или муниципальной собственности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Указание Президента Российской Федерации от 16 января 2019 г. № Пр-45.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Постановления Правительства Российской Федерации от 29.12.2021 № 2552 «О внесении изменений в постановление Правительства Российской Федерации от 16 июля 2009 г. № 582»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постановления Правительства Российской Федерации «О внесении изменений в Правила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предусматривающий возможность определения арендной платы по заключаемым без проведения торгов договорам аренды земельных участков, находящихся в федеральной собственности, для эксплуатации расположенных на таких земельных участках зданий, сооружений, объектов незавершенного строительства</w:t>
            </w:r>
            <w:proofErr w:type="gramEnd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, в размере 3 % от кадастровой стоимости данных земельных участков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Указание Президента Российской Федерации от 16 января 2019 г. № Пр-45.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1F5E8C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Проект постановления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согласован с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заинтересованны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ми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ми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ами</w:t>
            </w: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исполнительной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власти и подготавливается для представления в Правительство Российской Федерации.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распоряжения Правительства Российской Федерации, содержащего основные положения о государственном управлении земельными ресурсами Российской Федерации на 2022-2030 годы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Подпункт 1 пункта 3 постановления Совета Федерации Федерального собрания Российской Федерации от 24 декабря 2021 г. № 622-СФ.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Росреестр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Согласование заинтересованными лицами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акта Правительства Российской Федерации, предусматривающий предложения по расширению и конкретизации перечня признаков неиспользования по целевому назначению земельных участков сельскохозяйственного назначения или земель в составе зон сельскохозяйственного использования в населенных пунктах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Поручение Президента Российской Федерации от 24 января 2020 г. № Пр-106; поручение Правительства Российской Федерации от 31 января 2020 г. № ВА-П11-471; поручение Правительства Российской Федерации от 21 февраля.2020 г. № ВА-П11-1162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Минсельхоз России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18 сентября .2020 г. № 1482 «О 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Проект акта Правительства Российской Федерации, предусматривающий внесений изменений в постановление Правительства РФ от 21 сентября 2020 г. № 1509 «Об особенностях использования, охраны, защиты, воспроизводства лесов, расположенных на землях </w:t>
            </w:r>
            <w:proofErr w:type="spellStart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сельхозназначения</w:t>
            </w:r>
            <w:proofErr w:type="spellEnd"/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Поручение Президента Российской Федерации от 18.12.2020 г. № Пр-2174; поручение Правительства Российской Федерации от 28.12.2020 г. № ВА-П11-17286 (ДСП)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Минприроды России, Минсельхоз России</w:t>
            </w:r>
          </w:p>
        </w:tc>
        <w:tc>
          <w:tcPr>
            <w:tcW w:w="3724" w:type="dxa"/>
            <w:vAlign w:val="center"/>
          </w:tcPr>
          <w:p w:rsidR="00DE7305" w:rsidRPr="00DE7305" w:rsidRDefault="00E861DD" w:rsidP="00E861D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="00DE7305"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="00DE7305"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от 8 июня 2022 № </w:t>
            </w:r>
            <w:r w:rsidRPr="00E861D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1043 </w:t>
            </w:r>
            <w:r w:rsidR="00DE7305"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«О внесении изменений в Положение об особенностях использования, охраны, защиты, воспроизводства лесов, расположенных на землях се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льскохозяйственного назначения»</w:t>
            </w:r>
          </w:p>
        </w:tc>
      </w:tr>
      <w:tr w:rsidR="00DE7305" w:rsidRPr="00DE7305" w:rsidTr="00DE7305">
        <w:tc>
          <w:tcPr>
            <w:tcW w:w="445" w:type="dxa"/>
          </w:tcPr>
          <w:p w:rsidR="00DE7305" w:rsidRPr="00DE7305" w:rsidRDefault="00DE7305" w:rsidP="00DE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9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Проект акта Правительства Российской Федерации, предусматривающий перевод земельных участков из состава земель сельскохозяйственного назначения в категорию земель промышленности и иного специального назначения</w:t>
            </w:r>
          </w:p>
        </w:tc>
        <w:tc>
          <w:tcPr>
            <w:tcW w:w="5477" w:type="dxa"/>
          </w:tcPr>
          <w:p w:rsidR="00DE7305" w:rsidRPr="00DE7305" w:rsidRDefault="00DE7305" w:rsidP="00DE73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Поручение Правительства Российской Федерации от 24 июня 2021 г. № МХ-П49-8278</w:t>
            </w:r>
          </w:p>
        </w:tc>
        <w:tc>
          <w:tcPr>
            <w:tcW w:w="180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Минсельхоз России</w:t>
            </w:r>
          </w:p>
        </w:tc>
        <w:tc>
          <w:tcPr>
            <w:tcW w:w="3724" w:type="dxa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7305">
              <w:rPr>
                <w:rFonts w:ascii="Times New Roman" w:hAnsi="Times New Roman" w:cs="Times New Roman"/>
                <w:bCs/>
                <w:sz w:val="18"/>
                <w:szCs w:val="18"/>
              </w:rPr>
              <w:t>Распоряжение Правительства Российской Федерации от 17 февраля 2022 г. № 289-р</w:t>
            </w:r>
          </w:p>
        </w:tc>
      </w:tr>
    </w:tbl>
    <w:p w:rsidR="00DE7305" w:rsidRDefault="00DE7305" w:rsidP="00DE730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DE7305" w:rsidRDefault="00DE7305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br w:type="page"/>
      </w:r>
    </w:p>
    <w:p w:rsidR="00DE7305" w:rsidRDefault="00DE7305" w:rsidP="00DE730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sectPr w:rsidR="00DE7305" w:rsidSect="008E55FA">
          <w:headerReference w:type="default" r:id="rId15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DE7305" w:rsidRPr="00DE7305" w:rsidRDefault="00DE7305" w:rsidP="00DE730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E730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Необходимо отметить, что Общенациональный план, План № 2692-р и План № 48-р содержат тождественные положения о разработке законопроектов, при этом срок внесения проектов федеральных законов в Правительство Российской Федерации в ряде случаев установлен разный:</w:t>
      </w:r>
    </w:p>
    <w:tbl>
      <w:tblPr>
        <w:tblStyle w:val="1221"/>
        <w:tblW w:w="9468" w:type="dxa"/>
        <w:tblLayout w:type="fixed"/>
        <w:tblLook w:val="04A0" w:firstRow="1" w:lastRow="0" w:firstColumn="1" w:lastColumn="0" w:noHBand="0" w:noVBand="1"/>
      </w:tblPr>
      <w:tblGrid>
        <w:gridCol w:w="445"/>
        <w:gridCol w:w="4370"/>
        <w:gridCol w:w="1551"/>
        <w:gridCol w:w="1551"/>
        <w:gridCol w:w="1551"/>
      </w:tblGrid>
      <w:tr w:rsidR="00DE7305" w:rsidRPr="00DE7305" w:rsidTr="00DE7305">
        <w:tc>
          <w:tcPr>
            <w:tcW w:w="445" w:type="dxa"/>
            <w:vMerge w:val="restart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E7305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п</w:t>
            </w:r>
            <w:proofErr w:type="gramEnd"/>
            <w:r w:rsidRPr="00DE7305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370" w:type="dxa"/>
            <w:vMerge w:val="restart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Предмет законопроекта</w:t>
            </w:r>
          </w:p>
        </w:tc>
        <w:tc>
          <w:tcPr>
            <w:tcW w:w="4653" w:type="dxa"/>
            <w:gridSpan w:val="3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 xml:space="preserve">Срок внесения в Правительство Российской Федерации </w:t>
            </w:r>
            <w:proofErr w:type="gramStart"/>
            <w:r w:rsidRPr="00DE7305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по</w:t>
            </w:r>
            <w:proofErr w:type="gramEnd"/>
          </w:p>
        </w:tc>
      </w:tr>
      <w:tr w:rsidR="00DE7305" w:rsidRPr="00DE7305" w:rsidTr="00DE7305">
        <w:tc>
          <w:tcPr>
            <w:tcW w:w="445" w:type="dxa"/>
            <w:vMerge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4370" w:type="dxa"/>
            <w:vMerge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Общенациональному плану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План № 2692-р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Плану № 48-р</w:t>
            </w:r>
          </w:p>
        </w:tc>
      </w:tr>
      <w:tr w:rsidR="00DE7305" w:rsidRPr="00DE7305" w:rsidTr="00DE7305">
        <w:tc>
          <w:tcPr>
            <w:tcW w:w="445" w:type="dxa"/>
            <w:shd w:val="clear" w:color="auto" w:fill="auto"/>
            <w:vAlign w:val="center"/>
          </w:tcPr>
          <w:p w:rsidR="00DE7305" w:rsidRPr="00DE7305" w:rsidRDefault="00DE7305" w:rsidP="00DE7305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shd w:val="clear" w:color="auto" w:fill="auto"/>
            <w:vAlign w:val="center"/>
          </w:tcPr>
          <w:p w:rsidR="00DE7305" w:rsidRPr="00DE7305" w:rsidRDefault="00DE7305" w:rsidP="00DE7305">
            <w:pP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О внесении изменений в Земельный </w:t>
            </w:r>
            <w:hyperlink r:id="rId16" w:history="1">
              <w:r w:rsidRPr="00DE7305">
                <w:rPr>
                  <w:rFonts w:ascii="Times New Roman" w:eastAsia="Times New Roman" w:hAnsi="Times New Roman" w:cs="Times New Roman"/>
                  <w:bCs/>
                  <w:snapToGrid w:val="0"/>
                  <w:sz w:val="18"/>
                  <w:szCs w:val="18"/>
                  <w:lang w:eastAsia="ru-RU"/>
                </w:rPr>
                <w:t>кодекс</w:t>
              </w:r>
            </w:hyperlink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 и отдельные законодательные акты Российской Федерации в целях сокращения количества видов зон с особыми условиями использования территорий и упрощения порядка их установления, изменения и прекращения существования.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июль 2021 года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январь 2022 года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июнь 2021 года</w:t>
            </w:r>
          </w:p>
        </w:tc>
      </w:tr>
      <w:tr w:rsidR="00DE7305" w:rsidRPr="00DE7305" w:rsidTr="00DE7305">
        <w:tc>
          <w:tcPr>
            <w:tcW w:w="445" w:type="dxa"/>
            <w:shd w:val="clear" w:color="auto" w:fill="auto"/>
            <w:vAlign w:val="center"/>
          </w:tcPr>
          <w:p w:rsidR="00DE7305" w:rsidRPr="00DE7305" w:rsidRDefault="00DE7305" w:rsidP="00DE7305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shd w:val="clear" w:color="auto" w:fill="auto"/>
            <w:vAlign w:val="center"/>
          </w:tcPr>
          <w:p w:rsidR="00DE7305" w:rsidRPr="00DE7305" w:rsidRDefault="00DE7305" w:rsidP="00DE7305">
            <w:pP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О проведении электронных торгов в сфере градостроительной деятельности и земельных отношений, в том числе на предоставление участков из государственной или муниципальной собственности.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июнь 2021 года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июнь 2021 года</w:t>
            </w:r>
          </w:p>
        </w:tc>
      </w:tr>
      <w:tr w:rsidR="00DE7305" w:rsidRPr="00DE7305" w:rsidTr="00DE7305">
        <w:tc>
          <w:tcPr>
            <w:tcW w:w="445" w:type="dxa"/>
            <w:shd w:val="clear" w:color="auto" w:fill="auto"/>
            <w:vAlign w:val="center"/>
          </w:tcPr>
          <w:p w:rsidR="00DE7305" w:rsidRPr="00DE7305" w:rsidRDefault="00DE7305" w:rsidP="00DE7305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shd w:val="clear" w:color="auto" w:fill="auto"/>
            <w:vAlign w:val="center"/>
          </w:tcPr>
          <w:p w:rsidR="00DE7305" w:rsidRPr="00DE7305" w:rsidRDefault="00DE7305" w:rsidP="00DE7305">
            <w:pP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О внесении изменений в Земельный </w:t>
            </w:r>
            <w:hyperlink r:id="rId17" w:history="1">
              <w:r w:rsidRPr="00DE7305">
                <w:rPr>
                  <w:rFonts w:ascii="Times New Roman" w:eastAsia="Times New Roman" w:hAnsi="Times New Roman" w:cs="Times New Roman"/>
                  <w:bCs/>
                  <w:snapToGrid w:val="0"/>
                  <w:sz w:val="18"/>
                  <w:szCs w:val="18"/>
                  <w:lang w:eastAsia="ru-RU"/>
                </w:rPr>
                <w:t>кодекс</w:t>
              </w:r>
            </w:hyperlink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 в части определения порядка использования земель сельскохозяйственного назначения в целях строительства объектов переработки сельскохозяйственной продукции и строительства связанной с этим инфраструктуры.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сентябрь 2022 года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–</w:t>
            </w:r>
          </w:p>
        </w:tc>
      </w:tr>
      <w:tr w:rsidR="00DE7305" w:rsidRPr="00DE7305" w:rsidTr="00DE7305">
        <w:tc>
          <w:tcPr>
            <w:tcW w:w="445" w:type="dxa"/>
            <w:shd w:val="clear" w:color="auto" w:fill="auto"/>
            <w:vAlign w:val="center"/>
          </w:tcPr>
          <w:p w:rsidR="00DE7305" w:rsidRPr="00DE7305" w:rsidRDefault="00DE7305" w:rsidP="00DE7305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shd w:val="clear" w:color="auto" w:fill="auto"/>
            <w:vAlign w:val="center"/>
          </w:tcPr>
          <w:p w:rsidR="00DE7305" w:rsidRPr="00DE7305" w:rsidRDefault="00DE7305" w:rsidP="00DE7305">
            <w:pP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О внесении изменений в Земельный </w:t>
            </w:r>
            <w:hyperlink r:id="rId18" w:history="1">
              <w:r w:rsidRPr="00DE7305">
                <w:rPr>
                  <w:rFonts w:ascii="Times New Roman" w:eastAsia="Times New Roman" w:hAnsi="Times New Roman" w:cs="Times New Roman"/>
                  <w:bCs/>
                  <w:snapToGrid w:val="0"/>
                  <w:sz w:val="18"/>
                  <w:szCs w:val="18"/>
                  <w:lang w:eastAsia="ru-RU"/>
                </w:rPr>
                <w:t>кодекс</w:t>
              </w:r>
            </w:hyperlink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 в целях сокращения сроков предварительного согласования предоставления земельных участков, находящихся в государственной или муниципальной собственности, а также сроков предоставления земельных участков, находящихся в государственной или муниципальной собственности, без проведения торгов.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ноябрь 2021 года</w:t>
            </w:r>
          </w:p>
        </w:tc>
      </w:tr>
      <w:tr w:rsidR="00DE7305" w:rsidRPr="00DE7305" w:rsidTr="00DE7305">
        <w:tc>
          <w:tcPr>
            <w:tcW w:w="445" w:type="dxa"/>
            <w:shd w:val="clear" w:color="auto" w:fill="auto"/>
            <w:vAlign w:val="center"/>
          </w:tcPr>
          <w:p w:rsidR="00DE7305" w:rsidRPr="00DE7305" w:rsidRDefault="00DE7305" w:rsidP="00DE7305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shd w:val="clear" w:color="auto" w:fill="auto"/>
            <w:vAlign w:val="center"/>
          </w:tcPr>
          <w:p w:rsidR="00DE7305" w:rsidRPr="00DE7305" w:rsidRDefault="00DE7305" w:rsidP="00DE7305">
            <w:pP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По установлению порядка выездного приема документов при осуществлении государственного кадастрового учета вновь созданных объектов недвижимости и государственной регистрации прав на них.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декабрь 2020 года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март 2021 года</w:t>
            </w:r>
          </w:p>
        </w:tc>
      </w:tr>
      <w:tr w:rsidR="00DE7305" w:rsidRPr="00DE7305" w:rsidTr="00DE7305">
        <w:tc>
          <w:tcPr>
            <w:tcW w:w="445" w:type="dxa"/>
            <w:shd w:val="clear" w:color="auto" w:fill="auto"/>
            <w:vAlign w:val="center"/>
          </w:tcPr>
          <w:p w:rsidR="00DE7305" w:rsidRPr="00DE7305" w:rsidRDefault="00DE7305" w:rsidP="00DE7305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shd w:val="clear" w:color="auto" w:fill="auto"/>
            <w:vAlign w:val="center"/>
          </w:tcPr>
          <w:p w:rsidR="00DE7305" w:rsidRPr="00DE7305" w:rsidRDefault="00DE7305" w:rsidP="00DE7305">
            <w:pPr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По установлению порядка определения и изменений видов разрешенного использования земельных участков.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декабрь 2020 года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E7305" w:rsidRPr="00DE7305" w:rsidRDefault="00DE7305" w:rsidP="00DE7305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DE730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–</w:t>
            </w:r>
          </w:p>
        </w:tc>
      </w:tr>
    </w:tbl>
    <w:p w:rsidR="00DE7305" w:rsidRPr="00DE7305" w:rsidRDefault="00DE7305" w:rsidP="00DE7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E730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настоящее время правила определения разрешенного использования земельных участков установлены только для территорий городской и промышленной застройки в соответствии с градостроительным регламентом, а также для ООПТ. При этом правила выбора вида разрешенного использования земельных участков их правообладателями, в том числе при наличии утвержденных правил землепользования и застройки в законодательстве четко не регламентированы, что связано с риском злоупотреблений со стороны должностных лиц, с судебными разбирательствами, затягиванию реализации инвестиционных проектов. </w:t>
      </w:r>
    </w:p>
    <w:p w:rsidR="00DE7305" w:rsidRPr="00DE7305" w:rsidRDefault="00DE7305" w:rsidP="00DE7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E730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Кроме того, законодательством </w:t>
      </w:r>
      <w:r w:rsidR="00B14F1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Российской Федерации </w:t>
      </w:r>
      <w:r w:rsidRPr="00DE7305">
        <w:rPr>
          <w:rFonts w:ascii="Times New Roman" w:hAnsi="Times New Roman" w:cs="Times New Roman"/>
          <w:bCs/>
          <w:sz w:val="28"/>
          <w:szCs w:val="28"/>
          <w:lang w:bidi="ru-RU"/>
        </w:rPr>
        <w:t>не определены правила установления разрешенного использования земельных участков из состава земель лесного фонда, которые составляют 67 % территории Российской Федерации, а также сельскохозяйственных угодий из состава земель сельскохозяйственного назначения, которые составляют 23 % территории Российской Федерации. Также отсутствуют правила определения видов разрешенного использования земельных участков для строительства, реконструкции и эксплуатации линейных объектов, для размещения которых не требуется подготовка документации по планировке территории.</w:t>
      </w:r>
    </w:p>
    <w:p w:rsidR="00DE7305" w:rsidRPr="00DE7305" w:rsidRDefault="00DE7305" w:rsidP="00DE7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 w:rsidRPr="00DE7305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В настоящее время в Российской Федерации действуют две, иногда противоречивые, системы определения правового режима использования земель: деление земель на категории и зонирование территорий, предусматривающ</w:t>
      </w:r>
      <w:r w:rsidR="00A45339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 w:rsidRPr="00DE7305">
        <w:rPr>
          <w:rFonts w:ascii="Times New Roman" w:hAnsi="Times New Roman" w:cs="Times New Roman"/>
          <w:bCs/>
          <w:sz w:val="28"/>
          <w:szCs w:val="28"/>
          <w:lang w:bidi="ru-RU"/>
        </w:rPr>
        <w:t>е разделение земельных участков по видам разрешенного использования, что в отдельных случаях приводит к принятию соответствующими органами власти двух решений: об изменении категории земель, к которой отнесен земельный участок, и об изменении вида его разрешенного использования.</w:t>
      </w:r>
      <w:proofErr w:type="gramEnd"/>
      <w:r w:rsidRPr="00DE730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При этом различаются не только порядок и основания для изменения категории земель и вида разрешенного использования земельного участка, но и органы, уполномоченные на принятие таких решений.</w:t>
      </w:r>
    </w:p>
    <w:p w:rsidR="00DE7305" w:rsidRPr="00DE7305" w:rsidRDefault="00DE7305" w:rsidP="00DE7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305">
        <w:rPr>
          <w:rFonts w:ascii="Times New Roman" w:hAnsi="Times New Roman" w:cs="Times New Roman"/>
          <w:bCs/>
          <w:sz w:val="28"/>
          <w:szCs w:val="28"/>
        </w:rPr>
        <w:t>Перевод земельных участков из одной категории в другую осуществляется, если это предусмотрено документами территориального планирования</w:t>
      </w:r>
      <w:r w:rsidRPr="00DE7305"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4"/>
      </w:r>
      <w:r w:rsidRPr="00DE7305">
        <w:rPr>
          <w:rFonts w:ascii="Times New Roman" w:hAnsi="Times New Roman" w:cs="Times New Roman"/>
          <w:bCs/>
          <w:sz w:val="28"/>
          <w:szCs w:val="28"/>
        </w:rPr>
        <w:t xml:space="preserve">, и требует значительных временных затрат – срок подготовки необходимых документов и принятия такого решения может достигать одного года. Вместе с тем, границы содержания категории земель постоянно расширяются, в них допускается все новая деятельность, что приводит к нивелированию различий между категориями земель. Так, на землях лесного фонда можно вести сельское хозяйство, размещать порты, на землях сельскохозяйственного назначения – осуществлять строительство жилых домов, сельскохозяйственных зданий, на землях населенного пункта допускается любая деятельность. </w:t>
      </w:r>
      <w:proofErr w:type="gramStart"/>
      <w:r w:rsidRPr="00DE7305">
        <w:rPr>
          <w:rFonts w:ascii="Times New Roman" w:hAnsi="Times New Roman" w:cs="Times New Roman"/>
          <w:bCs/>
          <w:sz w:val="28"/>
          <w:szCs w:val="28"/>
        </w:rPr>
        <w:t>Указанное</w:t>
      </w:r>
      <w:proofErr w:type="gramEnd"/>
      <w:r w:rsidRPr="00DE7305">
        <w:rPr>
          <w:rFonts w:ascii="Times New Roman" w:hAnsi="Times New Roman" w:cs="Times New Roman"/>
          <w:bCs/>
          <w:sz w:val="28"/>
          <w:szCs w:val="28"/>
        </w:rPr>
        <w:t xml:space="preserve"> свидетельствует об избыточности института категории земель при наличии существующего порядка определения разрешенного использования путем территориального зонирования.</w:t>
      </w:r>
    </w:p>
    <w:p w:rsidR="00DE7305" w:rsidRPr="00DE7305" w:rsidRDefault="00DE7305" w:rsidP="00DE7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305">
        <w:rPr>
          <w:rFonts w:ascii="Times New Roman" w:hAnsi="Times New Roman" w:cs="Times New Roman"/>
          <w:bCs/>
          <w:sz w:val="28"/>
          <w:szCs w:val="28"/>
        </w:rPr>
        <w:t xml:space="preserve">Земельным кодексом </w:t>
      </w:r>
      <w:r w:rsidR="0039080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Российской Федерации </w:t>
      </w:r>
      <w:r w:rsidRPr="00DE7305">
        <w:rPr>
          <w:rFonts w:ascii="Times New Roman" w:hAnsi="Times New Roman" w:cs="Times New Roman"/>
          <w:bCs/>
          <w:sz w:val="28"/>
          <w:szCs w:val="28"/>
        </w:rPr>
        <w:t xml:space="preserve">установлен перечень из 28 видов зон с особыми условиями использования территорий (далее – ЗОУИТ), в границах которых устанавливаются различные ограничения осуществления хозяйственной деятельности, в том числе в части строительства, использования зданий, сооружений. Проведенный Росреестром анализ показывает, что, </w:t>
      </w:r>
      <w:proofErr w:type="gramStart"/>
      <w:r w:rsidRPr="00DE7305">
        <w:rPr>
          <w:rFonts w:ascii="Times New Roman" w:hAnsi="Times New Roman" w:cs="Times New Roman"/>
          <w:bCs/>
          <w:sz w:val="28"/>
          <w:szCs w:val="28"/>
        </w:rPr>
        <w:t>исходя из цели установления ЗОУИТ предусмотренные законом ограничения в большей степени имеют</w:t>
      </w:r>
      <w:proofErr w:type="gramEnd"/>
      <w:r w:rsidRPr="00DE7305">
        <w:rPr>
          <w:rFonts w:ascii="Times New Roman" w:hAnsi="Times New Roman" w:cs="Times New Roman"/>
          <w:bCs/>
          <w:sz w:val="28"/>
          <w:szCs w:val="28"/>
        </w:rPr>
        <w:t xml:space="preserve"> характер требований к производству работ вблизи производственного объекта, в отношении которого подлежит установлению ЗОУИТ. Представляется целесообразным сократить количество видов ЗОУИТ и изменить порядок охраны и обеспечения безопасной эксплуатации объектов транспорта, связи, энергетики.</w:t>
      </w:r>
    </w:p>
    <w:p w:rsidR="00C436CD" w:rsidRDefault="00C436CD" w:rsidP="00C805F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C436CD" w:rsidSect="00DE730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2F" w:rsidRDefault="0031432F" w:rsidP="00882378">
      <w:pPr>
        <w:spacing w:after="0" w:line="240" w:lineRule="auto"/>
      </w:pPr>
      <w:r>
        <w:separator/>
      </w:r>
    </w:p>
  </w:endnote>
  <w:endnote w:type="continuationSeparator" w:id="0">
    <w:p w:rsidR="0031432F" w:rsidRDefault="0031432F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2F" w:rsidRDefault="0031432F" w:rsidP="00882378">
      <w:pPr>
        <w:spacing w:after="0" w:line="240" w:lineRule="auto"/>
      </w:pPr>
      <w:r>
        <w:separator/>
      </w:r>
    </w:p>
  </w:footnote>
  <w:footnote w:type="continuationSeparator" w:id="0">
    <w:p w:rsidR="0031432F" w:rsidRDefault="0031432F" w:rsidP="00882378">
      <w:pPr>
        <w:spacing w:after="0" w:line="240" w:lineRule="auto"/>
      </w:pPr>
      <w:r>
        <w:continuationSeparator/>
      </w:r>
    </w:p>
  </w:footnote>
  <w:footnote w:id="1">
    <w:p w:rsidR="00840760" w:rsidRPr="007765A7" w:rsidRDefault="00840760" w:rsidP="00840760">
      <w:pPr>
        <w:pStyle w:val="a3"/>
        <w:ind w:firstLine="0"/>
      </w:pPr>
      <w:r>
        <w:rPr>
          <w:rStyle w:val="a5"/>
        </w:rPr>
        <w:footnoteRef/>
      </w:r>
      <w:r>
        <w:t xml:space="preserve"> С</w:t>
      </w:r>
      <w:r w:rsidRPr="007765A7">
        <w:t>овокупность всех земельных участков и земель, расположенных в границах территории Российской Федерации.</w:t>
      </w:r>
    </w:p>
  </w:footnote>
  <w:footnote w:id="2">
    <w:p w:rsidR="00840760" w:rsidRPr="00EC54FD" w:rsidRDefault="00840760" w:rsidP="00A67CD9">
      <w:pPr>
        <w:pStyle w:val="a3"/>
        <w:ind w:firstLine="0"/>
      </w:pPr>
      <w:r>
        <w:rPr>
          <w:rStyle w:val="a5"/>
        </w:rPr>
        <w:footnoteRef/>
      </w:r>
      <w:r>
        <w:t xml:space="preserve"> Часть 1 ст</w:t>
      </w:r>
      <w:r w:rsidR="00A67CD9">
        <w:t>атьи</w:t>
      </w:r>
      <w:r>
        <w:t xml:space="preserve"> 40 </w:t>
      </w:r>
      <w:r w:rsidR="00B07784" w:rsidRPr="00B07784">
        <w:t>Федерального закона от 28 июня 2014 г. № 172-ФЗ</w:t>
      </w:r>
      <w:r>
        <w:t xml:space="preserve"> «</w:t>
      </w:r>
      <w:r w:rsidRPr="00EC54FD">
        <w:t>О стратегическом планировании в Российской Федерации</w:t>
      </w:r>
      <w:r>
        <w:t>».</w:t>
      </w:r>
    </w:p>
  </w:footnote>
  <w:footnote w:id="3">
    <w:p w:rsidR="00C436CD" w:rsidRDefault="00C436CD" w:rsidP="00BB4684">
      <w:pPr>
        <w:pStyle w:val="a3"/>
        <w:ind w:firstLine="0"/>
      </w:pPr>
      <w:r>
        <w:rPr>
          <w:rStyle w:val="a5"/>
        </w:rPr>
        <w:footnoteRef/>
      </w:r>
      <w:r>
        <w:t xml:space="preserve"> П</w:t>
      </w:r>
      <w:r w:rsidRPr="003139D0">
        <w:t>исьмо Росреестр</w:t>
      </w:r>
      <w:r>
        <w:t>а от 24 апреля 2020 г. № 11-3650-АБ/20,</w:t>
      </w:r>
      <w:r w:rsidRPr="003139D0">
        <w:t xml:space="preserve"> письмо Росреестр</w:t>
      </w:r>
      <w:r>
        <w:t>а от 20 июля 2020 г. № 11-6373-АБ/20,</w:t>
      </w:r>
      <w:r w:rsidRPr="003139D0">
        <w:t xml:space="preserve"> письмо Росреестра от 19</w:t>
      </w:r>
      <w:r>
        <w:t xml:space="preserve"> октября </w:t>
      </w:r>
      <w:r w:rsidRPr="003139D0">
        <w:t>2020</w:t>
      </w:r>
      <w:r>
        <w:t xml:space="preserve"> г.</w:t>
      </w:r>
      <w:r w:rsidRPr="003139D0">
        <w:t xml:space="preserve"> № 11-9264-АБ/20;</w:t>
      </w:r>
      <w:r>
        <w:t xml:space="preserve"> </w:t>
      </w:r>
      <w:proofErr w:type="gramStart"/>
      <w:r w:rsidRPr="003139D0">
        <w:t>письмо Росреестра от 22</w:t>
      </w:r>
      <w:r>
        <w:t xml:space="preserve"> января </w:t>
      </w:r>
      <w:r w:rsidRPr="003139D0">
        <w:t>2021</w:t>
      </w:r>
      <w:r w:rsidR="00BB4684">
        <w:t xml:space="preserve"> г. </w:t>
      </w:r>
      <w:r w:rsidRPr="003139D0">
        <w:t>№</w:t>
      </w:r>
      <w:r w:rsidR="00BB4684">
        <w:t> </w:t>
      </w:r>
      <w:r w:rsidRPr="003139D0">
        <w:t>11-0334-АБ/21</w:t>
      </w:r>
      <w:r>
        <w:t xml:space="preserve">, </w:t>
      </w:r>
      <w:r w:rsidRPr="003139D0">
        <w:t>письмо Росреестр</w:t>
      </w:r>
      <w:r>
        <w:t xml:space="preserve">а от 22 апреля 2021 г. № 11-3071-АБ/21, </w:t>
      </w:r>
      <w:r w:rsidRPr="003139D0">
        <w:t>письмо Росреестр</w:t>
      </w:r>
      <w:r>
        <w:t>а от 21 июля 2021 г. № 11-5585-АБ/21,</w:t>
      </w:r>
      <w:r w:rsidRPr="003139D0">
        <w:t xml:space="preserve"> письмо Росреестр</w:t>
      </w:r>
      <w:r>
        <w:t xml:space="preserve">а от 27 октября 2021 г. № 11-8079-АБ/21, </w:t>
      </w:r>
      <w:r w:rsidRPr="003139D0">
        <w:t>письмо Росреестр</w:t>
      </w:r>
      <w:r>
        <w:t>а от</w:t>
      </w:r>
      <w:r w:rsidR="00BB4684">
        <w:t> </w:t>
      </w:r>
      <w:r>
        <w:t>26</w:t>
      </w:r>
      <w:r w:rsidR="00BB4684">
        <w:t> </w:t>
      </w:r>
      <w:r>
        <w:t>января 2022 г. № 11-0474-АБ/22, п</w:t>
      </w:r>
      <w:r w:rsidRPr="003139D0">
        <w:t>исьмо Росреестра от 26</w:t>
      </w:r>
      <w:r>
        <w:t xml:space="preserve"> апреля </w:t>
      </w:r>
      <w:r w:rsidRPr="003139D0">
        <w:t>2022</w:t>
      </w:r>
      <w:r>
        <w:t xml:space="preserve"> г.</w:t>
      </w:r>
      <w:r w:rsidRPr="003139D0">
        <w:t xml:space="preserve"> № 11-3375-АБ/22</w:t>
      </w:r>
      <w:r>
        <w:t>,</w:t>
      </w:r>
      <w:r w:rsidRPr="00755CB5">
        <w:rPr>
          <w:bCs/>
          <w:snapToGrid w:val="0"/>
          <w:sz w:val="28"/>
          <w:szCs w:val="28"/>
        </w:rPr>
        <w:t xml:space="preserve"> </w:t>
      </w:r>
      <w:r w:rsidRPr="003E15E6">
        <w:rPr>
          <w:bCs/>
        </w:rPr>
        <w:t>письмо Росреестра от 29 июля 2022</w:t>
      </w:r>
      <w:proofErr w:type="gramEnd"/>
      <w:r w:rsidRPr="003E15E6">
        <w:rPr>
          <w:bCs/>
        </w:rPr>
        <w:t> г. № 11-6499-АБ/22</w:t>
      </w:r>
      <w:r w:rsidRPr="003139D0">
        <w:t>.</w:t>
      </w:r>
    </w:p>
  </w:footnote>
  <w:footnote w:id="4">
    <w:p w:rsidR="00DE7305" w:rsidRDefault="00DE7305" w:rsidP="00DE7305">
      <w:pPr>
        <w:pStyle w:val="a3"/>
        <w:ind w:firstLine="0"/>
      </w:pPr>
      <w:r>
        <w:rPr>
          <w:rStyle w:val="a5"/>
        </w:rPr>
        <w:footnoteRef/>
      </w:r>
      <w:r>
        <w:t xml:space="preserve"> </w:t>
      </w:r>
      <w:r>
        <w:rPr>
          <w:bCs/>
        </w:rPr>
        <w:t>С</w:t>
      </w:r>
      <w:r w:rsidRPr="003927D1">
        <w:rPr>
          <w:bCs/>
        </w:rPr>
        <w:t>тать</w:t>
      </w:r>
      <w:r>
        <w:rPr>
          <w:bCs/>
        </w:rPr>
        <w:t>я</w:t>
      </w:r>
      <w:r w:rsidRPr="003927D1">
        <w:rPr>
          <w:bCs/>
        </w:rPr>
        <w:t xml:space="preserve"> 4 Федерального закона от 21 декабря 2004 г. № 172-ФЗ «О переводе земель или земельных участков из одной категории в другую»</w:t>
      </w:r>
      <w:r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102556"/>
      <w:docPartObj>
        <w:docPartGallery w:val="Page Numbers (Top of Page)"/>
        <w:docPartUnique/>
      </w:docPartObj>
    </w:sdtPr>
    <w:sdtEndPr/>
    <w:sdtContent>
      <w:p w:rsidR="008B69E0" w:rsidRDefault="008B69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D94">
          <w:rPr>
            <w:noProof/>
          </w:rPr>
          <w:t>7</w:t>
        </w:r>
        <w:r>
          <w:fldChar w:fldCharType="end"/>
        </w:r>
      </w:p>
    </w:sdtContent>
  </w:sdt>
  <w:p w:rsidR="008B69E0" w:rsidRDefault="008B69E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125596"/>
      <w:docPartObj>
        <w:docPartGallery w:val="Page Numbers (Top of Page)"/>
        <w:docPartUnique/>
      </w:docPartObj>
    </w:sdtPr>
    <w:sdtEndPr/>
    <w:sdtContent>
      <w:p w:rsidR="008B69E0" w:rsidRDefault="008B69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D94">
          <w:rPr>
            <w:noProof/>
          </w:rPr>
          <w:t>15</w:t>
        </w:r>
        <w:r>
          <w:fldChar w:fldCharType="end"/>
        </w:r>
      </w:p>
    </w:sdtContent>
  </w:sdt>
  <w:p w:rsidR="008B69E0" w:rsidRDefault="008B69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2833"/>
    <w:multiLevelType w:val="hybridMultilevel"/>
    <w:tmpl w:val="EBCEC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13DF8"/>
    <w:multiLevelType w:val="hybridMultilevel"/>
    <w:tmpl w:val="1DAE1C72"/>
    <w:styleLink w:val="List014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32"/>
    <w:rsid w:val="00057649"/>
    <w:rsid w:val="00065312"/>
    <w:rsid w:val="000A0859"/>
    <w:rsid w:val="000A3812"/>
    <w:rsid w:val="000B334C"/>
    <w:rsid w:val="000B54C4"/>
    <w:rsid w:val="000E2E32"/>
    <w:rsid w:val="0010407F"/>
    <w:rsid w:val="00162D94"/>
    <w:rsid w:val="00167FFE"/>
    <w:rsid w:val="001A0EBE"/>
    <w:rsid w:val="001C263D"/>
    <w:rsid w:val="001E7095"/>
    <w:rsid w:val="001F5E8C"/>
    <w:rsid w:val="00200938"/>
    <w:rsid w:val="00252DCF"/>
    <w:rsid w:val="002742CD"/>
    <w:rsid w:val="00291603"/>
    <w:rsid w:val="002A2E65"/>
    <w:rsid w:val="002B7A33"/>
    <w:rsid w:val="0031432F"/>
    <w:rsid w:val="00376994"/>
    <w:rsid w:val="00390801"/>
    <w:rsid w:val="003B44F0"/>
    <w:rsid w:val="003D4DF9"/>
    <w:rsid w:val="00415270"/>
    <w:rsid w:val="004B0E1B"/>
    <w:rsid w:val="004C6F70"/>
    <w:rsid w:val="004E0D34"/>
    <w:rsid w:val="0051586B"/>
    <w:rsid w:val="00515EFF"/>
    <w:rsid w:val="006335DB"/>
    <w:rsid w:val="006436DD"/>
    <w:rsid w:val="00682FA3"/>
    <w:rsid w:val="006A1815"/>
    <w:rsid w:val="006A22E0"/>
    <w:rsid w:val="006F4554"/>
    <w:rsid w:val="006F5DDF"/>
    <w:rsid w:val="00724495"/>
    <w:rsid w:val="007333B7"/>
    <w:rsid w:val="0079457E"/>
    <w:rsid w:val="007C2687"/>
    <w:rsid w:val="007D2A07"/>
    <w:rsid w:val="007F06F5"/>
    <w:rsid w:val="00802E1B"/>
    <w:rsid w:val="00840760"/>
    <w:rsid w:val="00876426"/>
    <w:rsid w:val="00877146"/>
    <w:rsid w:val="00882378"/>
    <w:rsid w:val="008B69E0"/>
    <w:rsid w:val="0094043C"/>
    <w:rsid w:val="0095703E"/>
    <w:rsid w:val="00964261"/>
    <w:rsid w:val="009C6CC1"/>
    <w:rsid w:val="009E5480"/>
    <w:rsid w:val="00A0785A"/>
    <w:rsid w:val="00A25118"/>
    <w:rsid w:val="00A2709D"/>
    <w:rsid w:val="00A45339"/>
    <w:rsid w:val="00A67CD9"/>
    <w:rsid w:val="00AC3F3B"/>
    <w:rsid w:val="00B07784"/>
    <w:rsid w:val="00B12A22"/>
    <w:rsid w:val="00B14F16"/>
    <w:rsid w:val="00B36EA8"/>
    <w:rsid w:val="00B53423"/>
    <w:rsid w:val="00B90FB4"/>
    <w:rsid w:val="00B95C37"/>
    <w:rsid w:val="00BB4684"/>
    <w:rsid w:val="00BD01A0"/>
    <w:rsid w:val="00BD2787"/>
    <w:rsid w:val="00C01F88"/>
    <w:rsid w:val="00C21FFD"/>
    <w:rsid w:val="00C436CD"/>
    <w:rsid w:val="00C44C7D"/>
    <w:rsid w:val="00C47A00"/>
    <w:rsid w:val="00C7025C"/>
    <w:rsid w:val="00C73D41"/>
    <w:rsid w:val="00C779D9"/>
    <w:rsid w:val="00C805F8"/>
    <w:rsid w:val="00CA7BD3"/>
    <w:rsid w:val="00CC7A9B"/>
    <w:rsid w:val="00D036EE"/>
    <w:rsid w:val="00D11E0C"/>
    <w:rsid w:val="00D64898"/>
    <w:rsid w:val="00D936DE"/>
    <w:rsid w:val="00DB5B6D"/>
    <w:rsid w:val="00DD0EB1"/>
    <w:rsid w:val="00DE7305"/>
    <w:rsid w:val="00E02975"/>
    <w:rsid w:val="00E15E42"/>
    <w:rsid w:val="00E666F9"/>
    <w:rsid w:val="00E861DD"/>
    <w:rsid w:val="00E8713A"/>
    <w:rsid w:val="00EA458C"/>
    <w:rsid w:val="00EF17C7"/>
    <w:rsid w:val="00F12780"/>
    <w:rsid w:val="00F32F9C"/>
    <w:rsid w:val="00F4274A"/>
    <w:rsid w:val="00F55850"/>
    <w:rsid w:val="00F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Леша121"/>
    <w:basedOn w:val="a1"/>
    <w:next w:val="ab"/>
    <w:uiPriority w:val="59"/>
    <w:rsid w:val="00C43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Леша122"/>
    <w:basedOn w:val="a1"/>
    <w:next w:val="ab"/>
    <w:uiPriority w:val="39"/>
    <w:rsid w:val="00840760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DE7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Леша1221"/>
    <w:basedOn w:val="a1"/>
    <w:next w:val="ab"/>
    <w:uiPriority w:val="39"/>
    <w:rsid w:val="00DE7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141">
    <w:name w:val="List 0141"/>
    <w:basedOn w:val="a2"/>
    <w:rsid w:val="00DE7305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Леша121"/>
    <w:basedOn w:val="a1"/>
    <w:next w:val="ab"/>
    <w:uiPriority w:val="59"/>
    <w:rsid w:val="00C43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Леша122"/>
    <w:basedOn w:val="a1"/>
    <w:next w:val="ab"/>
    <w:uiPriority w:val="39"/>
    <w:rsid w:val="00840760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DE7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Леша1221"/>
    <w:basedOn w:val="a1"/>
    <w:next w:val="ab"/>
    <w:uiPriority w:val="39"/>
    <w:rsid w:val="00DE7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141">
    <w:name w:val="List 0141"/>
    <w:basedOn w:val="a2"/>
    <w:rsid w:val="00DE730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4653BE4606E216F70D933D055287AA2A0633C2977D61EDD2ACAC3C9E3E3483B84C7EA2A7E02FD86DCFE6760DU1v9M" TargetMode="External"/><Relationship Id="rId18" Type="http://schemas.openxmlformats.org/officeDocument/2006/relationships/hyperlink" Target="consultantplus://offline/ref=E4923EE26AE7F813045E67A121D87E1438A3F1D2A2D95C1A7CCDF69A3BD89C63A2FBB498534BFBBD98D92A7BFCiCt5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368B95D39249689BAAA80F6A47E3143AD506B7963AF65980C724740AAE31C83918454C8952DFB632902F2DEEyES5N" TargetMode="External"/><Relationship Id="rId17" Type="http://schemas.openxmlformats.org/officeDocument/2006/relationships/hyperlink" Target="consultantplus://offline/ref=E4923EE26AE7F813045E67A121D87E1438A3F1D2A2D95C1A7CCDF69A3BD89C63A2FBB498534BFBBD98D92A7BFCiCt5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923EE26AE7F813045E67A121D87E1438A3F1D2A2D95C1A7CCDF69A3BD89C63A2FBB498534BFBBD98D92A7BFCiCt5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7E139E7E94D818CF1D4475499F167C4D2D32ED2EB5B9B2BE2EC26581F65C83BCC9612939C97C67BAD0FADBF9Y6LEO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B7E139E7E94D818CF1D4475499F167C4D2D33EB2EB1B9B2BE2EC26581F65C83BCC9612939C97C67BAD0FADBF9Y6LE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B2F7904E79DCABEEF8816A278460B31432AB6D90D0E5D654922DBADC2F2BA2FF940746A46AE0CD93C86A52FBoCC7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C6007-D6A7-47C5-B72E-ABFEC43E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7047</Words>
  <Characters>40171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Грачева</cp:lastModifiedBy>
  <cp:revision>4</cp:revision>
  <dcterms:created xsi:type="dcterms:W3CDTF">2022-12-21T11:59:00Z</dcterms:created>
  <dcterms:modified xsi:type="dcterms:W3CDTF">2022-12-22T06:56:00Z</dcterms:modified>
</cp:coreProperties>
</file>