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64472" w14:textId="6F27F884" w:rsidR="00B05E5A" w:rsidRPr="006C5932" w:rsidRDefault="006C5932" w:rsidP="00F5113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>Приложение №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5932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6C5932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07C89C41" w14:textId="56582BE3" w:rsidR="00B05E5A" w:rsidRDefault="00B05E5A" w:rsidP="003D031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881BA" w14:textId="77777777" w:rsidR="00F86D54" w:rsidRPr="006C5932" w:rsidRDefault="00F86D54" w:rsidP="003D031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FDA19" w14:textId="5A11BF60" w:rsidR="00CB5766" w:rsidRDefault="00CB5766" w:rsidP="00F86D5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bookmarkStart w:id="0" w:name="_GoBack"/>
      <w:r w:rsidRPr="00CB5766">
        <w:rPr>
          <w:rFonts w:ascii="Times New Roman" w:hAnsi="Times New Roman" w:cs="Times New Roman"/>
          <w:b/>
          <w:bCs/>
          <w:spacing w:val="2"/>
          <w:sz w:val="28"/>
          <w:szCs w:val="28"/>
        </w:rPr>
        <w:t>Сведения об информации,</w:t>
      </w:r>
    </w:p>
    <w:p w14:paraId="62334581" w14:textId="75E7B6DD" w:rsidR="00CB5766" w:rsidRDefault="00CB5766" w:rsidP="00F86D54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CB5766">
        <w:rPr>
          <w:rFonts w:ascii="Times New Roman" w:hAnsi="Times New Roman" w:cs="Times New Roman"/>
          <w:b/>
          <w:bCs/>
          <w:spacing w:val="2"/>
          <w:sz w:val="28"/>
          <w:szCs w:val="28"/>
        </w:rPr>
        <w:t>образующей информационные ресурсы ГИС ГМУ,</w:t>
      </w:r>
    </w:p>
    <w:p w14:paraId="6BF3D05D" w14:textId="4CF8070C" w:rsidR="002F4FE0" w:rsidRPr="006C5932" w:rsidRDefault="00CB5766" w:rsidP="00F86D54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CB5766">
        <w:rPr>
          <w:rFonts w:ascii="Times New Roman" w:hAnsi="Times New Roman" w:cs="Times New Roman"/>
          <w:b/>
          <w:bCs/>
          <w:spacing w:val="2"/>
          <w:sz w:val="28"/>
          <w:szCs w:val="28"/>
        </w:rPr>
        <w:t>а также о ее функциональности</w:t>
      </w:r>
    </w:p>
    <w:bookmarkEnd w:id="0"/>
    <w:p w14:paraId="65F3C0EA" w14:textId="1542C06A" w:rsidR="00B05E5A" w:rsidRPr="006C5932" w:rsidRDefault="00B05E5A" w:rsidP="003D03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43B006" w14:textId="7362059F" w:rsidR="00BD6CC7" w:rsidRPr="006C5932" w:rsidRDefault="00BD6CC7" w:rsidP="00C12BE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C5932">
        <w:rPr>
          <w:rFonts w:ascii="Times New Roman" w:hAnsi="Times New Roman" w:cs="Times New Roman"/>
          <w:b/>
          <w:bCs/>
          <w:sz w:val="28"/>
          <w:szCs w:val="28"/>
        </w:rPr>
        <w:t>Сведения о составе информации ГИС ГМУ</w:t>
      </w:r>
    </w:p>
    <w:p w14:paraId="293E9496" w14:textId="0D204F0A" w:rsidR="00E14E19" w:rsidRPr="006C5932" w:rsidRDefault="00E14E19" w:rsidP="003756D2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В рамках обеспечения открытости и доступности документов ГМУ: </w:t>
      </w:r>
    </w:p>
    <w:p w14:paraId="60D7035A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общей информации о ГМУ, включая информацию об учредителе учреждения, органе исполнительной власти, в ведении которого оно находится, его основных видах деятельности и руководстве; </w:t>
      </w:r>
    </w:p>
    <w:p w14:paraId="33A86AC3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информации о государственном (муниципальном) задании на оказание государственных (муниципальных) услуг (выполнение работ) и его исполнении; </w:t>
      </w:r>
    </w:p>
    <w:p w14:paraId="5F14973A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информации о плане финансово-хозяйственной деятельности; </w:t>
      </w:r>
    </w:p>
    <w:p w14:paraId="33FA647D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информации об операциях с целевыми средствами из бюджета; </w:t>
      </w:r>
    </w:p>
    <w:p w14:paraId="27EDCFC6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информации о бюджетных обязательствах и их исполнении (бюджетной смете); </w:t>
      </w:r>
    </w:p>
    <w:p w14:paraId="6948B9E4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информации о результатах деятельности и об использовании имущества; </w:t>
      </w:r>
    </w:p>
    <w:p w14:paraId="26104D4D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 проведенных в отношении учреждения контрольных мероприятиях и их результатах; </w:t>
      </w:r>
    </w:p>
    <w:p w14:paraId="5A7244E9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информации о годовой бухгалтерской отчетности; </w:t>
      </w:r>
    </w:p>
    <w:p w14:paraId="6CCA727D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об организациях, в которых открыты лицевые счета ГМУ; </w:t>
      </w:r>
    </w:p>
    <w:p w14:paraId="2D970911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 лицензируемых видах деятельности; </w:t>
      </w:r>
    </w:p>
    <w:p w14:paraId="16439B22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об аккредитации ГМУ; </w:t>
      </w:r>
    </w:p>
    <w:p w14:paraId="3AA3258B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 реквизитах ГМУ для оплаты оказываемых услуг; </w:t>
      </w:r>
    </w:p>
    <w:p w14:paraId="1FE41632" w14:textId="60791B21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>электронных копий документов (решения учредителя о создании учреждения, учредительных документов, свидетельства о государственной регистрации ГМУ и иных)</w:t>
      </w:r>
      <w:r w:rsidR="003A70E9" w:rsidRPr="006C5932">
        <w:rPr>
          <w:rFonts w:ascii="Times New Roman" w:hAnsi="Times New Roman" w:cs="Times New Roman"/>
          <w:sz w:val="28"/>
          <w:szCs w:val="28"/>
        </w:rPr>
        <w:t>.</w:t>
      </w:r>
    </w:p>
    <w:p w14:paraId="0C3447B2" w14:textId="2393BC52" w:rsidR="00E14E19" w:rsidRPr="006C5932" w:rsidRDefault="00E14E19" w:rsidP="003756D2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lastRenderedPageBreak/>
        <w:t xml:space="preserve">В части независимой оценки качества работы организаций социальной сферы: </w:t>
      </w:r>
    </w:p>
    <w:p w14:paraId="4CAF2EBC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об уполномоченных органах, общественных советах, операторах; </w:t>
      </w:r>
    </w:p>
    <w:p w14:paraId="77A0CF8A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 показателях, характеризующих общие критерии НОК; </w:t>
      </w:r>
    </w:p>
    <w:p w14:paraId="6F46DAE4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сведений об организациях, в отношении которых проводится и не проводится НОК; </w:t>
      </w:r>
    </w:p>
    <w:p w14:paraId="0C483D1D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планов организаций по устранению выявленных недостатков; </w:t>
      </w:r>
    </w:p>
    <w:p w14:paraId="4A5D44BF" w14:textId="4008BE4E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>иной информации по результатам НОК.</w:t>
      </w:r>
    </w:p>
    <w:p w14:paraId="77232A9A" w14:textId="63B8D247" w:rsidR="00E14E19" w:rsidRPr="006C5932" w:rsidRDefault="00E14E19" w:rsidP="003756D2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>В части отбора исполнителей по социальному заказу – информации, соответствующей уровням информационной открытости участника отбора (от</w:t>
      </w:r>
      <w:r w:rsidR="00C12BE5">
        <w:rPr>
          <w:rFonts w:ascii="Times New Roman" w:hAnsi="Times New Roman" w:cs="Times New Roman"/>
          <w:sz w:val="28"/>
          <w:szCs w:val="28"/>
        </w:rPr>
        <w:t> </w:t>
      </w:r>
      <w:r w:rsidRPr="006C5932">
        <w:rPr>
          <w:rFonts w:ascii="Times New Roman" w:hAnsi="Times New Roman" w:cs="Times New Roman"/>
          <w:sz w:val="28"/>
          <w:szCs w:val="28"/>
        </w:rPr>
        <w:t>16</w:t>
      </w:r>
      <w:r w:rsidR="00C12BE5">
        <w:rPr>
          <w:rFonts w:ascii="Times New Roman" w:hAnsi="Times New Roman" w:cs="Times New Roman"/>
          <w:sz w:val="28"/>
          <w:szCs w:val="28"/>
        </w:rPr>
        <w:t> </w:t>
      </w:r>
      <w:r w:rsidRPr="006C5932">
        <w:rPr>
          <w:rFonts w:ascii="Times New Roman" w:hAnsi="Times New Roman" w:cs="Times New Roman"/>
          <w:sz w:val="28"/>
          <w:szCs w:val="28"/>
        </w:rPr>
        <w:t xml:space="preserve">до 39 видов сведений) по следующим основным категориям: </w:t>
      </w:r>
    </w:p>
    <w:p w14:paraId="1B264045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общей информации об участнике отбора; </w:t>
      </w:r>
    </w:p>
    <w:p w14:paraId="257C6751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информации о целях, задачах, направлениях деятельности участника отбора и результатах такой деятельности; </w:t>
      </w:r>
    </w:p>
    <w:p w14:paraId="30945682" w14:textId="77777777" w:rsidR="00E14E19" w:rsidRPr="006C5932" w:rsidRDefault="00E14E19" w:rsidP="003756D2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932">
        <w:rPr>
          <w:rFonts w:ascii="Times New Roman" w:hAnsi="Times New Roman" w:cs="Times New Roman"/>
          <w:sz w:val="28"/>
          <w:szCs w:val="28"/>
        </w:rPr>
        <w:t xml:space="preserve">иной информации о деятельности участника. </w:t>
      </w:r>
    </w:p>
    <w:p w14:paraId="66107E91" w14:textId="3BA1E39E" w:rsidR="00E40D88" w:rsidRPr="003756D2" w:rsidRDefault="00E40D88" w:rsidP="003756D2">
      <w:pPr>
        <w:tabs>
          <w:tab w:val="left" w:pos="993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8354" w14:textId="09984B53" w:rsidR="003756D2" w:rsidRPr="003756D2" w:rsidRDefault="003756D2" w:rsidP="00C12BE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756D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 w:rsidR="000D7FB8">
        <w:rPr>
          <w:rFonts w:ascii="Times New Roman" w:hAnsi="Times New Roman" w:cs="Times New Roman"/>
          <w:b/>
          <w:bCs/>
          <w:sz w:val="28"/>
          <w:szCs w:val="28"/>
        </w:rPr>
        <w:t xml:space="preserve">компонентах и их функциональности </w:t>
      </w:r>
    </w:p>
    <w:p w14:paraId="3DD8C007" w14:textId="46B155B1" w:rsidR="00BD6CC7" w:rsidRPr="003756D2" w:rsidRDefault="00BD6CC7" w:rsidP="003756D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56D2">
        <w:rPr>
          <w:rFonts w:ascii="Times New Roman" w:hAnsi="Times New Roman" w:cs="Times New Roman"/>
          <w:sz w:val="28"/>
          <w:szCs w:val="28"/>
        </w:rPr>
        <w:t>Функции ГИС ГМУ распределены по следующим</w:t>
      </w:r>
      <w:r w:rsidR="003756D2">
        <w:rPr>
          <w:rFonts w:ascii="Times New Roman" w:hAnsi="Times New Roman" w:cs="Times New Roman"/>
          <w:sz w:val="28"/>
          <w:szCs w:val="28"/>
        </w:rPr>
        <w:t xml:space="preserve"> десяти</w:t>
      </w:r>
      <w:r w:rsidRPr="003756D2">
        <w:rPr>
          <w:rFonts w:ascii="Times New Roman" w:hAnsi="Times New Roman" w:cs="Times New Roman"/>
          <w:sz w:val="28"/>
          <w:szCs w:val="28"/>
        </w:rPr>
        <w:t xml:space="preserve"> функциональным областям (подсистемам):</w:t>
      </w:r>
    </w:p>
    <w:p w14:paraId="45CBC620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Ref65152854"/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поиска и отображения информации о государственных (муниципальных) учреждениях выполняет следующие функции:</w:t>
      </w:r>
      <w:bookmarkEnd w:id="1"/>
    </w:p>
    <w:p w14:paraId="357C8946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о результатах Независимой оценки качества оказания услуг;</w:t>
      </w:r>
    </w:p>
    <w:p w14:paraId="05AB1F7F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об учреждении;</w:t>
      </w:r>
    </w:p>
    <w:p w14:paraId="10E3EF2E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в реестре государственных заданий;</w:t>
      </w:r>
    </w:p>
    <w:p w14:paraId="135B795A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в реестре отзывов;</w:t>
      </w:r>
    </w:p>
    <w:p w14:paraId="374B29AB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перечней государственных (муниципальных) услуг и работ;</w:t>
      </w:r>
    </w:p>
    <w:p w14:paraId="598A52E5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в форме открытых данных;</w:t>
      </w:r>
    </w:p>
    <w:p w14:paraId="2A9B09DD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документов;</w:t>
      </w:r>
    </w:p>
    <w:p w14:paraId="18D621A1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Поисковая индексация;</w:t>
      </w:r>
    </w:p>
    <w:p w14:paraId="69D4D5C2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размещенной информации об учреждениях на мобильных устройствах;</w:t>
      </w:r>
    </w:p>
    <w:p w14:paraId="25195D21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аналитических и статистических выборок на мобильных устройствах.</w:t>
      </w:r>
    </w:p>
    <w:p w14:paraId="591672CF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анализа информации о государственных (муниципальных) учреждениях выполняет следующие функции:</w:t>
      </w:r>
    </w:p>
    <w:p w14:paraId="4D3F5567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Генерация отчетов;</w:t>
      </w:r>
    </w:p>
    <w:p w14:paraId="11BC20F8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в аналитических, статистических отчетах.</w:t>
      </w:r>
    </w:p>
    <w:p w14:paraId="794987AE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отображения информации об учреждениях на интерактивной карте обеспечивает:</w:t>
      </w:r>
    </w:p>
    <w:p w14:paraId="14E72A41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об учреждениях на интерактивной карте.</w:t>
      </w:r>
    </w:p>
    <w:p w14:paraId="034CC5D3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общедоступных сервисов предоставления информации выполняет следующие функции:</w:t>
      </w:r>
    </w:p>
    <w:p w14:paraId="334DEAB2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Организация и ведение форумов (Форум).</w:t>
      </w:r>
    </w:p>
    <w:p w14:paraId="4F318D9A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информации.</w:t>
      </w:r>
    </w:p>
    <w:p w14:paraId="3B121CBF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Размещение информации.</w:t>
      </w:r>
    </w:p>
    <w:p w14:paraId="40E59005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Почтовые рассылки, RSS.</w:t>
      </w:r>
    </w:p>
    <w:p w14:paraId="41D2F857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Публикация новостей (Новости).</w:t>
      </w:r>
    </w:p>
    <w:p w14:paraId="558E0A5B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Ведение профиля пользователя (Профиль пользователя).</w:t>
      </w:r>
    </w:p>
    <w:p w14:paraId="45301C5A" w14:textId="77777777" w:rsidR="00BD6CC7" w:rsidRPr="003756D2" w:rsidRDefault="00BD6CC7" w:rsidP="00E0623F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Работа с разделами: обратная связь, пожелания, обращения в ТП.</w:t>
      </w:r>
    </w:p>
    <w:p w14:paraId="61BC739F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размещения информации о государственных (муниципальных) учреждениях выполняет следующие функции:</w:t>
      </w:r>
    </w:p>
    <w:p w14:paraId="15AC8D2E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Размещение реестра государственных заданий.</w:t>
      </w:r>
    </w:p>
    <w:p w14:paraId="17B0DF33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Размещение информации об учреждении.</w:t>
      </w:r>
    </w:p>
    <w:p w14:paraId="776F77EC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3756D2">
        <w:rPr>
          <w:rFonts w:ascii="Times New Roman" w:hAnsi="Times New Roman" w:cs="Times New Roman"/>
          <w:snapToGrid w:val="0"/>
          <w:sz w:val="28"/>
          <w:szCs w:val="28"/>
        </w:rPr>
        <w:t>Валидация</w:t>
      </w:r>
      <w:proofErr w:type="spellEnd"/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 размещаемой информации.</w:t>
      </w:r>
    </w:p>
    <w:p w14:paraId="0A58951E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Личный кабинет ТОФК (Взаимодействие с ТОФК).</w:t>
      </w:r>
    </w:p>
    <w:p w14:paraId="035D6776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Размещение информации о результатах Независимой оценки качества условий оказания услуг.</w:t>
      </w:r>
    </w:p>
    <w:p w14:paraId="3156B8E4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Обеспечение бизнес-процессов по проведению оценки организаций социальной сферы гражданами.</w:t>
      </w:r>
    </w:p>
    <w:p w14:paraId="66FFBDF2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Обеспечение бизнес-процессов обработки обращений граждан о качестве условий оказания услуг организациями социальной сферы.</w:t>
      </w:r>
    </w:p>
    <w:p w14:paraId="7C26D2D0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Генерация </w:t>
      </w:r>
      <w:proofErr w:type="spellStart"/>
      <w:r w:rsidRPr="003756D2">
        <w:rPr>
          <w:rFonts w:ascii="Times New Roman" w:hAnsi="Times New Roman" w:cs="Times New Roman"/>
          <w:snapToGrid w:val="0"/>
          <w:sz w:val="28"/>
          <w:szCs w:val="28"/>
        </w:rPr>
        <w:t>стикеров</w:t>
      </w:r>
      <w:proofErr w:type="spellEnd"/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 QR-кода для проведения оценки организаций.</w:t>
      </w:r>
    </w:p>
    <w:p w14:paraId="787276F6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выгрузка размещенных сведений с использованием интерфейса </w:t>
      </w:r>
      <w:r w:rsidRPr="00E0623F">
        <w:rPr>
          <w:rFonts w:ascii="Times New Roman" w:hAnsi="Times New Roman" w:cs="Times New Roman"/>
          <w:snapToGrid w:val="0"/>
          <w:sz w:val="28"/>
          <w:szCs w:val="28"/>
        </w:rPr>
        <w:t>API</w:t>
      </w:r>
      <w:r w:rsidRPr="003756D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5A4AAFE1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прикладного администрирования выполняет следующие функции:</w:t>
      </w:r>
    </w:p>
    <w:p w14:paraId="7E4A35F5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Администрирование сайта.</w:t>
      </w:r>
    </w:p>
    <w:p w14:paraId="0004F570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Прочее администрирование.</w:t>
      </w:r>
    </w:p>
    <w:p w14:paraId="59487FDC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Работа с ЭП в части проверки </w:t>
      </w:r>
      <w:proofErr w:type="spellStart"/>
      <w:r w:rsidRPr="003756D2">
        <w:rPr>
          <w:rFonts w:ascii="Times New Roman" w:hAnsi="Times New Roman" w:cs="Times New Roman"/>
          <w:snapToGrid w:val="0"/>
          <w:sz w:val="28"/>
          <w:szCs w:val="28"/>
        </w:rPr>
        <w:t>валидности</w:t>
      </w:r>
      <w:proofErr w:type="spellEnd"/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 подписи.</w:t>
      </w:r>
    </w:p>
    <w:p w14:paraId="4D5E0146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Подписание сведений и документов.</w:t>
      </w:r>
    </w:p>
    <w:p w14:paraId="2A63C6C7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ведения нормативно-справочной информации выполняет следующие функции:</w:t>
      </w:r>
    </w:p>
    <w:p w14:paraId="50CD8CCB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Обеспечение хранения и использования общероссийских справочников и классификаторов.</w:t>
      </w:r>
    </w:p>
    <w:p w14:paraId="789F330A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Обеспечение хранения и использования вспомогательных справочников, в том числе перечней государственных (муниципальных) услуг и работ.</w:t>
      </w:r>
    </w:p>
    <w:p w14:paraId="0E760B09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взаимодействия с внешними информационными системами выполняет следующие функции:</w:t>
      </w:r>
    </w:p>
    <w:p w14:paraId="61920A3F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Взаимодействие с внешними системами размещения информации.</w:t>
      </w:r>
    </w:p>
    <w:p w14:paraId="3A9FF2A5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Взаимодействие с ГИИС ЭБ.</w:t>
      </w:r>
    </w:p>
    <w:p w14:paraId="252C8307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Взаимодействие с АС ФК.</w:t>
      </w:r>
    </w:p>
    <w:p w14:paraId="37AB6A47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Взаимодействие с ЕИС.</w:t>
      </w:r>
    </w:p>
    <w:p w14:paraId="4618EB40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Взаимодействие с сервисом предоставления кратких сведений и/или выписки из ЕГРЮЛ.</w:t>
      </w:r>
    </w:p>
    <w:p w14:paraId="4505DEB3" w14:textId="77777777" w:rsidR="00BD6CC7" w:rsidRPr="00E0623F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623F">
        <w:rPr>
          <w:rFonts w:ascii="Times New Roman" w:hAnsi="Times New Roman" w:cs="Times New Roman"/>
          <w:snapToGrid w:val="0"/>
          <w:sz w:val="28"/>
          <w:szCs w:val="28"/>
        </w:rPr>
        <w:t>«Взаимодействие с ЕПГУ (СМЭВ) в части обеспечения возможности размещения на ГИС ГМУ участниками отбора информации, в соответствии с одним из трех уровней информационной открытости.».</w:t>
      </w:r>
    </w:p>
    <w:p w14:paraId="29567328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Ref70424760"/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мобильных приложений выполняет следующие функции:</w:t>
      </w:r>
      <w:bookmarkEnd w:id="2"/>
    </w:p>
    <w:p w14:paraId="748C9853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lastRenderedPageBreak/>
        <w:t>Взаимодействие с ЕСИА в части аутентификации пользователей мобильных приложений с использованием учетной записи ЕСИА;</w:t>
      </w:r>
    </w:p>
    <w:p w14:paraId="50BC9D57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Аутентификация в мобильном приложении с использованием </w:t>
      </w:r>
      <w:proofErr w:type="spellStart"/>
      <w:r w:rsidRPr="003756D2">
        <w:rPr>
          <w:rFonts w:ascii="Times New Roman" w:hAnsi="Times New Roman" w:cs="Times New Roman"/>
          <w:snapToGrid w:val="0"/>
          <w:sz w:val="28"/>
          <w:szCs w:val="28"/>
        </w:rPr>
        <w:t>пин</w:t>
      </w:r>
      <w:proofErr w:type="spellEnd"/>
      <w:r w:rsidRPr="003756D2">
        <w:rPr>
          <w:rFonts w:ascii="Times New Roman" w:hAnsi="Times New Roman" w:cs="Times New Roman"/>
          <w:snapToGrid w:val="0"/>
          <w:sz w:val="28"/>
          <w:szCs w:val="28"/>
        </w:rPr>
        <w:t>-кода;</w:t>
      </w:r>
    </w:p>
    <w:p w14:paraId="6EECEFBD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Синхронизация данных с ЗЧ ГИС ГМУ;</w:t>
      </w:r>
    </w:p>
    <w:p w14:paraId="12B61D66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и поиск информации об учреждениях;</w:t>
      </w:r>
    </w:p>
    <w:p w14:paraId="6F928FB8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Использование </w:t>
      </w:r>
      <w:proofErr w:type="spellStart"/>
      <w:r w:rsidRPr="003756D2">
        <w:rPr>
          <w:rFonts w:ascii="Times New Roman" w:hAnsi="Times New Roman" w:cs="Times New Roman"/>
          <w:snapToGrid w:val="0"/>
          <w:sz w:val="28"/>
          <w:szCs w:val="28"/>
        </w:rPr>
        <w:t>геоданных</w:t>
      </w:r>
      <w:proofErr w:type="spellEnd"/>
      <w:r w:rsidRPr="003756D2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64A0727D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Рассылка всплывающих уведомлений (</w:t>
      </w:r>
      <w:proofErr w:type="spellStart"/>
      <w:r w:rsidRPr="003756D2">
        <w:rPr>
          <w:rFonts w:ascii="Times New Roman" w:hAnsi="Times New Roman" w:cs="Times New Roman"/>
          <w:snapToGrid w:val="0"/>
          <w:sz w:val="28"/>
          <w:szCs w:val="28"/>
        </w:rPr>
        <w:t>push</w:t>
      </w:r>
      <w:proofErr w:type="spellEnd"/>
      <w:r w:rsidRPr="003756D2">
        <w:rPr>
          <w:rFonts w:ascii="Times New Roman" w:hAnsi="Times New Roman" w:cs="Times New Roman"/>
          <w:snapToGrid w:val="0"/>
          <w:sz w:val="28"/>
          <w:szCs w:val="28"/>
        </w:rPr>
        <w:t>-уведомления);</w:t>
      </w:r>
    </w:p>
    <w:p w14:paraId="7A550DEF" w14:textId="77777777" w:rsidR="00BD6CC7" w:rsidRPr="00E0623F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623F">
        <w:rPr>
          <w:rFonts w:ascii="Times New Roman" w:hAnsi="Times New Roman" w:cs="Times New Roman"/>
          <w:snapToGrid w:val="0"/>
          <w:sz w:val="28"/>
          <w:szCs w:val="28"/>
        </w:rPr>
        <w:t>Формирование информации о результатах проведения Независимой оценки организациями, которые осуществляют сбор и обобщение информации о качестве условий оказания услуг;</w:t>
      </w:r>
    </w:p>
    <w:p w14:paraId="2C047293" w14:textId="77777777" w:rsidR="00BD6CC7" w:rsidRPr="00E0623F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0623F">
        <w:rPr>
          <w:rFonts w:ascii="Times New Roman" w:hAnsi="Times New Roman" w:cs="Times New Roman"/>
          <w:snapToGrid w:val="0"/>
          <w:sz w:val="28"/>
          <w:szCs w:val="28"/>
        </w:rPr>
        <w:t>Формирования оценки и обращений граждан о качестве условий оказания услуг организациями социальной сферы.</w:t>
      </w:r>
    </w:p>
    <w:p w14:paraId="41AC48D8" w14:textId="77777777" w:rsidR="00BD6CC7" w:rsidRPr="00E0623F" w:rsidRDefault="00BD6CC7" w:rsidP="00586B22">
      <w:pPr>
        <w:pStyle w:val="a3"/>
        <w:widowControl w:val="0"/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Ref70507242"/>
      <w:r w:rsidRPr="00E0623F">
        <w:rPr>
          <w:rFonts w:ascii="Times New Roman" w:hAnsi="Times New Roman" w:cs="Times New Roman"/>
          <w:i/>
          <w:iCs/>
          <w:sz w:val="28"/>
          <w:szCs w:val="28"/>
        </w:rPr>
        <w:t>Подсистема социального заказа выполняет следующие функции:</w:t>
      </w:r>
      <w:bookmarkEnd w:id="3"/>
    </w:p>
    <w:p w14:paraId="09735F56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Загрузка сведений об участниках отбора;</w:t>
      </w:r>
    </w:p>
    <w:p w14:paraId="2A1D2A0E" w14:textId="77777777" w:rsidR="00BD6CC7" w:rsidRPr="003756D2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>Отображение сведений об участниках отбора;</w:t>
      </w:r>
    </w:p>
    <w:p w14:paraId="24F6246F" w14:textId="54BB77AD" w:rsidR="002F4FE0" w:rsidRPr="00A5782E" w:rsidRDefault="00BD6CC7" w:rsidP="00A5782E">
      <w:pPr>
        <w:keepLines/>
        <w:widowControl w:val="0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6D2">
        <w:rPr>
          <w:rFonts w:ascii="Times New Roman" w:hAnsi="Times New Roman" w:cs="Times New Roman"/>
          <w:snapToGrid w:val="0"/>
          <w:sz w:val="28"/>
          <w:szCs w:val="28"/>
        </w:rPr>
        <w:t xml:space="preserve">Выгрузка размещенных сведений с использованием интерфейса </w:t>
      </w:r>
      <w:r w:rsidRPr="00A5782E">
        <w:rPr>
          <w:rFonts w:ascii="Times New Roman" w:hAnsi="Times New Roman" w:cs="Times New Roman"/>
          <w:snapToGrid w:val="0"/>
          <w:sz w:val="28"/>
          <w:szCs w:val="28"/>
        </w:rPr>
        <w:t>API</w:t>
      </w:r>
      <w:r w:rsidRPr="003756D2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sectPr w:rsidR="002F4FE0" w:rsidRPr="00A5782E" w:rsidSect="00C901F8">
      <w:headerReference w:type="default" r:id="rId8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F8CC" w14:textId="77777777" w:rsidR="006E00C6" w:rsidRDefault="006E00C6" w:rsidP="00C901F8">
      <w:pPr>
        <w:spacing w:after="0" w:line="240" w:lineRule="auto"/>
      </w:pPr>
      <w:r>
        <w:separator/>
      </w:r>
    </w:p>
  </w:endnote>
  <w:endnote w:type="continuationSeparator" w:id="0">
    <w:p w14:paraId="442074A1" w14:textId="77777777" w:rsidR="006E00C6" w:rsidRDefault="006E00C6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B45D" w14:textId="77777777" w:rsidR="006E00C6" w:rsidRDefault="006E00C6" w:rsidP="00C901F8">
      <w:pPr>
        <w:spacing w:after="0" w:line="240" w:lineRule="auto"/>
      </w:pPr>
      <w:r>
        <w:separator/>
      </w:r>
    </w:p>
  </w:footnote>
  <w:footnote w:type="continuationSeparator" w:id="0">
    <w:p w14:paraId="399F0A22" w14:textId="77777777" w:rsidR="006E00C6" w:rsidRDefault="006E00C6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1267625D" w:rsidR="00C901F8" w:rsidRPr="00C901F8" w:rsidRDefault="00C901F8" w:rsidP="00C901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113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4B6B"/>
    <w:multiLevelType w:val="hybridMultilevel"/>
    <w:tmpl w:val="2F6A79F6"/>
    <w:lvl w:ilvl="0" w:tplc="137CCA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45256B"/>
    <w:multiLevelType w:val="singleLevel"/>
    <w:tmpl w:val="4942FEE2"/>
    <w:lvl w:ilvl="0">
      <w:start w:val="1"/>
      <w:numFmt w:val="bullet"/>
      <w:pStyle w:val="1"/>
      <w:lvlText w:val=""/>
      <w:lvlJc w:val="left"/>
      <w:pPr>
        <w:tabs>
          <w:tab w:val="num" w:pos="7230"/>
        </w:tabs>
        <w:ind w:left="7230" w:firstLine="0"/>
      </w:pPr>
      <w:rPr>
        <w:rFonts w:ascii="Symbol" w:hAnsi="Symbol" w:hint="default"/>
        <w:lang w:val="ru-RU"/>
      </w:rPr>
    </w:lvl>
  </w:abstractNum>
  <w:abstractNum w:abstractNumId="2" w15:restartNumberingAfterBreak="0">
    <w:nsid w:val="1A9B556F"/>
    <w:multiLevelType w:val="hybridMultilevel"/>
    <w:tmpl w:val="A540F7F4"/>
    <w:lvl w:ilvl="0" w:tplc="137CCA5C">
      <w:start w:val="1"/>
      <w:numFmt w:val="bullet"/>
      <w:lvlText w:val="-"/>
      <w:lvlJc w:val="left"/>
      <w:pPr>
        <w:ind w:left="75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3" w15:restartNumberingAfterBreak="0">
    <w:nsid w:val="20EC3D71"/>
    <w:multiLevelType w:val="multilevel"/>
    <w:tmpl w:val="D7BA9682"/>
    <w:lvl w:ilvl="0">
      <w:start w:val="1"/>
      <w:numFmt w:val="decimal"/>
      <w:lvlText w:val="%1)"/>
      <w:lvlJc w:val="left"/>
      <w:pPr>
        <w:ind w:left="1712" w:hanging="360"/>
      </w:pPr>
    </w:lvl>
    <w:lvl w:ilvl="1">
      <w:start w:val="3"/>
      <w:numFmt w:val="decimal"/>
      <w:isLgl/>
      <w:lvlText w:val="%1.%2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2" w:hanging="2160"/>
      </w:pPr>
      <w:rPr>
        <w:rFonts w:hint="default"/>
      </w:rPr>
    </w:lvl>
  </w:abstractNum>
  <w:abstractNum w:abstractNumId="4" w15:restartNumberingAfterBreak="0">
    <w:nsid w:val="301557DE"/>
    <w:multiLevelType w:val="hybridMultilevel"/>
    <w:tmpl w:val="367E0960"/>
    <w:lvl w:ilvl="0" w:tplc="6FA80A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A72730"/>
    <w:multiLevelType w:val="hybridMultilevel"/>
    <w:tmpl w:val="3BF6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732D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967E22"/>
    <w:multiLevelType w:val="multilevel"/>
    <w:tmpl w:val="7FB49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EB0FE8"/>
    <w:multiLevelType w:val="multilevel"/>
    <w:tmpl w:val="C36A7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82327"/>
    <w:rsid w:val="00092BA7"/>
    <w:rsid w:val="000D7FB8"/>
    <w:rsid w:val="000E2C7D"/>
    <w:rsid w:val="000E4DCE"/>
    <w:rsid w:val="000F0920"/>
    <w:rsid w:val="0010145B"/>
    <w:rsid w:val="00116781"/>
    <w:rsid w:val="00125F2B"/>
    <w:rsid w:val="00131CBE"/>
    <w:rsid w:val="0013373B"/>
    <w:rsid w:val="00150838"/>
    <w:rsid w:val="00154B06"/>
    <w:rsid w:val="00192594"/>
    <w:rsid w:val="0020247E"/>
    <w:rsid w:val="00245953"/>
    <w:rsid w:val="002F4FE0"/>
    <w:rsid w:val="002F592F"/>
    <w:rsid w:val="002F6A22"/>
    <w:rsid w:val="002F79DF"/>
    <w:rsid w:val="003240F8"/>
    <w:rsid w:val="0035792A"/>
    <w:rsid w:val="003756D2"/>
    <w:rsid w:val="003A70E9"/>
    <w:rsid w:val="003D0310"/>
    <w:rsid w:val="003E0FE8"/>
    <w:rsid w:val="003F2869"/>
    <w:rsid w:val="003F545E"/>
    <w:rsid w:val="00426863"/>
    <w:rsid w:val="0043465A"/>
    <w:rsid w:val="004477BA"/>
    <w:rsid w:val="00450DE8"/>
    <w:rsid w:val="00471BB3"/>
    <w:rsid w:val="004B45B3"/>
    <w:rsid w:val="00511B7F"/>
    <w:rsid w:val="0051732D"/>
    <w:rsid w:val="00586B22"/>
    <w:rsid w:val="005D481C"/>
    <w:rsid w:val="005E1D92"/>
    <w:rsid w:val="00617FED"/>
    <w:rsid w:val="006339D9"/>
    <w:rsid w:val="006A4BD7"/>
    <w:rsid w:val="006B3945"/>
    <w:rsid w:val="006C5932"/>
    <w:rsid w:val="006E00C6"/>
    <w:rsid w:val="006E18BF"/>
    <w:rsid w:val="006E6E8C"/>
    <w:rsid w:val="007018C0"/>
    <w:rsid w:val="00703A56"/>
    <w:rsid w:val="00744901"/>
    <w:rsid w:val="00796F06"/>
    <w:rsid w:val="007B4AAC"/>
    <w:rsid w:val="007B62A8"/>
    <w:rsid w:val="007C225C"/>
    <w:rsid w:val="007D02DD"/>
    <w:rsid w:val="007D1B5E"/>
    <w:rsid w:val="007F18AF"/>
    <w:rsid w:val="0081027F"/>
    <w:rsid w:val="00813717"/>
    <w:rsid w:val="00813922"/>
    <w:rsid w:val="008328F1"/>
    <w:rsid w:val="00853EFD"/>
    <w:rsid w:val="00856446"/>
    <w:rsid w:val="00860D11"/>
    <w:rsid w:val="00863E4D"/>
    <w:rsid w:val="008742F4"/>
    <w:rsid w:val="00885205"/>
    <w:rsid w:val="008A42D9"/>
    <w:rsid w:val="008C12A8"/>
    <w:rsid w:val="008C5201"/>
    <w:rsid w:val="008D0483"/>
    <w:rsid w:val="009451D9"/>
    <w:rsid w:val="00954097"/>
    <w:rsid w:val="0095758D"/>
    <w:rsid w:val="0097058D"/>
    <w:rsid w:val="00987574"/>
    <w:rsid w:val="009B32C7"/>
    <w:rsid w:val="009E03BD"/>
    <w:rsid w:val="00A02B8E"/>
    <w:rsid w:val="00A17352"/>
    <w:rsid w:val="00A27775"/>
    <w:rsid w:val="00A54279"/>
    <w:rsid w:val="00A5782E"/>
    <w:rsid w:val="00A85A47"/>
    <w:rsid w:val="00AA4440"/>
    <w:rsid w:val="00AA5532"/>
    <w:rsid w:val="00AB2269"/>
    <w:rsid w:val="00AD51DF"/>
    <w:rsid w:val="00AE1B97"/>
    <w:rsid w:val="00AF2D44"/>
    <w:rsid w:val="00AF6D0F"/>
    <w:rsid w:val="00B040A9"/>
    <w:rsid w:val="00B05E5A"/>
    <w:rsid w:val="00B45D29"/>
    <w:rsid w:val="00B46CB5"/>
    <w:rsid w:val="00B7793B"/>
    <w:rsid w:val="00BB0CC7"/>
    <w:rsid w:val="00BD1675"/>
    <w:rsid w:val="00BD6CC7"/>
    <w:rsid w:val="00BE0CAF"/>
    <w:rsid w:val="00C12BE5"/>
    <w:rsid w:val="00C16184"/>
    <w:rsid w:val="00C459DD"/>
    <w:rsid w:val="00C46736"/>
    <w:rsid w:val="00C73994"/>
    <w:rsid w:val="00C901F8"/>
    <w:rsid w:val="00CB5766"/>
    <w:rsid w:val="00CB5A6D"/>
    <w:rsid w:val="00CC315D"/>
    <w:rsid w:val="00CD0EAB"/>
    <w:rsid w:val="00CF65C0"/>
    <w:rsid w:val="00D5380B"/>
    <w:rsid w:val="00D57CF1"/>
    <w:rsid w:val="00DC0E69"/>
    <w:rsid w:val="00DE6291"/>
    <w:rsid w:val="00DF73F8"/>
    <w:rsid w:val="00E0623F"/>
    <w:rsid w:val="00E06247"/>
    <w:rsid w:val="00E128E0"/>
    <w:rsid w:val="00E14E19"/>
    <w:rsid w:val="00E273B3"/>
    <w:rsid w:val="00E367ED"/>
    <w:rsid w:val="00E40D88"/>
    <w:rsid w:val="00EA53D3"/>
    <w:rsid w:val="00EB7292"/>
    <w:rsid w:val="00EF578C"/>
    <w:rsid w:val="00F020D8"/>
    <w:rsid w:val="00F04D70"/>
    <w:rsid w:val="00F21DD9"/>
    <w:rsid w:val="00F31E2A"/>
    <w:rsid w:val="00F51132"/>
    <w:rsid w:val="00F516A6"/>
    <w:rsid w:val="00F6536B"/>
    <w:rsid w:val="00F85BD2"/>
    <w:rsid w:val="00F86D54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Bullet 1,Индексы"/>
    <w:basedOn w:val="a"/>
    <w:link w:val="a4"/>
    <w:uiPriority w:val="34"/>
    <w:qFormat/>
    <w:rsid w:val="002F79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1F8"/>
  </w:style>
  <w:style w:type="paragraph" w:styleId="a8">
    <w:name w:val="footer"/>
    <w:basedOn w:val="a"/>
    <w:link w:val="a9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1F8"/>
  </w:style>
  <w:style w:type="paragraph" w:styleId="aa">
    <w:name w:val="footnote text"/>
    <w:aliases w:val="Текст сноски Знак Знак Знак,Table_Footnote_last,Текст сноски-FN,Oaeno niinee-FN,Oaeno niinee Ciae,F1,Ciae Ciae,Oaeno niinee Ciae Ciae,Oaeno niinee Ciae1,Текст сноски Знак1 Знак,Текст сноски Знак Знак,Текст сноски1 Знак, Знак,F"/>
    <w:basedOn w:val="a"/>
    <w:link w:val="ab"/>
    <w:uiPriority w:val="99"/>
    <w:unhideWhenUsed/>
    <w:qFormat/>
    <w:rsid w:val="00131CB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,Table_Footnote_last Знак,Текст сноски-FN Знак,Oaeno niinee-FN Знак,Oaeno niinee Ciae Знак,F1 Знак,Ciae Ciae Знак,Oaeno niinee Ciae Ciae Знак,Oaeno niinee Ciae1 Знак,Текст сноски Знак1 Знак Знак,F Знак"/>
    <w:basedOn w:val="a0"/>
    <w:link w:val="aa"/>
    <w:uiPriority w:val="99"/>
    <w:qFormat/>
    <w:rsid w:val="00131CBE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uiPriority w:val="99"/>
    <w:unhideWhenUsed/>
    <w:qFormat/>
    <w:rsid w:val="00131CBE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A17352"/>
  </w:style>
  <w:style w:type="paragraph" w:customStyle="1" w:styleId="1">
    <w:name w:val="Список маркированный уровень 1"/>
    <w:basedOn w:val="a"/>
    <w:qFormat/>
    <w:rsid w:val="00BD6CC7"/>
    <w:pPr>
      <w:keepLines/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6B71-B96D-4B2C-8B35-BA1D4465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2024-04-25T07:47:00Z</dcterms:created>
  <dcterms:modified xsi:type="dcterms:W3CDTF">2024-06-24T09:15:00Z</dcterms:modified>
</cp:coreProperties>
</file>