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B1" w:rsidRPr="008A43FC" w:rsidRDefault="00791F26" w:rsidP="00791F26">
      <w:pPr>
        <w:jc w:val="right"/>
        <w:rPr>
          <w:rFonts w:ascii="Times New Roman" w:hAnsi="Times New Roman" w:cs="Times New Roman"/>
          <w:sz w:val="28"/>
          <w:szCs w:val="28"/>
        </w:rPr>
      </w:pPr>
      <w:r w:rsidRPr="00791F26">
        <w:rPr>
          <w:rFonts w:ascii="Times New Roman" w:hAnsi="Times New Roman" w:cs="Times New Roman"/>
          <w:sz w:val="28"/>
          <w:szCs w:val="28"/>
        </w:rPr>
        <w:t>Приложение № 1</w:t>
      </w:r>
      <w:r w:rsidR="00A367B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791F26" w:rsidRDefault="00791F26" w:rsidP="00791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расходов по годам на реализацию мероприятий ФП СНЖ</w:t>
      </w:r>
    </w:p>
    <w:p w:rsidR="00791F26" w:rsidRPr="00806FAC" w:rsidRDefault="00791F26" w:rsidP="00791F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06FAC">
        <w:rPr>
          <w:rFonts w:ascii="Times New Roman" w:hAnsi="Times New Roman" w:cs="Times New Roman"/>
          <w:sz w:val="20"/>
          <w:szCs w:val="20"/>
        </w:rPr>
        <w:t>тыс. руб.</w:t>
      </w:r>
    </w:p>
    <w:tbl>
      <w:tblPr>
        <w:tblStyle w:val="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228"/>
        <w:gridCol w:w="1229"/>
        <w:gridCol w:w="1228"/>
        <w:gridCol w:w="1229"/>
        <w:gridCol w:w="1228"/>
        <w:gridCol w:w="1229"/>
      </w:tblGrid>
      <w:tr w:rsidR="00791F26" w:rsidRPr="00806FAC" w:rsidTr="003F6146">
        <w:trPr>
          <w:jc w:val="center"/>
        </w:trPr>
        <w:tc>
          <w:tcPr>
            <w:tcW w:w="1129" w:type="dxa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№ мероприятия</w:t>
            </w:r>
          </w:p>
        </w:tc>
        <w:tc>
          <w:tcPr>
            <w:tcW w:w="851" w:type="dxa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лимит/касса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806FA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2023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558 802,06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278 802,06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530 652,13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268 617,37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262 034,75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111 342,10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111 342,10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110 052,18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110 052,18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13 220 448,30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4 920 800,00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3 676 522,50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3 134 960,60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822 078,60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666 086,60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12 732 835,35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4 827 497,78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3 366 800,42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3 082 968,89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798 532,01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657 036,25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385 990,00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249 500,00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136 490,00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334 402,22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202 790,53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131 611,69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69 277 006,50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6 749 071,70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14 644 466,40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16 739 826,10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21 856 098,40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9 287 543,90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63 668 128,76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5 962 383,40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13 330 361,17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14 667 237,10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20 547 159,05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9 160 988,05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15 397 172,92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6 354 403,00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7 501 933,12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1 069 998,70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470 838,10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12 945 127,28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5 265 218,60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6 153 063,99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1 056 006,59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470 838,10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608 838,84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228 056,36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52 141,31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328 641,17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608 838,84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228 056,36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52 141,31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328 641,17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684 843,40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384 843,40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603 794,31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220 707,46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383 086,85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2 460 916,20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82 027,10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1 339 899,10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384 026,70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499 963,30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2 149 323,25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1 110 333,25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384 026,70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499 963,30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b/>
                <w:sz w:val="20"/>
                <w:szCs w:val="20"/>
              </w:rPr>
              <w:t>лимит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102 737 860,32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19 380 673,16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26 757 225,89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22 284 684,50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23 533 041,80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10 782 234,97</w:t>
            </w:r>
          </w:p>
        </w:tc>
      </w:tr>
      <w:tr w:rsidR="00791F26" w:rsidRPr="00806FAC" w:rsidTr="003F6146">
        <w:trPr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E7E6E6" w:themeFill="background2"/>
          </w:tcPr>
          <w:p w:rsidR="00791F26" w:rsidRPr="00806FAC" w:rsidRDefault="00791F26" w:rsidP="003F61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FAC">
              <w:rPr>
                <w:rFonts w:ascii="Times New Roman" w:hAnsi="Times New Roman" w:cs="Times New Roman"/>
                <w:b/>
                <w:sz w:val="20"/>
                <w:szCs w:val="20"/>
              </w:rPr>
              <w:t>касса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93 715 654,32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17 272 823,69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23 679 100,17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19 916 545,83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22 200 555,86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791F26" w:rsidRPr="00806FAC" w:rsidRDefault="00791F26" w:rsidP="003F6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6FA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10 646 628,76</w:t>
            </w:r>
          </w:p>
        </w:tc>
      </w:tr>
    </w:tbl>
    <w:p w:rsidR="00791F26" w:rsidRDefault="00791F26"/>
    <w:sectPr w:rsidR="0079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26"/>
    <w:rsid w:val="00260F4B"/>
    <w:rsid w:val="006830B1"/>
    <w:rsid w:val="00791F26"/>
    <w:rsid w:val="008A43FC"/>
    <w:rsid w:val="00A367B1"/>
    <w:rsid w:val="00C3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577D"/>
  <w15:chartTrackingRefBased/>
  <w15:docId w15:val="{2279C051-4FE2-4816-B2AC-07BE4F67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Меньших Сергей Алексеевич</dc:creator>
  <cp:keywords/>
  <dc:description/>
  <cp:lastModifiedBy>Меньших Сергей Алексеевич</cp:lastModifiedBy>
  <cp:revision>5</cp:revision>
  <dcterms:created xsi:type="dcterms:W3CDTF">2024-08-09T17:09:00Z</dcterms:created>
  <dcterms:modified xsi:type="dcterms:W3CDTF">2024-09-09T16:31:00Z</dcterms:modified>
</cp:coreProperties>
</file>