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27" w:rsidRPr="007F1B31" w:rsidRDefault="00E81827" w:rsidP="00E81827">
      <w:pPr>
        <w:pStyle w:val="1"/>
        <w:widowControl w:val="0"/>
        <w:ind w:left="5103" w:right="0"/>
        <w:textAlignment w:val="baseline"/>
        <w:rPr>
          <w:b w:val="0"/>
          <w:caps w:val="0"/>
          <w:spacing w:val="0"/>
          <w:sz w:val="24"/>
          <w:szCs w:val="24"/>
        </w:rPr>
      </w:pPr>
      <w:r w:rsidRPr="007F1B31">
        <w:rPr>
          <w:b w:val="0"/>
          <w:caps w:val="0"/>
          <w:spacing w:val="0"/>
          <w:sz w:val="24"/>
          <w:szCs w:val="24"/>
        </w:rPr>
        <w:t xml:space="preserve">Приложение № </w:t>
      </w:r>
      <w:r w:rsidRPr="007F1B31">
        <w:rPr>
          <w:b w:val="0"/>
          <w:caps w:val="0"/>
          <w:spacing w:val="0"/>
          <w:sz w:val="24"/>
          <w:szCs w:val="24"/>
          <w:lang w:val="ru-RU"/>
        </w:rPr>
        <w:t>3</w:t>
      </w:r>
    </w:p>
    <w:p w:rsidR="00BD214B" w:rsidRDefault="00E81827" w:rsidP="00E81827">
      <w:pPr>
        <w:pStyle w:val="1"/>
        <w:widowControl w:val="0"/>
        <w:ind w:left="5103" w:right="0"/>
        <w:textAlignment w:val="baseline"/>
        <w:rPr>
          <w:b w:val="0"/>
          <w:caps w:val="0"/>
          <w:spacing w:val="0"/>
          <w:sz w:val="24"/>
          <w:szCs w:val="24"/>
          <w:lang w:val="ru-RU"/>
        </w:rPr>
      </w:pPr>
      <w:r w:rsidRPr="007F1B31">
        <w:rPr>
          <w:b w:val="0"/>
          <w:caps w:val="0"/>
          <w:spacing w:val="0"/>
          <w:sz w:val="24"/>
          <w:szCs w:val="24"/>
        </w:rPr>
        <w:t xml:space="preserve">к отчету по результатам </w:t>
      </w:r>
    </w:p>
    <w:p w:rsidR="00E81827" w:rsidRPr="007F1B31" w:rsidRDefault="00E81827" w:rsidP="00BD214B">
      <w:pPr>
        <w:pStyle w:val="1"/>
        <w:widowControl w:val="0"/>
        <w:ind w:left="5103" w:right="0"/>
        <w:textAlignment w:val="baseline"/>
        <w:rPr>
          <w:b w:val="0"/>
          <w:caps w:val="0"/>
          <w:spacing w:val="0"/>
          <w:sz w:val="24"/>
          <w:szCs w:val="24"/>
        </w:rPr>
      </w:pPr>
      <w:r w:rsidRPr="007F1B31">
        <w:rPr>
          <w:b w:val="0"/>
          <w:caps w:val="0"/>
          <w:spacing w:val="0"/>
          <w:sz w:val="24"/>
          <w:szCs w:val="24"/>
        </w:rPr>
        <w:t>контрольного</w:t>
      </w:r>
      <w:r w:rsidR="00BD214B">
        <w:rPr>
          <w:b w:val="0"/>
          <w:caps w:val="0"/>
          <w:spacing w:val="0"/>
          <w:sz w:val="24"/>
          <w:szCs w:val="24"/>
          <w:lang w:val="ru-RU"/>
        </w:rPr>
        <w:t xml:space="preserve"> </w:t>
      </w:r>
      <w:r w:rsidRPr="007F1B31">
        <w:rPr>
          <w:b w:val="0"/>
          <w:caps w:val="0"/>
          <w:spacing w:val="0"/>
          <w:sz w:val="24"/>
          <w:szCs w:val="24"/>
        </w:rPr>
        <w:t xml:space="preserve">мероприятия </w:t>
      </w:r>
    </w:p>
    <w:p w:rsidR="00E81827" w:rsidRPr="007F1B31" w:rsidRDefault="00E81827" w:rsidP="00E818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737" w:rsidRPr="00E81827" w:rsidRDefault="00347737" w:rsidP="00E818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1827">
        <w:rPr>
          <w:rFonts w:ascii="Times New Roman" w:hAnsi="Times New Roman" w:cs="Times New Roman"/>
          <w:b/>
          <w:sz w:val="24"/>
          <w:szCs w:val="24"/>
        </w:rPr>
        <w:t>Исполнение раздела 8 «Внедрение ЕГИССО в субъектах Российской Федерации, муниципальных образованиях для обеспечения осуществления в ней всех функциональных процессов по назначению, предоставлению государственной социальной помощи, мер социальной» поддержки Плана мероприятий по повышению эффективности предоставления мер социальной защиты (поддержки), социальных услуг в рамках социального обслуживания и государственной социальной помощи, иных социальных гарантий и выплат, а также оптимизации деятельности Минтруда России, Федеральной</w:t>
      </w:r>
      <w:proofErr w:type="gramEnd"/>
      <w:r w:rsidRPr="00E81827">
        <w:rPr>
          <w:rFonts w:ascii="Times New Roman" w:hAnsi="Times New Roman" w:cs="Times New Roman"/>
          <w:b/>
          <w:sz w:val="24"/>
          <w:szCs w:val="24"/>
        </w:rPr>
        <w:t xml:space="preserve"> службы по труду и занятости, Пенсионного фонда Российской Федерации, Фонда социального страхования Российской Федерации, учреждений </w:t>
      </w:r>
      <w:proofErr w:type="gramStart"/>
      <w:r w:rsidRPr="00E81827">
        <w:rPr>
          <w:rFonts w:ascii="Times New Roman" w:hAnsi="Times New Roman" w:cs="Times New Roman"/>
          <w:b/>
          <w:sz w:val="24"/>
          <w:szCs w:val="24"/>
        </w:rPr>
        <w:t>медико-социальной</w:t>
      </w:r>
      <w:proofErr w:type="gramEnd"/>
      <w:r w:rsidRPr="00E81827">
        <w:rPr>
          <w:rFonts w:ascii="Times New Roman" w:hAnsi="Times New Roman" w:cs="Times New Roman"/>
          <w:b/>
          <w:sz w:val="24"/>
          <w:szCs w:val="24"/>
        </w:rPr>
        <w:t xml:space="preserve"> экспер</w:t>
      </w:r>
      <w:r w:rsidR="00D214B4">
        <w:rPr>
          <w:rFonts w:ascii="Times New Roman" w:hAnsi="Times New Roman" w:cs="Times New Roman"/>
          <w:b/>
          <w:sz w:val="24"/>
          <w:szCs w:val="24"/>
        </w:rPr>
        <w:t>тизы, утвержденного З</w:t>
      </w:r>
      <w:r w:rsidRPr="00E81827">
        <w:rPr>
          <w:rFonts w:ascii="Times New Roman" w:hAnsi="Times New Roman" w:cs="Times New Roman"/>
          <w:b/>
          <w:sz w:val="24"/>
          <w:szCs w:val="24"/>
        </w:rPr>
        <w:t xml:space="preserve">аместителем Председателя Правительства Российской Федерации </w:t>
      </w:r>
      <w:proofErr w:type="spellStart"/>
      <w:r w:rsidRPr="00E81827">
        <w:rPr>
          <w:rFonts w:ascii="Times New Roman" w:hAnsi="Times New Roman" w:cs="Times New Roman"/>
          <w:b/>
          <w:sz w:val="24"/>
          <w:szCs w:val="24"/>
        </w:rPr>
        <w:t>Т.А.Голиковой</w:t>
      </w:r>
      <w:proofErr w:type="spellEnd"/>
      <w:r w:rsidRPr="00E81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F62">
        <w:rPr>
          <w:rFonts w:ascii="Times New Roman" w:hAnsi="Times New Roman" w:cs="Times New Roman"/>
          <w:b/>
          <w:sz w:val="24"/>
          <w:szCs w:val="24"/>
        </w:rPr>
        <w:br/>
      </w:r>
      <w:r w:rsidRPr="00E81827">
        <w:rPr>
          <w:rFonts w:ascii="Times New Roman" w:hAnsi="Times New Roman" w:cs="Times New Roman"/>
          <w:b/>
          <w:sz w:val="24"/>
          <w:szCs w:val="24"/>
        </w:rPr>
        <w:t>от 28 декабря 2018 г. № 10974п-П12</w:t>
      </w:r>
    </w:p>
    <w:p w:rsidR="00347737" w:rsidRDefault="00347737" w:rsidP="003477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134"/>
        <w:gridCol w:w="2551"/>
        <w:gridCol w:w="2552"/>
      </w:tblGrid>
      <w:tr w:rsidR="00C66E55" w:rsidTr="00C66E55">
        <w:tc>
          <w:tcPr>
            <w:tcW w:w="709" w:type="dxa"/>
          </w:tcPr>
          <w:p w:rsidR="00C66E55" w:rsidRPr="00E81827" w:rsidRDefault="00C66E55" w:rsidP="00C66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18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Пункт Плана</w:t>
            </w:r>
          </w:p>
        </w:tc>
        <w:tc>
          <w:tcPr>
            <w:tcW w:w="2977" w:type="dxa"/>
          </w:tcPr>
          <w:p w:rsidR="00C66E55" w:rsidRPr="00E81827" w:rsidRDefault="005E2F62" w:rsidP="003477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  <w:r w:rsidR="00C66E55" w:rsidRPr="00E818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аименование мероприятия</w:t>
            </w:r>
          </w:p>
        </w:tc>
        <w:tc>
          <w:tcPr>
            <w:tcW w:w="1134" w:type="dxa"/>
          </w:tcPr>
          <w:p w:rsidR="00C66E55" w:rsidRPr="00E81827" w:rsidRDefault="005E2F62" w:rsidP="003477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="00C66E55" w:rsidRPr="00E818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рок исполнения</w:t>
            </w:r>
          </w:p>
        </w:tc>
        <w:tc>
          <w:tcPr>
            <w:tcW w:w="2551" w:type="dxa"/>
          </w:tcPr>
          <w:p w:rsidR="00C66E55" w:rsidRPr="00E81827" w:rsidRDefault="00C66E55" w:rsidP="003477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18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Ожидаемый результат</w:t>
            </w:r>
          </w:p>
        </w:tc>
        <w:tc>
          <w:tcPr>
            <w:tcW w:w="2552" w:type="dxa"/>
          </w:tcPr>
          <w:p w:rsidR="00C66E55" w:rsidRPr="00E81827" w:rsidRDefault="00C66E55" w:rsidP="003477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18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Фактическое исполнение</w:t>
            </w:r>
          </w:p>
        </w:tc>
      </w:tr>
      <w:tr w:rsidR="00C66E55" w:rsidRPr="007F1B31" w:rsidTr="00C66E55">
        <w:tc>
          <w:tcPr>
            <w:tcW w:w="709" w:type="dxa"/>
          </w:tcPr>
          <w:p w:rsidR="00C66E55" w:rsidRPr="007F1B31" w:rsidRDefault="00C66E55" w:rsidP="00C66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977" w:type="dxa"/>
          </w:tcPr>
          <w:p w:rsidR="00C66E55" w:rsidRPr="007F1B31" w:rsidRDefault="00C66E55" w:rsidP="003477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субъектов Российской Федерации и муниципальных образований (государственных, муниципальных органов и организаций) для участия в пилотном проекте по использованию ЕГИССО как информационной системы, в которой осуществляются функциональные процессы по назначению, предоставлению государственной социальной помощи, мер социальной поддержки</w:t>
            </w:r>
          </w:p>
        </w:tc>
        <w:tc>
          <w:tcPr>
            <w:tcW w:w="1134" w:type="dxa"/>
          </w:tcPr>
          <w:p w:rsidR="00C66E55" w:rsidRPr="007F1B31" w:rsidRDefault="00C66E55" w:rsidP="003477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 квартал 2019 г</w:t>
            </w:r>
            <w:r w:rsidR="005E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</w:tcPr>
          <w:p w:rsidR="00C66E55" w:rsidRPr="007F1B31" w:rsidRDefault="005E2F62" w:rsidP="00DC48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66E55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спользование ЕГИССО в отдельных субъектах Российской Федерации как информационной системы, в которой осуществляются функциональные процессы по назначению, предоставлению государственной социальной помощи, мер социальной поддержки</w:t>
            </w:r>
          </w:p>
        </w:tc>
        <w:tc>
          <w:tcPr>
            <w:tcW w:w="2552" w:type="dxa"/>
          </w:tcPr>
          <w:p w:rsidR="00F34288" w:rsidRPr="007F1B31" w:rsidRDefault="005E2F62" w:rsidP="00F342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34288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пределены: Республика Бурятия, Республика Татарстан, Республика Марий Эл, Чувашская Республика, Алтайский край, Ставропольский край и Нижегородская область.</w:t>
            </w:r>
          </w:p>
          <w:p w:rsidR="00C66E55" w:rsidRPr="007F1B31" w:rsidRDefault="00C66E55" w:rsidP="003477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E55" w:rsidRPr="007F1B31" w:rsidTr="00C66E55">
        <w:tc>
          <w:tcPr>
            <w:tcW w:w="709" w:type="dxa"/>
          </w:tcPr>
          <w:p w:rsidR="00C66E55" w:rsidRPr="007F1B31" w:rsidRDefault="00C66E55" w:rsidP="00C66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2977" w:type="dxa"/>
          </w:tcPr>
          <w:p w:rsidR="00C66E55" w:rsidRPr="007F1B31" w:rsidRDefault="00C66E55" w:rsidP="00A469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пилотного проекта с получением замечаний и предложений от государственных и муниципальных органов и организаций </w:t>
            </w:r>
            <w:r w:rsidR="00A4698A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пилотных</w:t>
            </w:r>
            <w:r w:rsidR="00A4698A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субъектов Российской Федерации</w:t>
            </w:r>
          </w:p>
        </w:tc>
        <w:tc>
          <w:tcPr>
            <w:tcW w:w="1134" w:type="dxa"/>
          </w:tcPr>
          <w:p w:rsidR="00C66E55" w:rsidRPr="007F1B31" w:rsidRDefault="00C66E55" w:rsidP="00E818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 квартал 2019 г</w:t>
            </w:r>
            <w:r w:rsidR="005E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</w:tcPr>
          <w:p w:rsidR="00C66E55" w:rsidRPr="007F1B31" w:rsidRDefault="005E2F62" w:rsidP="003477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66E55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беспечение реализации в ЕГИССО технологических условий в соответствии с потребностями субъектов Российской Федерации и муниципальных образований</w:t>
            </w:r>
          </w:p>
        </w:tc>
        <w:tc>
          <w:tcPr>
            <w:tcW w:w="2552" w:type="dxa"/>
          </w:tcPr>
          <w:p w:rsidR="00C66E55" w:rsidRPr="007F1B31" w:rsidRDefault="00F34288" w:rsidP="00F342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2019 и 2020 годах замечаний и предложений о доработке функционала подсистемы в ПФР не поступало. В 2021 году поступило 168 замечаний по работе ЕГИССО, из них 56 замечаний учтено, 79 замечаний находятся на доработке, 33 замечания не актуализированы. </w:t>
            </w:r>
          </w:p>
        </w:tc>
      </w:tr>
      <w:tr w:rsidR="00C66E55" w:rsidRPr="007F1B31" w:rsidTr="00C66E55">
        <w:tc>
          <w:tcPr>
            <w:tcW w:w="709" w:type="dxa"/>
          </w:tcPr>
          <w:p w:rsidR="00C66E55" w:rsidRPr="007F1B31" w:rsidRDefault="00C66E55" w:rsidP="00C66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2977" w:type="dxa"/>
          </w:tcPr>
          <w:p w:rsidR="00C66E55" w:rsidRPr="007F1B31" w:rsidRDefault="00C66E55" w:rsidP="003477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в ЕГИССО отд</w:t>
            </w:r>
            <w:r w:rsidR="00D21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ельных замечаний и предложений «пилотных»</w:t>
            </w: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субъектов Российской Федерации</w:t>
            </w:r>
          </w:p>
        </w:tc>
        <w:tc>
          <w:tcPr>
            <w:tcW w:w="1134" w:type="dxa"/>
          </w:tcPr>
          <w:p w:rsidR="00C66E55" w:rsidRPr="007F1B31" w:rsidRDefault="00C66E55" w:rsidP="00E818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 квартал 2019 г.</w:t>
            </w:r>
          </w:p>
        </w:tc>
        <w:tc>
          <w:tcPr>
            <w:tcW w:w="2551" w:type="dxa"/>
          </w:tcPr>
          <w:p w:rsidR="00C66E55" w:rsidRPr="007F1B31" w:rsidRDefault="005E2F62" w:rsidP="003477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66E55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беспечение реализации в ЕГИССО технологических условий в соответствии с потребностями субъектов Российской Федерации</w:t>
            </w:r>
          </w:p>
        </w:tc>
        <w:tc>
          <w:tcPr>
            <w:tcW w:w="2552" w:type="dxa"/>
          </w:tcPr>
          <w:p w:rsidR="00F34288" w:rsidRPr="007F1B31" w:rsidRDefault="00E9788D" w:rsidP="00F342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F34288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 году проведена опытная эксплуатация подсистемы установления и выплат мер социальной защиты (поддержки) ЕГИССО</w:t>
            </w: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также – </w:t>
            </w:r>
            <w:r w:rsidR="00F416CE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ПУВ МСЗ).</w:t>
            </w:r>
            <w:r w:rsidR="00F34288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16CE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F34288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результатам </w:t>
            </w:r>
            <w:r w:rsidR="00F416CE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подготовлены </w:t>
            </w:r>
            <w:r w:rsidR="00F34288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технические требования к доработке с учетом замечаний и предложений «пилотных» регионов Российской Федерации. Технические требования </w:t>
            </w:r>
            <w:r w:rsidR="00F34288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развитие ЕГИССО в части </w:t>
            </w:r>
            <w:r w:rsidR="00A464AF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ПУВ МСЗ</w:t>
            </w:r>
            <w:r w:rsidR="00F34288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согласованы Минтрудом России (исх. от 4 июня 2019 г. № 24-1/В-98).</w:t>
            </w:r>
          </w:p>
          <w:p w:rsidR="00F34288" w:rsidRPr="007F1B31" w:rsidRDefault="00F34288" w:rsidP="00F342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реализации технических требований между ПФР </w:t>
            </w:r>
            <w:proofErr w:type="gramStart"/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ООО</w:t>
            </w:r>
            <w:proofErr w:type="gramEnd"/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«Организационно-технологические решения </w:t>
            </w:r>
            <w:r w:rsidR="00D21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2000» (ООО «ОТР 2000») заключен </w:t>
            </w: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="000A40AC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сударственный </w:t>
            </w: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контракт от 13 января 2020 г. </w:t>
            </w: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005-15, предметом которого являются  работы по развитию ЕГИССО в части </w:t>
            </w:r>
            <w:r w:rsidR="00A464AF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ПУВ МСЗ</w:t>
            </w: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Работы выполняются в 2 этапа: этап № 1 – </w:t>
            </w:r>
            <w:proofErr w:type="gramStart"/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контракта в течение 30 календарных дней</w:t>
            </w:r>
            <w:r w:rsidR="00F416CE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этап № 2 – с даты утверждения заказчиком акта о приемке выполненных работ по этапу № 1 и не позднее 15 ноября 2020 года.</w:t>
            </w:r>
          </w:p>
          <w:p w:rsidR="00C66E55" w:rsidRPr="007F1B31" w:rsidRDefault="002C4263" w:rsidP="002C42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этапу № 1 ПФР работы были приняты 4 марта 2020 года (акт № 1 от 4 марта 2020 года). </w:t>
            </w:r>
            <w:r w:rsidR="00F34288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момент проведения контрольного мероприятия согласно данным ЕИС в сфере закупок контракт не исполнен.</w:t>
            </w:r>
          </w:p>
        </w:tc>
      </w:tr>
      <w:tr w:rsidR="00C66E55" w:rsidRPr="007F1B31" w:rsidTr="00C66E55">
        <w:tc>
          <w:tcPr>
            <w:tcW w:w="709" w:type="dxa"/>
          </w:tcPr>
          <w:p w:rsidR="00C66E55" w:rsidRPr="007F1B31" w:rsidRDefault="00C66E55" w:rsidP="00C66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8.4</w:t>
            </w:r>
          </w:p>
        </w:tc>
        <w:tc>
          <w:tcPr>
            <w:tcW w:w="2977" w:type="dxa"/>
          </w:tcPr>
          <w:p w:rsidR="00C66E55" w:rsidRPr="007F1B31" w:rsidRDefault="00C66E55" w:rsidP="003477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направление во все субъекты Российской Федерации отчета о реализации пилотного проекта с предложениями использования подсистемы ЕГИССО по установлению и предоставлению мер социальной защиты</w:t>
            </w:r>
          </w:p>
        </w:tc>
        <w:tc>
          <w:tcPr>
            <w:tcW w:w="1134" w:type="dxa"/>
          </w:tcPr>
          <w:p w:rsidR="00C66E55" w:rsidRPr="007F1B31" w:rsidRDefault="00C66E55" w:rsidP="00E818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 квартал 2019 г.</w:t>
            </w:r>
          </w:p>
        </w:tc>
        <w:tc>
          <w:tcPr>
            <w:tcW w:w="2551" w:type="dxa"/>
          </w:tcPr>
          <w:p w:rsidR="00C66E55" w:rsidRPr="007F1B31" w:rsidRDefault="005E2F62" w:rsidP="003477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C66E55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количества субъектов Российской Федерации, использующих ЕГИССО для назначения, предоставления государственной социальной помощи, мер социальной поддержки</w:t>
            </w:r>
          </w:p>
        </w:tc>
        <w:tc>
          <w:tcPr>
            <w:tcW w:w="2552" w:type="dxa"/>
          </w:tcPr>
          <w:p w:rsidR="00C66E55" w:rsidRPr="007F1B31" w:rsidRDefault="00F34288" w:rsidP="003477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плана не исполнен</w:t>
            </w:r>
            <w:r w:rsidR="00D21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66E55" w:rsidRPr="007F1B31" w:rsidTr="00C66E55">
        <w:tc>
          <w:tcPr>
            <w:tcW w:w="709" w:type="dxa"/>
          </w:tcPr>
          <w:p w:rsidR="00C66E55" w:rsidRPr="007F1B31" w:rsidRDefault="00C66E55" w:rsidP="00C66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2977" w:type="dxa"/>
          </w:tcPr>
          <w:p w:rsidR="00C66E55" w:rsidRPr="007F1B31" w:rsidRDefault="00C66E55" w:rsidP="003477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плана-графика внедрения подсистемы ЕГИССО по установлению и предоставлению мер социальной защиты в 2020 году на основании полученного согласия от субъектов Российской Федерации, муниципальных образований</w:t>
            </w:r>
          </w:p>
        </w:tc>
        <w:tc>
          <w:tcPr>
            <w:tcW w:w="1134" w:type="dxa"/>
          </w:tcPr>
          <w:p w:rsidR="00C66E55" w:rsidRPr="007F1B31" w:rsidRDefault="00C66E55" w:rsidP="00E818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 квартал 2019 г</w:t>
            </w:r>
            <w:r w:rsidR="005E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</w:tcPr>
          <w:p w:rsidR="00C66E55" w:rsidRPr="007F1B31" w:rsidRDefault="005E2F62" w:rsidP="003477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C66E55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количества субъектов Российской Федерации, использующих ЕГИССО для назначения, предоставления государственной социальной помощи, мер социальной поддержки</w:t>
            </w:r>
          </w:p>
        </w:tc>
        <w:tc>
          <w:tcPr>
            <w:tcW w:w="2552" w:type="dxa"/>
          </w:tcPr>
          <w:p w:rsidR="00C66E55" w:rsidRPr="007F1B31" w:rsidRDefault="00F34288" w:rsidP="003477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плана не исполнен</w:t>
            </w:r>
            <w:r w:rsidR="00D21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66E55" w:rsidRPr="007F1B31" w:rsidTr="00C66E55">
        <w:tc>
          <w:tcPr>
            <w:tcW w:w="709" w:type="dxa"/>
          </w:tcPr>
          <w:p w:rsidR="00C66E55" w:rsidRPr="007F1B31" w:rsidRDefault="00C66E55" w:rsidP="00C66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2977" w:type="dxa"/>
          </w:tcPr>
          <w:p w:rsidR="00C66E55" w:rsidRPr="007F1B31" w:rsidRDefault="00C66E55" w:rsidP="00C66E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подсистемы ЕГИССО по установлению и предоставлению мер социальной защиты в субъектах Российской Федерации, муниципальных образованиях в 2020 году на основании полученного согласия указанных субъектов </w:t>
            </w: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134" w:type="dxa"/>
          </w:tcPr>
          <w:p w:rsidR="00C66E55" w:rsidRPr="007F1B31" w:rsidRDefault="00C66E55" w:rsidP="00E818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плану-графику, предусмотренному </w:t>
            </w:r>
            <w:hyperlink w:anchor="P323" w:history="1">
              <w:r w:rsidRPr="007F1B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пунктом 8.5</w:t>
              </w:r>
            </w:hyperlink>
          </w:p>
        </w:tc>
        <w:tc>
          <w:tcPr>
            <w:tcW w:w="2551" w:type="dxa"/>
          </w:tcPr>
          <w:p w:rsidR="00C66E55" w:rsidRPr="007F1B31" w:rsidRDefault="005E2F62" w:rsidP="00C66E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C66E55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количества субъектов Российской Федерации, использующих ЕГИССО для назначения, предоставления государственной социальной помощи, мер социальной поддержки</w:t>
            </w:r>
          </w:p>
        </w:tc>
        <w:tc>
          <w:tcPr>
            <w:tcW w:w="2552" w:type="dxa"/>
          </w:tcPr>
          <w:p w:rsidR="002E0937" w:rsidRPr="007F1B31" w:rsidRDefault="002E0937" w:rsidP="002E09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плана не исполнен</w:t>
            </w:r>
            <w:bookmarkStart w:id="0" w:name="_GoBack"/>
            <w:bookmarkEnd w:id="0"/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66E55" w:rsidRPr="007F1B31" w:rsidRDefault="00C66E55" w:rsidP="003477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E55" w:rsidRPr="007F1B31" w:rsidTr="00A4698A">
        <w:trPr>
          <w:trHeight w:val="2329"/>
        </w:trPr>
        <w:tc>
          <w:tcPr>
            <w:tcW w:w="709" w:type="dxa"/>
          </w:tcPr>
          <w:p w:rsidR="00C66E55" w:rsidRPr="007F1B31" w:rsidRDefault="00C66E55" w:rsidP="00C66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8.7</w:t>
            </w:r>
          </w:p>
        </w:tc>
        <w:tc>
          <w:tcPr>
            <w:tcW w:w="2977" w:type="dxa"/>
          </w:tcPr>
          <w:p w:rsidR="00C66E55" w:rsidRPr="007F1B31" w:rsidRDefault="00C66E55" w:rsidP="002C42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Внесение изменений в Федеральный </w:t>
            </w:r>
            <w:hyperlink r:id="rId5" w:history="1">
              <w:r w:rsidRPr="007F1B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закон</w:t>
              </w:r>
            </w:hyperlink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4263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го</w:t>
            </w:r>
            <w:r w:rsidR="002C4263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сударственной социальной помощи»</w:t>
            </w: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предусматривающих осуществление в ЕГИССО государственными органами, муниципальными образованиями и организациями всех субъектов Российской Федерации функциональных процессов по назначению и предоставлению государственной социальной помощи, мер социальной поддержки</w:t>
            </w:r>
          </w:p>
        </w:tc>
        <w:tc>
          <w:tcPr>
            <w:tcW w:w="1134" w:type="dxa"/>
          </w:tcPr>
          <w:p w:rsidR="00C66E55" w:rsidRPr="007F1B31" w:rsidRDefault="00C66E55" w:rsidP="00E818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 квартал 2021 г.</w:t>
            </w:r>
          </w:p>
        </w:tc>
        <w:tc>
          <w:tcPr>
            <w:tcW w:w="2551" w:type="dxa"/>
          </w:tcPr>
          <w:p w:rsidR="00C66E55" w:rsidRPr="007F1B31" w:rsidRDefault="005E2F62" w:rsidP="00C66E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C66E55"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в ЕГИССО полной информации об осуществлении государственной социальной помощи, сокращение расходов бюджетов субъектов Российской Федерации, муниципальных образований на информационные технологии</w:t>
            </w:r>
          </w:p>
        </w:tc>
        <w:tc>
          <w:tcPr>
            <w:tcW w:w="2552" w:type="dxa"/>
          </w:tcPr>
          <w:p w:rsidR="00C66E55" w:rsidRPr="007F1B31" w:rsidRDefault="00E81827" w:rsidP="003477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не наступил</w:t>
            </w:r>
          </w:p>
        </w:tc>
      </w:tr>
    </w:tbl>
    <w:p w:rsidR="00347737" w:rsidRPr="007F1B31" w:rsidRDefault="00347737" w:rsidP="002C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47737" w:rsidRPr="007F1B31" w:rsidSect="00E8182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37"/>
    <w:rsid w:val="000A40AC"/>
    <w:rsid w:val="000D7FE2"/>
    <w:rsid w:val="002333B7"/>
    <w:rsid w:val="002C4263"/>
    <w:rsid w:val="002E0937"/>
    <w:rsid w:val="00347737"/>
    <w:rsid w:val="003C52E3"/>
    <w:rsid w:val="005E2F62"/>
    <w:rsid w:val="007D44AB"/>
    <w:rsid w:val="007F1B31"/>
    <w:rsid w:val="00A464AF"/>
    <w:rsid w:val="00A4698A"/>
    <w:rsid w:val="00BD214B"/>
    <w:rsid w:val="00C457BE"/>
    <w:rsid w:val="00C66E55"/>
    <w:rsid w:val="00D214B4"/>
    <w:rsid w:val="00E81827"/>
    <w:rsid w:val="00E9788D"/>
    <w:rsid w:val="00F34288"/>
    <w:rsid w:val="00F4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827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outlineLvl w:val="0"/>
    </w:pPr>
    <w:rPr>
      <w:rFonts w:ascii="Times New Roman" w:eastAsia="Times New Roman" w:hAnsi="Times New Roman" w:cs="Times New Roman"/>
      <w:b/>
      <w:bCs/>
      <w:caps/>
      <w:spacing w:val="6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77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47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477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1827"/>
    <w:rPr>
      <w:rFonts w:ascii="Times New Roman" w:eastAsia="Times New Roman" w:hAnsi="Times New Roman" w:cs="Times New Roman"/>
      <w:b/>
      <w:bCs/>
      <w:caps/>
      <w:spacing w:val="60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827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outlineLvl w:val="0"/>
    </w:pPr>
    <w:rPr>
      <w:rFonts w:ascii="Times New Roman" w:eastAsia="Times New Roman" w:hAnsi="Times New Roman" w:cs="Times New Roman"/>
      <w:b/>
      <w:bCs/>
      <w:caps/>
      <w:spacing w:val="6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77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47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477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1827"/>
    <w:rPr>
      <w:rFonts w:ascii="Times New Roman" w:eastAsia="Times New Roman" w:hAnsi="Times New Roman" w:cs="Times New Roman"/>
      <w:b/>
      <w:bCs/>
      <w:caps/>
      <w:spacing w:val="6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CE3004703BA02C711A816C060364BE2160A2693E9CD68E7AACECF33D92C83D22ED771D249AFC65B9436EC699XDg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Храмова Елена Алексеевна</cp:lastModifiedBy>
  <cp:revision>4</cp:revision>
  <dcterms:created xsi:type="dcterms:W3CDTF">2021-11-16T14:06:00Z</dcterms:created>
  <dcterms:modified xsi:type="dcterms:W3CDTF">2021-11-30T11:43:00Z</dcterms:modified>
</cp:coreProperties>
</file>