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E8D70" w14:textId="2E6DC962" w:rsidR="00214796" w:rsidRPr="00214796" w:rsidRDefault="00214796" w:rsidP="00705C8D">
      <w:pPr>
        <w:pStyle w:val="1"/>
        <w:widowControl w:val="0"/>
        <w:ind w:left="11057" w:right="0" w:hanging="142"/>
        <w:rPr>
          <w:b w:val="0"/>
          <w:caps w:val="0"/>
          <w:spacing w:val="0"/>
          <w:sz w:val="24"/>
          <w:szCs w:val="24"/>
        </w:rPr>
      </w:pPr>
      <w:r w:rsidRPr="00214796">
        <w:rPr>
          <w:b w:val="0"/>
          <w:caps w:val="0"/>
          <w:spacing w:val="0"/>
          <w:sz w:val="24"/>
          <w:szCs w:val="24"/>
        </w:rPr>
        <w:t xml:space="preserve">Приложение </w:t>
      </w:r>
      <w:r w:rsidRPr="00214796">
        <w:rPr>
          <w:b w:val="0"/>
          <w:caps w:val="0"/>
          <w:spacing w:val="0"/>
          <w:sz w:val="24"/>
          <w:szCs w:val="24"/>
          <w:lang w:val="ru-RU"/>
        </w:rPr>
        <w:t xml:space="preserve">№ </w:t>
      </w:r>
      <w:r w:rsidR="00970926">
        <w:rPr>
          <w:b w:val="0"/>
          <w:caps w:val="0"/>
          <w:spacing w:val="0"/>
          <w:sz w:val="24"/>
          <w:szCs w:val="24"/>
          <w:lang w:val="ru-RU"/>
        </w:rPr>
        <w:t>10</w:t>
      </w:r>
      <w:r w:rsidRPr="00214796">
        <w:rPr>
          <w:b w:val="0"/>
          <w:caps w:val="0"/>
          <w:spacing w:val="0"/>
          <w:sz w:val="24"/>
          <w:szCs w:val="24"/>
        </w:rPr>
        <w:t xml:space="preserve"> </w:t>
      </w:r>
    </w:p>
    <w:p w14:paraId="7302391D" w14:textId="77777777" w:rsidR="005F2CD1" w:rsidRDefault="00214796" w:rsidP="00705C8D">
      <w:pPr>
        <w:pStyle w:val="1"/>
        <w:widowControl w:val="0"/>
        <w:ind w:left="11057" w:right="0" w:hanging="142"/>
        <w:rPr>
          <w:b w:val="0"/>
          <w:caps w:val="0"/>
          <w:spacing w:val="0"/>
          <w:sz w:val="24"/>
          <w:szCs w:val="24"/>
          <w:lang w:val="ru-RU"/>
        </w:rPr>
      </w:pPr>
      <w:r w:rsidRPr="00214796">
        <w:rPr>
          <w:b w:val="0"/>
          <w:caps w:val="0"/>
          <w:spacing w:val="0"/>
          <w:sz w:val="24"/>
          <w:szCs w:val="24"/>
        </w:rPr>
        <w:t xml:space="preserve">к </w:t>
      </w:r>
      <w:r w:rsidRPr="00214796">
        <w:rPr>
          <w:b w:val="0"/>
          <w:caps w:val="0"/>
          <w:spacing w:val="0"/>
          <w:sz w:val="24"/>
          <w:szCs w:val="24"/>
          <w:lang w:val="ru-RU"/>
        </w:rPr>
        <w:t>отчету</w:t>
      </w:r>
      <w:r w:rsidRPr="00214796">
        <w:rPr>
          <w:b w:val="0"/>
          <w:caps w:val="0"/>
          <w:spacing w:val="0"/>
          <w:sz w:val="24"/>
          <w:szCs w:val="24"/>
        </w:rPr>
        <w:t xml:space="preserve"> по результатам </w:t>
      </w:r>
    </w:p>
    <w:p w14:paraId="6C1A8A55" w14:textId="770A0F11" w:rsidR="00214796" w:rsidRPr="00214796" w:rsidRDefault="00214796" w:rsidP="00705C8D">
      <w:pPr>
        <w:pStyle w:val="1"/>
        <w:widowControl w:val="0"/>
        <w:ind w:left="11057" w:right="0" w:hanging="142"/>
        <w:rPr>
          <w:b w:val="0"/>
          <w:caps w:val="0"/>
          <w:spacing w:val="0"/>
          <w:sz w:val="24"/>
          <w:szCs w:val="24"/>
        </w:rPr>
      </w:pPr>
      <w:r w:rsidRPr="00214796">
        <w:rPr>
          <w:b w:val="0"/>
          <w:caps w:val="0"/>
          <w:spacing w:val="0"/>
          <w:sz w:val="24"/>
          <w:szCs w:val="24"/>
        </w:rPr>
        <w:t xml:space="preserve">контрольного мероприятия </w:t>
      </w:r>
    </w:p>
    <w:p w14:paraId="0D6346DA" w14:textId="77777777" w:rsidR="00EB4F1E" w:rsidRPr="00214796" w:rsidRDefault="00EB4F1E" w:rsidP="00705C8D">
      <w:pPr>
        <w:overflowPunct w:val="0"/>
        <w:autoSpaceDE w:val="0"/>
        <w:autoSpaceDN w:val="0"/>
        <w:adjustRightInd w:val="0"/>
        <w:spacing w:after="0" w:line="360" w:lineRule="auto"/>
        <w:ind w:left="11057" w:right="-284" w:hanging="14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2637A" w14:textId="77777777" w:rsidR="007F719B" w:rsidRDefault="007F719B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9AE98" w14:textId="50FA9D53" w:rsidR="00146AE0" w:rsidRPr="00214796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14:paraId="35BBE824" w14:textId="6F1493D6" w:rsidR="00874B23" w:rsidRPr="00F14A86" w:rsidRDefault="00146AE0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контрольного мероприятия</w:t>
      </w:r>
      <w:r w:rsidR="00874B23" w:rsidRPr="00F1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214796" w:rsidRPr="00F1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функционала единой государственной информационной системы социального обеспечения (ЕГИССО) как интегрированного социального регистра населения</w:t>
      </w:r>
      <w:r w:rsidR="00874B23" w:rsidRPr="00F1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4C58EA4" w14:textId="77777777" w:rsidR="00874B23" w:rsidRPr="00214796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7"/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6379"/>
        <w:gridCol w:w="1843"/>
        <w:gridCol w:w="1984"/>
        <w:gridCol w:w="2162"/>
      </w:tblGrid>
      <w:tr w:rsidR="00146AE0" w:rsidRPr="00832DA8" w14:paraId="7E9556C2" w14:textId="77777777" w:rsidTr="00DE1CC1">
        <w:trPr>
          <w:trHeight w:val="1095"/>
          <w:tblHeader/>
        </w:trPr>
        <w:tc>
          <w:tcPr>
            <w:tcW w:w="568" w:type="dxa"/>
            <w:vAlign w:val="center"/>
          </w:tcPr>
          <w:p w14:paraId="29FDC9B9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0" w:type="dxa"/>
            <w:vAlign w:val="center"/>
          </w:tcPr>
          <w:p w14:paraId="08309521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832DA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AD5BB13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843" w:type="dxa"/>
            <w:vAlign w:val="center"/>
          </w:tcPr>
          <w:p w14:paraId="0476A890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приоритетности (да</w:t>
            </w:r>
            <w:r w:rsidR="00001C18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нет) </w:t>
            </w:r>
          </w:p>
        </w:tc>
        <w:tc>
          <w:tcPr>
            <w:tcW w:w="1984" w:type="dxa"/>
            <w:vAlign w:val="center"/>
          </w:tcPr>
          <w:p w14:paraId="572D5BED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3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162" w:type="dxa"/>
            <w:vAlign w:val="center"/>
          </w:tcPr>
          <w:p w14:paraId="022C751C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832DA8" w14:paraId="31F1DE40" w14:textId="77777777" w:rsidTr="00DE1CC1">
        <w:trPr>
          <w:trHeight w:val="379"/>
          <w:tblHeader/>
        </w:trPr>
        <w:tc>
          <w:tcPr>
            <w:tcW w:w="568" w:type="dxa"/>
            <w:vAlign w:val="center"/>
          </w:tcPr>
          <w:p w14:paraId="422E5B65" w14:textId="77777777" w:rsidR="00146AE0" w:rsidRPr="00832DA8" w:rsidRDefault="00146AE0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14:paraId="07751979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vAlign w:val="center"/>
          </w:tcPr>
          <w:p w14:paraId="325EDA06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7BDEF251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14:paraId="3302FAF9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vAlign w:val="center"/>
          </w:tcPr>
          <w:p w14:paraId="1462EB84" w14:textId="77777777" w:rsidR="00146AE0" w:rsidRPr="00832DA8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E2841" w:rsidRPr="00832DA8" w14:paraId="5E4E7D82" w14:textId="77777777" w:rsidTr="00DE1CC1">
        <w:trPr>
          <w:trHeight w:val="1056"/>
        </w:trPr>
        <w:tc>
          <w:tcPr>
            <w:tcW w:w="568" w:type="dxa"/>
            <w:vAlign w:val="center"/>
          </w:tcPr>
          <w:p w14:paraId="26E8190A" w14:textId="0017533A" w:rsidR="009E2841" w:rsidRPr="00F52A9A" w:rsidRDefault="009E2841" w:rsidP="002D0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14:paraId="31155BAB" w14:textId="77777777" w:rsidR="009E2841" w:rsidRPr="00832DA8" w:rsidRDefault="008750E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379" w:type="dxa"/>
            <w:vAlign w:val="center"/>
          </w:tcPr>
          <w:p w14:paraId="1B6A6A18" w14:textId="3288B085" w:rsidR="009E2841" w:rsidRPr="00214796" w:rsidRDefault="00214796" w:rsidP="00214796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796">
              <w:rPr>
                <w:rFonts w:ascii="Times New Roman" w:hAnsi="Times New Roman" w:cs="Times New Roman"/>
                <w:b/>
                <w:sz w:val="24"/>
                <w:szCs w:val="24"/>
              </w:rPr>
              <w:t>Минтруду России совместно с заинтересованными федеральными органами исполнительной власти проработать вопрос о внесении изменений</w:t>
            </w:r>
            <w:r w:rsidR="002A0F62" w:rsidRPr="002147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5C74CC52" w14:textId="77777777" w:rsidR="009E2841" w:rsidRPr="00832DA8" w:rsidRDefault="009E2841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7CF4913" w14:textId="77777777" w:rsidR="009E2841" w:rsidRPr="00832DA8" w:rsidRDefault="009E2841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363304DE" w14:textId="7EC66211" w:rsidR="009E2841" w:rsidRPr="00832DA8" w:rsidRDefault="009E2841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41" w:rsidRPr="00832DA8" w14:paraId="3E629EA0" w14:textId="77777777" w:rsidTr="00DE1CC1">
        <w:trPr>
          <w:trHeight w:val="417"/>
        </w:trPr>
        <w:tc>
          <w:tcPr>
            <w:tcW w:w="568" w:type="dxa"/>
            <w:vAlign w:val="center"/>
          </w:tcPr>
          <w:p w14:paraId="0431BB4C" w14:textId="77777777" w:rsidR="009E2841" w:rsidRPr="00832DA8" w:rsidRDefault="008750EA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50" w:type="dxa"/>
            <w:vAlign w:val="center"/>
          </w:tcPr>
          <w:p w14:paraId="02EB08A3" w14:textId="77777777" w:rsidR="009E2841" w:rsidRPr="00832DA8" w:rsidRDefault="00595578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379" w:type="dxa"/>
            <w:vAlign w:val="center"/>
          </w:tcPr>
          <w:p w14:paraId="0DB70745" w14:textId="4A5A3FA0" w:rsidR="001B1CDE" w:rsidRPr="00832DA8" w:rsidRDefault="00214796" w:rsidP="00BD75B8">
            <w:pPr>
              <w:pStyle w:val="a5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796">
              <w:rPr>
                <w:rFonts w:ascii="Times New Roman" w:hAnsi="Times New Roman" w:cs="Times New Roman"/>
                <w:sz w:val="24"/>
                <w:szCs w:val="24"/>
              </w:rPr>
              <w:t xml:space="preserve">в пункт 4 Порядка формирования, ведения и использования справочника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утвержденного приказом Минтруда России от 26 мая 2021 г. № 341н,  в части дополнения справочника событий жизненными событиями, наступление которых гарантирует гражданам </w:t>
            </w:r>
            <w:r w:rsidR="001B1CDE" w:rsidRPr="001B1CD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</w:t>
            </w:r>
            <w:r w:rsidR="008B3DFC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End"/>
            <w:r w:rsidR="008B3DF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(поддержки) (далее </w:t>
            </w:r>
            <w:proofErr w:type="gramStart"/>
            <w:r w:rsidR="008B3D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1CDE" w:rsidRPr="001B1C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B1CDE" w:rsidRPr="001B1CDE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="008B3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1CDE" w:rsidRPr="001B1CD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BD75B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</w:t>
            </w:r>
            <w:r w:rsidR="00BD75B8" w:rsidRPr="001B1CDE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1B1CDE" w:rsidRPr="001B1CDE">
              <w:rPr>
                <w:rFonts w:ascii="Times New Roman" w:hAnsi="Times New Roman" w:cs="Times New Roman"/>
                <w:sz w:val="24"/>
                <w:szCs w:val="24"/>
              </w:rPr>
              <w:t>условиях их назначения и предоставления;</w:t>
            </w:r>
          </w:p>
        </w:tc>
        <w:tc>
          <w:tcPr>
            <w:tcW w:w="1843" w:type="dxa"/>
            <w:vAlign w:val="center"/>
          </w:tcPr>
          <w:p w14:paraId="419EA26F" w14:textId="77777777" w:rsidR="009E2841" w:rsidRPr="00832DA8" w:rsidRDefault="002A0F6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7DCA47EC" w14:textId="119AFB41" w:rsidR="009E2841" w:rsidRPr="00832DA8" w:rsidRDefault="009E2841" w:rsidP="002516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5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2" w:type="dxa"/>
            <w:vAlign w:val="center"/>
          </w:tcPr>
          <w:p w14:paraId="54363380" w14:textId="77777777" w:rsidR="009E2841" w:rsidRPr="00832DA8" w:rsidRDefault="009E2841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41" w:rsidRPr="00832DA8" w14:paraId="4D3F94DB" w14:textId="77777777" w:rsidTr="00DE1CC1">
        <w:trPr>
          <w:trHeight w:val="420"/>
        </w:trPr>
        <w:tc>
          <w:tcPr>
            <w:tcW w:w="568" w:type="dxa"/>
            <w:vAlign w:val="center"/>
          </w:tcPr>
          <w:p w14:paraId="686C33E5" w14:textId="77777777" w:rsidR="009E2841" w:rsidRPr="00832DA8" w:rsidRDefault="00AC1AA7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50" w:type="dxa"/>
            <w:vAlign w:val="center"/>
          </w:tcPr>
          <w:p w14:paraId="1A0FB4E1" w14:textId="77777777" w:rsidR="009E2841" w:rsidRPr="00832DA8" w:rsidRDefault="00595578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379" w:type="dxa"/>
            <w:vAlign w:val="center"/>
          </w:tcPr>
          <w:p w14:paraId="679AE9A9" w14:textId="4FB7C126" w:rsidR="009E2841" w:rsidRPr="00832DA8" w:rsidRDefault="00214796" w:rsidP="00BD75B8">
            <w:pPr>
              <w:spacing w:after="0" w:line="240" w:lineRule="auto"/>
              <w:ind w:firstLine="3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47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статью 6.11 Федерального закона от 17 июля 1999 г. </w:t>
            </w:r>
            <w:r w:rsidRPr="002147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№ 178-ФЗ «О государственной социа</w:t>
            </w:r>
            <w:r w:rsidR="00D20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льной помощи» в части включения</w:t>
            </w:r>
            <w:r w:rsidR="00BD75B8" w:rsidRPr="002147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негосударственных пенсионных фондов </w:t>
            </w:r>
            <w:r w:rsidRPr="002147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качестве участников </w:t>
            </w:r>
            <w:r w:rsidR="001B1C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ЕГИССО</w:t>
            </w:r>
            <w:r w:rsidRPr="002147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D02F500" w14:textId="77777777" w:rsidR="009E2841" w:rsidRPr="00832DA8" w:rsidRDefault="002A0F6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14:paraId="357DDD76" w14:textId="15C58FE8" w:rsidR="009E2841" w:rsidRPr="00832DA8" w:rsidRDefault="009E2841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38A5D740" w14:textId="77777777" w:rsidR="009E2841" w:rsidRPr="00832DA8" w:rsidRDefault="009E2841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DE" w:rsidRPr="00832DA8" w14:paraId="38B90F71" w14:textId="77777777" w:rsidTr="00DE1CC1">
        <w:trPr>
          <w:trHeight w:val="3533"/>
        </w:trPr>
        <w:tc>
          <w:tcPr>
            <w:tcW w:w="568" w:type="dxa"/>
            <w:vAlign w:val="center"/>
          </w:tcPr>
          <w:p w14:paraId="6725E72E" w14:textId="2B45DD94" w:rsidR="001B1CDE" w:rsidRPr="00F52A9A" w:rsidRDefault="001B1CDE" w:rsidP="006350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0" w:type="dxa"/>
            <w:vAlign w:val="center"/>
          </w:tcPr>
          <w:p w14:paraId="3422B40A" w14:textId="5C7BF9F5" w:rsidR="001B1CDE" w:rsidRPr="00F52A9A" w:rsidRDefault="001B1CDE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379" w:type="dxa"/>
            <w:vAlign w:val="center"/>
          </w:tcPr>
          <w:p w14:paraId="3261C5CA" w14:textId="1E8E3ECE" w:rsidR="001B1CDE" w:rsidRPr="00214796" w:rsidRDefault="00F969A4" w:rsidP="00D96414">
            <w:pPr>
              <w:spacing w:after="0" w:line="240" w:lineRule="auto"/>
              <w:ind w:firstLine="3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75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1B1CDE" w:rsidRPr="00BD75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оручить </w:t>
            </w:r>
            <w:r w:rsidR="00BD75B8"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федеральным органам исполнительной власти, в которых </w:t>
            </w:r>
            <w:r w:rsidR="00BD75B8" w:rsidRPr="00BD75B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 </w:t>
            </w:r>
            <w:r w:rsidR="00BD75B8"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предусмотрена военная и приравненная к ней служба, обеспечить размещение в ЕГИССО сведений о размере пенсии и иных сведений о МСЗ, предоставляемых лицам, проходившим (проходящим) военную и приравненную к ней службу, в соответствии с пунктами 1.18, 2.4 - 2.10 Состава информации, утвержденного постановлением № 1342</w:t>
            </w:r>
            <w:r w:rsidR="0094089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6BEDAE45" w14:textId="16D37670" w:rsidR="001B1CDE" w:rsidRPr="00832DA8" w:rsidRDefault="00F52A9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18438FBE" w14:textId="49736ACC" w:rsidR="001B1CDE" w:rsidRPr="00832DA8" w:rsidRDefault="00F52A9A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72EE3D78" w14:textId="77777777" w:rsidR="001B1CDE" w:rsidRPr="00832DA8" w:rsidRDefault="001B1CDE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16" w:rsidRPr="00832DA8" w14:paraId="1CE26CF3" w14:textId="77777777" w:rsidTr="00DE1CC1">
        <w:trPr>
          <w:trHeight w:val="1759"/>
        </w:trPr>
        <w:tc>
          <w:tcPr>
            <w:tcW w:w="568" w:type="dxa"/>
            <w:vAlign w:val="center"/>
          </w:tcPr>
          <w:p w14:paraId="79900891" w14:textId="7336D426" w:rsidR="000F6716" w:rsidRPr="00F52A9A" w:rsidRDefault="00F52A9A" w:rsidP="00F52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16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Align w:val="center"/>
          </w:tcPr>
          <w:p w14:paraId="25A59D8F" w14:textId="77777777" w:rsidR="000F6716" w:rsidRPr="00F52A9A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379" w:type="dxa"/>
            <w:vAlign w:val="center"/>
          </w:tcPr>
          <w:p w14:paraId="5D9A4C97" w14:textId="5B42AD2C" w:rsidR="000F6716" w:rsidRPr="00832DA8" w:rsidRDefault="00BD75B8" w:rsidP="00D9641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Минтруду России проработать </w:t>
            </w:r>
            <w:r w:rsidRPr="00BD75B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вопрос о</w:t>
            </w:r>
            <w:r w:rsidRPr="00BD75B8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необходимост</w:t>
            </w:r>
            <w:r w:rsidRPr="00BD75B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установления особенности порядка предоставления информации</w:t>
            </w:r>
            <w:proofErr w:type="gramEnd"/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ЕГИССО в отношении лиц, проходивших (проходящих) военную и приравненную к ней службу, в соответствии с пунктом 18 Положения, утвержденного постановлением № 1342.</w:t>
            </w:r>
          </w:p>
        </w:tc>
        <w:tc>
          <w:tcPr>
            <w:tcW w:w="1843" w:type="dxa"/>
            <w:vAlign w:val="center"/>
          </w:tcPr>
          <w:p w14:paraId="03792E4D" w14:textId="77777777" w:rsidR="000F6716" w:rsidRPr="00832DA8" w:rsidRDefault="00AC49AE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AF1F399" w14:textId="77777777" w:rsidR="000F6716" w:rsidRPr="00832DA8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49AE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0F1B1432" w14:textId="77777777" w:rsidR="000F6716" w:rsidRPr="00832DA8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16" w:rsidRPr="00832DA8" w14:paraId="1BFD7EAC" w14:textId="77777777" w:rsidTr="00DE1CC1">
        <w:trPr>
          <w:trHeight w:val="379"/>
        </w:trPr>
        <w:tc>
          <w:tcPr>
            <w:tcW w:w="568" w:type="dxa"/>
            <w:vAlign w:val="center"/>
          </w:tcPr>
          <w:p w14:paraId="357A7541" w14:textId="1975B8B5" w:rsidR="000F6716" w:rsidRPr="00F52A9A" w:rsidRDefault="00F52A9A" w:rsidP="00F52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16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Align w:val="center"/>
          </w:tcPr>
          <w:p w14:paraId="35F10353" w14:textId="77777777" w:rsidR="000F6716" w:rsidRPr="00F52A9A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379" w:type="dxa"/>
            <w:vAlign w:val="center"/>
          </w:tcPr>
          <w:p w14:paraId="7A195047" w14:textId="396FD9F7" w:rsidR="000F6716" w:rsidRPr="00F969A4" w:rsidRDefault="00214796" w:rsidP="00D9641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Минтруду России совместно с Пенсионным фондом Российской Федерации:</w:t>
            </w:r>
          </w:p>
        </w:tc>
        <w:tc>
          <w:tcPr>
            <w:tcW w:w="1843" w:type="dxa"/>
            <w:vAlign w:val="center"/>
          </w:tcPr>
          <w:p w14:paraId="3829BEC9" w14:textId="2CBF2F42" w:rsidR="000F6716" w:rsidRPr="00832DA8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488FCC3" w14:textId="572E7805" w:rsidR="000F6716" w:rsidRPr="00832DA8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06559338" w14:textId="77777777" w:rsidR="000F6716" w:rsidRPr="00832DA8" w:rsidRDefault="000F671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10" w:rsidRPr="00832DA8" w14:paraId="6A94D085" w14:textId="77777777" w:rsidTr="00DE1CC1">
        <w:trPr>
          <w:trHeight w:val="60"/>
        </w:trPr>
        <w:tc>
          <w:tcPr>
            <w:tcW w:w="568" w:type="dxa"/>
            <w:vAlign w:val="center"/>
          </w:tcPr>
          <w:p w14:paraId="552E17B1" w14:textId="66725526" w:rsidR="00635010" w:rsidRPr="00832DA8" w:rsidRDefault="00F52A9A" w:rsidP="00F52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5010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50" w:type="dxa"/>
            <w:vAlign w:val="center"/>
          </w:tcPr>
          <w:p w14:paraId="71A2CAA0" w14:textId="55006A0A" w:rsidR="00214796" w:rsidRDefault="0063501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1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равительство</w:t>
            </w:r>
          </w:p>
          <w:p w14:paraId="644FC7CD" w14:textId="36759BAD" w:rsidR="00635010" w:rsidRPr="00832DA8" w:rsidRDefault="0021479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6379" w:type="dxa"/>
            <w:vAlign w:val="center"/>
          </w:tcPr>
          <w:p w14:paraId="63B0EFE4" w14:textId="58A22888" w:rsidR="00635010" w:rsidRPr="00BD75B8" w:rsidRDefault="00BD75B8" w:rsidP="00BD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обеспечить</w:t>
            </w:r>
            <w:proofErr w:type="gramEnd"/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начиная с 1 февраля 2022 года мониторинг и контроль за загрузкой поставщиками, не планирующими использование ЕГИССО при назначении и предоставлении МСЗ, в систему сведений о </w:t>
            </w:r>
            <w:r w:rsidRPr="00BD75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перечислении (</w:t>
            </w:r>
            <w:proofErr w:type="spellStart"/>
            <w:r w:rsidRPr="00BD75B8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неперечислении</w:t>
            </w:r>
            <w:proofErr w:type="spellEnd"/>
            <w:r w:rsidRPr="00BD75B8">
              <w:rPr>
                <w:rFonts w:ascii="Times New Roman" w:eastAsia="Times New Roman" w:hAnsi="Times New Roman" w:cs="Times New Roman"/>
                <w:sz w:val="24"/>
                <w:szCs w:val="24"/>
              </w:rPr>
              <w:t>) денежных средств на банковский счет</w:t>
            </w:r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предусмотренных пунктом 1.24 Состава информации, утвержденного постановлением № 1342</w:t>
            </w:r>
            <w:r w:rsidR="00214796" w:rsidRPr="00BD75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vAlign w:val="center"/>
          </w:tcPr>
          <w:p w14:paraId="15EFF7AA" w14:textId="77777777" w:rsidR="00635010" w:rsidRPr="00832DA8" w:rsidRDefault="0063501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31FCF592" w14:textId="0A4B850D" w:rsidR="00635010" w:rsidRPr="00832DA8" w:rsidRDefault="00635010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vAlign w:val="center"/>
          </w:tcPr>
          <w:p w14:paraId="5065C073" w14:textId="77777777" w:rsidR="00635010" w:rsidRPr="00832DA8" w:rsidRDefault="0063501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10" w:rsidRPr="00832DA8" w14:paraId="32E78699" w14:textId="77777777" w:rsidTr="00DE1CC1">
        <w:trPr>
          <w:trHeight w:val="1481"/>
        </w:trPr>
        <w:tc>
          <w:tcPr>
            <w:tcW w:w="568" w:type="dxa"/>
            <w:vAlign w:val="center"/>
          </w:tcPr>
          <w:p w14:paraId="6A1068DD" w14:textId="54100059" w:rsidR="00635010" w:rsidRPr="00832DA8" w:rsidRDefault="00F52A9A" w:rsidP="00F52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635010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950" w:type="dxa"/>
            <w:vAlign w:val="center"/>
          </w:tcPr>
          <w:p w14:paraId="60AD5785" w14:textId="77777777" w:rsidR="00214796" w:rsidRDefault="0021479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равительство</w:t>
            </w:r>
          </w:p>
          <w:p w14:paraId="1293CB5E" w14:textId="750360E8" w:rsidR="00635010" w:rsidRPr="00832DA8" w:rsidRDefault="00214796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6379" w:type="dxa"/>
            <w:vAlign w:val="center"/>
          </w:tcPr>
          <w:p w14:paraId="4AED89E6" w14:textId="33951E95" w:rsidR="00635010" w:rsidRPr="00832DA8" w:rsidRDefault="00BD75B8" w:rsidP="00D96414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B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установить причины технических проблем, возникающих при загрузке поставщиками информации данных в ЕГИССО, а также в работе сервиса «Социальный калькулятор» и подсистемы аналитической отчетности, принять меры по их устранению</w:t>
            </w:r>
            <w:r w:rsidR="00F969A4" w:rsidRPr="00BD75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vAlign w:val="center"/>
          </w:tcPr>
          <w:p w14:paraId="15D0119A" w14:textId="77777777" w:rsidR="00635010" w:rsidRPr="00832DA8" w:rsidRDefault="0063501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6A3FFAA3" w14:textId="2C8A3C95" w:rsidR="00635010" w:rsidRPr="00832DA8" w:rsidRDefault="00635010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337F3A2C" w14:textId="77777777" w:rsidR="00635010" w:rsidRPr="00832DA8" w:rsidRDefault="0063501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20" w:rsidRPr="00832DA8" w14:paraId="13A4A77C" w14:textId="77777777" w:rsidTr="00DE1CC1">
        <w:trPr>
          <w:trHeight w:val="3667"/>
        </w:trPr>
        <w:tc>
          <w:tcPr>
            <w:tcW w:w="568" w:type="dxa"/>
            <w:vAlign w:val="center"/>
          </w:tcPr>
          <w:p w14:paraId="77236289" w14:textId="05C4BBB5" w:rsidR="00C73D20" w:rsidRPr="00832DA8" w:rsidRDefault="00F52A9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73D20"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950" w:type="dxa"/>
            <w:vAlign w:val="center"/>
          </w:tcPr>
          <w:p w14:paraId="2D985875" w14:textId="77777777" w:rsidR="00F85F74" w:rsidRDefault="00F85F7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равительство</w:t>
            </w:r>
          </w:p>
          <w:p w14:paraId="23882280" w14:textId="488657A5" w:rsidR="00C73D20" w:rsidRPr="00832DA8" w:rsidRDefault="00F85F7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6379" w:type="dxa"/>
            <w:vAlign w:val="center"/>
          </w:tcPr>
          <w:p w14:paraId="38A03E60" w14:textId="03B03E68" w:rsidR="00C73D20" w:rsidRPr="00832DA8" w:rsidRDefault="00847EFF" w:rsidP="00D96414">
            <w:pPr>
              <w:spacing w:after="0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E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обеспечить разработку проектов нормативных правовых актов, закрепляющих использование отчетности, формируемой в ЕГИССО, предусмотренных Планом мероприятий по повышению эффективности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а также оптимизации деятельности Минтруда России, Федеральной службы по труду и занятости, Пенсионного фонда Российской Федерации, Фонда социального страхования Российской Федерации, учреждени</w:t>
            </w:r>
            <w:r w:rsidR="00E03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  <w:r w:rsidR="00E03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03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="00E03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экспертизы, </w:t>
            </w:r>
            <w:r w:rsidRPr="00847E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утвержденный Заместителем Председателя </w:t>
            </w:r>
            <w:r w:rsidR="00622C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847E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Правительства Российской Федерации от 28 декабря </w:t>
            </w:r>
            <w:r w:rsidR="00622C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847E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bookmarkStart w:id="0" w:name="_GoBack"/>
            <w:bookmarkEnd w:id="0"/>
            <w:r w:rsidRPr="00847E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10974п-П12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7685B35A" w14:textId="77777777" w:rsidR="00C73D20" w:rsidRPr="00832DA8" w:rsidRDefault="00C73D2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023E72AB" w14:textId="6B872A3F" w:rsidR="00C73D20" w:rsidRPr="00832DA8" w:rsidRDefault="00C73D20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vAlign w:val="center"/>
          </w:tcPr>
          <w:p w14:paraId="30C1BE0C" w14:textId="77777777" w:rsidR="00C73D20" w:rsidRPr="00832DA8" w:rsidRDefault="00C73D20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9A" w:rsidRPr="00832DA8" w14:paraId="5E2A17ED" w14:textId="77777777" w:rsidTr="00DE1CC1">
        <w:trPr>
          <w:trHeight w:val="1001"/>
        </w:trPr>
        <w:tc>
          <w:tcPr>
            <w:tcW w:w="568" w:type="dxa"/>
            <w:vAlign w:val="center"/>
          </w:tcPr>
          <w:p w14:paraId="46D7E6BD" w14:textId="543BB7D1" w:rsidR="00F52A9A" w:rsidRPr="00116EC2" w:rsidRDefault="00F52A9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16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Align w:val="center"/>
          </w:tcPr>
          <w:p w14:paraId="63BBB3C1" w14:textId="44441B7F" w:rsidR="00F52A9A" w:rsidRPr="00116EC2" w:rsidRDefault="00F52A9A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32EBDDD0" w14:textId="460C6891" w:rsidR="00F52A9A" w:rsidRPr="00BD3B22" w:rsidRDefault="00116EC2" w:rsidP="00D96414">
            <w:pPr>
              <w:spacing w:after="0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B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Пенсионному фонду Российской Федерации принять меры </w:t>
            </w:r>
            <w:proofErr w:type="gramStart"/>
            <w:r w:rsidRPr="00BD3B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D3B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vAlign w:val="center"/>
          </w:tcPr>
          <w:p w14:paraId="1DA94137" w14:textId="77777777" w:rsidR="00F52A9A" w:rsidRPr="00832DA8" w:rsidRDefault="00F52A9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137ADDB" w14:textId="77777777" w:rsidR="00F52A9A" w:rsidRPr="00832DA8" w:rsidRDefault="00F52A9A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Align w:val="center"/>
          </w:tcPr>
          <w:p w14:paraId="501559FD" w14:textId="77777777" w:rsidR="00F52A9A" w:rsidRPr="00832DA8" w:rsidRDefault="00F52A9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EC2" w:rsidRPr="00832DA8" w14:paraId="60746184" w14:textId="77777777" w:rsidTr="00DE1CC1">
        <w:trPr>
          <w:trHeight w:val="133"/>
        </w:trPr>
        <w:tc>
          <w:tcPr>
            <w:tcW w:w="568" w:type="dxa"/>
            <w:vAlign w:val="center"/>
          </w:tcPr>
          <w:p w14:paraId="29819D33" w14:textId="1207B262" w:rsidR="00116EC2" w:rsidRPr="00116EC2" w:rsidRDefault="00116EC2" w:rsidP="00116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50" w:type="dxa"/>
            <w:vAlign w:val="center"/>
          </w:tcPr>
          <w:p w14:paraId="6C786A24" w14:textId="5A0E7BE7" w:rsidR="00116EC2" w:rsidRP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628CE541" w14:textId="6715F4F6" w:rsidR="00116EC2" w:rsidRPr="00116EC2" w:rsidRDefault="00116EC2" w:rsidP="00157900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приведению форм и форматов с учетом положений состава информации, утвержденн</w:t>
            </w:r>
            <w:r w:rsidR="001579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116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постановлением </w:t>
            </w:r>
            <w:r w:rsidR="00D96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116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1342</w:t>
            </w:r>
            <w:r w:rsid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r w:rsidRPr="00116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243EA52" w14:textId="00631E3A" w:rsidR="00116EC2" w:rsidRPr="00832DA8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14:paraId="1281215C" w14:textId="758B46F2" w:rsidR="00116EC2" w:rsidRPr="00832DA8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7EE98A87" w14:textId="77777777" w:rsidR="00116EC2" w:rsidRPr="00832DA8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EC2" w:rsidRPr="00832DA8" w14:paraId="31748D40" w14:textId="77777777" w:rsidTr="00DE1CC1">
        <w:trPr>
          <w:trHeight w:val="703"/>
        </w:trPr>
        <w:tc>
          <w:tcPr>
            <w:tcW w:w="568" w:type="dxa"/>
            <w:vAlign w:val="center"/>
          </w:tcPr>
          <w:p w14:paraId="6CC117FC" w14:textId="4C530AD4" w:rsidR="00116EC2" w:rsidRPr="00116EC2" w:rsidRDefault="00116EC2" w:rsidP="00116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50" w:type="dxa"/>
            <w:vAlign w:val="center"/>
          </w:tcPr>
          <w:p w14:paraId="46C210BD" w14:textId="04F02371" w:rsidR="00116EC2" w:rsidRP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1E08F59C" w14:textId="37E07B4D" w:rsidR="00116EC2" w:rsidRPr="00116EC2" w:rsidRDefault="00116EC2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выявлению причин загрузки в ЕГИССО сведений о размерах страховых пенсий работающих пенсионеров в суммах, превышающих фактически установленный размер страховой пенсии,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принятию мер по их устранению</w:t>
            </w:r>
            <w:r w:rsid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vAlign w:val="center"/>
          </w:tcPr>
          <w:p w14:paraId="58C31812" w14:textId="1D8ECC40" w:rsidR="00116EC2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4F7F3F6F" w14:textId="0A3E81B4" w:rsid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5FB15772" w14:textId="77777777" w:rsidR="00116EC2" w:rsidRPr="00832DA8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EC2" w:rsidRPr="00832DA8" w14:paraId="0C866512" w14:textId="77777777" w:rsidTr="00DE1CC1">
        <w:trPr>
          <w:trHeight w:val="261"/>
        </w:trPr>
        <w:tc>
          <w:tcPr>
            <w:tcW w:w="568" w:type="dxa"/>
            <w:vAlign w:val="center"/>
          </w:tcPr>
          <w:p w14:paraId="27CD2CFC" w14:textId="28D34DD2" w:rsidR="00116EC2" w:rsidRDefault="00116EC2" w:rsidP="00116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50" w:type="dxa"/>
            <w:vAlign w:val="center"/>
          </w:tcPr>
          <w:p w14:paraId="054376A0" w14:textId="48E2C230" w:rsidR="00116EC2" w:rsidRP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 </w:t>
            </w:r>
          </w:p>
        </w:tc>
        <w:tc>
          <w:tcPr>
            <w:tcW w:w="6379" w:type="dxa"/>
            <w:vAlign w:val="center"/>
          </w:tcPr>
          <w:p w14:paraId="082A78A6" w14:textId="156EC7E2" w:rsidR="00116EC2" w:rsidRPr="00116EC2" w:rsidRDefault="00DE1CC1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1C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доработке Порядка загрузки сведений, содержащихся в информационных системах ПФР, в Единую </w:t>
            </w:r>
            <w:r w:rsidRPr="00DE1C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государственную информационную систему социального обеспечения, утвержденного заместителем председателя правления ПФР от 24 мая 2021 года, в части его дополнения положениями о загрузке в ЕГИССО сведений о назначенных НПФ накопительных пенсиях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vAlign w:val="center"/>
          </w:tcPr>
          <w:p w14:paraId="60632556" w14:textId="3E40911E" w:rsidR="00116EC2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14:paraId="569C3473" w14:textId="4E0BF208" w:rsid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4195024F" w14:textId="77777777" w:rsidR="00116EC2" w:rsidRPr="00832DA8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EC2" w:rsidRPr="00832DA8" w14:paraId="1DA5AFC7" w14:textId="77777777" w:rsidTr="00DE1CC1">
        <w:trPr>
          <w:trHeight w:val="670"/>
        </w:trPr>
        <w:tc>
          <w:tcPr>
            <w:tcW w:w="568" w:type="dxa"/>
            <w:vAlign w:val="center"/>
          </w:tcPr>
          <w:p w14:paraId="7D175248" w14:textId="4D5D2CDB" w:rsidR="00116EC2" w:rsidRDefault="00116EC2" w:rsidP="00116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1950" w:type="dxa"/>
            <w:vAlign w:val="center"/>
          </w:tcPr>
          <w:p w14:paraId="02BC8334" w14:textId="7F75E953" w:rsid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15021CDD" w14:textId="1C957315" w:rsidR="00116EC2" w:rsidRPr="00116EC2" w:rsidRDefault="00847EFF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E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работы с поставщиками по устранению недостатка, связанного с отсутствием в ЕГИССО сведений о СНИЛС получателей МСЗ, сведения о которых размещены в ЕГИССО начиная с 2018 года;</w:t>
            </w:r>
          </w:p>
        </w:tc>
        <w:tc>
          <w:tcPr>
            <w:tcW w:w="1843" w:type="dxa"/>
            <w:vAlign w:val="center"/>
          </w:tcPr>
          <w:p w14:paraId="0D19FBE5" w14:textId="412DBEFC" w:rsidR="00116EC2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14:paraId="38E12DC0" w14:textId="13049A53" w:rsid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31A4E303" w14:textId="77777777" w:rsidR="00116EC2" w:rsidRPr="00832DA8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EC2" w:rsidRPr="00832DA8" w14:paraId="23265B94" w14:textId="77777777" w:rsidTr="00DE1CC1">
        <w:trPr>
          <w:trHeight w:val="152"/>
        </w:trPr>
        <w:tc>
          <w:tcPr>
            <w:tcW w:w="568" w:type="dxa"/>
            <w:vAlign w:val="center"/>
          </w:tcPr>
          <w:p w14:paraId="69D465D4" w14:textId="119406F3" w:rsidR="00116EC2" w:rsidRDefault="00116EC2" w:rsidP="00116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950" w:type="dxa"/>
            <w:vAlign w:val="center"/>
          </w:tcPr>
          <w:p w14:paraId="14537027" w14:textId="56C3B031" w:rsidR="00116EC2" w:rsidRDefault="00116EC2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60023E7D" w14:textId="41EAE6EC" w:rsidR="00116EC2" w:rsidRPr="00116EC2" w:rsidRDefault="00116EC2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6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выявлению и устранению причин некорректного формирования выписок по запросу граждан</w:t>
            </w:r>
            <w:r w:rsid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vAlign w:val="center"/>
          </w:tcPr>
          <w:p w14:paraId="512435B3" w14:textId="77CE7DF2" w:rsidR="00116EC2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752CEA44" w14:textId="47C29238" w:rsidR="00116EC2" w:rsidRDefault="00F969A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62" w:type="dxa"/>
            <w:vAlign w:val="center"/>
          </w:tcPr>
          <w:p w14:paraId="57243587" w14:textId="77777777" w:rsidR="00116EC2" w:rsidRPr="00832DA8" w:rsidRDefault="00116EC2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A4" w:rsidRPr="00832DA8" w14:paraId="1D6E2D01" w14:textId="77777777" w:rsidTr="00DE1CC1">
        <w:trPr>
          <w:trHeight w:val="559"/>
        </w:trPr>
        <w:tc>
          <w:tcPr>
            <w:tcW w:w="568" w:type="dxa"/>
            <w:vAlign w:val="center"/>
          </w:tcPr>
          <w:p w14:paraId="28CA1FE8" w14:textId="26C13337" w:rsidR="00F969A4" w:rsidRDefault="00F969A4" w:rsidP="00116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950" w:type="dxa"/>
            <w:vAlign w:val="center"/>
          </w:tcPr>
          <w:p w14:paraId="6D36E11E" w14:textId="135DC2D1" w:rsidR="00F969A4" w:rsidRDefault="00F969A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2EAF3895" w14:textId="6D748E65" w:rsidR="00F969A4" w:rsidRPr="00F969A4" w:rsidRDefault="00F969A4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решению проблемы загрузки данных в Калужской области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6733EE" w14:textId="77777777" w:rsidR="00F969A4" w:rsidRPr="00116EC2" w:rsidRDefault="00F969A4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B40315D" w14:textId="49CBF70D" w:rsidR="00F969A4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58B29905" w14:textId="2DF20210" w:rsidR="00F969A4" w:rsidRDefault="00F135D7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62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969A4" w:rsidRPr="0062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2162" w:type="dxa"/>
            <w:vAlign w:val="center"/>
          </w:tcPr>
          <w:p w14:paraId="56A545A8" w14:textId="77777777" w:rsidR="00F969A4" w:rsidRPr="00832DA8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9A" w:rsidRPr="00832DA8" w14:paraId="69B196F3" w14:textId="77777777" w:rsidTr="00DE1CC1">
        <w:trPr>
          <w:trHeight w:val="519"/>
        </w:trPr>
        <w:tc>
          <w:tcPr>
            <w:tcW w:w="568" w:type="dxa"/>
            <w:vAlign w:val="center"/>
          </w:tcPr>
          <w:p w14:paraId="06C1DEA3" w14:textId="281FE42A" w:rsidR="00F52A9A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950" w:type="dxa"/>
            <w:vAlign w:val="center"/>
          </w:tcPr>
          <w:p w14:paraId="5686CEA2" w14:textId="22C3A98C" w:rsidR="00F52A9A" w:rsidRPr="00832DA8" w:rsidRDefault="00F969A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0CB1F844" w14:textId="48E44C25" w:rsidR="00F52A9A" w:rsidRPr="00F52A9A" w:rsidRDefault="00F969A4" w:rsidP="00D96414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выявлению возможных проблем, связанных с загрузкой данных в ЕГИССО в субъектах Российской Федерации, обобщению их причин и подготовке </w:t>
            </w:r>
            <w:r w:rsidR="00F14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поставщиков </w:t>
            </w:r>
            <w:r w:rsidRP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предложений по их устранению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8E1342" w14:textId="474C29F7" w:rsidR="00F52A9A" w:rsidRPr="00832DA8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14:paraId="3F859A8D" w14:textId="4FF2B4DB" w:rsidR="00F52A9A" w:rsidRPr="00832DA8" w:rsidRDefault="00F969A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2" w:type="dxa"/>
            <w:vAlign w:val="center"/>
          </w:tcPr>
          <w:p w14:paraId="0386E952" w14:textId="77777777" w:rsidR="00F52A9A" w:rsidRPr="00832DA8" w:rsidRDefault="00F52A9A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A4" w:rsidRPr="00832DA8" w14:paraId="788496D5" w14:textId="77777777" w:rsidTr="00DE1CC1">
        <w:trPr>
          <w:trHeight w:val="2044"/>
        </w:trPr>
        <w:tc>
          <w:tcPr>
            <w:tcW w:w="568" w:type="dxa"/>
            <w:vAlign w:val="center"/>
          </w:tcPr>
          <w:p w14:paraId="55B09474" w14:textId="7E729844" w:rsidR="00F969A4" w:rsidRPr="00F969A4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dxa"/>
            <w:vAlign w:val="center"/>
          </w:tcPr>
          <w:p w14:paraId="723C0D3D" w14:textId="419815FA" w:rsidR="00F969A4" w:rsidRPr="00F969A4" w:rsidRDefault="00F969A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Пенсионный фонд Российской Федерации  </w:t>
            </w:r>
          </w:p>
        </w:tc>
        <w:tc>
          <w:tcPr>
            <w:tcW w:w="6379" w:type="dxa"/>
            <w:vAlign w:val="center"/>
          </w:tcPr>
          <w:p w14:paraId="04D4DAF8" w14:textId="413B75D1" w:rsidR="00F969A4" w:rsidRPr="00F969A4" w:rsidRDefault="00F969A4" w:rsidP="00AF5DA7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Пенсионному фонду Российской Федерации </w:t>
            </w:r>
            <w:r w:rsidR="00DE1CC1" w:rsidRPr="00DE1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CC1" w:rsidRPr="00DE1C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проработать вопрос о разработке в составе ЕГИССО информационного продукта, в котором можно отследить статус поступившей заявки, срок и результат ее выполнения, аналогичного продукту, размещенного на портале Министерства цифрового развития, связи и массовых коммуникаций Российской Федерации в федеральной государственной информационной системе ФГИС «Ситуационный центр электронного правительства» (размещен в информационно-телекоммуникационной сети «Интернет» (</w:t>
            </w:r>
            <w:hyperlink r:id="rId7" w:tgtFrame="_blank" w:history="1">
              <w:r w:rsidR="00DE1CC1" w:rsidRPr="00DE1CC1">
                <w:rPr>
                  <w:rStyle w:val="a6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https://sc.digital.gov.ru/home</w:t>
              </w:r>
            </w:hyperlink>
            <w:r w:rsidR="00DE1CC1" w:rsidRPr="00DE1C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1843" w:type="dxa"/>
            <w:vAlign w:val="center"/>
          </w:tcPr>
          <w:p w14:paraId="74E10EAB" w14:textId="047B2279" w:rsidR="00F969A4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Align w:val="center"/>
          </w:tcPr>
          <w:p w14:paraId="78FCA742" w14:textId="02E62DCA" w:rsidR="00F969A4" w:rsidRDefault="00F969A4" w:rsidP="00F85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62" w:type="dxa"/>
            <w:vAlign w:val="center"/>
          </w:tcPr>
          <w:p w14:paraId="0FA999F9" w14:textId="77777777" w:rsidR="00F969A4" w:rsidRPr="00832DA8" w:rsidRDefault="00F969A4" w:rsidP="00214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F6E49B" w14:textId="77777777" w:rsidR="00282F84" w:rsidRPr="00832DA8" w:rsidRDefault="00282F84" w:rsidP="002A0944">
      <w:pPr>
        <w:rPr>
          <w:sz w:val="24"/>
          <w:szCs w:val="24"/>
        </w:rPr>
      </w:pPr>
    </w:p>
    <w:sectPr w:rsidR="00282F84" w:rsidRPr="00832DA8" w:rsidSect="006D7B84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9ECF" w14:textId="77777777" w:rsidR="003E6BFF" w:rsidRDefault="003E6BFF" w:rsidP="002A0944">
      <w:pPr>
        <w:spacing w:after="0" w:line="240" w:lineRule="auto"/>
      </w:pPr>
      <w:r>
        <w:separator/>
      </w:r>
    </w:p>
  </w:endnote>
  <w:endnote w:type="continuationSeparator" w:id="0">
    <w:p w14:paraId="74AAFDB8" w14:textId="77777777" w:rsidR="003E6BFF" w:rsidRDefault="003E6BFF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C8493" w14:textId="77777777" w:rsidR="003E6BFF" w:rsidRDefault="003E6BFF" w:rsidP="002A0944">
      <w:pPr>
        <w:spacing w:after="0" w:line="240" w:lineRule="auto"/>
      </w:pPr>
      <w:r>
        <w:separator/>
      </w:r>
    </w:p>
  </w:footnote>
  <w:footnote w:type="continuationSeparator" w:id="0">
    <w:p w14:paraId="58AA4EA3" w14:textId="77777777" w:rsidR="003E6BFF" w:rsidRDefault="003E6BFF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7216"/>
      <w:docPartObj>
        <w:docPartGallery w:val="Page Numbers (Top of Page)"/>
        <w:docPartUnique/>
      </w:docPartObj>
    </w:sdtPr>
    <w:sdtEndPr/>
    <w:sdtContent>
      <w:p w14:paraId="5BF09433" w14:textId="77777777" w:rsidR="002A0944" w:rsidRDefault="002A0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CC7">
          <w:rPr>
            <w:noProof/>
          </w:rPr>
          <w:t>4</w:t>
        </w:r>
        <w:r>
          <w:fldChar w:fldCharType="end"/>
        </w:r>
      </w:p>
    </w:sdtContent>
  </w:sdt>
  <w:p w14:paraId="37724211" w14:textId="77777777" w:rsidR="002A0944" w:rsidRDefault="002A09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E61CC"/>
    <w:rsid w:val="000F1FDE"/>
    <w:rsid w:val="000F313B"/>
    <w:rsid w:val="000F6716"/>
    <w:rsid w:val="00116EC2"/>
    <w:rsid w:val="00146AE0"/>
    <w:rsid w:val="00157900"/>
    <w:rsid w:val="00194956"/>
    <w:rsid w:val="001B1CDE"/>
    <w:rsid w:val="001D04C5"/>
    <w:rsid w:val="001D2CE7"/>
    <w:rsid w:val="00214796"/>
    <w:rsid w:val="0025163F"/>
    <w:rsid w:val="00282F84"/>
    <w:rsid w:val="002A0944"/>
    <w:rsid w:val="002A0F62"/>
    <w:rsid w:val="002B72CB"/>
    <w:rsid w:val="002D0DA8"/>
    <w:rsid w:val="003A36DC"/>
    <w:rsid w:val="003B703F"/>
    <w:rsid w:val="003C2539"/>
    <w:rsid w:val="003E6BFF"/>
    <w:rsid w:val="004520DF"/>
    <w:rsid w:val="00463A6F"/>
    <w:rsid w:val="004674F1"/>
    <w:rsid w:val="00475F24"/>
    <w:rsid w:val="004A6101"/>
    <w:rsid w:val="0052414E"/>
    <w:rsid w:val="00530F5B"/>
    <w:rsid w:val="00553996"/>
    <w:rsid w:val="00595578"/>
    <w:rsid w:val="005F2CD1"/>
    <w:rsid w:val="00622CC7"/>
    <w:rsid w:val="00635010"/>
    <w:rsid w:val="00685591"/>
    <w:rsid w:val="006A03AD"/>
    <w:rsid w:val="006A6402"/>
    <w:rsid w:val="006D7B84"/>
    <w:rsid w:val="00705C8D"/>
    <w:rsid w:val="007C7A1D"/>
    <w:rsid w:val="007F719B"/>
    <w:rsid w:val="00812C07"/>
    <w:rsid w:val="00813AE3"/>
    <w:rsid w:val="00830E89"/>
    <w:rsid w:val="00832DA8"/>
    <w:rsid w:val="00847EFF"/>
    <w:rsid w:val="00874B23"/>
    <w:rsid w:val="008750EA"/>
    <w:rsid w:val="00875AD5"/>
    <w:rsid w:val="008B38AC"/>
    <w:rsid w:val="008B3DFC"/>
    <w:rsid w:val="008D548D"/>
    <w:rsid w:val="008E0B9D"/>
    <w:rsid w:val="008E1992"/>
    <w:rsid w:val="008F441A"/>
    <w:rsid w:val="00940896"/>
    <w:rsid w:val="00970926"/>
    <w:rsid w:val="00977801"/>
    <w:rsid w:val="009C55A5"/>
    <w:rsid w:val="009E2841"/>
    <w:rsid w:val="00A22103"/>
    <w:rsid w:val="00AB0DAF"/>
    <w:rsid w:val="00AC1AA7"/>
    <w:rsid w:val="00AC49AE"/>
    <w:rsid w:val="00AF5DA7"/>
    <w:rsid w:val="00B04889"/>
    <w:rsid w:val="00B448B0"/>
    <w:rsid w:val="00B75A8A"/>
    <w:rsid w:val="00BC7E81"/>
    <w:rsid w:val="00BD3B22"/>
    <w:rsid w:val="00BD75B8"/>
    <w:rsid w:val="00BF79FE"/>
    <w:rsid w:val="00C04ADD"/>
    <w:rsid w:val="00C10CFF"/>
    <w:rsid w:val="00C25F03"/>
    <w:rsid w:val="00C73D20"/>
    <w:rsid w:val="00CB470C"/>
    <w:rsid w:val="00CB4CB2"/>
    <w:rsid w:val="00CD7C3F"/>
    <w:rsid w:val="00CF7375"/>
    <w:rsid w:val="00CF7448"/>
    <w:rsid w:val="00D20DD2"/>
    <w:rsid w:val="00D84CB1"/>
    <w:rsid w:val="00D96414"/>
    <w:rsid w:val="00DE1CC1"/>
    <w:rsid w:val="00DF6A49"/>
    <w:rsid w:val="00E03861"/>
    <w:rsid w:val="00E201CE"/>
    <w:rsid w:val="00E35C8F"/>
    <w:rsid w:val="00E36C27"/>
    <w:rsid w:val="00E7630C"/>
    <w:rsid w:val="00EB4F1E"/>
    <w:rsid w:val="00EE7683"/>
    <w:rsid w:val="00F135D7"/>
    <w:rsid w:val="00F13A57"/>
    <w:rsid w:val="00F14A86"/>
    <w:rsid w:val="00F52A9A"/>
    <w:rsid w:val="00F53368"/>
    <w:rsid w:val="00F54F49"/>
    <w:rsid w:val="00F648E5"/>
    <w:rsid w:val="00F85F74"/>
    <w:rsid w:val="00F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74"/>
  </w:style>
  <w:style w:type="paragraph" w:styleId="1">
    <w:name w:val="heading 1"/>
    <w:basedOn w:val="a"/>
    <w:next w:val="a"/>
    <w:link w:val="10"/>
    <w:uiPriority w:val="9"/>
    <w:qFormat/>
    <w:rsid w:val="00214796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outlineLvl w:val="0"/>
    </w:pPr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  <w:style w:type="character" w:customStyle="1" w:styleId="10">
    <w:name w:val="Заголовок 1 Знак"/>
    <w:basedOn w:val="a0"/>
    <w:link w:val="1"/>
    <w:uiPriority w:val="9"/>
    <w:rsid w:val="00214796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74"/>
  </w:style>
  <w:style w:type="paragraph" w:styleId="1">
    <w:name w:val="heading 1"/>
    <w:basedOn w:val="a"/>
    <w:next w:val="a"/>
    <w:link w:val="10"/>
    <w:uiPriority w:val="9"/>
    <w:qFormat/>
    <w:rsid w:val="00214796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outlineLvl w:val="0"/>
    </w:pPr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  <w:style w:type="character" w:customStyle="1" w:styleId="10">
    <w:name w:val="Заголовок 1 Знак"/>
    <w:basedOn w:val="a0"/>
    <w:link w:val="1"/>
    <w:uiPriority w:val="9"/>
    <w:rsid w:val="00214796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.digital.gov.ru/ho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Елена Алексеевна</cp:lastModifiedBy>
  <cp:revision>12</cp:revision>
  <cp:lastPrinted>2021-12-16T13:37:00Z</cp:lastPrinted>
  <dcterms:created xsi:type="dcterms:W3CDTF">2021-12-02T08:16:00Z</dcterms:created>
  <dcterms:modified xsi:type="dcterms:W3CDTF">2021-12-21T11:49:00Z</dcterms:modified>
</cp:coreProperties>
</file>