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986ADD" w14:textId="2B00FE55" w:rsidR="009F563C" w:rsidRPr="009F563C" w:rsidRDefault="009F563C" w:rsidP="009F563C">
      <w:pPr>
        <w:ind w:left="48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F563C">
        <w:rPr>
          <w:rFonts w:ascii="Times New Roman" w:eastAsia="Calibri" w:hAnsi="Times New Roman" w:cs="Times New Roman"/>
          <w:sz w:val="28"/>
          <w:szCs w:val="28"/>
        </w:rPr>
        <w:t>Приложение № 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9F563C">
        <w:rPr>
          <w:rFonts w:ascii="Times New Roman" w:eastAsia="Calibri" w:hAnsi="Times New Roman" w:cs="Times New Roman"/>
          <w:sz w:val="28"/>
          <w:szCs w:val="28"/>
        </w:rPr>
        <w:br/>
        <w:t>к отчету по результатам</w:t>
      </w:r>
      <w:r w:rsidRPr="009F563C">
        <w:rPr>
          <w:rFonts w:ascii="Times New Roman" w:eastAsia="Calibri" w:hAnsi="Times New Roman" w:cs="Times New Roman"/>
          <w:sz w:val="28"/>
          <w:szCs w:val="28"/>
        </w:rPr>
        <w:br/>
        <w:t xml:space="preserve">экспертно-аналитического мероприятия </w:t>
      </w:r>
      <w:r w:rsidRPr="009F563C">
        <w:rPr>
          <w:rFonts w:ascii="Times New Roman" w:eastAsia="Calibri" w:hAnsi="Times New Roman" w:cs="Times New Roman"/>
          <w:sz w:val="28"/>
          <w:szCs w:val="28"/>
        </w:rPr>
        <w:br/>
      </w:r>
      <w:r w:rsidR="00D1513C">
        <w:rPr>
          <w:rFonts w:ascii="Times New Roman" w:eastAsia="Calibri" w:hAnsi="Times New Roman" w:cs="Times New Roman"/>
          <w:sz w:val="28"/>
          <w:szCs w:val="28"/>
        </w:rPr>
        <w:t>от 12 января 2024 г. № ОМ-10/13-04</w:t>
      </w:r>
      <w:bookmarkStart w:id="0" w:name="_GoBack"/>
      <w:bookmarkEnd w:id="0"/>
    </w:p>
    <w:p w14:paraId="41D65445" w14:textId="77777777" w:rsidR="00EB60C7" w:rsidRDefault="00EB60C7"/>
    <w:p w14:paraId="6740B1F6" w14:textId="10E11302" w:rsidR="00F84C5A" w:rsidRPr="00885D25" w:rsidRDefault="00185F68" w:rsidP="00885D25">
      <w:pPr>
        <w:pStyle w:val="a3"/>
        <w:ind w:firstLine="709"/>
        <w:rPr>
          <w:rFonts w:eastAsia="Calibri"/>
          <w:b/>
          <w:bCs/>
          <w:szCs w:val="28"/>
          <w:lang w:eastAsia="en-US"/>
        </w:rPr>
      </w:pPr>
      <w:r w:rsidRPr="00185F68">
        <w:rPr>
          <w:rFonts w:eastAsia="Calibri"/>
          <w:b/>
          <w:bCs/>
          <w:szCs w:val="28"/>
          <w:lang w:eastAsia="en-US"/>
        </w:rPr>
        <w:t xml:space="preserve">Информация о содержании установленных нарушений при реализации </w:t>
      </w:r>
      <w:r>
        <w:rPr>
          <w:rFonts w:eastAsia="Calibri"/>
          <w:b/>
          <w:bCs/>
          <w:szCs w:val="28"/>
          <w:lang w:eastAsia="en-US"/>
        </w:rPr>
        <w:t>государственных программ Российской Федерации</w:t>
      </w:r>
      <w:r w:rsidRPr="00185F68">
        <w:rPr>
          <w:rFonts w:eastAsia="Calibri"/>
          <w:b/>
          <w:bCs/>
          <w:szCs w:val="28"/>
          <w:lang w:eastAsia="en-US"/>
        </w:rPr>
        <w:t xml:space="preserve"> </w:t>
      </w:r>
      <w:r>
        <w:rPr>
          <w:rFonts w:eastAsia="Calibri"/>
          <w:b/>
          <w:bCs/>
          <w:szCs w:val="28"/>
          <w:lang w:eastAsia="en-US"/>
        </w:rPr>
        <w:br/>
      </w:r>
      <w:r w:rsidRPr="00185F68">
        <w:rPr>
          <w:rFonts w:eastAsia="Calibri"/>
          <w:b/>
          <w:bCs/>
          <w:szCs w:val="28"/>
          <w:lang w:eastAsia="en-US"/>
        </w:rPr>
        <w:t xml:space="preserve">в </w:t>
      </w:r>
      <w:r>
        <w:rPr>
          <w:rFonts w:eastAsia="Calibri"/>
          <w:b/>
          <w:bCs/>
          <w:szCs w:val="28"/>
          <w:lang w:eastAsia="en-US"/>
        </w:rPr>
        <w:t xml:space="preserve">Дальневосточном федеральном округе </w:t>
      </w:r>
      <w:r w:rsidRPr="00185F68">
        <w:rPr>
          <w:rFonts w:eastAsia="Calibri"/>
          <w:b/>
          <w:bCs/>
          <w:szCs w:val="28"/>
          <w:lang w:eastAsia="en-US"/>
        </w:rPr>
        <w:t>в период 2020–2022 годов</w:t>
      </w:r>
    </w:p>
    <w:p w14:paraId="58D84ED0" w14:textId="75AD9376" w:rsidR="005822AC" w:rsidRDefault="005822AC" w:rsidP="00885D25">
      <w:pPr>
        <w:pStyle w:val="a3"/>
        <w:ind w:firstLine="709"/>
        <w:rPr>
          <w:rFonts w:eastAsia="Calibri"/>
          <w:b/>
          <w:bCs/>
          <w:szCs w:val="28"/>
          <w:lang w:eastAsia="en-US"/>
        </w:rPr>
      </w:pPr>
    </w:p>
    <w:p w14:paraId="5E766E79" w14:textId="77777777" w:rsidR="003E6C4F" w:rsidRPr="005822AC" w:rsidRDefault="003E6C4F" w:rsidP="00885D25">
      <w:pPr>
        <w:pStyle w:val="a3"/>
        <w:ind w:firstLine="709"/>
        <w:rPr>
          <w:rFonts w:eastAsia="Calibri"/>
          <w:b/>
          <w:bCs/>
          <w:szCs w:val="28"/>
          <w:lang w:eastAsia="en-US"/>
        </w:rPr>
      </w:pPr>
    </w:p>
    <w:p w14:paraId="1BC9AA53" w14:textId="36B0FDCE" w:rsidR="00021237" w:rsidRPr="00021237" w:rsidRDefault="00021237" w:rsidP="00021237">
      <w:pPr>
        <w:pStyle w:val="a3"/>
        <w:numPr>
          <w:ilvl w:val="0"/>
          <w:numId w:val="1"/>
        </w:numPr>
        <w:spacing w:after="120"/>
        <w:ind w:left="0" w:firstLine="709"/>
        <w:jc w:val="both"/>
        <w:rPr>
          <w:rFonts w:eastAsia="Calibri"/>
          <w:b/>
          <w:bCs/>
          <w:szCs w:val="28"/>
          <w:lang w:eastAsia="en-US"/>
        </w:rPr>
      </w:pPr>
      <w:r w:rsidRPr="00021237">
        <w:rPr>
          <w:rFonts w:eastAsia="Calibri"/>
          <w:b/>
          <w:bCs/>
          <w:szCs w:val="28"/>
          <w:lang w:eastAsia="en-US"/>
        </w:rPr>
        <w:t>В части госпрограммы «Экономическое развитие и инновационная экономика».</w:t>
      </w:r>
    </w:p>
    <w:p w14:paraId="2845A74C" w14:textId="258419C1" w:rsidR="00021237" w:rsidRPr="00021237" w:rsidRDefault="00E66BF6" w:rsidP="00E66BF6">
      <w:pPr>
        <w:pStyle w:val="a3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A62D0D">
        <w:rPr>
          <w:rFonts w:eastAsia="Calibri"/>
          <w:b/>
          <w:bCs/>
          <w:szCs w:val="28"/>
          <w:lang w:eastAsia="en-US"/>
        </w:rPr>
        <w:t>1.1.</w:t>
      </w:r>
      <w:r>
        <w:rPr>
          <w:rFonts w:eastAsia="Calibri"/>
          <w:szCs w:val="28"/>
          <w:lang w:eastAsia="en-US"/>
        </w:rPr>
        <w:t xml:space="preserve"> </w:t>
      </w:r>
      <w:bookmarkStart w:id="1" w:name="_Hlk154506587"/>
      <w:r w:rsidR="00E63B72">
        <w:rPr>
          <w:rFonts w:eastAsia="Calibri"/>
          <w:szCs w:val="28"/>
          <w:lang w:eastAsia="en-US"/>
        </w:rPr>
        <w:t>Счетной палатой в</w:t>
      </w:r>
      <w:bookmarkEnd w:id="1"/>
      <w:r w:rsidR="00262398" w:rsidRPr="00021237">
        <w:rPr>
          <w:rFonts w:eastAsia="Calibri"/>
          <w:szCs w:val="28"/>
          <w:lang w:eastAsia="en-US"/>
        </w:rPr>
        <w:t xml:space="preserve"> рамках проведения контрольного мероприятия «Проверка</w:t>
      </w:r>
      <w:r w:rsidR="00021237" w:rsidRPr="00021237">
        <w:rPr>
          <w:rFonts w:eastAsia="Calibri"/>
          <w:szCs w:val="28"/>
          <w:lang w:eastAsia="en-US"/>
        </w:rPr>
        <w:t xml:space="preserve"> </w:t>
      </w:r>
      <w:r w:rsidR="00262398" w:rsidRPr="00021237">
        <w:rPr>
          <w:rFonts w:eastAsia="Calibri"/>
          <w:szCs w:val="28"/>
          <w:lang w:eastAsia="en-US"/>
        </w:rPr>
        <w:t>исполнения Федерального закона «О федеральном бюджете на 2021</w:t>
      </w:r>
      <w:r w:rsidR="00021237" w:rsidRPr="00021237">
        <w:rPr>
          <w:rFonts w:eastAsia="Calibri"/>
          <w:szCs w:val="28"/>
          <w:lang w:eastAsia="en-US"/>
        </w:rPr>
        <w:t xml:space="preserve"> </w:t>
      </w:r>
      <w:r w:rsidR="00262398" w:rsidRPr="00021237">
        <w:rPr>
          <w:rFonts w:eastAsia="Calibri"/>
          <w:szCs w:val="28"/>
          <w:lang w:eastAsia="en-US"/>
        </w:rPr>
        <w:t>год</w:t>
      </w:r>
      <w:r w:rsidR="00021237" w:rsidRPr="00021237">
        <w:rPr>
          <w:rFonts w:eastAsia="Calibri"/>
          <w:szCs w:val="28"/>
          <w:lang w:eastAsia="en-US"/>
        </w:rPr>
        <w:t xml:space="preserve"> </w:t>
      </w:r>
      <w:r w:rsidR="00262398" w:rsidRPr="00021237">
        <w:rPr>
          <w:rFonts w:eastAsia="Calibri"/>
          <w:szCs w:val="28"/>
          <w:lang w:eastAsia="en-US"/>
        </w:rPr>
        <w:t>и на плановый период 2022 и 2023 годов» и бюджетной отчетности</w:t>
      </w:r>
      <w:r w:rsidR="00021237" w:rsidRPr="00021237">
        <w:rPr>
          <w:rFonts w:eastAsia="Calibri"/>
          <w:szCs w:val="28"/>
          <w:lang w:eastAsia="en-US"/>
        </w:rPr>
        <w:t xml:space="preserve"> </w:t>
      </w:r>
      <w:r w:rsidR="00262398" w:rsidRPr="00021237">
        <w:rPr>
          <w:rFonts w:eastAsia="Calibri"/>
          <w:szCs w:val="28"/>
          <w:lang w:eastAsia="en-US"/>
        </w:rPr>
        <w:t>об исполнении федерального бюджета за 2021 год (включая проверку</w:t>
      </w:r>
      <w:r w:rsidR="00021237" w:rsidRPr="00021237">
        <w:rPr>
          <w:rFonts w:eastAsia="Calibri"/>
          <w:szCs w:val="28"/>
          <w:lang w:eastAsia="en-US"/>
        </w:rPr>
        <w:t xml:space="preserve"> </w:t>
      </w:r>
      <w:r w:rsidR="00262398" w:rsidRPr="00021237">
        <w:rPr>
          <w:rFonts w:eastAsia="Calibri"/>
          <w:szCs w:val="28"/>
          <w:lang w:eastAsia="en-US"/>
        </w:rPr>
        <w:t>исполнения федеральной адресной инвестиционной программы)»</w:t>
      </w:r>
      <w:r w:rsidR="00021237" w:rsidRPr="00021237">
        <w:rPr>
          <w:rFonts w:eastAsia="Calibri"/>
          <w:szCs w:val="28"/>
          <w:lang w:eastAsia="en-US"/>
        </w:rPr>
        <w:t xml:space="preserve"> </w:t>
      </w:r>
      <w:r w:rsidR="00262398" w:rsidRPr="00021237">
        <w:rPr>
          <w:rFonts w:eastAsia="Calibri"/>
          <w:szCs w:val="28"/>
          <w:lang w:eastAsia="en-US"/>
        </w:rPr>
        <w:t>в Минэкономразвития России выявлен следующий недостаток:</w:t>
      </w:r>
      <w:r w:rsidR="00021237" w:rsidRPr="00021237">
        <w:rPr>
          <w:rFonts w:eastAsia="Calibri"/>
          <w:szCs w:val="28"/>
          <w:lang w:eastAsia="en-US"/>
        </w:rPr>
        <w:t xml:space="preserve"> </w:t>
      </w:r>
      <w:r w:rsidR="00262398" w:rsidRPr="00021237">
        <w:rPr>
          <w:rFonts w:eastAsia="Calibri"/>
          <w:szCs w:val="28"/>
          <w:lang w:eastAsia="en-US"/>
        </w:rPr>
        <w:t>вследствие недостаточного контроля со стороны Минэкономразвития</w:t>
      </w:r>
      <w:r w:rsidR="00021237" w:rsidRPr="00021237">
        <w:rPr>
          <w:rFonts w:eastAsia="Calibri"/>
          <w:szCs w:val="28"/>
          <w:lang w:eastAsia="en-US"/>
        </w:rPr>
        <w:t xml:space="preserve"> </w:t>
      </w:r>
      <w:r w:rsidR="00262398" w:rsidRPr="00021237">
        <w:rPr>
          <w:rFonts w:eastAsia="Calibri"/>
          <w:szCs w:val="28"/>
          <w:lang w:eastAsia="en-US"/>
        </w:rPr>
        <w:t>России за соблюдением органами власти субъектов Российской Федерации</w:t>
      </w:r>
      <w:r w:rsidR="00021237" w:rsidRPr="00021237">
        <w:rPr>
          <w:rFonts w:eastAsia="Calibri"/>
          <w:szCs w:val="28"/>
          <w:lang w:eastAsia="en-US"/>
        </w:rPr>
        <w:t xml:space="preserve"> </w:t>
      </w:r>
      <w:r w:rsidR="00262398" w:rsidRPr="00021237">
        <w:rPr>
          <w:rFonts w:eastAsia="Calibri"/>
          <w:szCs w:val="28"/>
          <w:lang w:eastAsia="en-US"/>
        </w:rPr>
        <w:t>условий предоставления субсидии и других обязательств, предусмотренного</w:t>
      </w:r>
      <w:r w:rsidR="00021237" w:rsidRPr="00021237">
        <w:rPr>
          <w:rFonts w:eastAsia="Calibri"/>
          <w:szCs w:val="28"/>
          <w:lang w:eastAsia="en-US"/>
        </w:rPr>
        <w:t xml:space="preserve"> </w:t>
      </w:r>
      <w:r w:rsidR="00262398" w:rsidRPr="00021237">
        <w:rPr>
          <w:rFonts w:eastAsia="Calibri"/>
          <w:szCs w:val="28"/>
          <w:lang w:eastAsia="en-US"/>
        </w:rPr>
        <w:t>пунктом 4.1.2 соглашений о предоставлении субсидий бюджетам субъектам</w:t>
      </w:r>
      <w:r w:rsidR="00021237" w:rsidRPr="00021237">
        <w:rPr>
          <w:rFonts w:eastAsia="Calibri"/>
          <w:szCs w:val="28"/>
          <w:lang w:eastAsia="en-US"/>
        </w:rPr>
        <w:t xml:space="preserve"> </w:t>
      </w:r>
      <w:r w:rsidR="00262398" w:rsidRPr="00021237">
        <w:rPr>
          <w:rFonts w:eastAsia="Calibri"/>
          <w:szCs w:val="28"/>
          <w:lang w:eastAsia="en-US"/>
        </w:rPr>
        <w:t>Российской Федерации, заключенных в целях реализации на региональном</w:t>
      </w:r>
      <w:r w:rsidR="00021237" w:rsidRPr="00021237">
        <w:rPr>
          <w:rFonts w:eastAsia="Calibri"/>
          <w:szCs w:val="28"/>
          <w:lang w:eastAsia="en-US"/>
        </w:rPr>
        <w:t xml:space="preserve"> </w:t>
      </w:r>
      <w:r w:rsidR="00262398" w:rsidRPr="00021237">
        <w:rPr>
          <w:rFonts w:eastAsia="Calibri"/>
          <w:szCs w:val="28"/>
          <w:lang w:eastAsia="en-US"/>
        </w:rPr>
        <w:t xml:space="preserve">уровне мероприятий ФП «Поддержка </w:t>
      </w:r>
      <w:proofErr w:type="spellStart"/>
      <w:r w:rsidR="00262398" w:rsidRPr="00021237">
        <w:rPr>
          <w:rFonts w:eastAsia="Calibri"/>
          <w:szCs w:val="28"/>
          <w:lang w:eastAsia="en-US"/>
        </w:rPr>
        <w:t>самозанятых</w:t>
      </w:r>
      <w:proofErr w:type="spellEnd"/>
      <w:r w:rsidR="00262398" w:rsidRPr="00021237">
        <w:rPr>
          <w:rFonts w:eastAsia="Calibri"/>
          <w:szCs w:val="28"/>
          <w:lang w:eastAsia="en-US"/>
        </w:rPr>
        <w:t>», ФП «</w:t>
      </w:r>
      <w:proofErr w:type="spellStart"/>
      <w:r w:rsidR="00262398" w:rsidRPr="00021237">
        <w:rPr>
          <w:rFonts w:eastAsia="Calibri"/>
          <w:szCs w:val="28"/>
          <w:lang w:eastAsia="en-US"/>
        </w:rPr>
        <w:t>Предакселерация</w:t>
      </w:r>
      <w:proofErr w:type="spellEnd"/>
      <w:r w:rsidR="00262398" w:rsidRPr="00021237">
        <w:rPr>
          <w:rFonts w:eastAsia="Calibri"/>
          <w:szCs w:val="28"/>
          <w:lang w:eastAsia="en-US"/>
        </w:rPr>
        <w:t>»,</w:t>
      </w:r>
      <w:r w:rsidR="00021237" w:rsidRPr="00021237">
        <w:rPr>
          <w:rFonts w:eastAsia="Calibri"/>
          <w:szCs w:val="28"/>
          <w:lang w:eastAsia="en-US"/>
        </w:rPr>
        <w:t xml:space="preserve"> </w:t>
      </w:r>
      <w:r w:rsidR="00262398" w:rsidRPr="00021237">
        <w:rPr>
          <w:rFonts w:eastAsia="Calibri"/>
          <w:szCs w:val="28"/>
          <w:lang w:eastAsia="en-US"/>
        </w:rPr>
        <w:t>ФП «Акселерация», главными распорядителями средств бюджетов субъектов</w:t>
      </w:r>
      <w:r w:rsidR="00021237" w:rsidRPr="00021237">
        <w:rPr>
          <w:rFonts w:eastAsia="Calibri"/>
          <w:szCs w:val="28"/>
          <w:lang w:eastAsia="en-US"/>
        </w:rPr>
        <w:t xml:space="preserve"> </w:t>
      </w:r>
      <w:r w:rsidR="00262398" w:rsidRPr="00021237">
        <w:rPr>
          <w:rFonts w:eastAsia="Calibri"/>
          <w:szCs w:val="28"/>
          <w:lang w:eastAsia="en-US"/>
        </w:rPr>
        <w:t>Российской Федерации не обеспечено своевременное представление отчетов</w:t>
      </w:r>
      <w:r w:rsidR="00021237" w:rsidRPr="00021237">
        <w:rPr>
          <w:rFonts w:eastAsia="Calibri"/>
          <w:szCs w:val="28"/>
          <w:lang w:eastAsia="en-US"/>
        </w:rPr>
        <w:t xml:space="preserve"> </w:t>
      </w:r>
      <w:r w:rsidR="00262398" w:rsidRPr="00021237">
        <w:rPr>
          <w:rFonts w:eastAsia="Calibri"/>
          <w:szCs w:val="28"/>
          <w:lang w:eastAsia="en-US"/>
        </w:rPr>
        <w:t>о достижении значений результатов региональных проектов, а также отчетов</w:t>
      </w:r>
      <w:r w:rsidR="00021237" w:rsidRPr="00021237">
        <w:rPr>
          <w:rFonts w:eastAsia="Calibri"/>
          <w:szCs w:val="28"/>
          <w:lang w:eastAsia="en-US"/>
        </w:rPr>
        <w:t xml:space="preserve"> </w:t>
      </w:r>
      <w:r w:rsidR="00262398" w:rsidRPr="00021237">
        <w:rPr>
          <w:rFonts w:eastAsia="Calibri"/>
          <w:szCs w:val="28"/>
          <w:lang w:eastAsia="en-US"/>
        </w:rPr>
        <w:t>об осуществлении кассового расхода бюджета субъекта Российской Федерации,</w:t>
      </w:r>
      <w:r w:rsidR="00021237" w:rsidRPr="00021237">
        <w:rPr>
          <w:rFonts w:eastAsia="Calibri"/>
          <w:szCs w:val="28"/>
          <w:lang w:eastAsia="en-US"/>
        </w:rPr>
        <w:t xml:space="preserve"> </w:t>
      </w:r>
      <w:r w:rsidR="00262398" w:rsidRPr="00021237">
        <w:rPr>
          <w:rFonts w:eastAsia="Calibri"/>
          <w:szCs w:val="28"/>
          <w:lang w:eastAsia="en-US"/>
        </w:rPr>
        <w:t>в соответствии с пунктом 38 Приложения № 35 к государственной программе</w:t>
      </w:r>
      <w:r w:rsidR="00021237" w:rsidRPr="00021237">
        <w:rPr>
          <w:rFonts w:eastAsia="Calibri"/>
          <w:szCs w:val="28"/>
          <w:lang w:eastAsia="en-US"/>
        </w:rPr>
        <w:t xml:space="preserve"> </w:t>
      </w:r>
      <w:r w:rsidR="00262398" w:rsidRPr="00021237">
        <w:rPr>
          <w:rFonts w:eastAsia="Calibri"/>
          <w:szCs w:val="28"/>
          <w:lang w:eastAsia="en-US"/>
        </w:rPr>
        <w:t>Российской Федерации «Экономическое развитие и инновационная</w:t>
      </w:r>
      <w:r w:rsidR="00021237" w:rsidRPr="00021237">
        <w:rPr>
          <w:rFonts w:eastAsia="Calibri"/>
          <w:szCs w:val="28"/>
          <w:lang w:eastAsia="en-US"/>
        </w:rPr>
        <w:t xml:space="preserve"> </w:t>
      </w:r>
      <w:r w:rsidR="00262398" w:rsidRPr="00021237">
        <w:rPr>
          <w:rFonts w:eastAsia="Calibri"/>
          <w:szCs w:val="28"/>
          <w:lang w:eastAsia="en-US"/>
        </w:rPr>
        <w:t>экономика», утвержденной постановлением Правительства Российской</w:t>
      </w:r>
      <w:r w:rsidR="00021237" w:rsidRPr="00021237">
        <w:rPr>
          <w:rFonts w:eastAsia="Calibri"/>
          <w:szCs w:val="28"/>
          <w:lang w:eastAsia="en-US"/>
        </w:rPr>
        <w:t xml:space="preserve"> </w:t>
      </w:r>
      <w:r w:rsidR="00262398" w:rsidRPr="00021237">
        <w:rPr>
          <w:rFonts w:eastAsia="Calibri"/>
          <w:szCs w:val="28"/>
          <w:lang w:eastAsia="en-US"/>
        </w:rPr>
        <w:t xml:space="preserve">Федерации от 15 апреля 2014 г. № 316. </w:t>
      </w:r>
    </w:p>
    <w:p w14:paraId="361134C4" w14:textId="04636B4D" w:rsidR="00262398" w:rsidRPr="00021237" w:rsidRDefault="00262398" w:rsidP="00021237">
      <w:pPr>
        <w:pStyle w:val="a3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021237">
        <w:rPr>
          <w:rFonts w:eastAsia="Calibri"/>
          <w:szCs w:val="28"/>
          <w:lang w:eastAsia="en-US"/>
        </w:rPr>
        <w:lastRenderedPageBreak/>
        <w:t>В ходе выборочной проверки</w:t>
      </w:r>
      <w:r w:rsidR="00021237" w:rsidRPr="00021237">
        <w:rPr>
          <w:rFonts w:eastAsia="Calibri"/>
          <w:szCs w:val="28"/>
          <w:lang w:eastAsia="en-US"/>
        </w:rPr>
        <w:t xml:space="preserve"> </w:t>
      </w:r>
      <w:r w:rsidRPr="00021237">
        <w:rPr>
          <w:rFonts w:eastAsia="Calibri"/>
          <w:szCs w:val="28"/>
          <w:lang w:eastAsia="en-US"/>
        </w:rPr>
        <w:t>установлены факты представления 114 отчетов в рамках 103 соглашений,</w:t>
      </w:r>
      <w:r w:rsidR="00021237" w:rsidRPr="00021237">
        <w:rPr>
          <w:rFonts w:eastAsia="Calibri"/>
          <w:szCs w:val="28"/>
          <w:lang w:eastAsia="en-US"/>
        </w:rPr>
        <w:t xml:space="preserve"> </w:t>
      </w:r>
      <w:r w:rsidRPr="00021237">
        <w:rPr>
          <w:rFonts w:eastAsia="Calibri"/>
          <w:szCs w:val="28"/>
          <w:lang w:eastAsia="en-US"/>
        </w:rPr>
        <w:t>заключенных с субъектами Российской Федерации, с нарушением сроков,</w:t>
      </w:r>
      <w:r w:rsidR="00021237" w:rsidRPr="00021237">
        <w:rPr>
          <w:rFonts w:eastAsia="Calibri"/>
          <w:szCs w:val="28"/>
          <w:lang w:eastAsia="en-US"/>
        </w:rPr>
        <w:t xml:space="preserve"> </w:t>
      </w:r>
      <w:r w:rsidRPr="00021237">
        <w:rPr>
          <w:rFonts w:eastAsia="Calibri"/>
          <w:szCs w:val="28"/>
          <w:lang w:eastAsia="en-US"/>
        </w:rPr>
        <w:t xml:space="preserve">составляющим от 1 до 189 календарных дней. </w:t>
      </w:r>
    </w:p>
    <w:p w14:paraId="6BBB0405" w14:textId="5AD9B958" w:rsidR="00262398" w:rsidRPr="00262398" w:rsidRDefault="00262398" w:rsidP="00021237">
      <w:pPr>
        <w:pStyle w:val="a3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262398">
        <w:rPr>
          <w:rFonts w:eastAsia="Calibri"/>
          <w:szCs w:val="28"/>
          <w:lang w:eastAsia="en-US"/>
        </w:rPr>
        <w:t>По итогам данного контрольного мероприятия составлены протоколы</w:t>
      </w:r>
      <w:r w:rsidR="00021237">
        <w:rPr>
          <w:rFonts w:eastAsia="Calibri"/>
          <w:szCs w:val="28"/>
          <w:lang w:eastAsia="en-US"/>
        </w:rPr>
        <w:t xml:space="preserve"> </w:t>
      </w:r>
      <w:r w:rsidRPr="00262398">
        <w:rPr>
          <w:rFonts w:eastAsia="Calibri"/>
          <w:szCs w:val="28"/>
          <w:lang w:eastAsia="en-US"/>
        </w:rPr>
        <w:t>об административн</w:t>
      </w:r>
      <w:r w:rsidR="00021237">
        <w:rPr>
          <w:rFonts w:eastAsia="Calibri"/>
          <w:szCs w:val="28"/>
          <w:lang w:eastAsia="en-US"/>
        </w:rPr>
        <w:t>ом</w:t>
      </w:r>
      <w:r w:rsidRPr="00262398">
        <w:rPr>
          <w:rFonts w:eastAsia="Calibri"/>
          <w:szCs w:val="28"/>
          <w:lang w:eastAsia="en-US"/>
        </w:rPr>
        <w:t xml:space="preserve"> правонарушени</w:t>
      </w:r>
      <w:r w:rsidR="00021237">
        <w:rPr>
          <w:rFonts w:eastAsia="Calibri"/>
          <w:szCs w:val="28"/>
          <w:lang w:eastAsia="en-US"/>
        </w:rPr>
        <w:t>и</w:t>
      </w:r>
      <w:r w:rsidRPr="00262398">
        <w:rPr>
          <w:rFonts w:eastAsia="Calibri"/>
          <w:szCs w:val="28"/>
          <w:lang w:eastAsia="en-US"/>
        </w:rPr>
        <w:t xml:space="preserve"> (часть 3 статьи 15.15.3 Кодекса</w:t>
      </w:r>
      <w:r w:rsidR="00021237">
        <w:rPr>
          <w:rFonts w:eastAsia="Calibri"/>
          <w:szCs w:val="28"/>
          <w:lang w:eastAsia="en-US"/>
        </w:rPr>
        <w:t xml:space="preserve"> </w:t>
      </w:r>
      <w:r w:rsidRPr="00262398">
        <w:rPr>
          <w:rFonts w:eastAsia="Calibri"/>
          <w:szCs w:val="28"/>
          <w:lang w:eastAsia="en-US"/>
        </w:rPr>
        <w:t>Российской Федерации об административных правонарушениях) в отношении:</w:t>
      </w:r>
    </w:p>
    <w:p w14:paraId="18DE690A" w14:textId="455475D1" w:rsidR="00262398" w:rsidRPr="00262398" w:rsidRDefault="00021237" w:rsidP="00021237">
      <w:pPr>
        <w:pStyle w:val="a3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должностного лица </w:t>
      </w:r>
      <w:r w:rsidR="00262398" w:rsidRPr="00262398">
        <w:rPr>
          <w:rFonts w:eastAsia="Calibri"/>
          <w:szCs w:val="28"/>
          <w:lang w:eastAsia="en-US"/>
        </w:rPr>
        <w:t>минист</w:t>
      </w:r>
      <w:r>
        <w:rPr>
          <w:rFonts w:eastAsia="Calibri"/>
          <w:szCs w:val="28"/>
          <w:lang w:eastAsia="en-US"/>
        </w:rPr>
        <w:t>ерства</w:t>
      </w:r>
      <w:r w:rsidR="00262398" w:rsidRPr="00262398">
        <w:rPr>
          <w:rFonts w:eastAsia="Calibri"/>
          <w:szCs w:val="28"/>
          <w:lang w:eastAsia="en-US"/>
        </w:rPr>
        <w:t xml:space="preserve"> предпринимательства, торговли и туризма Республики Саха</w:t>
      </w:r>
      <w:r>
        <w:rPr>
          <w:rFonts w:eastAsia="Calibri"/>
          <w:szCs w:val="28"/>
          <w:lang w:eastAsia="en-US"/>
        </w:rPr>
        <w:t xml:space="preserve"> </w:t>
      </w:r>
      <w:r w:rsidR="00262398" w:rsidRPr="00262398">
        <w:rPr>
          <w:rFonts w:eastAsia="Calibri"/>
          <w:szCs w:val="28"/>
          <w:lang w:eastAsia="en-US"/>
        </w:rPr>
        <w:t>(Якутия) (штраф по 3 протоколам 30 000 рублей);</w:t>
      </w:r>
    </w:p>
    <w:p w14:paraId="6DE11A74" w14:textId="7D4F3BB2" w:rsidR="00262398" w:rsidRPr="00262398" w:rsidRDefault="00E66BF6" w:rsidP="00021237">
      <w:pPr>
        <w:pStyle w:val="a3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E66BF6">
        <w:rPr>
          <w:rFonts w:eastAsia="Calibri"/>
          <w:szCs w:val="28"/>
          <w:lang w:eastAsia="en-US"/>
        </w:rPr>
        <w:t>должностного лица министерства</w:t>
      </w:r>
      <w:r w:rsidR="00262398" w:rsidRPr="00262398">
        <w:rPr>
          <w:rFonts w:eastAsia="Calibri"/>
          <w:szCs w:val="28"/>
          <w:lang w:eastAsia="en-US"/>
        </w:rPr>
        <w:t xml:space="preserve"> экономического развития, инвестиционной политики</w:t>
      </w:r>
      <w:r w:rsidR="00021237">
        <w:rPr>
          <w:rFonts w:eastAsia="Calibri"/>
          <w:szCs w:val="28"/>
          <w:lang w:eastAsia="en-US"/>
        </w:rPr>
        <w:t xml:space="preserve"> </w:t>
      </w:r>
      <w:r w:rsidR="00262398" w:rsidRPr="00262398">
        <w:rPr>
          <w:rFonts w:eastAsia="Calibri"/>
          <w:szCs w:val="28"/>
          <w:lang w:eastAsia="en-US"/>
        </w:rPr>
        <w:t>и инноваций Магаданской области (производство по делу</w:t>
      </w:r>
      <w:r w:rsidR="00021237">
        <w:rPr>
          <w:rFonts w:eastAsia="Calibri"/>
          <w:szCs w:val="28"/>
          <w:lang w:eastAsia="en-US"/>
        </w:rPr>
        <w:t xml:space="preserve"> </w:t>
      </w:r>
      <w:r w:rsidR="00262398" w:rsidRPr="00262398">
        <w:rPr>
          <w:rFonts w:eastAsia="Calibri"/>
          <w:szCs w:val="28"/>
          <w:lang w:eastAsia="en-US"/>
        </w:rPr>
        <w:t>об административном правонарушении прекращено в связи с истечением</w:t>
      </w:r>
      <w:r w:rsidR="00021237">
        <w:rPr>
          <w:rFonts w:eastAsia="Calibri"/>
          <w:szCs w:val="28"/>
          <w:lang w:eastAsia="en-US"/>
        </w:rPr>
        <w:t xml:space="preserve"> </w:t>
      </w:r>
      <w:r w:rsidR="00262398" w:rsidRPr="00262398">
        <w:rPr>
          <w:rFonts w:eastAsia="Calibri"/>
          <w:szCs w:val="28"/>
          <w:lang w:eastAsia="en-US"/>
        </w:rPr>
        <w:t>сроков давности привлечения к административной ответственности);</w:t>
      </w:r>
    </w:p>
    <w:p w14:paraId="51F878A7" w14:textId="63255A34" w:rsidR="00262398" w:rsidRPr="00262398" w:rsidRDefault="00E66BF6" w:rsidP="00021237">
      <w:pPr>
        <w:pStyle w:val="a3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E66BF6">
        <w:rPr>
          <w:rFonts w:eastAsia="Calibri"/>
          <w:szCs w:val="28"/>
          <w:lang w:eastAsia="en-US"/>
        </w:rPr>
        <w:t>должностного лица министерства</w:t>
      </w:r>
      <w:r w:rsidR="00262398" w:rsidRPr="00262398">
        <w:rPr>
          <w:rFonts w:eastAsia="Calibri"/>
          <w:szCs w:val="28"/>
          <w:lang w:eastAsia="en-US"/>
        </w:rPr>
        <w:t xml:space="preserve"> экономического развития Сахалинской области</w:t>
      </w:r>
      <w:r w:rsidR="00021237">
        <w:rPr>
          <w:rFonts w:eastAsia="Calibri"/>
          <w:szCs w:val="28"/>
          <w:lang w:eastAsia="en-US"/>
        </w:rPr>
        <w:t xml:space="preserve"> </w:t>
      </w:r>
      <w:r w:rsidR="00262398" w:rsidRPr="00262398">
        <w:rPr>
          <w:rFonts w:eastAsia="Calibri"/>
          <w:szCs w:val="28"/>
          <w:lang w:eastAsia="en-US"/>
        </w:rPr>
        <w:t>(вынесено предупреждение).</w:t>
      </w:r>
    </w:p>
    <w:p w14:paraId="5A66C927" w14:textId="02CD7A89" w:rsidR="00262398" w:rsidRPr="00262398" w:rsidRDefault="00E66BF6" w:rsidP="00E66BF6">
      <w:pPr>
        <w:pStyle w:val="a3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A62D0D">
        <w:rPr>
          <w:rFonts w:eastAsia="Calibri"/>
          <w:b/>
          <w:bCs/>
          <w:szCs w:val="28"/>
          <w:lang w:eastAsia="en-US"/>
        </w:rPr>
        <w:t>1.</w:t>
      </w:r>
      <w:r w:rsidR="00262398" w:rsidRPr="00A62D0D">
        <w:rPr>
          <w:rFonts w:eastAsia="Calibri"/>
          <w:b/>
          <w:bCs/>
          <w:szCs w:val="28"/>
          <w:lang w:eastAsia="en-US"/>
        </w:rPr>
        <w:t>2.</w:t>
      </w:r>
      <w:r w:rsidR="00262398" w:rsidRPr="00262398">
        <w:rPr>
          <w:rFonts w:eastAsia="Calibri"/>
          <w:szCs w:val="28"/>
          <w:lang w:eastAsia="en-US"/>
        </w:rPr>
        <w:t xml:space="preserve"> </w:t>
      </w:r>
      <w:r w:rsidR="00E63B72" w:rsidRPr="00E63B72">
        <w:rPr>
          <w:rFonts w:eastAsia="Calibri"/>
          <w:szCs w:val="28"/>
          <w:lang w:eastAsia="en-US"/>
        </w:rPr>
        <w:t>Счетной палатой в</w:t>
      </w:r>
      <w:r w:rsidR="00262398" w:rsidRPr="00262398">
        <w:rPr>
          <w:rFonts w:eastAsia="Calibri"/>
          <w:szCs w:val="28"/>
          <w:lang w:eastAsia="en-US"/>
        </w:rPr>
        <w:t xml:space="preserve"> рамках проведения контрольного мероприятия «Проверка</w:t>
      </w:r>
      <w:r>
        <w:rPr>
          <w:rFonts w:eastAsia="Calibri"/>
          <w:szCs w:val="28"/>
          <w:lang w:eastAsia="en-US"/>
        </w:rPr>
        <w:t xml:space="preserve"> </w:t>
      </w:r>
      <w:r w:rsidR="00262398" w:rsidRPr="00262398">
        <w:rPr>
          <w:rFonts w:eastAsia="Calibri"/>
          <w:szCs w:val="28"/>
          <w:lang w:eastAsia="en-US"/>
        </w:rPr>
        <w:t>исполнения Федерального закона «О федеральном бюджете на 2021 год</w:t>
      </w:r>
      <w:r>
        <w:rPr>
          <w:rFonts w:eastAsia="Calibri"/>
          <w:szCs w:val="28"/>
          <w:lang w:eastAsia="en-US"/>
        </w:rPr>
        <w:t xml:space="preserve"> </w:t>
      </w:r>
      <w:r w:rsidR="00262398" w:rsidRPr="00262398">
        <w:rPr>
          <w:rFonts w:eastAsia="Calibri"/>
          <w:szCs w:val="28"/>
          <w:lang w:eastAsia="en-US"/>
        </w:rPr>
        <w:t>и на плановый период 2022 и 2023 годов» и бюджетной отчетности</w:t>
      </w:r>
      <w:r>
        <w:rPr>
          <w:rFonts w:eastAsia="Calibri"/>
          <w:szCs w:val="28"/>
          <w:lang w:eastAsia="en-US"/>
        </w:rPr>
        <w:t xml:space="preserve"> </w:t>
      </w:r>
      <w:r w:rsidR="00262398" w:rsidRPr="00262398">
        <w:rPr>
          <w:rFonts w:eastAsia="Calibri"/>
          <w:szCs w:val="28"/>
          <w:lang w:eastAsia="en-US"/>
        </w:rPr>
        <w:t>об исполнении федерального бюджета за 2021 год» в Росмолодежи выявлен</w:t>
      </w:r>
      <w:r>
        <w:rPr>
          <w:rFonts w:eastAsia="Calibri"/>
          <w:szCs w:val="28"/>
          <w:lang w:eastAsia="en-US"/>
        </w:rPr>
        <w:t xml:space="preserve"> </w:t>
      </w:r>
      <w:r w:rsidR="00262398" w:rsidRPr="00262398">
        <w:rPr>
          <w:rFonts w:eastAsia="Calibri"/>
          <w:szCs w:val="28"/>
          <w:lang w:eastAsia="en-US"/>
        </w:rPr>
        <w:t>следующий недостаток:</w:t>
      </w:r>
      <w:r>
        <w:rPr>
          <w:rFonts w:eastAsia="Calibri"/>
          <w:szCs w:val="28"/>
          <w:lang w:eastAsia="en-US"/>
        </w:rPr>
        <w:t xml:space="preserve"> </w:t>
      </w:r>
      <w:r w:rsidR="00262398" w:rsidRPr="00262398">
        <w:rPr>
          <w:rFonts w:eastAsia="Calibri"/>
          <w:szCs w:val="28"/>
          <w:lang w:eastAsia="en-US"/>
        </w:rPr>
        <w:t>Росмолодежь ненадлежащим образом осуществляла обязанность</w:t>
      </w:r>
      <w:r>
        <w:rPr>
          <w:rFonts w:eastAsia="Calibri"/>
          <w:szCs w:val="28"/>
          <w:lang w:eastAsia="en-US"/>
        </w:rPr>
        <w:t xml:space="preserve"> </w:t>
      </w:r>
      <w:r w:rsidR="00262398" w:rsidRPr="00262398">
        <w:rPr>
          <w:rFonts w:eastAsia="Calibri"/>
          <w:szCs w:val="28"/>
          <w:lang w:eastAsia="en-US"/>
        </w:rPr>
        <w:t>по осуществлению контроля за соблюдением субъектами Российской</w:t>
      </w:r>
      <w:r>
        <w:rPr>
          <w:rFonts w:eastAsia="Calibri"/>
          <w:szCs w:val="28"/>
          <w:lang w:eastAsia="en-US"/>
        </w:rPr>
        <w:t xml:space="preserve"> </w:t>
      </w:r>
      <w:r w:rsidR="00262398" w:rsidRPr="00262398">
        <w:rPr>
          <w:rFonts w:eastAsia="Calibri"/>
          <w:szCs w:val="28"/>
          <w:lang w:eastAsia="en-US"/>
        </w:rPr>
        <w:t>Федерации обязательств, предусмотренных Соглашениями о предоставлении</w:t>
      </w:r>
      <w:r>
        <w:rPr>
          <w:rFonts w:eastAsia="Calibri"/>
          <w:szCs w:val="28"/>
          <w:lang w:eastAsia="en-US"/>
        </w:rPr>
        <w:t xml:space="preserve"> </w:t>
      </w:r>
      <w:r w:rsidR="00262398" w:rsidRPr="00262398">
        <w:rPr>
          <w:rFonts w:eastAsia="Calibri"/>
          <w:szCs w:val="28"/>
          <w:lang w:eastAsia="en-US"/>
        </w:rPr>
        <w:t>субсидии из федерального бюджета бюджету субъекта Российской Федерации</w:t>
      </w:r>
      <w:r>
        <w:rPr>
          <w:rFonts w:eastAsia="Calibri"/>
          <w:szCs w:val="28"/>
          <w:lang w:eastAsia="en-US"/>
        </w:rPr>
        <w:t xml:space="preserve"> </w:t>
      </w:r>
      <w:r w:rsidR="00262398" w:rsidRPr="00262398">
        <w:rPr>
          <w:rFonts w:eastAsia="Calibri"/>
          <w:szCs w:val="28"/>
          <w:lang w:eastAsia="en-US"/>
        </w:rPr>
        <w:t>(далее – Соглашения с субъектами), установленную в пункте 4.1.2 указанных</w:t>
      </w:r>
      <w:r>
        <w:rPr>
          <w:rFonts w:eastAsia="Calibri"/>
          <w:szCs w:val="28"/>
          <w:lang w:eastAsia="en-US"/>
        </w:rPr>
        <w:t xml:space="preserve"> </w:t>
      </w:r>
      <w:r w:rsidR="00262398" w:rsidRPr="00262398">
        <w:rPr>
          <w:rFonts w:eastAsia="Calibri"/>
          <w:szCs w:val="28"/>
          <w:lang w:eastAsia="en-US"/>
        </w:rPr>
        <w:t>Соглашений с субъектами.</w:t>
      </w:r>
    </w:p>
    <w:p w14:paraId="02C04DC9" w14:textId="58437276" w:rsidR="00262398" w:rsidRPr="00262398" w:rsidRDefault="00E66BF6" w:rsidP="00E66BF6">
      <w:pPr>
        <w:pStyle w:val="a3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Ряд</w:t>
      </w:r>
      <w:r w:rsidR="00262398" w:rsidRPr="00262398">
        <w:rPr>
          <w:rFonts w:eastAsia="Calibri"/>
          <w:szCs w:val="28"/>
          <w:lang w:eastAsia="en-US"/>
        </w:rPr>
        <w:t xml:space="preserve"> субъектов</w:t>
      </w:r>
      <w:r w:rsidRPr="00E66BF6">
        <w:rPr>
          <w:rFonts w:eastAsia="Calibri"/>
          <w:szCs w:val="28"/>
          <w:lang w:eastAsia="en-US"/>
        </w:rPr>
        <w:t xml:space="preserve"> </w:t>
      </w:r>
      <w:r w:rsidRPr="00262398">
        <w:rPr>
          <w:rFonts w:eastAsia="Calibri"/>
          <w:szCs w:val="28"/>
          <w:lang w:eastAsia="en-US"/>
        </w:rPr>
        <w:t>Российской Федерации</w:t>
      </w:r>
      <w:r>
        <w:rPr>
          <w:rFonts w:eastAsia="Calibri"/>
          <w:szCs w:val="28"/>
          <w:lang w:eastAsia="en-US"/>
        </w:rPr>
        <w:t xml:space="preserve">, включая </w:t>
      </w:r>
      <w:r w:rsidRPr="00E66BF6">
        <w:rPr>
          <w:rFonts w:eastAsia="Calibri"/>
          <w:szCs w:val="28"/>
          <w:lang w:eastAsia="en-US"/>
        </w:rPr>
        <w:t>Республик</w:t>
      </w:r>
      <w:r>
        <w:rPr>
          <w:rFonts w:eastAsia="Calibri"/>
          <w:szCs w:val="28"/>
          <w:lang w:eastAsia="en-US"/>
        </w:rPr>
        <w:t>у</w:t>
      </w:r>
      <w:r w:rsidRPr="00E66BF6">
        <w:rPr>
          <w:rFonts w:eastAsia="Calibri"/>
          <w:szCs w:val="28"/>
          <w:lang w:eastAsia="en-US"/>
        </w:rPr>
        <w:t xml:space="preserve"> Саха (Якутия)</w:t>
      </w:r>
      <w:r>
        <w:rPr>
          <w:rFonts w:eastAsia="Calibri"/>
          <w:szCs w:val="28"/>
          <w:lang w:eastAsia="en-US"/>
        </w:rPr>
        <w:t>,</w:t>
      </w:r>
      <w:r w:rsidR="00262398" w:rsidRPr="00262398">
        <w:rPr>
          <w:rFonts w:eastAsia="Calibri"/>
          <w:szCs w:val="28"/>
          <w:lang w:eastAsia="en-US"/>
        </w:rPr>
        <w:t xml:space="preserve"> в нарушение пункта 4.3.8</w:t>
      </w:r>
      <w:r>
        <w:rPr>
          <w:rFonts w:eastAsia="Calibri"/>
          <w:szCs w:val="28"/>
          <w:lang w:eastAsia="en-US"/>
        </w:rPr>
        <w:t xml:space="preserve"> </w:t>
      </w:r>
      <w:r w:rsidR="00262398" w:rsidRPr="00262398">
        <w:rPr>
          <w:rFonts w:eastAsia="Calibri"/>
          <w:szCs w:val="28"/>
          <w:lang w:eastAsia="en-US"/>
        </w:rPr>
        <w:t>Соглашений с субъектами отчеты о расходах, в целях софинансирования</w:t>
      </w:r>
      <w:r>
        <w:rPr>
          <w:rFonts w:eastAsia="Calibri"/>
          <w:szCs w:val="28"/>
          <w:lang w:eastAsia="en-US"/>
        </w:rPr>
        <w:t xml:space="preserve"> </w:t>
      </w:r>
      <w:r w:rsidR="00262398" w:rsidRPr="00262398">
        <w:rPr>
          <w:rFonts w:eastAsia="Calibri"/>
          <w:szCs w:val="28"/>
          <w:lang w:eastAsia="en-US"/>
        </w:rPr>
        <w:t>которых предоставлена субсидия (далее – отчеты о расходах), и отчеты</w:t>
      </w:r>
      <w:r>
        <w:rPr>
          <w:rFonts w:eastAsia="Calibri"/>
          <w:szCs w:val="28"/>
          <w:lang w:eastAsia="en-US"/>
        </w:rPr>
        <w:t xml:space="preserve"> </w:t>
      </w:r>
      <w:r w:rsidR="00262398" w:rsidRPr="00262398">
        <w:rPr>
          <w:rFonts w:eastAsia="Calibri"/>
          <w:szCs w:val="28"/>
          <w:lang w:eastAsia="en-US"/>
        </w:rPr>
        <w:t>о достижении значений результатов использования субсидии и обязательств,</w:t>
      </w:r>
      <w:r>
        <w:rPr>
          <w:rFonts w:eastAsia="Calibri"/>
          <w:szCs w:val="28"/>
          <w:lang w:eastAsia="en-US"/>
        </w:rPr>
        <w:t xml:space="preserve"> </w:t>
      </w:r>
      <w:r w:rsidR="00262398" w:rsidRPr="00262398">
        <w:rPr>
          <w:rFonts w:eastAsia="Calibri"/>
          <w:szCs w:val="28"/>
          <w:lang w:eastAsia="en-US"/>
        </w:rPr>
        <w:t xml:space="preserve">принятых в целях их достижения </w:t>
      </w:r>
      <w:r w:rsidR="00262398" w:rsidRPr="00262398">
        <w:rPr>
          <w:rFonts w:eastAsia="Calibri"/>
          <w:szCs w:val="28"/>
          <w:lang w:eastAsia="en-US"/>
        </w:rPr>
        <w:lastRenderedPageBreak/>
        <w:t>(далее – отчеты о достижении значений</w:t>
      </w:r>
      <w:r>
        <w:rPr>
          <w:rFonts w:eastAsia="Calibri"/>
          <w:szCs w:val="28"/>
          <w:lang w:eastAsia="en-US"/>
        </w:rPr>
        <w:t xml:space="preserve"> </w:t>
      </w:r>
      <w:r w:rsidR="00262398" w:rsidRPr="00262398">
        <w:rPr>
          <w:rFonts w:eastAsia="Calibri"/>
          <w:szCs w:val="28"/>
          <w:lang w:eastAsia="en-US"/>
        </w:rPr>
        <w:t>результатов), представили с нарушением срока от 1 дня до 5 месяцев.</w:t>
      </w:r>
    </w:p>
    <w:p w14:paraId="65D7BB16" w14:textId="77777777" w:rsidR="00E66BF6" w:rsidRDefault="00E66BF6" w:rsidP="00021237">
      <w:pPr>
        <w:pStyle w:val="a3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E66BF6">
        <w:rPr>
          <w:rFonts w:eastAsia="Calibri"/>
          <w:szCs w:val="28"/>
          <w:lang w:eastAsia="en-US"/>
        </w:rPr>
        <w:t>По итогам данного контрольного мероприятия составлен протокол об административном правонарушении (часть 3 статьи 15.15.3 Кодекса Российской Федерации об административных правонарушениях) в отношении должностного лица министерства по делам молодежи и социальным коммуникациям Республики Саха (Якутия) (штраф 10 000 рублей).</w:t>
      </w:r>
    </w:p>
    <w:p w14:paraId="7C470EC9" w14:textId="75F5B04C" w:rsidR="00E66BF6" w:rsidRPr="00E66BF6" w:rsidRDefault="00E66BF6" w:rsidP="00B974E7">
      <w:pPr>
        <w:pStyle w:val="a3"/>
        <w:numPr>
          <w:ilvl w:val="0"/>
          <w:numId w:val="1"/>
        </w:numPr>
        <w:spacing w:after="120"/>
        <w:ind w:left="0" w:firstLine="709"/>
        <w:jc w:val="both"/>
        <w:rPr>
          <w:rFonts w:eastAsia="Calibri"/>
          <w:b/>
          <w:bCs/>
          <w:szCs w:val="28"/>
          <w:lang w:eastAsia="en-US"/>
        </w:rPr>
      </w:pPr>
      <w:r w:rsidRPr="00E66BF6">
        <w:rPr>
          <w:rFonts w:eastAsia="Calibri"/>
          <w:b/>
          <w:bCs/>
          <w:szCs w:val="28"/>
          <w:lang w:eastAsia="en-US"/>
        </w:rPr>
        <w:t>В части госпрограммы «Развитие атомного энергопромышленного комплекса».</w:t>
      </w:r>
    </w:p>
    <w:p w14:paraId="78DA7EBD" w14:textId="1EE61883" w:rsidR="00262398" w:rsidRPr="00262398" w:rsidRDefault="00262398" w:rsidP="00021237">
      <w:pPr>
        <w:pStyle w:val="a3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262398">
        <w:rPr>
          <w:rFonts w:eastAsia="Calibri"/>
          <w:szCs w:val="28"/>
          <w:lang w:eastAsia="en-US"/>
        </w:rPr>
        <w:t>В состав государственной программы «Развитие атомного</w:t>
      </w:r>
      <w:r w:rsidR="00E66BF6">
        <w:rPr>
          <w:rFonts w:eastAsia="Calibri"/>
          <w:szCs w:val="28"/>
          <w:lang w:eastAsia="en-US"/>
        </w:rPr>
        <w:t xml:space="preserve"> </w:t>
      </w:r>
      <w:r w:rsidRPr="00262398">
        <w:rPr>
          <w:rFonts w:eastAsia="Calibri"/>
          <w:szCs w:val="28"/>
          <w:lang w:eastAsia="en-US"/>
        </w:rPr>
        <w:t>энергопромышленного комплекса» (далее – ГП-22) включен раздел по ее</w:t>
      </w:r>
      <w:r w:rsidR="00E66BF6">
        <w:rPr>
          <w:rFonts w:eastAsia="Calibri"/>
          <w:szCs w:val="28"/>
          <w:lang w:eastAsia="en-US"/>
        </w:rPr>
        <w:t xml:space="preserve"> </w:t>
      </w:r>
      <w:r w:rsidRPr="00262398">
        <w:rPr>
          <w:rFonts w:eastAsia="Calibri"/>
          <w:szCs w:val="28"/>
          <w:lang w:eastAsia="en-US"/>
        </w:rPr>
        <w:t>вкладу в обеспечение социально-экономического развития Дальневосточного</w:t>
      </w:r>
      <w:r w:rsidR="00E66BF6">
        <w:rPr>
          <w:rFonts w:eastAsia="Calibri"/>
          <w:szCs w:val="28"/>
          <w:lang w:eastAsia="en-US"/>
        </w:rPr>
        <w:t xml:space="preserve"> </w:t>
      </w:r>
      <w:r w:rsidRPr="00262398">
        <w:rPr>
          <w:rFonts w:eastAsia="Calibri"/>
          <w:szCs w:val="28"/>
          <w:lang w:eastAsia="en-US"/>
        </w:rPr>
        <w:t>федерального округа, вклад в обеспечение социально-экономического</w:t>
      </w:r>
      <w:r w:rsidR="00E66BF6">
        <w:rPr>
          <w:rFonts w:eastAsia="Calibri"/>
          <w:szCs w:val="28"/>
          <w:lang w:eastAsia="en-US"/>
        </w:rPr>
        <w:t xml:space="preserve"> </w:t>
      </w:r>
      <w:r w:rsidRPr="00262398">
        <w:rPr>
          <w:rFonts w:eastAsia="Calibri"/>
          <w:szCs w:val="28"/>
          <w:lang w:eastAsia="en-US"/>
        </w:rPr>
        <w:t>развития вносит реализация следующих структурных элементов ГП-22:</w:t>
      </w:r>
    </w:p>
    <w:p w14:paraId="79CF21F4" w14:textId="2821B477" w:rsidR="00262398" w:rsidRPr="00262398" w:rsidRDefault="00262398" w:rsidP="00021237">
      <w:pPr>
        <w:pStyle w:val="a3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262398">
        <w:rPr>
          <w:rFonts w:eastAsia="Calibri"/>
          <w:szCs w:val="28"/>
          <w:lang w:eastAsia="en-US"/>
        </w:rPr>
        <w:t>Комплексное процессное мероприятие «Обеспечение безопасной и</w:t>
      </w:r>
      <w:r w:rsidR="00E66BF6">
        <w:rPr>
          <w:rFonts w:eastAsia="Calibri"/>
          <w:szCs w:val="28"/>
          <w:lang w:eastAsia="en-US"/>
        </w:rPr>
        <w:t xml:space="preserve"> </w:t>
      </w:r>
      <w:r w:rsidRPr="00262398">
        <w:rPr>
          <w:rFonts w:eastAsia="Calibri"/>
          <w:szCs w:val="28"/>
          <w:lang w:eastAsia="en-US"/>
        </w:rPr>
        <w:t>устойчивой работы действующих энергоблоков атомных электростанций» в</w:t>
      </w:r>
      <w:r w:rsidR="00E66BF6">
        <w:rPr>
          <w:rFonts w:eastAsia="Calibri"/>
          <w:szCs w:val="28"/>
          <w:lang w:eastAsia="en-US"/>
        </w:rPr>
        <w:t xml:space="preserve"> </w:t>
      </w:r>
      <w:r w:rsidRPr="00262398">
        <w:rPr>
          <w:rFonts w:eastAsia="Calibri"/>
          <w:szCs w:val="28"/>
          <w:lang w:eastAsia="en-US"/>
        </w:rPr>
        <w:t>части эксплуатации Билибинской АЭС (3 энергоблока) и плавучей атомной</w:t>
      </w:r>
      <w:r w:rsidR="00E66BF6">
        <w:rPr>
          <w:rFonts w:eastAsia="Calibri"/>
          <w:szCs w:val="28"/>
          <w:lang w:eastAsia="en-US"/>
        </w:rPr>
        <w:t xml:space="preserve"> </w:t>
      </w:r>
      <w:r w:rsidRPr="00262398">
        <w:rPr>
          <w:rFonts w:eastAsia="Calibri"/>
          <w:szCs w:val="28"/>
          <w:lang w:eastAsia="en-US"/>
        </w:rPr>
        <w:t>электростанции ПАТЭС, а также отдельные мероприятия федеральной</w:t>
      </w:r>
      <w:r w:rsidR="00E66BF6">
        <w:rPr>
          <w:rFonts w:eastAsia="Calibri"/>
          <w:szCs w:val="28"/>
          <w:lang w:eastAsia="en-US"/>
        </w:rPr>
        <w:t xml:space="preserve"> </w:t>
      </w:r>
      <w:r w:rsidRPr="00262398">
        <w:rPr>
          <w:rFonts w:eastAsia="Calibri"/>
          <w:szCs w:val="28"/>
          <w:lang w:eastAsia="en-US"/>
        </w:rPr>
        <w:t>целевой программы «Обеспечение ядерной и радиационной безопасности на</w:t>
      </w:r>
      <w:r w:rsidR="00E66BF6">
        <w:rPr>
          <w:rFonts w:eastAsia="Calibri"/>
          <w:szCs w:val="28"/>
          <w:lang w:eastAsia="en-US"/>
        </w:rPr>
        <w:t xml:space="preserve"> </w:t>
      </w:r>
      <w:r w:rsidRPr="00262398">
        <w:rPr>
          <w:rFonts w:eastAsia="Calibri"/>
          <w:szCs w:val="28"/>
          <w:lang w:eastAsia="en-US"/>
        </w:rPr>
        <w:t>2016 - 2020 годы и на период до 2030 года» и федерального проекта</w:t>
      </w:r>
      <w:r w:rsidR="00E66BF6">
        <w:rPr>
          <w:rFonts w:eastAsia="Calibri"/>
          <w:szCs w:val="28"/>
          <w:lang w:eastAsia="en-US"/>
        </w:rPr>
        <w:t xml:space="preserve"> </w:t>
      </w:r>
      <w:r w:rsidRPr="00262398">
        <w:rPr>
          <w:rFonts w:eastAsia="Calibri"/>
          <w:szCs w:val="28"/>
          <w:lang w:eastAsia="en-US"/>
        </w:rPr>
        <w:t>«Развитие Северного морского пути» (далее – ФП «СМП»).</w:t>
      </w:r>
    </w:p>
    <w:p w14:paraId="04C62925" w14:textId="010FB809" w:rsidR="00262398" w:rsidRPr="00262398" w:rsidRDefault="00E63B72" w:rsidP="00021237">
      <w:pPr>
        <w:pStyle w:val="a3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E63B72">
        <w:rPr>
          <w:rFonts w:eastAsia="Calibri"/>
          <w:szCs w:val="28"/>
          <w:lang w:eastAsia="en-US"/>
        </w:rPr>
        <w:t>Счетной палатой в</w:t>
      </w:r>
      <w:r w:rsidR="00262398" w:rsidRPr="00262398">
        <w:rPr>
          <w:rFonts w:eastAsia="Calibri"/>
          <w:szCs w:val="28"/>
          <w:lang w:eastAsia="en-US"/>
        </w:rPr>
        <w:t xml:space="preserve"> ходе мероприятий, проведенных в 2020-2023 годах, выявлены</w:t>
      </w:r>
      <w:r w:rsidR="00E66BF6">
        <w:rPr>
          <w:rFonts w:eastAsia="Calibri"/>
          <w:szCs w:val="28"/>
          <w:lang w:eastAsia="en-US"/>
        </w:rPr>
        <w:t xml:space="preserve"> </w:t>
      </w:r>
      <w:r w:rsidR="00262398" w:rsidRPr="00262398">
        <w:rPr>
          <w:rFonts w:eastAsia="Calibri"/>
          <w:szCs w:val="28"/>
          <w:lang w:eastAsia="en-US"/>
        </w:rPr>
        <w:t>следующие нарушения и недостатки.</w:t>
      </w:r>
    </w:p>
    <w:p w14:paraId="5CA4D085" w14:textId="5DCAAAED" w:rsidR="00262398" w:rsidRPr="00262398" w:rsidRDefault="00B974E7" w:rsidP="00021237">
      <w:pPr>
        <w:pStyle w:val="a3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A62D0D">
        <w:rPr>
          <w:rFonts w:eastAsia="Calibri"/>
          <w:b/>
          <w:bCs/>
          <w:szCs w:val="28"/>
          <w:lang w:eastAsia="en-US"/>
        </w:rPr>
        <w:t>2.</w:t>
      </w:r>
      <w:r w:rsidR="00262398" w:rsidRPr="00A62D0D">
        <w:rPr>
          <w:rFonts w:eastAsia="Calibri"/>
          <w:b/>
          <w:bCs/>
          <w:szCs w:val="28"/>
          <w:lang w:eastAsia="en-US"/>
        </w:rPr>
        <w:t>1.</w:t>
      </w:r>
      <w:r w:rsidR="00262398" w:rsidRPr="00262398">
        <w:rPr>
          <w:rFonts w:eastAsia="Calibri"/>
          <w:szCs w:val="28"/>
          <w:lang w:eastAsia="en-US"/>
        </w:rPr>
        <w:t xml:space="preserve"> По результатам контрольного мероприятия «Проверка</w:t>
      </w:r>
      <w:r>
        <w:rPr>
          <w:rFonts w:eastAsia="Calibri"/>
          <w:szCs w:val="28"/>
          <w:lang w:eastAsia="en-US"/>
        </w:rPr>
        <w:t xml:space="preserve"> </w:t>
      </w:r>
      <w:r w:rsidR="00262398" w:rsidRPr="00262398">
        <w:rPr>
          <w:rFonts w:eastAsia="Calibri"/>
          <w:szCs w:val="28"/>
          <w:lang w:eastAsia="en-US"/>
        </w:rPr>
        <w:t>исполнения Федерального закона «О федеральном бюджете на 2021 год и на</w:t>
      </w:r>
      <w:r>
        <w:rPr>
          <w:rFonts w:eastAsia="Calibri"/>
          <w:szCs w:val="28"/>
          <w:lang w:eastAsia="en-US"/>
        </w:rPr>
        <w:t xml:space="preserve"> </w:t>
      </w:r>
      <w:r w:rsidR="00262398" w:rsidRPr="00262398">
        <w:rPr>
          <w:rFonts w:eastAsia="Calibri"/>
          <w:szCs w:val="28"/>
          <w:lang w:eastAsia="en-US"/>
        </w:rPr>
        <w:t>плановый период 2022 и 2023 годов» и бюджетной отчетности об</w:t>
      </w:r>
      <w:r>
        <w:rPr>
          <w:rFonts w:eastAsia="Calibri"/>
          <w:szCs w:val="28"/>
          <w:lang w:eastAsia="en-US"/>
        </w:rPr>
        <w:t xml:space="preserve"> </w:t>
      </w:r>
      <w:r w:rsidR="00262398" w:rsidRPr="00262398">
        <w:rPr>
          <w:rFonts w:eastAsia="Calibri"/>
          <w:szCs w:val="28"/>
          <w:lang w:eastAsia="en-US"/>
        </w:rPr>
        <w:t>исполнении федерального бюджета за 2021 год» выявлен следующий</w:t>
      </w:r>
      <w:r>
        <w:rPr>
          <w:rFonts w:eastAsia="Calibri"/>
          <w:szCs w:val="28"/>
          <w:lang w:eastAsia="en-US"/>
        </w:rPr>
        <w:t xml:space="preserve"> </w:t>
      </w:r>
      <w:r w:rsidR="00262398" w:rsidRPr="00262398">
        <w:rPr>
          <w:rFonts w:eastAsia="Calibri"/>
          <w:szCs w:val="28"/>
          <w:lang w:eastAsia="en-US"/>
        </w:rPr>
        <w:t>недостаток:</w:t>
      </w:r>
    </w:p>
    <w:p w14:paraId="559E60E8" w14:textId="5EB98CB8" w:rsidR="00262398" w:rsidRPr="00262398" w:rsidRDefault="00262398" w:rsidP="00021237">
      <w:pPr>
        <w:pStyle w:val="a3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262398">
        <w:rPr>
          <w:rFonts w:eastAsia="Calibri"/>
          <w:szCs w:val="28"/>
          <w:lang w:eastAsia="en-US"/>
        </w:rPr>
        <w:t>Госкорпорацией «Росатом» ненадлежащим образом осуществлялись</w:t>
      </w:r>
      <w:r w:rsidR="00B974E7">
        <w:rPr>
          <w:rFonts w:eastAsia="Calibri"/>
          <w:szCs w:val="28"/>
          <w:lang w:eastAsia="en-US"/>
        </w:rPr>
        <w:t xml:space="preserve"> </w:t>
      </w:r>
      <w:r w:rsidRPr="00262398">
        <w:rPr>
          <w:rFonts w:eastAsia="Calibri"/>
          <w:szCs w:val="28"/>
          <w:lang w:eastAsia="en-US"/>
        </w:rPr>
        <w:t>предусмотренные пунктом 20 Правил предоставления субсидии</w:t>
      </w:r>
      <w:r w:rsidR="00B974E7">
        <w:rPr>
          <w:rFonts w:eastAsia="Calibri"/>
          <w:szCs w:val="28"/>
          <w:lang w:eastAsia="en-US"/>
        </w:rPr>
        <w:t xml:space="preserve"> </w:t>
      </w:r>
      <w:r w:rsidRPr="00262398">
        <w:rPr>
          <w:rFonts w:eastAsia="Calibri"/>
          <w:szCs w:val="28"/>
          <w:lang w:eastAsia="en-US"/>
        </w:rPr>
        <w:t>из федерального бюджета организациям на навигационно-гидрографическое</w:t>
      </w:r>
      <w:r w:rsidR="00B974E7">
        <w:rPr>
          <w:rFonts w:eastAsia="Calibri"/>
          <w:szCs w:val="28"/>
          <w:lang w:eastAsia="en-US"/>
        </w:rPr>
        <w:t xml:space="preserve"> </w:t>
      </w:r>
      <w:r w:rsidRPr="00262398">
        <w:rPr>
          <w:rFonts w:eastAsia="Calibri"/>
          <w:szCs w:val="28"/>
          <w:lang w:eastAsia="en-US"/>
        </w:rPr>
        <w:lastRenderedPageBreak/>
        <w:t>обеспечение судоходства на трассах Северного морского пути,</w:t>
      </w:r>
      <w:r w:rsidR="00B974E7">
        <w:rPr>
          <w:rFonts w:eastAsia="Calibri"/>
          <w:szCs w:val="28"/>
          <w:lang w:eastAsia="en-US"/>
        </w:rPr>
        <w:t xml:space="preserve"> </w:t>
      </w:r>
      <w:r w:rsidRPr="00262398">
        <w:rPr>
          <w:rFonts w:eastAsia="Calibri"/>
          <w:szCs w:val="28"/>
          <w:lang w:eastAsia="en-US"/>
        </w:rPr>
        <w:t>утвержденных постановлением Правительства Российской Федерации от 27 мая 2021 г. № 797 (далее – Правила № 797, Субсидия на НГО, НГО),</w:t>
      </w:r>
      <w:r w:rsidR="00B974E7">
        <w:rPr>
          <w:rFonts w:eastAsia="Calibri"/>
          <w:szCs w:val="28"/>
          <w:lang w:eastAsia="en-US"/>
        </w:rPr>
        <w:t xml:space="preserve"> </w:t>
      </w:r>
      <w:r w:rsidRPr="00262398">
        <w:rPr>
          <w:rFonts w:eastAsia="Calibri"/>
          <w:szCs w:val="28"/>
          <w:lang w:eastAsia="en-US"/>
        </w:rPr>
        <w:t>обязательные проверки соблюдения ФГУП «Гидрографическое предприятие»</w:t>
      </w:r>
      <w:r w:rsidR="00B974E7">
        <w:rPr>
          <w:rFonts w:eastAsia="Calibri"/>
          <w:szCs w:val="28"/>
          <w:lang w:eastAsia="en-US"/>
        </w:rPr>
        <w:t xml:space="preserve"> </w:t>
      </w:r>
      <w:r w:rsidRPr="00262398">
        <w:rPr>
          <w:rFonts w:eastAsia="Calibri"/>
          <w:szCs w:val="28"/>
          <w:lang w:eastAsia="en-US"/>
        </w:rPr>
        <w:t>(далее – Получатель) целей, условий и порядка предоставления Субсидии на</w:t>
      </w:r>
      <w:r w:rsidR="00B974E7">
        <w:rPr>
          <w:rFonts w:eastAsia="Calibri"/>
          <w:szCs w:val="28"/>
          <w:lang w:eastAsia="en-US"/>
        </w:rPr>
        <w:t xml:space="preserve"> </w:t>
      </w:r>
      <w:r w:rsidRPr="00262398">
        <w:rPr>
          <w:rFonts w:eastAsia="Calibri"/>
          <w:szCs w:val="28"/>
          <w:lang w:eastAsia="en-US"/>
        </w:rPr>
        <w:t>НГО, установленных Правилами № 797 и соглашением о предоставлении</w:t>
      </w:r>
      <w:r w:rsidR="00B974E7">
        <w:rPr>
          <w:rFonts w:eastAsia="Calibri"/>
          <w:szCs w:val="28"/>
          <w:lang w:eastAsia="en-US"/>
        </w:rPr>
        <w:t xml:space="preserve"> </w:t>
      </w:r>
      <w:r w:rsidRPr="00262398">
        <w:rPr>
          <w:rFonts w:eastAsia="Calibri"/>
          <w:szCs w:val="28"/>
          <w:lang w:eastAsia="en-US"/>
        </w:rPr>
        <w:t>субсидии от 30 июня 2021 г. № 725-11-2021-003, в результате</w:t>
      </w:r>
      <w:r w:rsidR="00B974E7">
        <w:rPr>
          <w:rFonts w:eastAsia="Calibri"/>
          <w:szCs w:val="28"/>
          <w:lang w:eastAsia="en-US"/>
        </w:rPr>
        <w:t xml:space="preserve"> </w:t>
      </w:r>
      <w:r w:rsidRPr="00262398">
        <w:rPr>
          <w:rFonts w:eastAsia="Calibri"/>
          <w:szCs w:val="28"/>
          <w:lang w:eastAsia="en-US"/>
        </w:rPr>
        <w:t>Госкорпорацией «Росатом» не установлены факты нецелевого использования</w:t>
      </w:r>
      <w:r w:rsidR="00B974E7">
        <w:rPr>
          <w:rFonts w:eastAsia="Calibri"/>
          <w:szCs w:val="28"/>
          <w:lang w:eastAsia="en-US"/>
        </w:rPr>
        <w:t xml:space="preserve"> </w:t>
      </w:r>
      <w:r w:rsidRPr="00262398">
        <w:rPr>
          <w:rFonts w:eastAsia="Calibri"/>
          <w:szCs w:val="28"/>
          <w:lang w:eastAsia="en-US"/>
        </w:rPr>
        <w:t>субсидии Получателем.</w:t>
      </w:r>
    </w:p>
    <w:p w14:paraId="2949D7E1" w14:textId="430C2974" w:rsidR="00262398" w:rsidRPr="00262398" w:rsidRDefault="00262398" w:rsidP="00021237">
      <w:pPr>
        <w:pStyle w:val="a3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262398">
        <w:rPr>
          <w:rFonts w:eastAsia="Calibri"/>
          <w:szCs w:val="28"/>
          <w:lang w:eastAsia="en-US"/>
        </w:rPr>
        <w:t>В нарушение подпунктов «а»</w:t>
      </w:r>
      <w:r w:rsidRPr="00B974E7">
        <w:rPr>
          <w:rFonts w:eastAsia="Calibri"/>
          <w:szCs w:val="28"/>
          <w:vertAlign w:val="superscript"/>
          <w:lang w:eastAsia="en-US"/>
        </w:rPr>
        <w:t>1</w:t>
      </w:r>
      <w:r w:rsidRPr="00262398">
        <w:rPr>
          <w:rFonts w:eastAsia="Calibri"/>
          <w:szCs w:val="28"/>
          <w:lang w:eastAsia="en-US"/>
        </w:rPr>
        <w:t>, «и»</w:t>
      </w:r>
      <w:r w:rsidRPr="00B974E7">
        <w:rPr>
          <w:rFonts w:eastAsia="Calibri"/>
          <w:szCs w:val="28"/>
          <w:vertAlign w:val="superscript"/>
          <w:lang w:eastAsia="en-US"/>
        </w:rPr>
        <w:t>2</w:t>
      </w:r>
      <w:r w:rsidRPr="00262398">
        <w:rPr>
          <w:rFonts w:eastAsia="Calibri"/>
          <w:szCs w:val="28"/>
          <w:lang w:eastAsia="en-US"/>
        </w:rPr>
        <w:t xml:space="preserve"> пункта 2 Правил № 797, пунктов</w:t>
      </w:r>
      <w:r w:rsidR="00B974E7">
        <w:rPr>
          <w:rFonts w:eastAsia="Calibri"/>
          <w:szCs w:val="28"/>
          <w:lang w:eastAsia="en-US"/>
        </w:rPr>
        <w:t xml:space="preserve"> </w:t>
      </w:r>
      <w:r w:rsidRPr="00262398">
        <w:rPr>
          <w:rFonts w:eastAsia="Calibri"/>
          <w:szCs w:val="28"/>
          <w:lang w:eastAsia="en-US"/>
        </w:rPr>
        <w:t>1.1.1, 6.1.1 соглашения о предоставлении субсидии от 30 июня 2021 г.</w:t>
      </w:r>
      <w:r w:rsidR="00B974E7">
        <w:rPr>
          <w:rFonts w:eastAsia="Calibri"/>
          <w:szCs w:val="28"/>
          <w:lang w:eastAsia="en-US"/>
        </w:rPr>
        <w:t xml:space="preserve"> </w:t>
      </w:r>
      <w:r w:rsidRPr="00262398">
        <w:rPr>
          <w:rFonts w:eastAsia="Calibri"/>
          <w:szCs w:val="28"/>
          <w:lang w:eastAsia="en-US"/>
        </w:rPr>
        <w:t>№ 725-11-2021-003, согласно которым Субсидия на НГО предоставляется</w:t>
      </w:r>
      <w:r w:rsidR="00B974E7">
        <w:rPr>
          <w:rFonts w:eastAsia="Calibri"/>
          <w:szCs w:val="28"/>
          <w:lang w:eastAsia="en-US"/>
        </w:rPr>
        <w:t xml:space="preserve"> </w:t>
      </w:r>
      <w:r w:rsidRPr="00262398">
        <w:rPr>
          <w:rFonts w:eastAsia="Calibri"/>
          <w:szCs w:val="28"/>
          <w:lang w:eastAsia="en-US"/>
        </w:rPr>
        <w:t>на финансовое обеспечение затрат, непосредственно связанных с</w:t>
      </w:r>
      <w:r w:rsidR="00B974E7">
        <w:rPr>
          <w:rFonts w:eastAsia="Calibri"/>
          <w:szCs w:val="28"/>
          <w:lang w:eastAsia="en-US"/>
        </w:rPr>
        <w:t xml:space="preserve"> </w:t>
      </w:r>
      <w:r w:rsidRPr="00262398">
        <w:rPr>
          <w:rFonts w:eastAsia="Calibri"/>
          <w:szCs w:val="28"/>
          <w:lang w:eastAsia="en-US"/>
        </w:rPr>
        <w:t>выполнением организацией мероприятий по НГО судоходства на трассах</w:t>
      </w:r>
      <w:r w:rsidR="00B974E7">
        <w:rPr>
          <w:rFonts w:eastAsia="Calibri"/>
          <w:szCs w:val="28"/>
          <w:lang w:eastAsia="en-US"/>
        </w:rPr>
        <w:t xml:space="preserve"> </w:t>
      </w:r>
      <w:r w:rsidRPr="00262398">
        <w:rPr>
          <w:rFonts w:eastAsia="Calibri"/>
          <w:szCs w:val="28"/>
          <w:lang w:eastAsia="en-US"/>
        </w:rPr>
        <w:t>Северного морского пути, Получатель направил субсидию в размере</w:t>
      </w:r>
      <w:r w:rsidR="00B974E7">
        <w:rPr>
          <w:rFonts w:eastAsia="Calibri"/>
          <w:szCs w:val="28"/>
          <w:lang w:eastAsia="en-US"/>
        </w:rPr>
        <w:t xml:space="preserve"> </w:t>
      </w:r>
      <w:r w:rsidRPr="00262398">
        <w:rPr>
          <w:rFonts w:eastAsia="Calibri"/>
          <w:szCs w:val="28"/>
          <w:lang w:eastAsia="en-US"/>
        </w:rPr>
        <w:t>64 745 385,98 рублей на финансовое обеспечение затрат, непосредственно</w:t>
      </w:r>
      <w:r w:rsidR="00B974E7">
        <w:rPr>
          <w:rFonts w:eastAsia="Calibri"/>
          <w:szCs w:val="28"/>
          <w:lang w:eastAsia="en-US"/>
        </w:rPr>
        <w:t xml:space="preserve"> </w:t>
      </w:r>
      <w:r w:rsidRPr="00262398">
        <w:rPr>
          <w:rFonts w:eastAsia="Calibri"/>
          <w:szCs w:val="28"/>
          <w:lang w:eastAsia="en-US"/>
        </w:rPr>
        <w:t>не связанных с выполнением указанных мероприятий.</w:t>
      </w:r>
    </w:p>
    <w:p w14:paraId="509FA45A" w14:textId="05AEAFE4" w:rsidR="00262398" w:rsidRPr="00262398" w:rsidRDefault="00B974E7" w:rsidP="00021237">
      <w:pPr>
        <w:pStyle w:val="a3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A62D0D">
        <w:rPr>
          <w:rFonts w:eastAsia="Calibri"/>
          <w:b/>
          <w:bCs/>
          <w:szCs w:val="28"/>
          <w:lang w:eastAsia="en-US"/>
        </w:rPr>
        <w:t>2.2</w:t>
      </w:r>
      <w:r w:rsidR="00262398" w:rsidRPr="00A62D0D">
        <w:rPr>
          <w:rFonts w:eastAsia="Calibri"/>
          <w:b/>
          <w:bCs/>
          <w:szCs w:val="28"/>
          <w:lang w:eastAsia="en-US"/>
        </w:rPr>
        <w:t>.</w:t>
      </w:r>
      <w:r w:rsidR="00262398" w:rsidRPr="00262398">
        <w:rPr>
          <w:rFonts w:eastAsia="Calibri"/>
          <w:szCs w:val="28"/>
          <w:lang w:eastAsia="en-US"/>
        </w:rPr>
        <w:t xml:space="preserve"> По результатам контрольного мероприятия «Проверка</w:t>
      </w:r>
      <w:r>
        <w:rPr>
          <w:rFonts w:eastAsia="Calibri"/>
          <w:szCs w:val="28"/>
          <w:lang w:eastAsia="en-US"/>
        </w:rPr>
        <w:t xml:space="preserve"> </w:t>
      </w:r>
      <w:r w:rsidR="00262398" w:rsidRPr="00262398">
        <w:rPr>
          <w:rFonts w:eastAsia="Calibri"/>
          <w:szCs w:val="28"/>
          <w:lang w:eastAsia="en-US"/>
        </w:rPr>
        <w:t>исполнения Федерального закона «О федеральном бюджете на 2022 год и на</w:t>
      </w:r>
      <w:r>
        <w:rPr>
          <w:rFonts w:eastAsia="Calibri"/>
          <w:szCs w:val="28"/>
          <w:lang w:eastAsia="en-US"/>
        </w:rPr>
        <w:t xml:space="preserve"> </w:t>
      </w:r>
      <w:r w:rsidR="00262398" w:rsidRPr="00262398">
        <w:rPr>
          <w:rFonts w:eastAsia="Calibri"/>
          <w:szCs w:val="28"/>
          <w:lang w:eastAsia="en-US"/>
        </w:rPr>
        <w:t>плановый период 2023 и 2024 годов» и бюджетной отчетности об</w:t>
      </w:r>
      <w:r>
        <w:rPr>
          <w:rFonts w:eastAsia="Calibri"/>
          <w:szCs w:val="28"/>
          <w:lang w:eastAsia="en-US"/>
        </w:rPr>
        <w:t xml:space="preserve"> </w:t>
      </w:r>
      <w:r w:rsidR="00262398" w:rsidRPr="00262398">
        <w:rPr>
          <w:rFonts w:eastAsia="Calibri"/>
          <w:szCs w:val="28"/>
          <w:lang w:eastAsia="en-US"/>
        </w:rPr>
        <w:t>исполнении федерального бюджета за 2022 год» в Государственной</w:t>
      </w:r>
      <w:r w:rsidR="00224977">
        <w:rPr>
          <w:rFonts w:eastAsia="Calibri"/>
          <w:szCs w:val="28"/>
          <w:lang w:eastAsia="en-US"/>
        </w:rPr>
        <w:t xml:space="preserve"> </w:t>
      </w:r>
      <w:r w:rsidR="00262398" w:rsidRPr="00262398">
        <w:rPr>
          <w:rFonts w:eastAsia="Calibri"/>
          <w:szCs w:val="28"/>
          <w:lang w:eastAsia="en-US"/>
        </w:rPr>
        <w:t>корпорации по атомной энергии «Росатом» (далее – Госкорпорация</w:t>
      </w:r>
      <w:r>
        <w:rPr>
          <w:rFonts w:eastAsia="Calibri"/>
          <w:szCs w:val="28"/>
          <w:lang w:eastAsia="en-US"/>
        </w:rPr>
        <w:t xml:space="preserve"> </w:t>
      </w:r>
      <w:r w:rsidR="00262398" w:rsidRPr="00262398">
        <w:rPr>
          <w:rFonts w:eastAsia="Calibri"/>
          <w:szCs w:val="28"/>
          <w:lang w:eastAsia="en-US"/>
        </w:rPr>
        <w:t xml:space="preserve">«Росатом», ГК «Росатом») </w:t>
      </w:r>
      <w:r w:rsidR="00E63B72" w:rsidRPr="00E63B72">
        <w:rPr>
          <w:rFonts w:eastAsia="Calibri"/>
          <w:szCs w:val="28"/>
          <w:lang w:eastAsia="en-US"/>
        </w:rPr>
        <w:t xml:space="preserve">Счетной палатой </w:t>
      </w:r>
      <w:r w:rsidR="00262398" w:rsidRPr="00262398">
        <w:rPr>
          <w:rFonts w:eastAsia="Calibri"/>
          <w:szCs w:val="28"/>
          <w:lang w:eastAsia="en-US"/>
        </w:rPr>
        <w:t>выявлено в том числе нарушение в части,</w:t>
      </w:r>
      <w:r>
        <w:rPr>
          <w:rFonts w:eastAsia="Calibri"/>
          <w:szCs w:val="28"/>
          <w:lang w:eastAsia="en-US"/>
        </w:rPr>
        <w:t xml:space="preserve"> </w:t>
      </w:r>
      <w:r w:rsidR="00262398" w:rsidRPr="00262398">
        <w:rPr>
          <w:rFonts w:eastAsia="Calibri"/>
          <w:szCs w:val="28"/>
          <w:lang w:eastAsia="en-US"/>
        </w:rPr>
        <w:t>касающейся реализации мероприятий на территории Дальневосточного</w:t>
      </w:r>
      <w:r>
        <w:rPr>
          <w:rFonts w:eastAsia="Calibri"/>
          <w:szCs w:val="28"/>
          <w:lang w:eastAsia="en-US"/>
        </w:rPr>
        <w:t xml:space="preserve"> </w:t>
      </w:r>
      <w:r w:rsidR="00262398" w:rsidRPr="00262398">
        <w:rPr>
          <w:rFonts w:eastAsia="Calibri"/>
          <w:szCs w:val="28"/>
          <w:lang w:eastAsia="en-US"/>
        </w:rPr>
        <w:t>федерального округа.</w:t>
      </w:r>
    </w:p>
    <w:p w14:paraId="06171DD8" w14:textId="796BA19C" w:rsidR="00B974E7" w:rsidRDefault="00262398" w:rsidP="00021237">
      <w:pPr>
        <w:pStyle w:val="a3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262398">
        <w:rPr>
          <w:rFonts w:eastAsia="Calibri"/>
          <w:szCs w:val="28"/>
          <w:lang w:eastAsia="en-US"/>
        </w:rPr>
        <w:t>В нарушение пункта 6 Порядка проведения мониторинга достижения</w:t>
      </w:r>
      <w:r w:rsidR="00B974E7">
        <w:rPr>
          <w:rFonts w:eastAsia="Calibri"/>
          <w:szCs w:val="28"/>
          <w:lang w:eastAsia="en-US"/>
        </w:rPr>
        <w:t xml:space="preserve"> </w:t>
      </w:r>
      <w:r w:rsidRPr="00262398">
        <w:rPr>
          <w:rFonts w:eastAsia="Calibri"/>
          <w:szCs w:val="28"/>
          <w:lang w:eastAsia="en-US"/>
        </w:rPr>
        <w:t>результатов предоставления субсидий, в том числе грантов в форме</w:t>
      </w:r>
      <w:r w:rsidR="00B974E7">
        <w:rPr>
          <w:rFonts w:eastAsia="Calibri"/>
          <w:szCs w:val="28"/>
          <w:lang w:eastAsia="en-US"/>
        </w:rPr>
        <w:t xml:space="preserve"> </w:t>
      </w:r>
      <w:r w:rsidRPr="00262398">
        <w:rPr>
          <w:rFonts w:eastAsia="Calibri"/>
          <w:szCs w:val="28"/>
          <w:lang w:eastAsia="en-US"/>
        </w:rPr>
        <w:t>субсидий, юридическим лицам, индивидуальным предпринимателям,</w:t>
      </w:r>
      <w:r w:rsidR="00B974E7">
        <w:rPr>
          <w:rFonts w:eastAsia="Calibri"/>
          <w:szCs w:val="28"/>
          <w:lang w:eastAsia="en-US"/>
        </w:rPr>
        <w:t xml:space="preserve"> </w:t>
      </w:r>
      <w:r w:rsidRPr="00262398">
        <w:rPr>
          <w:rFonts w:eastAsia="Calibri"/>
          <w:szCs w:val="28"/>
          <w:lang w:eastAsia="en-US"/>
        </w:rPr>
        <w:t>физическим лицам - производителям товаров, работ, услуг, утвержденного</w:t>
      </w:r>
      <w:r w:rsidR="00B974E7">
        <w:rPr>
          <w:rFonts w:eastAsia="Calibri"/>
          <w:szCs w:val="28"/>
          <w:lang w:eastAsia="en-US"/>
        </w:rPr>
        <w:t xml:space="preserve"> </w:t>
      </w:r>
      <w:r w:rsidRPr="00262398">
        <w:rPr>
          <w:rFonts w:eastAsia="Calibri"/>
          <w:szCs w:val="28"/>
          <w:lang w:eastAsia="en-US"/>
        </w:rPr>
        <w:t>приказом Минфина России от 29 сентября 2021 г. № 138н (далее – Порядок</w:t>
      </w:r>
      <w:r w:rsidR="00B974E7">
        <w:rPr>
          <w:rFonts w:eastAsia="Calibri"/>
          <w:szCs w:val="28"/>
          <w:lang w:eastAsia="en-US"/>
        </w:rPr>
        <w:t xml:space="preserve"> </w:t>
      </w:r>
      <w:r w:rsidRPr="00262398">
        <w:rPr>
          <w:rFonts w:eastAsia="Calibri"/>
          <w:szCs w:val="28"/>
          <w:lang w:eastAsia="en-US"/>
        </w:rPr>
        <w:t>№ 138н), согласно которому главный распорядитель бюджетных средств в</w:t>
      </w:r>
      <w:r w:rsidR="00B974E7">
        <w:rPr>
          <w:rFonts w:eastAsia="Calibri"/>
          <w:szCs w:val="28"/>
          <w:lang w:eastAsia="en-US"/>
        </w:rPr>
        <w:t xml:space="preserve"> </w:t>
      </w:r>
      <w:r w:rsidRPr="00262398">
        <w:rPr>
          <w:rFonts w:eastAsia="Calibri"/>
          <w:szCs w:val="28"/>
          <w:lang w:eastAsia="en-US"/>
        </w:rPr>
        <w:t>целях проведения мониторинга ежегодно формирует и утверждает</w:t>
      </w:r>
      <w:r w:rsidR="00B974E7">
        <w:rPr>
          <w:rFonts w:eastAsia="Calibri"/>
          <w:szCs w:val="28"/>
          <w:lang w:eastAsia="en-US"/>
        </w:rPr>
        <w:t xml:space="preserve"> </w:t>
      </w:r>
      <w:r w:rsidRPr="00262398">
        <w:rPr>
          <w:rFonts w:eastAsia="Calibri"/>
          <w:szCs w:val="28"/>
          <w:lang w:eastAsia="en-US"/>
        </w:rPr>
        <w:t xml:space="preserve">одновременно с заключением </w:t>
      </w:r>
      <w:r w:rsidRPr="00262398">
        <w:rPr>
          <w:rFonts w:eastAsia="Calibri"/>
          <w:szCs w:val="28"/>
          <w:lang w:eastAsia="en-US"/>
        </w:rPr>
        <w:lastRenderedPageBreak/>
        <w:t>соглашения план мероприятий по достижению</w:t>
      </w:r>
      <w:r w:rsidR="00B974E7">
        <w:rPr>
          <w:rFonts w:eastAsia="Calibri"/>
          <w:szCs w:val="28"/>
          <w:lang w:eastAsia="en-US"/>
        </w:rPr>
        <w:t xml:space="preserve"> </w:t>
      </w:r>
      <w:r w:rsidRPr="00262398">
        <w:rPr>
          <w:rFonts w:eastAsia="Calibri"/>
          <w:szCs w:val="28"/>
          <w:lang w:eastAsia="en-US"/>
        </w:rPr>
        <w:t>результатов предоставления субсидии (далее – План мероприятий), в</w:t>
      </w:r>
      <w:r w:rsidR="00B974E7">
        <w:rPr>
          <w:rFonts w:eastAsia="Calibri"/>
          <w:szCs w:val="28"/>
          <w:lang w:eastAsia="en-US"/>
        </w:rPr>
        <w:t xml:space="preserve"> </w:t>
      </w:r>
      <w:r w:rsidRPr="00262398">
        <w:rPr>
          <w:rFonts w:eastAsia="Calibri"/>
          <w:szCs w:val="28"/>
          <w:lang w:eastAsia="en-US"/>
        </w:rPr>
        <w:t>котором отражаются контрольные точки по каждому результату</w:t>
      </w:r>
      <w:r w:rsidR="00B974E7">
        <w:rPr>
          <w:rFonts w:eastAsia="Calibri"/>
          <w:szCs w:val="28"/>
          <w:lang w:eastAsia="en-US"/>
        </w:rPr>
        <w:t xml:space="preserve"> </w:t>
      </w:r>
      <w:r w:rsidRPr="00262398">
        <w:rPr>
          <w:rFonts w:eastAsia="Calibri"/>
          <w:szCs w:val="28"/>
          <w:lang w:eastAsia="en-US"/>
        </w:rPr>
        <w:t>предоставления субсидии, плановые значения результатов предоставления</w:t>
      </w:r>
      <w:r w:rsidR="00B974E7">
        <w:rPr>
          <w:rFonts w:eastAsia="Calibri"/>
          <w:szCs w:val="28"/>
          <w:lang w:eastAsia="en-US"/>
        </w:rPr>
        <w:t xml:space="preserve"> </w:t>
      </w:r>
      <w:r w:rsidRPr="00262398">
        <w:rPr>
          <w:rFonts w:eastAsia="Calibri"/>
          <w:szCs w:val="28"/>
          <w:lang w:eastAsia="en-US"/>
        </w:rPr>
        <w:t>субсидии с указанием контрольных точек и плановых сроков их достижения</w:t>
      </w:r>
      <w:r w:rsidR="00B974E7">
        <w:rPr>
          <w:rFonts w:eastAsia="Calibri"/>
          <w:szCs w:val="28"/>
          <w:lang w:eastAsia="en-US"/>
        </w:rPr>
        <w:t xml:space="preserve"> </w:t>
      </w:r>
      <w:r w:rsidRPr="00262398">
        <w:rPr>
          <w:rFonts w:eastAsia="Calibri"/>
          <w:szCs w:val="28"/>
          <w:lang w:eastAsia="en-US"/>
        </w:rPr>
        <w:t>по рекомендуемому образцу (приложение № 2 к Порядку № 138н),</w:t>
      </w:r>
      <w:r w:rsidR="00B974E7">
        <w:rPr>
          <w:rFonts w:eastAsia="Calibri"/>
          <w:szCs w:val="28"/>
          <w:lang w:eastAsia="en-US"/>
        </w:rPr>
        <w:t xml:space="preserve"> </w:t>
      </w:r>
      <w:r w:rsidRPr="00262398">
        <w:rPr>
          <w:rFonts w:eastAsia="Calibri"/>
          <w:szCs w:val="28"/>
          <w:lang w:eastAsia="en-US"/>
        </w:rPr>
        <w:t>Госкорпорацией «Росатом» План мероприятий по достижению результатов</w:t>
      </w:r>
      <w:r w:rsidR="00B974E7">
        <w:rPr>
          <w:rFonts w:eastAsia="Calibri"/>
          <w:szCs w:val="28"/>
          <w:lang w:eastAsia="en-US"/>
        </w:rPr>
        <w:t xml:space="preserve"> </w:t>
      </w:r>
      <w:r w:rsidRPr="00262398">
        <w:rPr>
          <w:rFonts w:eastAsia="Calibri"/>
          <w:szCs w:val="28"/>
          <w:lang w:eastAsia="en-US"/>
        </w:rPr>
        <w:t>предоставления субсидий на навигационно-гидрографическое обеспечение</w:t>
      </w:r>
      <w:r w:rsidR="00B974E7">
        <w:rPr>
          <w:rFonts w:eastAsia="Calibri"/>
          <w:szCs w:val="28"/>
          <w:lang w:eastAsia="en-US"/>
        </w:rPr>
        <w:t xml:space="preserve"> </w:t>
      </w:r>
      <w:r w:rsidRPr="00262398">
        <w:rPr>
          <w:rFonts w:eastAsia="Calibri"/>
          <w:szCs w:val="28"/>
          <w:lang w:eastAsia="en-US"/>
        </w:rPr>
        <w:t>сходства на трассах Северного морского пути и на содержание запасных</w:t>
      </w:r>
      <w:r w:rsidR="00B974E7">
        <w:rPr>
          <w:rFonts w:eastAsia="Calibri"/>
          <w:szCs w:val="28"/>
          <w:lang w:eastAsia="en-US"/>
        </w:rPr>
        <w:t xml:space="preserve"> </w:t>
      </w:r>
      <w:r w:rsidRPr="00262398">
        <w:rPr>
          <w:rFonts w:eastAsia="Calibri"/>
          <w:szCs w:val="28"/>
          <w:lang w:eastAsia="en-US"/>
        </w:rPr>
        <w:t>пунктов управления ГК «Росатом» на 2022 год не формировался.</w:t>
      </w:r>
    </w:p>
    <w:p w14:paraId="643D1FFC" w14:textId="1B5C20EC" w:rsidR="00E63B72" w:rsidRPr="00E66BF6" w:rsidRDefault="00E63B72" w:rsidP="00E63B72">
      <w:pPr>
        <w:pStyle w:val="a3"/>
        <w:numPr>
          <w:ilvl w:val="0"/>
          <w:numId w:val="1"/>
        </w:numPr>
        <w:spacing w:after="120"/>
        <w:ind w:left="0" w:firstLine="709"/>
        <w:jc w:val="both"/>
        <w:rPr>
          <w:rFonts w:eastAsia="Calibri"/>
          <w:b/>
          <w:bCs/>
          <w:szCs w:val="28"/>
          <w:lang w:eastAsia="en-US"/>
        </w:rPr>
      </w:pPr>
      <w:r w:rsidRPr="00E66BF6">
        <w:rPr>
          <w:rFonts w:eastAsia="Calibri"/>
          <w:b/>
          <w:bCs/>
          <w:szCs w:val="28"/>
          <w:lang w:eastAsia="en-US"/>
        </w:rPr>
        <w:t>В части госпрограммы «Развитие энерг</w:t>
      </w:r>
      <w:r>
        <w:rPr>
          <w:rFonts w:eastAsia="Calibri"/>
          <w:b/>
          <w:bCs/>
          <w:szCs w:val="28"/>
          <w:lang w:eastAsia="en-US"/>
        </w:rPr>
        <w:t>етики</w:t>
      </w:r>
      <w:r w:rsidRPr="00E66BF6">
        <w:rPr>
          <w:rFonts w:eastAsia="Calibri"/>
          <w:b/>
          <w:bCs/>
          <w:szCs w:val="28"/>
          <w:lang w:eastAsia="en-US"/>
        </w:rPr>
        <w:t>».</w:t>
      </w:r>
    </w:p>
    <w:p w14:paraId="045DDA4F" w14:textId="390EBC9D" w:rsidR="00262398" w:rsidRPr="00262398" w:rsidRDefault="00E63B72" w:rsidP="00021237">
      <w:pPr>
        <w:pStyle w:val="a3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Счетной палатой в</w:t>
      </w:r>
      <w:r w:rsidR="00262398" w:rsidRPr="00262398">
        <w:rPr>
          <w:rFonts w:eastAsia="Calibri"/>
          <w:szCs w:val="28"/>
          <w:lang w:eastAsia="en-US"/>
        </w:rPr>
        <w:t xml:space="preserve"> рамках проведенного контрольного мероприятия в Министерстве</w:t>
      </w:r>
      <w:r>
        <w:rPr>
          <w:rFonts w:eastAsia="Calibri"/>
          <w:szCs w:val="28"/>
          <w:lang w:eastAsia="en-US"/>
        </w:rPr>
        <w:t xml:space="preserve"> </w:t>
      </w:r>
      <w:r w:rsidR="00262398" w:rsidRPr="00262398">
        <w:rPr>
          <w:rFonts w:eastAsia="Calibri"/>
          <w:szCs w:val="28"/>
          <w:lang w:eastAsia="en-US"/>
        </w:rPr>
        <w:t>энергетики Российской Федерации по проверке исполнения Федерального</w:t>
      </w:r>
      <w:r>
        <w:rPr>
          <w:rFonts w:eastAsia="Calibri"/>
          <w:szCs w:val="28"/>
          <w:lang w:eastAsia="en-US"/>
        </w:rPr>
        <w:t xml:space="preserve"> </w:t>
      </w:r>
      <w:r w:rsidR="00262398" w:rsidRPr="00262398">
        <w:rPr>
          <w:rFonts w:eastAsia="Calibri"/>
          <w:szCs w:val="28"/>
          <w:lang w:eastAsia="en-US"/>
        </w:rPr>
        <w:t>закона «О федеральном бюджете на 2022 год и на плановый период 2023 и</w:t>
      </w:r>
      <w:r>
        <w:rPr>
          <w:rFonts w:eastAsia="Calibri"/>
          <w:szCs w:val="28"/>
          <w:lang w:eastAsia="en-US"/>
        </w:rPr>
        <w:t xml:space="preserve"> </w:t>
      </w:r>
      <w:r w:rsidR="00262398" w:rsidRPr="00262398">
        <w:rPr>
          <w:rFonts w:eastAsia="Calibri"/>
          <w:szCs w:val="28"/>
          <w:lang w:eastAsia="en-US"/>
        </w:rPr>
        <w:t>2024 годов» и бюджетной отчетности об исполнении федерального бюджета</w:t>
      </w:r>
      <w:r>
        <w:rPr>
          <w:rFonts w:eastAsia="Calibri"/>
          <w:szCs w:val="28"/>
          <w:lang w:eastAsia="en-US"/>
        </w:rPr>
        <w:t xml:space="preserve"> </w:t>
      </w:r>
      <w:r w:rsidR="00262398" w:rsidRPr="00262398">
        <w:rPr>
          <w:rFonts w:eastAsia="Calibri"/>
          <w:szCs w:val="28"/>
          <w:lang w:eastAsia="en-US"/>
        </w:rPr>
        <w:t>за 2022 год выявлены следующие нарушения.</w:t>
      </w:r>
    </w:p>
    <w:p w14:paraId="0BB8F70C" w14:textId="5272FAFB" w:rsidR="00262398" w:rsidRPr="00262398" w:rsidRDefault="00E63B72" w:rsidP="00021237">
      <w:pPr>
        <w:pStyle w:val="a3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A62D0D">
        <w:rPr>
          <w:rFonts w:eastAsia="Calibri"/>
          <w:b/>
          <w:bCs/>
          <w:szCs w:val="28"/>
          <w:lang w:eastAsia="en-US"/>
        </w:rPr>
        <w:t>3.1.</w:t>
      </w:r>
      <w:r>
        <w:rPr>
          <w:rFonts w:eastAsia="Calibri"/>
          <w:szCs w:val="28"/>
          <w:lang w:eastAsia="en-US"/>
        </w:rPr>
        <w:t xml:space="preserve"> </w:t>
      </w:r>
      <w:r w:rsidR="00262398" w:rsidRPr="00262398">
        <w:rPr>
          <w:rFonts w:eastAsia="Calibri"/>
          <w:szCs w:val="28"/>
          <w:lang w:eastAsia="en-US"/>
        </w:rPr>
        <w:t>В нарушение требований подпункта «а» пункта 3 и пункта 6 Правил</w:t>
      </w:r>
      <w:r>
        <w:rPr>
          <w:rFonts w:eastAsia="Calibri"/>
          <w:szCs w:val="28"/>
          <w:lang w:eastAsia="en-US"/>
        </w:rPr>
        <w:t xml:space="preserve"> </w:t>
      </w:r>
      <w:r w:rsidR="00262398" w:rsidRPr="00262398">
        <w:rPr>
          <w:rFonts w:eastAsia="Calibri"/>
          <w:szCs w:val="28"/>
          <w:lang w:eastAsia="en-US"/>
        </w:rPr>
        <w:t>предоставления в 2022 году субсидии из федерального бюджета бюджету</w:t>
      </w:r>
      <w:r>
        <w:rPr>
          <w:rFonts w:eastAsia="Calibri"/>
          <w:szCs w:val="28"/>
          <w:lang w:eastAsia="en-US"/>
        </w:rPr>
        <w:t xml:space="preserve"> </w:t>
      </w:r>
      <w:r w:rsidR="00262398" w:rsidRPr="00262398">
        <w:rPr>
          <w:rFonts w:eastAsia="Calibri"/>
          <w:szCs w:val="28"/>
          <w:lang w:eastAsia="en-US"/>
        </w:rPr>
        <w:t>Республики Саха (Якутия) в целях софинансирования строительства объекта</w:t>
      </w:r>
      <w:r>
        <w:rPr>
          <w:rFonts w:eastAsia="Calibri"/>
          <w:szCs w:val="28"/>
          <w:lang w:eastAsia="en-US"/>
        </w:rPr>
        <w:t xml:space="preserve"> </w:t>
      </w:r>
      <w:r w:rsidR="00262398" w:rsidRPr="00262398">
        <w:rPr>
          <w:rFonts w:eastAsia="Calibri"/>
          <w:szCs w:val="28"/>
          <w:lang w:eastAsia="en-US"/>
        </w:rPr>
        <w:t xml:space="preserve">«Магистральный газопровод </w:t>
      </w:r>
      <w:proofErr w:type="spellStart"/>
      <w:r w:rsidR="00262398" w:rsidRPr="00262398">
        <w:rPr>
          <w:rFonts w:eastAsia="Calibri"/>
          <w:szCs w:val="28"/>
          <w:lang w:eastAsia="en-US"/>
        </w:rPr>
        <w:t>Кысыл</w:t>
      </w:r>
      <w:proofErr w:type="spellEnd"/>
      <w:r w:rsidR="00262398" w:rsidRPr="00262398">
        <w:rPr>
          <w:rFonts w:eastAsia="Calibri"/>
          <w:szCs w:val="28"/>
          <w:lang w:eastAsia="en-US"/>
        </w:rPr>
        <w:t xml:space="preserve">-Сыр–84 км» (приложение № 30 </w:t>
      </w:r>
      <w:r>
        <w:rPr>
          <w:rFonts w:eastAsia="Calibri"/>
          <w:szCs w:val="28"/>
          <w:lang w:eastAsia="en-US"/>
        </w:rPr>
        <w:t xml:space="preserve"> </w:t>
      </w:r>
      <w:r w:rsidR="00262398" w:rsidRPr="00262398">
        <w:rPr>
          <w:rFonts w:eastAsia="Calibri"/>
          <w:szCs w:val="28"/>
          <w:lang w:eastAsia="en-US"/>
        </w:rPr>
        <w:t>к государственной программе Российской Федерации «Развитие энергетики»,</w:t>
      </w:r>
      <w:r>
        <w:rPr>
          <w:rFonts w:eastAsia="Calibri"/>
          <w:szCs w:val="28"/>
          <w:lang w:eastAsia="en-US"/>
        </w:rPr>
        <w:t xml:space="preserve"> </w:t>
      </w:r>
      <w:r w:rsidR="00262398" w:rsidRPr="00262398">
        <w:rPr>
          <w:rFonts w:eastAsia="Calibri"/>
          <w:szCs w:val="28"/>
          <w:lang w:eastAsia="en-US"/>
        </w:rPr>
        <w:t>утвержденной постановлением Правительства Российской Федерации</w:t>
      </w:r>
      <w:r>
        <w:rPr>
          <w:rFonts w:eastAsia="Calibri"/>
          <w:szCs w:val="28"/>
          <w:lang w:eastAsia="en-US"/>
        </w:rPr>
        <w:t xml:space="preserve"> </w:t>
      </w:r>
      <w:r w:rsidR="00262398" w:rsidRPr="00262398">
        <w:rPr>
          <w:rFonts w:eastAsia="Calibri"/>
          <w:szCs w:val="28"/>
          <w:lang w:eastAsia="en-US"/>
        </w:rPr>
        <w:t>от 15 апреля 2014 г. № 321) Минэнерго России принято решение</w:t>
      </w:r>
      <w:r>
        <w:rPr>
          <w:rFonts w:eastAsia="Calibri"/>
          <w:szCs w:val="28"/>
          <w:lang w:eastAsia="en-US"/>
        </w:rPr>
        <w:t xml:space="preserve"> </w:t>
      </w:r>
      <w:r w:rsidR="00262398" w:rsidRPr="00262398">
        <w:rPr>
          <w:rFonts w:eastAsia="Calibri"/>
          <w:szCs w:val="28"/>
          <w:lang w:eastAsia="en-US"/>
        </w:rPr>
        <w:t>о предоставлении субсидии из федерального бюджета бюджету Республики</w:t>
      </w:r>
      <w:r>
        <w:rPr>
          <w:rFonts w:eastAsia="Calibri"/>
          <w:szCs w:val="28"/>
          <w:lang w:eastAsia="en-US"/>
        </w:rPr>
        <w:t xml:space="preserve"> </w:t>
      </w:r>
      <w:r w:rsidR="00262398" w:rsidRPr="00262398">
        <w:rPr>
          <w:rFonts w:eastAsia="Calibri"/>
          <w:szCs w:val="28"/>
          <w:lang w:eastAsia="en-US"/>
        </w:rPr>
        <w:t xml:space="preserve">Саха (Якутия) (приказ Минэнерго России от 30 декабря 2021 г. № 1546 </w:t>
      </w:r>
      <w:r>
        <w:rPr>
          <w:rFonts w:eastAsia="Calibri"/>
          <w:szCs w:val="28"/>
          <w:lang w:eastAsia="en-US"/>
        </w:rPr>
        <w:t xml:space="preserve"> </w:t>
      </w:r>
      <w:r w:rsidR="00262398" w:rsidRPr="00262398">
        <w:rPr>
          <w:rFonts w:eastAsia="Calibri"/>
          <w:szCs w:val="28"/>
          <w:lang w:eastAsia="en-US"/>
        </w:rPr>
        <w:t>«О предоставлении в 2022 году субсидии из федерального бюджета бюджету</w:t>
      </w:r>
      <w:r>
        <w:rPr>
          <w:rFonts w:eastAsia="Calibri"/>
          <w:szCs w:val="28"/>
          <w:lang w:eastAsia="en-US"/>
        </w:rPr>
        <w:t xml:space="preserve"> </w:t>
      </w:r>
      <w:r w:rsidR="00262398" w:rsidRPr="00262398">
        <w:rPr>
          <w:rFonts w:eastAsia="Calibri"/>
          <w:szCs w:val="28"/>
          <w:lang w:eastAsia="en-US"/>
        </w:rPr>
        <w:t>Республики Саха (Якутия) в целях софинансирования капитальных вложений</w:t>
      </w:r>
      <w:r>
        <w:rPr>
          <w:rFonts w:eastAsia="Calibri"/>
          <w:szCs w:val="28"/>
          <w:lang w:eastAsia="en-US"/>
        </w:rPr>
        <w:t xml:space="preserve"> </w:t>
      </w:r>
      <w:r w:rsidR="00262398" w:rsidRPr="00262398">
        <w:rPr>
          <w:rFonts w:eastAsia="Calibri"/>
          <w:szCs w:val="28"/>
          <w:lang w:eastAsia="en-US"/>
        </w:rPr>
        <w:t xml:space="preserve">при строительстве объекта «Магистральный газопровод </w:t>
      </w:r>
      <w:proofErr w:type="spellStart"/>
      <w:r w:rsidR="00262398" w:rsidRPr="00262398">
        <w:rPr>
          <w:rFonts w:eastAsia="Calibri"/>
          <w:szCs w:val="28"/>
          <w:lang w:eastAsia="en-US"/>
        </w:rPr>
        <w:t>Кысыл</w:t>
      </w:r>
      <w:proofErr w:type="spellEnd"/>
      <w:r w:rsidR="00262398" w:rsidRPr="00262398">
        <w:rPr>
          <w:rFonts w:eastAsia="Calibri"/>
          <w:szCs w:val="28"/>
          <w:lang w:eastAsia="en-US"/>
        </w:rPr>
        <w:t>-Сыр–84 км»)</w:t>
      </w:r>
      <w:r>
        <w:rPr>
          <w:rFonts w:eastAsia="Calibri"/>
          <w:szCs w:val="28"/>
          <w:lang w:eastAsia="en-US"/>
        </w:rPr>
        <w:t xml:space="preserve"> </w:t>
      </w:r>
      <w:r w:rsidR="00262398" w:rsidRPr="00262398">
        <w:rPr>
          <w:rFonts w:eastAsia="Calibri"/>
          <w:szCs w:val="28"/>
          <w:lang w:eastAsia="en-US"/>
        </w:rPr>
        <w:t>и заключено соглашение о предоставлении субсидии из федерального</w:t>
      </w:r>
      <w:r>
        <w:rPr>
          <w:rFonts w:eastAsia="Calibri"/>
          <w:szCs w:val="28"/>
          <w:lang w:eastAsia="en-US"/>
        </w:rPr>
        <w:t xml:space="preserve"> </w:t>
      </w:r>
      <w:r w:rsidR="00262398" w:rsidRPr="00262398">
        <w:rPr>
          <w:rFonts w:eastAsia="Calibri"/>
          <w:szCs w:val="28"/>
          <w:lang w:eastAsia="en-US"/>
        </w:rPr>
        <w:t>бюджета бюджету субъекта Российской Федерации от 30 декабря 2021 г.</w:t>
      </w:r>
      <w:r>
        <w:rPr>
          <w:rFonts w:eastAsia="Calibri"/>
          <w:szCs w:val="28"/>
          <w:lang w:eastAsia="en-US"/>
        </w:rPr>
        <w:t xml:space="preserve"> </w:t>
      </w:r>
      <w:r w:rsidR="00262398" w:rsidRPr="00262398">
        <w:rPr>
          <w:rFonts w:eastAsia="Calibri"/>
          <w:szCs w:val="28"/>
          <w:lang w:eastAsia="en-US"/>
        </w:rPr>
        <w:t xml:space="preserve">№ 022-09-2022-081 при </w:t>
      </w:r>
      <w:r w:rsidR="00262398" w:rsidRPr="00262398">
        <w:rPr>
          <w:rFonts w:eastAsia="Calibri"/>
          <w:szCs w:val="28"/>
          <w:lang w:eastAsia="en-US"/>
        </w:rPr>
        <w:lastRenderedPageBreak/>
        <w:t>отсутствии в составе документов, представленных</w:t>
      </w:r>
      <w:r>
        <w:rPr>
          <w:rFonts w:eastAsia="Calibri"/>
          <w:szCs w:val="28"/>
          <w:lang w:eastAsia="en-US"/>
        </w:rPr>
        <w:t xml:space="preserve"> </w:t>
      </w:r>
      <w:r w:rsidR="00262398" w:rsidRPr="00262398">
        <w:rPr>
          <w:rFonts w:eastAsia="Calibri"/>
          <w:szCs w:val="28"/>
          <w:lang w:eastAsia="en-US"/>
        </w:rPr>
        <w:t>Министерством промышленности и геологии Республики Саха (Якутия)</w:t>
      </w:r>
      <w:r>
        <w:rPr>
          <w:rFonts w:eastAsia="Calibri"/>
          <w:szCs w:val="28"/>
          <w:lang w:eastAsia="en-US"/>
        </w:rPr>
        <w:t xml:space="preserve"> </w:t>
      </w:r>
      <w:r w:rsidR="00262398" w:rsidRPr="00262398">
        <w:rPr>
          <w:rFonts w:eastAsia="Calibri"/>
          <w:szCs w:val="28"/>
          <w:lang w:eastAsia="en-US"/>
        </w:rPr>
        <w:t>письмом от 31 декабря 2021 г. № И-06-11996, копии правового акта</w:t>
      </w:r>
      <w:r>
        <w:rPr>
          <w:rFonts w:eastAsia="Calibri"/>
          <w:szCs w:val="28"/>
          <w:lang w:eastAsia="en-US"/>
        </w:rPr>
        <w:t xml:space="preserve"> </w:t>
      </w:r>
      <w:r w:rsidR="00262398" w:rsidRPr="00262398">
        <w:rPr>
          <w:rFonts w:eastAsia="Calibri"/>
          <w:szCs w:val="28"/>
          <w:lang w:eastAsia="en-US"/>
        </w:rPr>
        <w:t>Республики Саха (Якутия), утверждающего перечень мероприятий, при</w:t>
      </w:r>
      <w:r>
        <w:rPr>
          <w:rFonts w:eastAsia="Calibri"/>
          <w:szCs w:val="28"/>
          <w:lang w:eastAsia="en-US"/>
        </w:rPr>
        <w:t xml:space="preserve"> </w:t>
      </w:r>
      <w:r w:rsidR="00262398" w:rsidRPr="00262398">
        <w:rPr>
          <w:rFonts w:eastAsia="Calibri"/>
          <w:szCs w:val="28"/>
          <w:lang w:eastAsia="en-US"/>
        </w:rPr>
        <w:t>реализации которых возникают расходные обязательства Республики Саха</w:t>
      </w:r>
      <w:r>
        <w:rPr>
          <w:rFonts w:eastAsia="Calibri"/>
          <w:szCs w:val="28"/>
          <w:lang w:eastAsia="en-US"/>
        </w:rPr>
        <w:t xml:space="preserve"> </w:t>
      </w:r>
      <w:r w:rsidR="00262398" w:rsidRPr="00262398">
        <w:rPr>
          <w:rFonts w:eastAsia="Calibri"/>
          <w:szCs w:val="28"/>
          <w:lang w:eastAsia="en-US"/>
        </w:rPr>
        <w:t>(Якутия), в целях софинансирования которых предоставляется субсидия.</w:t>
      </w:r>
    </w:p>
    <w:p w14:paraId="414671CD" w14:textId="64B065B4" w:rsidR="00262398" w:rsidRPr="00262398" w:rsidRDefault="00262398" w:rsidP="00021237">
      <w:pPr>
        <w:pStyle w:val="a3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262398">
        <w:rPr>
          <w:rFonts w:eastAsia="Calibri"/>
          <w:szCs w:val="28"/>
          <w:lang w:eastAsia="en-US"/>
        </w:rPr>
        <w:t>При этом инвестиционная программа Республики Саха (Якутия) на</w:t>
      </w:r>
      <w:r w:rsidR="00E63B72">
        <w:rPr>
          <w:rFonts w:eastAsia="Calibri"/>
          <w:szCs w:val="28"/>
          <w:lang w:eastAsia="en-US"/>
        </w:rPr>
        <w:t xml:space="preserve"> </w:t>
      </w:r>
      <w:r w:rsidRPr="00262398">
        <w:rPr>
          <w:rFonts w:eastAsia="Calibri"/>
          <w:szCs w:val="28"/>
          <w:lang w:eastAsia="en-US"/>
        </w:rPr>
        <w:t>2022 год и на плановый период 2023 и 2024 годов, содержащая объект</w:t>
      </w:r>
      <w:r w:rsidR="00E63B72">
        <w:rPr>
          <w:rFonts w:eastAsia="Calibri"/>
          <w:szCs w:val="28"/>
          <w:lang w:eastAsia="en-US"/>
        </w:rPr>
        <w:t xml:space="preserve"> </w:t>
      </w:r>
      <w:r w:rsidRPr="00262398">
        <w:rPr>
          <w:rFonts w:eastAsia="Calibri"/>
          <w:szCs w:val="28"/>
          <w:lang w:eastAsia="en-US"/>
        </w:rPr>
        <w:t xml:space="preserve">«Магистральный газопровод </w:t>
      </w:r>
      <w:proofErr w:type="spellStart"/>
      <w:r w:rsidRPr="00262398">
        <w:rPr>
          <w:rFonts w:eastAsia="Calibri"/>
          <w:szCs w:val="28"/>
          <w:lang w:eastAsia="en-US"/>
        </w:rPr>
        <w:t>Кысыл</w:t>
      </w:r>
      <w:proofErr w:type="spellEnd"/>
      <w:r w:rsidRPr="00262398">
        <w:rPr>
          <w:rFonts w:eastAsia="Calibri"/>
          <w:szCs w:val="28"/>
          <w:lang w:eastAsia="en-US"/>
        </w:rPr>
        <w:t>-Сыр–84 км», при реализации которого</w:t>
      </w:r>
      <w:r w:rsidR="00E63B72">
        <w:rPr>
          <w:rFonts w:eastAsia="Calibri"/>
          <w:szCs w:val="28"/>
          <w:lang w:eastAsia="en-US"/>
        </w:rPr>
        <w:t xml:space="preserve"> </w:t>
      </w:r>
      <w:r w:rsidRPr="00262398">
        <w:rPr>
          <w:rFonts w:eastAsia="Calibri"/>
          <w:szCs w:val="28"/>
          <w:lang w:eastAsia="en-US"/>
        </w:rPr>
        <w:t>возникают расходные обязательства Республики Саха (Якутия), в целях</w:t>
      </w:r>
      <w:r w:rsidR="00E63B72">
        <w:rPr>
          <w:rFonts w:eastAsia="Calibri"/>
          <w:szCs w:val="28"/>
          <w:lang w:eastAsia="en-US"/>
        </w:rPr>
        <w:t xml:space="preserve"> </w:t>
      </w:r>
      <w:r w:rsidRPr="00262398">
        <w:rPr>
          <w:rFonts w:eastAsia="Calibri"/>
          <w:szCs w:val="28"/>
          <w:lang w:eastAsia="en-US"/>
        </w:rPr>
        <w:t>софинансирования которых предоставляется субсидия, утверждена</w:t>
      </w:r>
      <w:r w:rsidR="00E63B72">
        <w:rPr>
          <w:rFonts w:eastAsia="Calibri"/>
          <w:szCs w:val="28"/>
          <w:lang w:eastAsia="en-US"/>
        </w:rPr>
        <w:t xml:space="preserve"> </w:t>
      </w:r>
      <w:r w:rsidRPr="00262398">
        <w:rPr>
          <w:rFonts w:eastAsia="Calibri"/>
          <w:szCs w:val="28"/>
          <w:lang w:eastAsia="en-US"/>
        </w:rPr>
        <w:t>постановлением Правительства Республики Саха (Якутия) от 15 февраля</w:t>
      </w:r>
      <w:r w:rsidR="00E63B72">
        <w:rPr>
          <w:rFonts w:eastAsia="Calibri"/>
          <w:szCs w:val="28"/>
          <w:lang w:eastAsia="en-US"/>
        </w:rPr>
        <w:t xml:space="preserve"> </w:t>
      </w:r>
      <w:r w:rsidRPr="00262398">
        <w:rPr>
          <w:rFonts w:eastAsia="Calibri"/>
          <w:szCs w:val="28"/>
          <w:lang w:eastAsia="en-US"/>
        </w:rPr>
        <w:t>2022 г. № 86.</w:t>
      </w:r>
    </w:p>
    <w:p w14:paraId="7680EA98" w14:textId="5068D9BD" w:rsidR="00262398" w:rsidRPr="00262398" w:rsidRDefault="00262398" w:rsidP="00021237">
      <w:pPr>
        <w:pStyle w:val="a3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A62D0D">
        <w:rPr>
          <w:rFonts w:eastAsia="Calibri"/>
          <w:b/>
          <w:bCs/>
          <w:szCs w:val="28"/>
          <w:lang w:eastAsia="en-US"/>
        </w:rPr>
        <w:t>3.</w:t>
      </w:r>
      <w:r w:rsidR="00E63B72" w:rsidRPr="00A62D0D">
        <w:rPr>
          <w:rFonts w:eastAsia="Calibri"/>
          <w:b/>
          <w:bCs/>
          <w:szCs w:val="28"/>
          <w:lang w:eastAsia="en-US"/>
        </w:rPr>
        <w:t>2.</w:t>
      </w:r>
      <w:r w:rsidRPr="00262398">
        <w:rPr>
          <w:rFonts w:eastAsia="Calibri"/>
          <w:szCs w:val="28"/>
          <w:lang w:eastAsia="en-US"/>
        </w:rPr>
        <w:t xml:space="preserve"> В нарушение требований пункта 11 Правил предоставления</w:t>
      </w:r>
      <w:r w:rsidR="00E63B72">
        <w:rPr>
          <w:rFonts w:eastAsia="Calibri"/>
          <w:szCs w:val="28"/>
          <w:lang w:eastAsia="en-US"/>
        </w:rPr>
        <w:t xml:space="preserve"> </w:t>
      </w:r>
      <w:r w:rsidRPr="00262398">
        <w:rPr>
          <w:rFonts w:eastAsia="Calibri"/>
          <w:szCs w:val="28"/>
          <w:lang w:eastAsia="en-US"/>
        </w:rPr>
        <w:t>субсидии из федерального бюджета акционерному обществу «</w:t>
      </w:r>
      <w:proofErr w:type="spellStart"/>
      <w:r w:rsidRPr="00262398">
        <w:rPr>
          <w:rFonts w:eastAsia="Calibri"/>
          <w:szCs w:val="28"/>
          <w:lang w:eastAsia="en-US"/>
        </w:rPr>
        <w:t>Чукотэнерго</w:t>
      </w:r>
      <w:proofErr w:type="spellEnd"/>
      <w:r w:rsidRPr="00262398">
        <w:rPr>
          <w:rFonts w:eastAsia="Calibri"/>
          <w:szCs w:val="28"/>
          <w:lang w:eastAsia="en-US"/>
        </w:rPr>
        <w:t>»</w:t>
      </w:r>
      <w:r w:rsidR="00E63B72">
        <w:rPr>
          <w:rFonts w:eastAsia="Calibri"/>
          <w:szCs w:val="28"/>
          <w:lang w:eastAsia="en-US"/>
        </w:rPr>
        <w:t xml:space="preserve"> </w:t>
      </w:r>
      <w:r w:rsidRPr="00262398">
        <w:rPr>
          <w:rFonts w:eastAsia="Calibri"/>
          <w:szCs w:val="28"/>
          <w:lang w:eastAsia="en-US"/>
        </w:rPr>
        <w:t>на возмещение затрат, связанных с погашением кредитов (заемных средств)</w:t>
      </w:r>
      <w:r w:rsidR="00E63B72">
        <w:rPr>
          <w:rFonts w:eastAsia="Calibri"/>
          <w:szCs w:val="28"/>
          <w:lang w:eastAsia="en-US"/>
        </w:rPr>
        <w:t xml:space="preserve"> </w:t>
      </w:r>
      <w:r w:rsidRPr="00262398">
        <w:rPr>
          <w:rFonts w:eastAsia="Calibri"/>
          <w:szCs w:val="28"/>
          <w:lang w:eastAsia="en-US"/>
        </w:rPr>
        <w:t>и уплатой процентов, привлеченных на осуществление капитальных</w:t>
      </w:r>
      <w:r w:rsidR="00E63B72">
        <w:rPr>
          <w:rFonts w:eastAsia="Calibri"/>
          <w:szCs w:val="28"/>
          <w:lang w:eastAsia="en-US"/>
        </w:rPr>
        <w:t xml:space="preserve"> </w:t>
      </w:r>
      <w:r w:rsidRPr="00262398">
        <w:rPr>
          <w:rFonts w:eastAsia="Calibri"/>
          <w:szCs w:val="28"/>
          <w:lang w:eastAsia="en-US"/>
        </w:rPr>
        <w:t>вложений в объект капитального строительства «Строительство двух</w:t>
      </w:r>
      <w:r w:rsidR="00E63B72">
        <w:rPr>
          <w:rFonts w:eastAsia="Calibri"/>
          <w:szCs w:val="28"/>
          <w:lang w:eastAsia="en-US"/>
        </w:rPr>
        <w:t xml:space="preserve"> </w:t>
      </w:r>
      <w:proofErr w:type="spellStart"/>
      <w:r w:rsidRPr="00262398">
        <w:rPr>
          <w:rFonts w:eastAsia="Calibri"/>
          <w:szCs w:val="28"/>
          <w:lang w:eastAsia="en-US"/>
        </w:rPr>
        <w:t>одноцепных</w:t>
      </w:r>
      <w:proofErr w:type="spellEnd"/>
      <w:r w:rsidRPr="00262398">
        <w:rPr>
          <w:rFonts w:eastAsia="Calibri"/>
          <w:szCs w:val="28"/>
          <w:lang w:eastAsia="en-US"/>
        </w:rPr>
        <w:t xml:space="preserve"> ВЛ 110 </w:t>
      </w:r>
      <w:proofErr w:type="spellStart"/>
      <w:r w:rsidRPr="00262398">
        <w:rPr>
          <w:rFonts w:eastAsia="Calibri"/>
          <w:szCs w:val="28"/>
          <w:lang w:eastAsia="en-US"/>
        </w:rPr>
        <w:t>кВ</w:t>
      </w:r>
      <w:proofErr w:type="spellEnd"/>
      <w:r w:rsidRPr="00262398">
        <w:rPr>
          <w:rFonts w:eastAsia="Calibri"/>
          <w:szCs w:val="28"/>
          <w:lang w:eastAsia="en-US"/>
        </w:rPr>
        <w:t xml:space="preserve"> </w:t>
      </w:r>
      <w:proofErr w:type="spellStart"/>
      <w:r w:rsidRPr="00262398">
        <w:rPr>
          <w:rFonts w:eastAsia="Calibri"/>
          <w:szCs w:val="28"/>
          <w:lang w:eastAsia="en-US"/>
        </w:rPr>
        <w:t>Певек</w:t>
      </w:r>
      <w:proofErr w:type="spellEnd"/>
      <w:r w:rsidRPr="00262398">
        <w:rPr>
          <w:rFonts w:eastAsia="Calibri"/>
          <w:szCs w:val="28"/>
          <w:lang w:eastAsia="en-US"/>
        </w:rPr>
        <w:t>–</w:t>
      </w:r>
      <w:proofErr w:type="spellStart"/>
      <w:r w:rsidRPr="00262398">
        <w:rPr>
          <w:rFonts w:eastAsia="Calibri"/>
          <w:szCs w:val="28"/>
          <w:lang w:eastAsia="en-US"/>
        </w:rPr>
        <w:t>Билибино</w:t>
      </w:r>
      <w:proofErr w:type="spellEnd"/>
      <w:r w:rsidRPr="00262398">
        <w:rPr>
          <w:rFonts w:eastAsia="Calibri"/>
          <w:szCs w:val="28"/>
          <w:lang w:eastAsia="en-US"/>
        </w:rPr>
        <w:t xml:space="preserve">» (этап строительства № 1)», </w:t>
      </w:r>
      <w:r w:rsidR="00E63B72">
        <w:rPr>
          <w:rFonts w:eastAsia="Calibri"/>
          <w:szCs w:val="28"/>
          <w:lang w:eastAsia="en-US"/>
        </w:rPr>
        <w:t xml:space="preserve"> </w:t>
      </w:r>
      <w:r w:rsidRPr="00262398">
        <w:rPr>
          <w:rFonts w:eastAsia="Calibri"/>
          <w:szCs w:val="28"/>
          <w:lang w:eastAsia="en-US"/>
        </w:rPr>
        <w:t xml:space="preserve">утвержденных постановлением Правительства Российской Федерации от 2 </w:t>
      </w:r>
      <w:r w:rsidR="00E63B72">
        <w:rPr>
          <w:rFonts w:eastAsia="Calibri"/>
          <w:szCs w:val="28"/>
          <w:lang w:eastAsia="en-US"/>
        </w:rPr>
        <w:t xml:space="preserve"> </w:t>
      </w:r>
      <w:r w:rsidRPr="00262398">
        <w:rPr>
          <w:rFonts w:eastAsia="Calibri"/>
          <w:szCs w:val="28"/>
          <w:lang w:eastAsia="en-US"/>
        </w:rPr>
        <w:t>июня 2021 г. № 860 (далее – Правила № 860), в соответствии с которым</w:t>
      </w:r>
      <w:r w:rsidR="00E63B72">
        <w:rPr>
          <w:rFonts w:eastAsia="Calibri"/>
          <w:szCs w:val="28"/>
          <w:lang w:eastAsia="en-US"/>
        </w:rPr>
        <w:t xml:space="preserve"> </w:t>
      </w:r>
      <w:r w:rsidRPr="00262398">
        <w:rPr>
          <w:rFonts w:eastAsia="Calibri"/>
          <w:szCs w:val="28"/>
          <w:lang w:eastAsia="en-US"/>
        </w:rPr>
        <w:t>соглашение заключается не позднее трех рабочих дней со дня принятия</w:t>
      </w:r>
      <w:r w:rsidR="00E63B72">
        <w:rPr>
          <w:rFonts w:eastAsia="Calibri"/>
          <w:szCs w:val="28"/>
          <w:lang w:eastAsia="en-US"/>
        </w:rPr>
        <w:t xml:space="preserve"> </w:t>
      </w:r>
      <w:r w:rsidRPr="00262398">
        <w:rPr>
          <w:rFonts w:eastAsia="Calibri"/>
          <w:szCs w:val="28"/>
          <w:lang w:eastAsia="en-US"/>
        </w:rPr>
        <w:t>Минэнерго России решения о предоставлении субсидии, Минэнерго России</w:t>
      </w:r>
      <w:r w:rsidR="00E63B72">
        <w:rPr>
          <w:rFonts w:eastAsia="Calibri"/>
          <w:szCs w:val="28"/>
          <w:lang w:eastAsia="en-US"/>
        </w:rPr>
        <w:t xml:space="preserve"> </w:t>
      </w:r>
      <w:r w:rsidRPr="00262398">
        <w:rPr>
          <w:rFonts w:eastAsia="Calibri"/>
          <w:szCs w:val="28"/>
          <w:lang w:eastAsia="en-US"/>
        </w:rPr>
        <w:t>заключено соглашение о предоставлении из федерального бюджета субсидии</w:t>
      </w:r>
      <w:r w:rsidR="00E63B72">
        <w:rPr>
          <w:rFonts w:eastAsia="Calibri"/>
          <w:szCs w:val="28"/>
          <w:lang w:eastAsia="en-US"/>
        </w:rPr>
        <w:t xml:space="preserve"> </w:t>
      </w:r>
      <w:r w:rsidRPr="00262398">
        <w:rPr>
          <w:rFonts w:eastAsia="Calibri"/>
          <w:szCs w:val="28"/>
          <w:lang w:eastAsia="en-US"/>
        </w:rPr>
        <w:t>юридическому лицу (за исключением государственного учреждения),</w:t>
      </w:r>
      <w:r w:rsidR="00E63B72">
        <w:rPr>
          <w:rFonts w:eastAsia="Calibri"/>
          <w:szCs w:val="28"/>
          <w:lang w:eastAsia="en-US"/>
        </w:rPr>
        <w:t xml:space="preserve"> </w:t>
      </w:r>
      <w:r w:rsidRPr="00262398">
        <w:rPr>
          <w:rFonts w:eastAsia="Calibri"/>
          <w:szCs w:val="28"/>
          <w:lang w:eastAsia="en-US"/>
        </w:rPr>
        <w:t>индивидуальному предпринимателю, физическому лицу – производителю</w:t>
      </w:r>
      <w:r w:rsidR="00E63B72">
        <w:rPr>
          <w:rFonts w:eastAsia="Calibri"/>
          <w:szCs w:val="28"/>
          <w:lang w:eastAsia="en-US"/>
        </w:rPr>
        <w:t xml:space="preserve"> </w:t>
      </w:r>
      <w:r w:rsidRPr="00262398">
        <w:rPr>
          <w:rFonts w:eastAsia="Calibri"/>
          <w:szCs w:val="28"/>
          <w:lang w:eastAsia="en-US"/>
        </w:rPr>
        <w:t>товаров, работ, услуг на возмещение затрат (недополученных доходов) в</w:t>
      </w:r>
      <w:r w:rsidR="00E63B72">
        <w:rPr>
          <w:rFonts w:eastAsia="Calibri"/>
          <w:szCs w:val="28"/>
          <w:lang w:eastAsia="en-US"/>
        </w:rPr>
        <w:t xml:space="preserve"> </w:t>
      </w:r>
      <w:r w:rsidRPr="00262398">
        <w:rPr>
          <w:rFonts w:eastAsia="Calibri"/>
          <w:szCs w:val="28"/>
          <w:lang w:eastAsia="en-US"/>
        </w:rPr>
        <w:t>связи с производством (реализацией) товаров (за исключением подакцизных</w:t>
      </w:r>
      <w:r w:rsidR="00E63B72">
        <w:rPr>
          <w:rFonts w:eastAsia="Calibri"/>
          <w:szCs w:val="28"/>
          <w:lang w:eastAsia="en-US"/>
        </w:rPr>
        <w:t xml:space="preserve"> </w:t>
      </w:r>
      <w:r w:rsidRPr="00262398">
        <w:rPr>
          <w:rFonts w:eastAsia="Calibri"/>
          <w:szCs w:val="28"/>
          <w:lang w:eastAsia="en-US"/>
        </w:rPr>
        <w:t>товаров, кроме автомобилей легковых и мотоциклов, винодельческих</w:t>
      </w:r>
      <w:r w:rsidR="00E63B72">
        <w:rPr>
          <w:rFonts w:eastAsia="Calibri"/>
          <w:szCs w:val="28"/>
          <w:lang w:eastAsia="en-US"/>
        </w:rPr>
        <w:t xml:space="preserve"> </w:t>
      </w:r>
      <w:r w:rsidRPr="00262398">
        <w:rPr>
          <w:rFonts w:eastAsia="Calibri"/>
          <w:szCs w:val="28"/>
          <w:lang w:eastAsia="en-US"/>
        </w:rPr>
        <w:t>продуктов, произведенных из выращенного на территории Российской</w:t>
      </w:r>
      <w:r w:rsidR="00E63B72">
        <w:rPr>
          <w:rFonts w:eastAsia="Calibri"/>
          <w:szCs w:val="28"/>
          <w:lang w:eastAsia="en-US"/>
        </w:rPr>
        <w:t xml:space="preserve"> </w:t>
      </w:r>
      <w:r w:rsidRPr="00262398">
        <w:rPr>
          <w:rFonts w:eastAsia="Calibri"/>
          <w:szCs w:val="28"/>
          <w:lang w:eastAsia="en-US"/>
        </w:rPr>
        <w:t xml:space="preserve">Федерации </w:t>
      </w:r>
      <w:r w:rsidRPr="00262398">
        <w:rPr>
          <w:rFonts w:eastAsia="Calibri"/>
          <w:szCs w:val="28"/>
          <w:lang w:eastAsia="en-US"/>
        </w:rPr>
        <w:lastRenderedPageBreak/>
        <w:t>винограда), выполнением работ, оказанием услуг от 4 августа</w:t>
      </w:r>
      <w:r w:rsidR="00E63B72">
        <w:rPr>
          <w:rFonts w:eastAsia="Calibri"/>
          <w:szCs w:val="28"/>
          <w:lang w:eastAsia="en-US"/>
        </w:rPr>
        <w:t xml:space="preserve"> </w:t>
      </w:r>
      <w:r w:rsidRPr="00262398">
        <w:rPr>
          <w:rFonts w:eastAsia="Calibri"/>
          <w:szCs w:val="28"/>
          <w:lang w:eastAsia="en-US"/>
        </w:rPr>
        <w:t>2022 г. № 022-11-2022-001 с акционерным обществом «</w:t>
      </w:r>
      <w:proofErr w:type="spellStart"/>
      <w:r w:rsidRPr="00262398">
        <w:rPr>
          <w:rFonts w:eastAsia="Calibri"/>
          <w:szCs w:val="28"/>
          <w:lang w:eastAsia="en-US"/>
        </w:rPr>
        <w:t>Чукотэнерго</w:t>
      </w:r>
      <w:proofErr w:type="spellEnd"/>
      <w:r w:rsidRPr="00262398">
        <w:rPr>
          <w:rFonts w:eastAsia="Calibri"/>
          <w:szCs w:val="28"/>
          <w:lang w:eastAsia="en-US"/>
        </w:rPr>
        <w:t>» на</w:t>
      </w:r>
      <w:r w:rsidR="00E63B72">
        <w:rPr>
          <w:rFonts w:eastAsia="Calibri"/>
          <w:szCs w:val="28"/>
          <w:lang w:eastAsia="en-US"/>
        </w:rPr>
        <w:t xml:space="preserve"> </w:t>
      </w:r>
      <w:r w:rsidRPr="00262398">
        <w:rPr>
          <w:rFonts w:eastAsia="Calibri"/>
          <w:szCs w:val="28"/>
          <w:lang w:eastAsia="en-US"/>
        </w:rPr>
        <w:t>сумму 1 706 575,7 тыс. рублей (далее – Соглашение № 022-11-2022-001) с</w:t>
      </w:r>
      <w:r w:rsidR="00E63B72">
        <w:rPr>
          <w:rFonts w:eastAsia="Calibri"/>
          <w:szCs w:val="28"/>
          <w:lang w:eastAsia="en-US"/>
        </w:rPr>
        <w:t xml:space="preserve"> </w:t>
      </w:r>
      <w:r w:rsidRPr="00262398">
        <w:rPr>
          <w:rFonts w:eastAsia="Calibri"/>
          <w:szCs w:val="28"/>
          <w:lang w:eastAsia="en-US"/>
        </w:rPr>
        <w:t>превышением установленного срока на десять дней (приказ Минэнерго</w:t>
      </w:r>
      <w:r w:rsidR="00E63B72">
        <w:rPr>
          <w:rFonts w:eastAsia="Calibri"/>
          <w:szCs w:val="28"/>
          <w:lang w:eastAsia="en-US"/>
        </w:rPr>
        <w:t xml:space="preserve"> </w:t>
      </w:r>
      <w:r w:rsidRPr="00262398">
        <w:rPr>
          <w:rFonts w:eastAsia="Calibri"/>
          <w:szCs w:val="28"/>
          <w:lang w:eastAsia="en-US"/>
        </w:rPr>
        <w:t>России от 15 июля 2022 г. № 6714 «О предоставлении в 2022 году субсидии</w:t>
      </w:r>
      <w:r w:rsidR="00E63B72">
        <w:rPr>
          <w:rFonts w:eastAsia="Calibri"/>
          <w:szCs w:val="28"/>
          <w:lang w:eastAsia="en-US"/>
        </w:rPr>
        <w:t xml:space="preserve"> </w:t>
      </w:r>
      <w:r w:rsidRPr="00262398">
        <w:rPr>
          <w:rFonts w:eastAsia="Calibri"/>
          <w:szCs w:val="28"/>
          <w:lang w:eastAsia="en-US"/>
        </w:rPr>
        <w:t>из федерального бюджета акционерному обществу «</w:t>
      </w:r>
      <w:proofErr w:type="spellStart"/>
      <w:r w:rsidRPr="00262398">
        <w:rPr>
          <w:rFonts w:eastAsia="Calibri"/>
          <w:szCs w:val="28"/>
          <w:lang w:eastAsia="en-US"/>
        </w:rPr>
        <w:t>Чукотэнерго</w:t>
      </w:r>
      <w:proofErr w:type="spellEnd"/>
      <w:r w:rsidRPr="00262398">
        <w:rPr>
          <w:rFonts w:eastAsia="Calibri"/>
          <w:szCs w:val="28"/>
          <w:lang w:eastAsia="en-US"/>
        </w:rPr>
        <w:t>» на</w:t>
      </w:r>
      <w:r w:rsidR="00E63B72">
        <w:rPr>
          <w:rFonts w:eastAsia="Calibri"/>
          <w:szCs w:val="28"/>
          <w:lang w:eastAsia="en-US"/>
        </w:rPr>
        <w:t xml:space="preserve"> </w:t>
      </w:r>
      <w:r w:rsidRPr="00262398">
        <w:rPr>
          <w:rFonts w:eastAsia="Calibri"/>
          <w:szCs w:val="28"/>
          <w:lang w:eastAsia="en-US"/>
        </w:rPr>
        <w:t>возмещение затрат, связанных с погашением кредитов (заемных средств) и</w:t>
      </w:r>
      <w:r w:rsidR="00E63B72">
        <w:rPr>
          <w:rFonts w:eastAsia="Calibri"/>
          <w:szCs w:val="28"/>
          <w:lang w:eastAsia="en-US"/>
        </w:rPr>
        <w:t xml:space="preserve"> </w:t>
      </w:r>
      <w:r w:rsidRPr="00262398">
        <w:rPr>
          <w:rFonts w:eastAsia="Calibri"/>
          <w:szCs w:val="28"/>
          <w:lang w:eastAsia="en-US"/>
        </w:rPr>
        <w:t>уплатой процентов, привлеченных на осуществление капитальных вложений</w:t>
      </w:r>
      <w:r w:rsidR="00E63B72">
        <w:rPr>
          <w:rFonts w:eastAsia="Calibri"/>
          <w:szCs w:val="28"/>
          <w:lang w:eastAsia="en-US"/>
        </w:rPr>
        <w:t xml:space="preserve"> </w:t>
      </w:r>
      <w:r w:rsidRPr="00262398">
        <w:rPr>
          <w:rFonts w:eastAsia="Calibri"/>
          <w:szCs w:val="28"/>
          <w:lang w:eastAsia="en-US"/>
        </w:rPr>
        <w:t xml:space="preserve">в объект капитального строительства «Строительство двух </w:t>
      </w:r>
      <w:proofErr w:type="spellStart"/>
      <w:r w:rsidRPr="00262398">
        <w:rPr>
          <w:rFonts w:eastAsia="Calibri"/>
          <w:szCs w:val="28"/>
          <w:lang w:eastAsia="en-US"/>
        </w:rPr>
        <w:t>одноцепных</w:t>
      </w:r>
      <w:proofErr w:type="spellEnd"/>
      <w:r w:rsidR="00E63B72">
        <w:rPr>
          <w:rFonts w:eastAsia="Calibri"/>
          <w:szCs w:val="28"/>
          <w:lang w:eastAsia="en-US"/>
        </w:rPr>
        <w:t xml:space="preserve"> </w:t>
      </w:r>
      <w:r w:rsidRPr="00262398">
        <w:rPr>
          <w:rFonts w:eastAsia="Calibri"/>
          <w:szCs w:val="28"/>
          <w:lang w:eastAsia="en-US"/>
        </w:rPr>
        <w:t xml:space="preserve">ВЛ 110 </w:t>
      </w:r>
      <w:proofErr w:type="spellStart"/>
      <w:r w:rsidRPr="00262398">
        <w:rPr>
          <w:rFonts w:eastAsia="Calibri"/>
          <w:szCs w:val="28"/>
          <w:lang w:eastAsia="en-US"/>
        </w:rPr>
        <w:t>кВ</w:t>
      </w:r>
      <w:proofErr w:type="spellEnd"/>
      <w:r w:rsidRPr="00262398">
        <w:rPr>
          <w:rFonts w:eastAsia="Calibri"/>
          <w:szCs w:val="28"/>
          <w:lang w:eastAsia="en-US"/>
        </w:rPr>
        <w:t xml:space="preserve"> </w:t>
      </w:r>
      <w:proofErr w:type="spellStart"/>
      <w:r w:rsidRPr="00262398">
        <w:rPr>
          <w:rFonts w:eastAsia="Calibri"/>
          <w:szCs w:val="28"/>
          <w:lang w:eastAsia="en-US"/>
        </w:rPr>
        <w:t>Певек</w:t>
      </w:r>
      <w:proofErr w:type="spellEnd"/>
      <w:r w:rsidRPr="00262398">
        <w:rPr>
          <w:rFonts w:eastAsia="Calibri"/>
          <w:szCs w:val="28"/>
          <w:lang w:eastAsia="en-US"/>
        </w:rPr>
        <w:t>–</w:t>
      </w:r>
      <w:proofErr w:type="spellStart"/>
      <w:r w:rsidRPr="00262398">
        <w:rPr>
          <w:rFonts w:eastAsia="Calibri"/>
          <w:szCs w:val="28"/>
          <w:lang w:eastAsia="en-US"/>
        </w:rPr>
        <w:t>Билибино</w:t>
      </w:r>
      <w:proofErr w:type="spellEnd"/>
      <w:r w:rsidRPr="00262398">
        <w:rPr>
          <w:rFonts w:eastAsia="Calibri"/>
          <w:szCs w:val="28"/>
          <w:lang w:eastAsia="en-US"/>
        </w:rPr>
        <w:t>» (этап строительства № 1)»).</w:t>
      </w:r>
    </w:p>
    <w:p w14:paraId="25D3777E" w14:textId="1ED8AD2E" w:rsidR="00262398" w:rsidRPr="00262398" w:rsidRDefault="00CD68BF" w:rsidP="00021237">
      <w:pPr>
        <w:pStyle w:val="a3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A62D0D">
        <w:rPr>
          <w:rFonts w:eastAsia="Calibri"/>
          <w:b/>
          <w:bCs/>
          <w:szCs w:val="28"/>
          <w:lang w:eastAsia="en-US"/>
        </w:rPr>
        <w:t>3.3</w:t>
      </w:r>
      <w:r w:rsidR="00262398" w:rsidRPr="00A62D0D">
        <w:rPr>
          <w:rFonts w:eastAsia="Calibri"/>
          <w:b/>
          <w:bCs/>
          <w:szCs w:val="28"/>
          <w:lang w:eastAsia="en-US"/>
        </w:rPr>
        <w:t>.</w:t>
      </w:r>
      <w:r w:rsidR="00262398" w:rsidRPr="00262398">
        <w:rPr>
          <w:rFonts w:eastAsia="Calibri"/>
          <w:szCs w:val="28"/>
          <w:lang w:eastAsia="en-US"/>
        </w:rPr>
        <w:t xml:space="preserve"> В нарушение подпункта «в» пункта 12 Правил № 860, в соответствии</w:t>
      </w:r>
      <w:r w:rsidR="00E63B72">
        <w:rPr>
          <w:rFonts w:eastAsia="Calibri"/>
          <w:szCs w:val="28"/>
          <w:lang w:eastAsia="en-US"/>
        </w:rPr>
        <w:t xml:space="preserve"> </w:t>
      </w:r>
      <w:r w:rsidR="00262398" w:rsidRPr="00262398">
        <w:rPr>
          <w:rFonts w:eastAsia="Calibri"/>
          <w:szCs w:val="28"/>
          <w:lang w:eastAsia="en-US"/>
        </w:rPr>
        <w:t>с которым в соглашении предусматривается значение результата</w:t>
      </w:r>
      <w:r w:rsidR="00E63B72">
        <w:rPr>
          <w:rFonts w:eastAsia="Calibri"/>
          <w:szCs w:val="28"/>
          <w:lang w:eastAsia="en-US"/>
        </w:rPr>
        <w:t xml:space="preserve"> </w:t>
      </w:r>
      <w:r w:rsidR="00262398" w:rsidRPr="00262398">
        <w:rPr>
          <w:rFonts w:eastAsia="Calibri"/>
          <w:szCs w:val="28"/>
          <w:lang w:eastAsia="en-US"/>
        </w:rPr>
        <w:t xml:space="preserve">предоставления субсидии, Минэнерго России в Соглашении № 022-11-2022-001 не установлено значение результата предоставления субсидии на 2022 </w:t>
      </w:r>
      <w:r w:rsidR="00E63B72">
        <w:rPr>
          <w:rFonts w:eastAsia="Calibri"/>
          <w:szCs w:val="28"/>
          <w:lang w:eastAsia="en-US"/>
        </w:rPr>
        <w:t xml:space="preserve"> </w:t>
      </w:r>
      <w:r w:rsidR="00262398" w:rsidRPr="00262398">
        <w:rPr>
          <w:rFonts w:eastAsia="Calibri"/>
          <w:szCs w:val="28"/>
          <w:lang w:eastAsia="en-US"/>
        </w:rPr>
        <w:t xml:space="preserve">год по показателю «Выполнено строительство двух </w:t>
      </w:r>
      <w:proofErr w:type="spellStart"/>
      <w:r w:rsidR="00262398" w:rsidRPr="00262398">
        <w:rPr>
          <w:rFonts w:eastAsia="Calibri"/>
          <w:szCs w:val="28"/>
          <w:lang w:eastAsia="en-US"/>
        </w:rPr>
        <w:t>одноцепных</w:t>
      </w:r>
      <w:proofErr w:type="spellEnd"/>
      <w:r w:rsidR="00262398" w:rsidRPr="00262398">
        <w:rPr>
          <w:rFonts w:eastAsia="Calibri"/>
          <w:szCs w:val="28"/>
          <w:lang w:eastAsia="en-US"/>
        </w:rPr>
        <w:t xml:space="preserve"> ВЛ 110 </w:t>
      </w:r>
      <w:proofErr w:type="spellStart"/>
      <w:r w:rsidR="00262398" w:rsidRPr="00262398">
        <w:rPr>
          <w:rFonts w:eastAsia="Calibri"/>
          <w:szCs w:val="28"/>
          <w:lang w:eastAsia="en-US"/>
        </w:rPr>
        <w:t>кВ</w:t>
      </w:r>
      <w:proofErr w:type="spellEnd"/>
      <w:r w:rsidR="00E63B72">
        <w:rPr>
          <w:rFonts w:eastAsia="Calibri"/>
          <w:szCs w:val="28"/>
          <w:lang w:eastAsia="en-US"/>
        </w:rPr>
        <w:t xml:space="preserve"> </w:t>
      </w:r>
      <w:proofErr w:type="spellStart"/>
      <w:r w:rsidR="00262398" w:rsidRPr="00262398">
        <w:rPr>
          <w:rFonts w:eastAsia="Calibri"/>
          <w:szCs w:val="28"/>
          <w:lang w:eastAsia="en-US"/>
        </w:rPr>
        <w:t>Певек</w:t>
      </w:r>
      <w:proofErr w:type="spellEnd"/>
      <w:r w:rsidR="00262398" w:rsidRPr="00262398">
        <w:rPr>
          <w:rFonts w:eastAsia="Calibri"/>
          <w:szCs w:val="28"/>
          <w:lang w:eastAsia="en-US"/>
        </w:rPr>
        <w:t>–</w:t>
      </w:r>
      <w:proofErr w:type="spellStart"/>
      <w:r w:rsidR="00262398" w:rsidRPr="00262398">
        <w:rPr>
          <w:rFonts w:eastAsia="Calibri"/>
          <w:szCs w:val="28"/>
          <w:lang w:eastAsia="en-US"/>
        </w:rPr>
        <w:t>Билибино</w:t>
      </w:r>
      <w:proofErr w:type="spellEnd"/>
      <w:r w:rsidR="00262398" w:rsidRPr="00262398">
        <w:rPr>
          <w:rFonts w:eastAsia="Calibri"/>
          <w:szCs w:val="28"/>
          <w:lang w:eastAsia="en-US"/>
        </w:rPr>
        <w:t xml:space="preserve"> (этап строительства №1)» (км, тыс. метров).</w:t>
      </w:r>
    </w:p>
    <w:p w14:paraId="146CCFB4" w14:textId="6CF8964C" w:rsidR="00262398" w:rsidRDefault="00262398" w:rsidP="00021237">
      <w:pPr>
        <w:pStyle w:val="a3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262398">
        <w:rPr>
          <w:rFonts w:eastAsia="Calibri"/>
          <w:szCs w:val="28"/>
          <w:lang w:eastAsia="en-US"/>
        </w:rPr>
        <w:t>При этом в соответствии с отчетом акционерного общества</w:t>
      </w:r>
      <w:r w:rsidR="00E63B72">
        <w:rPr>
          <w:rFonts w:eastAsia="Calibri"/>
          <w:szCs w:val="28"/>
          <w:lang w:eastAsia="en-US"/>
        </w:rPr>
        <w:t xml:space="preserve"> </w:t>
      </w:r>
      <w:r w:rsidRPr="00262398">
        <w:rPr>
          <w:rFonts w:eastAsia="Calibri"/>
          <w:szCs w:val="28"/>
          <w:lang w:eastAsia="en-US"/>
        </w:rPr>
        <w:t>«</w:t>
      </w:r>
      <w:proofErr w:type="spellStart"/>
      <w:r w:rsidRPr="00262398">
        <w:rPr>
          <w:rFonts w:eastAsia="Calibri"/>
          <w:szCs w:val="28"/>
          <w:lang w:eastAsia="en-US"/>
        </w:rPr>
        <w:t>Чукотэнерго</w:t>
      </w:r>
      <w:proofErr w:type="spellEnd"/>
      <w:r w:rsidRPr="00262398">
        <w:rPr>
          <w:rFonts w:eastAsia="Calibri"/>
          <w:szCs w:val="28"/>
          <w:lang w:eastAsia="en-US"/>
        </w:rPr>
        <w:t>» о достижении значений результатов предоставления субсидии</w:t>
      </w:r>
      <w:r w:rsidR="00E63B72">
        <w:rPr>
          <w:rFonts w:eastAsia="Calibri"/>
          <w:szCs w:val="28"/>
          <w:lang w:eastAsia="en-US"/>
        </w:rPr>
        <w:t xml:space="preserve"> </w:t>
      </w:r>
      <w:r w:rsidRPr="00262398">
        <w:rPr>
          <w:rFonts w:eastAsia="Calibri"/>
          <w:szCs w:val="28"/>
          <w:lang w:eastAsia="en-US"/>
        </w:rPr>
        <w:t>в 2022 году построено 4 км воздушных линий. Отсутствие планового</w:t>
      </w:r>
      <w:r w:rsidR="00E63B72">
        <w:rPr>
          <w:rFonts w:eastAsia="Calibri"/>
          <w:szCs w:val="28"/>
          <w:lang w:eastAsia="en-US"/>
        </w:rPr>
        <w:t xml:space="preserve"> </w:t>
      </w:r>
      <w:r w:rsidRPr="00262398">
        <w:rPr>
          <w:rFonts w:eastAsia="Calibri"/>
          <w:szCs w:val="28"/>
          <w:lang w:eastAsia="en-US"/>
        </w:rPr>
        <w:t>значения показателя не позволяет оценить результативность использования</w:t>
      </w:r>
      <w:r w:rsidR="00E63B72">
        <w:rPr>
          <w:rFonts w:eastAsia="Calibri"/>
          <w:szCs w:val="28"/>
          <w:lang w:eastAsia="en-US"/>
        </w:rPr>
        <w:t xml:space="preserve"> </w:t>
      </w:r>
      <w:r w:rsidRPr="00262398">
        <w:rPr>
          <w:rFonts w:eastAsia="Calibri"/>
          <w:szCs w:val="28"/>
          <w:lang w:eastAsia="en-US"/>
        </w:rPr>
        <w:t>бюджетных средств в 2022 году.</w:t>
      </w:r>
    </w:p>
    <w:p w14:paraId="76A23376" w14:textId="0C28BAA2" w:rsidR="00B91E16" w:rsidRPr="00E66BF6" w:rsidRDefault="00B91E16" w:rsidP="00B91E16">
      <w:pPr>
        <w:pStyle w:val="a3"/>
        <w:numPr>
          <w:ilvl w:val="0"/>
          <w:numId w:val="1"/>
        </w:numPr>
        <w:spacing w:after="120"/>
        <w:ind w:left="0" w:firstLine="709"/>
        <w:jc w:val="both"/>
        <w:rPr>
          <w:rFonts w:eastAsia="Calibri"/>
          <w:b/>
          <w:bCs/>
          <w:szCs w:val="28"/>
          <w:lang w:eastAsia="en-US"/>
        </w:rPr>
      </w:pPr>
      <w:r w:rsidRPr="00E66BF6">
        <w:rPr>
          <w:rFonts w:eastAsia="Calibri"/>
          <w:b/>
          <w:bCs/>
          <w:szCs w:val="28"/>
          <w:lang w:eastAsia="en-US"/>
        </w:rPr>
        <w:t xml:space="preserve">В части госпрограммы «Развитие </w:t>
      </w:r>
      <w:r>
        <w:rPr>
          <w:rFonts w:eastAsia="Calibri"/>
          <w:b/>
          <w:bCs/>
          <w:szCs w:val="28"/>
          <w:lang w:eastAsia="en-US"/>
        </w:rPr>
        <w:t>здравоохранения</w:t>
      </w:r>
      <w:r w:rsidRPr="00E66BF6">
        <w:rPr>
          <w:rFonts w:eastAsia="Calibri"/>
          <w:b/>
          <w:bCs/>
          <w:szCs w:val="28"/>
          <w:lang w:eastAsia="en-US"/>
        </w:rPr>
        <w:t>».</w:t>
      </w:r>
    </w:p>
    <w:p w14:paraId="227A64DA" w14:textId="1AF3C30D" w:rsidR="00B91E16" w:rsidRDefault="00B91E16" w:rsidP="00B91E16">
      <w:pPr>
        <w:pStyle w:val="a3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Минздравом России</w:t>
      </w:r>
      <w:r w:rsidRPr="00B91E16">
        <w:t xml:space="preserve"> </w:t>
      </w:r>
      <w:r>
        <w:t>представлена и</w:t>
      </w:r>
      <w:r w:rsidRPr="00B91E16">
        <w:rPr>
          <w:rFonts w:eastAsia="Calibri"/>
          <w:szCs w:val="28"/>
          <w:lang w:eastAsia="en-US"/>
        </w:rPr>
        <w:t xml:space="preserve">нформация о </w:t>
      </w:r>
      <w:r>
        <w:rPr>
          <w:rFonts w:eastAsia="Calibri"/>
          <w:szCs w:val="28"/>
          <w:lang w:eastAsia="en-US"/>
        </w:rPr>
        <w:t>выявленных</w:t>
      </w:r>
      <w:r w:rsidRPr="00B91E16">
        <w:rPr>
          <w:rFonts w:eastAsia="Calibri"/>
          <w:szCs w:val="28"/>
          <w:lang w:eastAsia="en-US"/>
        </w:rPr>
        <w:t xml:space="preserve"> в период 2020 – 2023 годов министерством случаев несоблюдения органами государственной власти субъектов Российской Федерации, входящих в состав ДФО, порядка и/или условий предоставления межбюджетных трансфертов из федерального бюджета в рамках госпрограммы</w:t>
      </w:r>
      <w:r>
        <w:rPr>
          <w:rFonts w:eastAsia="Calibri"/>
          <w:szCs w:val="28"/>
          <w:lang w:eastAsia="en-US"/>
        </w:rPr>
        <w:t>.</w:t>
      </w:r>
    </w:p>
    <w:p w14:paraId="13EBFED2" w14:textId="5D1134E1" w:rsidR="00B91E16" w:rsidRPr="00B91E16" w:rsidRDefault="00B27E36" w:rsidP="00B27E36">
      <w:pPr>
        <w:pStyle w:val="a3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A62D0D">
        <w:rPr>
          <w:rFonts w:eastAsia="Calibri"/>
          <w:b/>
          <w:bCs/>
          <w:szCs w:val="28"/>
          <w:lang w:eastAsia="en-US"/>
        </w:rPr>
        <w:t>4.1.</w:t>
      </w:r>
      <w:r>
        <w:rPr>
          <w:rFonts w:eastAsia="Calibri"/>
          <w:szCs w:val="28"/>
          <w:lang w:eastAsia="en-US"/>
        </w:rPr>
        <w:t xml:space="preserve"> </w:t>
      </w:r>
      <w:r w:rsidR="00B91E16" w:rsidRPr="00B91E16">
        <w:rPr>
          <w:rFonts w:eastAsia="Calibri"/>
          <w:szCs w:val="28"/>
          <w:lang w:eastAsia="en-US"/>
        </w:rPr>
        <w:t xml:space="preserve">Не выполнены мероприятия региональных программ модернизации </w:t>
      </w:r>
      <w:r w:rsidR="00B91E16">
        <w:rPr>
          <w:rFonts w:eastAsia="Calibri"/>
          <w:szCs w:val="28"/>
          <w:lang w:eastAsia="en-US"/>
        </w:rPr>
        <w:t xml:space="preserve"> </w:t>
      </w:r>
      <w:r w:rsidR="00B91E16" w:rsidRPr="00B91E16">
        <w:rPr>
          <w:rFonts w:eastAsia="Calibri"/>
          <w:szCs w:val="28"/>
          <w:lang w:eastAsia="en-US"/>
        </w:rPr>
        <w:t xml:space="preserve">первичного звена здравоохранения (далее - РП МПЗЗ), предусмотренные заключенными соглашениями о предоставлении субсидий из федерального </w:t>
      </w:r>
      <w:r w:rsidR="00B91E16" w:rsidRPr="00B91E16">
        <w:rPr>
          <w:rFonts w:eastAsia="Calibri"/>
          <w:szCs w:val="28"/>
          <w:lang w:eastAsia="en-US"/>
        </w:rPr>
        <w:lastRenderedPageBreak/>
        <w:t>бюджета бюджетам субъектов Российской Федерации в целях софинансирования расходных обязательств субъектов Российской Федерации, возникающих при реализации региональных программ модернизация первичного звена здравоохранения Российской Федерации, в следующих субъектах ДФО по состоянию на 01.01.2022:</w:t>
      </w:r>
    </w:p>
    <w:p w14:paraId="68EF834E" w14:textId="11E0A683" w:rsidR="00B91E16" w:rsidRPr="00B91E16" w:rsidRDefault="00B91E16" w:rsidP="00B91E16">
      <w:pPr>
        <w:pStyle w:val="a3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B91E16">
        <w:rPr>
          <w:rFonts w:eastAsia="Calibri"/>
          <w:szCs w:val="28"/>
          <w:lang w:eastAsia="en-US"/>
        </w:rPr>
        <w:t>Забайкальский край: 5 объектов капитального ремонта, 5 единиц медицинского оборудования.</w:t>
      </w:r>
    </w:p>
    <w:p w14:paraId="478D345B" w14:textId="77777777" w:rsidR="00B91E16" w:rsidRPr="00B91E16" w:rsidRDefault="00B91E16" w:rsidP="00B91E16">
      <w:pPr>
        <w:pStyle w:val="a3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B91E16">
        <w:rPr>
          <w:rFonts w:eastAsia="Calibri"/>
          <w:szCs w:val="28"/>
          <w:lang w:eastAsia="en-US"/>
        </w:rPr>
        <w:t>Приморский край: 3 объекта капитального ремонта;</w:t>
      </w:r>
    </w:p>
    <w:p w14:paraId="0F1E6BEA" w14:textId="77777777" w:rsidR="00B91E16" w:rsidRPr="00B91E16" w:rsidRDefault="00B91E16" w:rsidP="00B91E16">
      <w:pPr>
        <w:pStyle w:val="a3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B91E16">
        <w:rPr>
          <w:rFonts w:eastAsia="Calibri"/>
          <w:szCs w:val="28"/>
          <w:lang w:eastAsia="en-US"/>
        </w:rPr>
        <w:t>Республика Бурятия: 1 объект капитального ремонта;</w:t>
      </w:r>
    </w:p>
    <w:p w14:paraId="3E413D63" w14:textId="72609C8B" w:rsidR="00B91E16" w:rsidRPr="00B91E16" w:rsidRDefault="00B91E16" w:rsidP="00B91E16">
      <w:pPr>
        <w:pStyle w:val="a3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B91E16">
        <w:rPr>
          <w:rFonts w:eastAsia="Calibri"/>
          <w:szCs w:val="28"/>
          <w:lang w:eastAsia="en-US"/>
        </w:rPr>
        <w:t>Сахалинская область: 1 объект капитального ремонта, 88 единиц автотранспорта;</w:t>
      </w:r>
    </w:p>
    <w:p w14:paraId="1F399FB7" w14:textId="7F628018" w:rsidR="00B91E16" w:rsidRPr="00B91E16" w:rsidRDefault="00B91E16" w:rsidP="00B91E16">
      <w:pPr>
        <w:pStyle w:val="a3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B91E16">
        <w:rPr>
          <w:rFonts w:eastAsia="Calibri"/>
          <w:szCs w:val="28"/>
          <w:lang w:eastAsia="en-US"/>
        </w:rPr>
        <w:t>Амурская область: 15 единиц медицинского оборудования, 6 единиц автотранспорта;</w:t>
      </w:r>
    </w:p>
    <w:p w14:paraId="00B0FD2F" w14:textId="77777777" w:rsidR="00B91E16" w:rsidRPr="00B91E16" w:rsidRDefault="00B91E16" w:rsidP="00B91E16">
      <w:pPr>
        <w:pStyle w:val="a3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B91E16">
        <w:rPr>
          <w:rFonts w:eastAsia="Calibri"/>
          <w:szCs w:val="28"/>
          <w:lang w:eastAsia="en-US"/>
        </w:rPr>
        <w:t>Еврейская автономная область: 2 единицы медицинского оборудования;</w:t>
      </w:r>
    </w:p>
    <w:p w14:paraId="5A5565F8" w14:textId="00D925D0" w:rsidR="00B91E16" w:rsidRPr="00B91E16" w:rsidRDefault="00B91E16" w:rsidP="00B91E16">
      <w:pPr>
        <w:pStyle w:val="a3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B91E16">
        <w:rPr>
          <w:rFonts w:eastAsia="Calibri"/>
          <w:szCs w:val="28"/>
          <w:lang w:eastAsia="en-US"/>
        </w:rPr>
        <w:t>Камчатский край: 2 объекта капитального ремонта, 5 единиц медицинского оборудования;</w:t>
      </w:r>
    </w:p>
    <w:p w14:paraId="1935C4DC" w14:textId="77777777" w:rsidR="00B91E16" w:rsidRPr="00B91E16" w:rsidRDefault="00B91E16" w:rsidP="00B91E16">
      <w:pPr>
        <w:pStyle w:val="a3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B91E16">
        <w:rPr>
          <w:rFonts w:eastAsia="Calibri"/>
          <w:szCs w:val="28"/>
          <w:lang w:eastAsia="en-US"/>
        </w:rPr>
        <w:t>Республика Саха (Якутия): 113 единиц медицинского оборудования;</w:t>
      </w:r>
    </w:p>
    <w:p w14:paraId="7A56855B" w14:textId="258C513D" w:rsidR="00B91E16" w:rsidRPr="00B91E16" w:rsidRDefault="00B91E16" w:rsidP="00B91E16">
      <w:pPr>
        <w:pStyle w:val="a3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B91E16">
        <w:rPr>
          <w:rFonts w:eastAsia="Calibri"/>
          <w:szCs w:val="28"/>
          <w:lang w:eastAsia="en-US"/>
        </w:rPr>
        <w:t>Хабаровский край: 2 объекта капитального ремонта, 156 единиц медицинского оборудования, 5 объектов строительства (реконструкции);</w:t>
      </w:r>
    </w:p>
    <w:p w14:paraId="6446DA69" w14:textId="77777777" w:rsidR="00B91E16" w:rsidRPr="00B91E16" w:rsidRDefault="00B91E16" w:rsidP="00B91E16">
      <w:pPr>
        <w:pStyle w:val="a3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B91E16">
        <w:rPr>
          <w:rFonts w:eastAsia="Calibri"/>
          <w:szCs w:val="28"/>
          <w:lang w:eastAsia="en-US"/>
        </w:rPr>
        <w:t>Чукотский автономный округ: 2 объекта капитального ремонта.</w:t>
      </w:r>
    </w:p>
    <w:p w14:paraId="23AC59BE" w14:textId="6D2F5264" w:rsidR="00B91E16" w:rsidRPr="00B91E16" w:rsidRDefault="00B91E16" w:rsidP="00B91E16">
      <w:pPr>
        <w:pStyle w:val="a3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B91E16">
        <w:rPr>
          <w:rFonts w:eastAsia="Calibri"/>
          <w:szCs w:val="28"/>
          <w:lang w:eastAsia="en-US"/>
        </w:rPr>
        <w:t>Не выполнены мероприятия РП МПЗЗ, предусмотренные заключенными соглашениями о предоставлении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Федерации, возникающих при реализации региональных</w:t>
      </w:r>
      <w:r>
        <w:rPr>
          <w:rFonts w:eastAsia="Calibri"/>
          <w:szCs w:val="28"/>
          <w:lang w:eastAsia="en-US"/>
        </w:rPr>
        <w:t xml:space="preserve"> </w:t>
      </w:r>
      <w:r w:rsidRPr="00B91E16">
        <w:rPr>
          <w:rFonts w:eastAsia="Calibri"/>
          <w:szCs w:val="28"/>
          <w:lang w:eastAsia="en-US"/>
        </w:rPr>
        <w:t>программ (проектов) модернизаци</w:t>
      </w:r>
      <w:r>
        <w:rPr>
          <w:rFonts w:eastAsia="Calibri"/>
          <w:szCs w:val="28"/>
          <w:lang w:eastAsia="en-US"/>
        </w:rPr>
        <w:t>и</w:t>
      </w:r>
      <w:r w:rsidRPr="00B91E16">
        <w:rPr>
          <w:rFonts w:eastAsia="Calibri"/>
          <w:szCs w:val="28"/>
          <w:lang w:eastAsia="en-US"/>
        </w:rPr>
        <w:t xml:space="preserve"> первичного звена здравоохранения Российской Федерации, в следующих субъектах ДФО</w:t>
      </w:r>
      <w:r>
        <w:rPr>
          <w:rFonts w:eastAsia="Calibri"/>
          <w:szCs w:val="28"/>
          <w:lang w:eastAsia="en-US"/>
        </w:rPr>
        <w:t>.</w:t>
      </w:r>
    </w:p>
    <w:p w14:paraId="3949AB36" w14:textId="035025D2" w:rsidR="00B91E16" w:rsidRPr="00B91E16" w:rsidRDefault="00B91E16" w:rsidP="00B91E16">
      <w:pPr>
        <w:pStyle w:val="a3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B91E16">
        <w:rPr>
          <w:rFonts w:eastAsia="Calibri"/>
          <w:szCs w:val="28"/>
          <w:lang w:eastAsia="en-US"/>
        </w:rPr>
        <w:t>Не достигнуты результаты РП МПЗЗ, предусмотренные заключенными</w:t>
      </w:r>
      <w:r>
        <w:rPr>
          <w:rFonts w:eastAsia="Calibri"/>
          <w:szCs w:val="28"/>
          <w:lang w:eastAsia="en-US"/>
        </w:rPr>
        <w:t xml:space="preserve"> </w:t>
      </w:r>
      <w:r w:rsidRPr="00B91E16">
        <w:rPr>
          <w:rFonts w:eastAsia="Calibri"/>
          <w:szCs w:val="28"/>
          <w:lang w:eastAsia="en-US"/>
        </w:rPr>
        <w:t xml:space="preserve">соглашениями о предоставлении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Федерации, возникающих при реализации </w:t>
      </w:r>
      <w:r w:rsidRPr="00B91E16">
        <w:rPr>
          <w:rFonts w:eastAsia="Calibri"/>
          <w:szCs w:val="28"/>
          <w:lang w:eastAsia="en-US"/>
        </w:rPr>
        <w:lastRenderedPageBreak/>
        <w:t>региональных</w:t>
      </w:r>
      <w:r w:rsidR="00B27E36">
        <w:rPr>
          <w:rFonts w:eastAsia="Calibri"/>
          <w:szCs w:val="28"/>
          <w:lang w:eastAsia="en-US"/>
        </w:rPr>
        <w:t xml:space="preserve"> </w:t>
      </w:r>
      <w:r w:rsidRPr="00B91E16">
        <w:rPr>
          <w:rFonts w:eastAsia="Calibri"/>
          <w:szCs w:val="28"/>
          <w:lang w:eastAsia="en-US"/>
        </w:rPr>
        <w:t>программ</w:t>
      </w:r>
      <w:r w:rsidR="00B27E36">
        <w:rPr>
          <w:rFonts w:eastAsia="Calibri"/>
          <w:szCs w:val="28"/>
          <w:lang w:eastAsia="en-US"/>
        </w:rPr>
        <w:t xml:space="preserve"> </w:t>
      </w:r>
      <w:r w:rsidRPr="00B91E16">
        <w:rPr>
          <w:rFonts w:eastAsia="Calibri"/>
          <w:szCs w:val="28"/>
          <w:lang w:eastAsia="en-US"/>
        </w:rPr>
        <w:t>(проектов)</w:t>
      </w:r>
      <w:r w:rsidR="00B27E36">
        <w:rPr>
          <w:rFonts w:eastAsia="Calibri"/>
          <w:szCs w:val="28"/>
          <w:lang w:eastAsia="en-US"/>
        </w:rPr>
        <w:t xml:space="preserve"> </w:t>
      </w:r>
      <w:r w:rsidRPr="00B91E16">
        <w:rPr>
          <w:rFonts w:eastAsia="Calibri"/>
          <w:szCs w:val="28"/>
          <w:lang w:eastAsia="en-US"/>
        </w:rPr>
        <w:t>модернизаци</w:t>
      </w:r>
      <w:r w:rsidR="00A62D0D">
        <w:rPr>
          <w:rFonts w:eastAsia="Calibri"/>
          <w:szCs w:val="28"/>
          <w:lang w:eastAsia="en-US"/>
        </w:rPr>
        <w:t>и</w:t>
      </w:r>
      <w:r w:rsidRPr="00B91E16">
        <w:rPr>
          <w:rFonts w:eastAsia="Calibri"/>
          <w:szCs w:val="28"/>
          <w:lang w:eastAsia="en-US"/>
        </w:rPr>
        <w:t xml:space="preserve"> первичного звена здравоохранения Российской Федерации, в следующих субъектах ДФО по состоянию на 01.01.2023:</w:t>
      </w:r>
    </w:p>
    <w:p w14:paraId="5A39F70E" w14:textId="77777777" w:rsidR="00B91E16" w:rsidRPr="00B91E16" w:rsidRDefault="00B91E16" w:rsidP="00B91E16">
      <w:pPr>
        <w:pStyle w:val="a3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B91E16">
        <w:rPr>
          <w:rFonts w:eastAsia="Calibri"/>
          <w:szCs w:val="28"/>
          <w:lang w:eastAsia="en-US"/>
        </w:rPr>
        <w:t xml:space="preserve">- Амурская область, невыполненные результаты: </w:t>
      </w:r>
    </w:p>
    <w:p w14:paraId="20835EDF" w14:textId="27685CFF" w:rsidR="00B91E16" w:rsidRPr="00B91E16" w:rsidRDefault="00B91E16" w:rsidP="00B91E16">
      <w:pPr>
        <w:pStyle w:val="a3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B91E16">
        <w:rPr>
          <w:rFonts w:eastAsia="Calibri"/>
          <w:szCs w:val="28"/>
          <w:lang w:eastAsia="en-US"/>
        </w:rPr>
        <w:t>24. «Приобретено оборудование в медицинские организации, оказывающие первичную медико-санитарную помощь, а также в медицинские организации, расположенные в сельской местности, поселках городского типа и малых городах с численностью населения до 50 тыс. человек» - 3 ед.</w:t>
      </w:r>
    </w:p>
    <w:p w14:paraId="7BC4DFB6" w14:textId="69C4701C" w:rsidR="00B91E16" w:rsidRPr="00B91E16" w:rsidRDefault="00B91E16" w:rsidP="00B91E16">
      <w:pPr>
        <w:pStyle w:val="a3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B91E16">
        <w:rPr>
          <w:rFonts w:eastAsia="Calibri"/>
          <w:szCs w:val="28"/>
          <w:lang w:eastAsia="en-US"/>
        </w:rPr>
        <w:t>17. «Осуществлено новое строительство (реконструкция) объектов медицинских организаций» - 1 ед.</w:t>
      </w:r>
    </w:p>
    <w:p w14:paraId="5BE70E6E" w14:textId="300DDB55" w:rsidR="00B91E16" w:rsidRPr="00B91E16" w:rsidRDefault="00B91E16" w:rsidP="00B91E16">
      <w:pPr>
        <w:pStyle w:val="a3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B91E16">
        <w:rPr>
          <w:rFonts w:eastAsia="Calibri"/>
          <w:szCs w:val="28"/>
          <w:lang w:eastAsia="en-US"/>
        </w:rPr>
        <w:t>19. «Приобретены и смонтированы быстровозводимые модульные конструкции объектов медицинских организаций» - 3 ед.</w:t>
      </w:r>
    </w:p>
    <w:p w14:paraId="4A2170D2" w14:textId="77777777" w:rsidR="00B91E16" w:rsidRPr="00B91E16" w:rsidRDefault="00B91E16" w:rsidP="00B91E16">
      <w:pPr>
        <w:pStyle w:val="a3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B91E16">
        <w:rPr>
          <w:rFonts w:eastAsia="Calibri"/>
          <w:szCs w:val="28"/>
          <w:lang w:eastAsia="en-US"/>
        </w:rPr>
        <w:t>- Забайкальский край, невыполненные результаты:</w:t>
      </w:r>
    </w:p>
    <w:p w14:paraId="6C3529C9" w14:textId="7E683469" w:rsidR="00B91E16" w:rsidRPr="00B91E16" w:rsidRDefault="00B91E16" w:rsidP="00B91E16">
      <w:pPr>
        <w:pStyle w:val="a3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B91E16">
        <w:rPr>
          <w:rFonts w:eastAsia="Calibri"/>
          <w:szCs w:val="28"/>
          <w:lang w:eastAsia="en-US"/>
        </w:rPr>
        <w:t>24. «Приобретено оборудование в медицинские организации, оказывающие первичную медико-санитарную помощь, а также в медицинские организации, расположенные в сельской местности, поселках городского типа и малых городах с численностью населения до 50 тыс. человек» - 169 ед.</w:t>
      </w:r>
    </w:p>
    <w:p w14:paraId="5DFD8681" w14:textId="342876C0" w:rsidR="00B91E16" w:rsidRPr="00B91E16" w:rsidRDefault="00B91E16" w:rsidP="00B91E16">
      <w:pPr>
        <w:pStyle w:val="a3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B91E16">
        <w:rPr>
          <w:rFonts w:eastAsia="Calibri"/>
          <w:szCs w:val="28"/>
          <w:lang w:eastAsia="en-US"/>
        </w:rPr>
        <w:t>33. «Приобретены и смонтированы быстровозводимые модульные конструкции объектов медицинских организаций (со финансирование из резервного фонда Правительства Российской Федерации)» - 9 ед.</w:t>
      </w:r>
    </w:p>
    <w:p w14:paraId="621DDB0D" w14:textId="77777777" w:rsidR="00B91E16" w:rsidRPr="00B91E16" w:rsidRDefault="00B91E16" w:rsidP="00B91E16">
      <w:pPr>
        <w:pStyle w:val="a3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B91E16">
        <w:rPr>
          <w:rFonts w:eastAsia="Calibri"/>
          <w:szCs w:val="28"/>
          <w:lang w:eastAsia="en-US"/>
        </w:rPr>
        <w:t xml:space="preserve">- Еврейская автономная область, невыполненные результаты: </w:t>
      </w:r>
    </w:p>
    <w:p w14:paraId="7D2F6788" w14:textId="309D7BE6" w:rsidR="00B91E16" w:rsidRPr="00B91E16" w:rsidRDefault="00B91E16" w:rsidP="00B91E16">
      <w:pPr>
        <w:pStyle w:val="a3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B91E16">
        <w:rPr>
          <w:rFonts w:eastAsia="Calibri"/>
          <w:szCs w:val="28"/>
          <w:lang w:eastAsia="en-US"/>
        </w:rPr>
        <w:t>27. «Выполнены мероприятия по приобретению и монтажу быстровозводимых модульных конструкций объектов медицинских организаций рамках исполнения обязательств по контрактам, подлежавшим исполнению в 2021 году» - 1 ед.;</w:t>
      </w:r>
    </w:p>
    <w:p w14:paraId="09CB526E" w14:textId="24A6F070" w:rsidR="00B91E16" w:rsidRPr="00B91E16" w:rsidRDefault="00B91E16" w:rsidP="00B91E16">
      <w:pPr>
        <w:pStyle w:val="a3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B91E16">
        <w:rPr>
          <w:rFonts w:eastAsia="Calibri"/>
          <w:szCs w:val="28"/>
          <w:lang w:eastAsia="en-US"/>
        </w:rPr>
        <w:t>19. «Приобретены и смонтированы быстровозводимые модульные конструкции объектов медицинских организаций» - 15 ед.</w:t>
      </w:r>
    </w:p>
    <w:p w14:paraId="5825F7DD" w14:textId="77777777" w:rsidR="00B91E16" w:rsidRPr="00B91E16" w:rsidRDefault="00B91E16" w:rsidP="00B91E16">
      <w:pPr>
        <w:pStyle w:val="a3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B91E16">
        <w:rPr>
          <w:rFonts w:eastAsia="Calibri"/>
          <w:szCs w:val="28"/>
          <w:lang w:eastAsia="en-US"/>
        </w:rPr>
        <w:t>- Камчатский край, невыполненные результаты:</w:t>
      </w:r>
    </w:p>
    <w:p w14:paraId="656EA4A8" w14:textId="65A540F5" w:rsidR="00B91E16" w:rsidRPr="00B91E16" w:rsidRDefault="00B91E16" w:rsidP="00B91E16">
      <w:pPr>
        <w:pStyle w:val="a3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B91E16">
        <w:rPr>
          <w:rFonts w:eastAsia="Calibri"/>
          <w:szCs w:val="28"/>
          <w:lang w:eastAsia="en-US"/>
        </w:rPr>
        <w:t xml:space="preserve">24. «Приобретено оборудование в медицинские организации, оказывающие первичную медико-санитарную помощь, а также в медицинские </w:t>
      </w:r>
      <w:r w:rsidRPr="00B91E16">
        <w:rPr>
          <w:rFonts w:eastAsia="Calibri"/>
          <w:szCs w:val="28"/>
          <w:lang w:eastAsia="en-US"/>
        </w:rPr>
        <w:lastRenderedPageBreak/>
        <w:t>организации, расположенные в сельской местности, поселках городского типа и малых городах с численностью населения до 50 тыс. человек» - 53 ед.</w:t>
      </w:r>
    </w:p>
    <w:p w14:paraId="4CBE0435" w14:textId="0FB9D977" w:rsidR="00B91E16" w:rsidRPr="00B91E16" w:rsidRDefault="00B91E16" w:rsidP="00B91E16">
      <w:pPr>
        <w:pStyle w:val="a3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B91E16">
        <w:rPr>
          <w:rFonts w:eastAsia="Calibri"/>
          <w:szCs w:val="28"/>
          <w:lang w:eastAsia="en-US"/>
        </w:rPr>
        <w:t>17. «Осуществлено новое строительство (реконструкция) объектов медицинских организаций» - 6 ед.</w:t>
      </w:r>
    </w:p>
    <w:p w14:paraId="209744E1" w14:textId="0D471724" w:rsidR="00B91E16" w:rsidRPr="00B91E16" w:rsidRDefault="00B91E16" w:rsidP="00B91E16">
      <w:pPr>
        <w:pStyle w:val="a3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B91E16">
        <w:rPr>
          <w:rFonts w:eastAsia="Calibri"/>
          <w:szCs w:val="28"/>
          <w:lang w:eastAsia="en-US"/>
        </w:rPr>
        <w:t>25. «Выполнены мероприятия по осуществлению нового строительства (реконструкции) объектов медицинских организаций в рамках исполнения обязательств по контрактам и (или) результатам, подлежавшим исполнению в 2021 году» - 1 ед.</w:t>
      </w:r>
    </w:p>
    <w:p w14:paraId="663A2489" w14:textId="77777777" w:rsidR="00B91E16" w:rsidRPr="00B91E16" w:rsidRDefault="00B91E16" w:rsidP="00B91E16">
      <w:pPr>
        <w:pStyle w:val="a3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B91E16">
        <w:rPr>
          <w:rFonts w:eastAsia="Calibri"/>
          <w:szCs w:val="28"/>
          <w:lang w:eastAsia="en-US"/>
        </w:rPr>
        <w:t xml:space="preserve">- Приморский край, невыполненные результаты: </w:t>
      </w:r>
    </w:p>
    <w:p w14:paraId="5F988079" w14:textId="77777777" w:rsidR="00B91E16" w:rsidRPr="00B91E16" w:rsidRDefault="00B91E16" w:rsidP="00B91E16">
      <w:pPr>
        <w:pStyle w:val="a3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B91E16">
        <w:rPr>
          <w:rFonts w:eastAsia="Calibri"/>
          <w:szCs w:val="28"/>
          <w:lang w:eastAsia="en-US"/>
        </w:rPr>
        <w:t xml:space="preserve">24. «Приобретено оборудование в медицинские организации, </w:t>
      </w:r>
    </w:p>
    <w:p w14:paraId="6DD6D532" w14:textId="3283DB16" w:rsidR="00B91E16" w:rsidRPr="00B91E16" w:rsidRDefault="00B91E16" w:rsidP="00B91E16">
      <w:pPr>
        <w:pStyle w:val="a3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B91E16">
        <w:rPr>
          <w:rFonts w:eastAsia="Calibri"/>
          <w:szCs w:val="28"/>
          <w:lang w:eastAsia="en-US"/>
        </w:rPr>
        <w:t>оказывающие первичную медико-санитарную помощь, а также в медицинские организации, расположенные в сельской местности, поселках городского типа и малых городах с численностью населения до 50 тыс. человек» - 1 ед.</w:t>
      </w:r>
    </w:p>
    <w:p w14:paraId="3E601FCB" w14:textId="0778A925" w:rsidR="00B91E16" w:rsidRPr="00B91E16" w:rsidRDefault="00B91E16" w:rsidP="00B91E16">
      <w:pPr>
        <w:pStyle w:val="a3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B91E16">
        <w:rPr>
          <w:rFonts w:eastAsia="Calibri"/>
          <w:szCs w:val="28"/>
          <w:lang w:eastAsia="en-US"/>
        </w:rPr>
        <w:t>17. «Осуществлено новое строительство (реконструкция) объектов медицинских организаций» - 1 ед.</w:t>
      </w:r>
    </w:p>
    <w:p w14:paraId="330261D5" w14:textId="4DDD4C21" w:rsidR="00B91E16" w:rsidRPr="00B91E16" w:rsidRDefault="00B91E16" w:rsidP="00B91E16">
      <w:pPr>
        <w:pStyle w:val="a3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B91E16">
        <w:rPr>
          <w:rFonts w:eastAsia="Calibri"/>
          <w:szCs w:val="28"/>
          <w:lang w:eastAsia="en-US"/>
        </w:rPr>
        <w:t>20. «Осуществлен капитальный ремонт зданий медицинских организаций и их обособленных структурных подразделений, расположенных в том числе в сельской местности, рабочих поселках, поселках городского типа и малых городах с численностью населения до 50 тыс. человек» - 2 ед.</w:t>
      </w:r>
    </w:p>
    <w:p w14:paraId="7D6FE55E" w14:textId="77777777" w:rsidR="00B91E16" w:rsidRPr="00B91E16" w:rsidRDefault="00B91E16" w:rsidP="00B91E16">
      <w:pPr>
        <w:pStyle w:val="a3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B91E16">
        <w:rPr>
          <w:rFonts w:eastAsia="Calibri"/>
          <w:szCs w:val="28"/>
          <w:lang w:eastAsia="en-US"/>
        </w:rPr>
        <w:t>- Магаданская область, невыполненные результаты:</w:t>
      </w:r>
    </w:p>
    <w:p w14:paraId="330D2B3F" w14:textId="278DA8F4" w:rsidR="00B91E16" w:rsidRPr="00B91E16" w:rsidRDefault="00B91E16" w:rsidP="00B91E16">
      <w:pPr>
        <w:pStyle w:val="a3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B91E16">
        <w:rPr>
          <w:rFonts w:eastAsia="Calibri"/>
          <w:szCs w:val="28"/>
          <w:lang w:eastAsia="en-US"/>
        </w:rPr>
        <w:t>24. «Приобретено оборудование в медицинские организации, оказывающие первичную медико-санитарную помощь, а также в медицинские организации, расположенные в сельской местности, поселках городского типа и малых городах с численностью населения до 50 тыс. человек» - 3 ед.</w:t>
      </w:r>
    </w:p>
    <w:p w14:paraId="383291A2" w14:textId="77637E84" w:rsidR="00B91E16" w:rsidRPr="00B91E16" w:rsidRDefault="00B91E16" w:rsidP="00B91E16">
      <w:pPr>
        <w:pStyle w:val="a3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B91E16">
        <w:rPr>
          <w:rFonts w:eastAsia="Calibri"/>
          <w:szCs w:val="28"/>
          <w:lang w:eastAsia="en-US"/>
        </w:rPr>
        <w:t>20. «Осуществлен капитальный ремонт зданий медицинских организаций и их обособленных структурных подразделений, расположенных в том числе в сельской местности, рабочих поселках, поселках городского типа и малых городах с численностью населения до 50 тыс. человек» - 1 ед.</w:t>
      </w:r>
    </w:p>
    <w:p w14:paraId="0709D3EA" w14:textId="77777777" w:rsidR="00B91E16" w:rsidRPr="00B91E16" w:rsidRDefault="00B91E16" w:rsidP="00B91E16">
      <w:pPr>
        <w:pStyle w:val="a3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B91E16">
        <w:rPr>
          <w:rFonts w:eastAsia="Calibri"/>
          <w:szCs w:val="28"/>
          <w:lang w:eastAsia="en-US"/>
        </w:rPr>
        <w:t>- Хабаровский край, невыполненные результаты:</w:t>
      </w:r>
    </w:p>
    <w:p w14:paraId="1DDD46D5" w14:textId="63667E96" w:rsidR="00B91E16" w:rsidRPr="00B91E16" w:rsidRDefault="00B91E16" w:rsidP="00B91E16">
      <w:pPr>
        <w:pStyle w:val="a3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B91E16">
        <w:rPr>
          <w:rFonts w:eastAsia="Calibri"/>
          <w:szCs w:val="28"/>
          <w:lang w:eastAsia="en-US"/>
        </w:rPr>
        <w:lastRenderedPageBreak/>
        <w:t>24. «Приобретено оборудование в медицинские организации, оказывающие первичную медико-санитарную помощь, а также в медицинские организации, расположенные в сельской местности, поселках городского типа</w:t>
      </w:r>
      <w:r>
        <w:rPr>
          <w:rFonts w:eastAsia="Calibri"/>
          <w:szCs w:val="28"/>
          <w:lang w:eastAsia="en-US"/>
        </w:rPr>
        <w:t xml:space="preserve"> </w:t>
      </w:r>
      <w:r w:rsidRPr="00B91E16">
        <w:rPr>
          <w:rFonts w:eastAsia="Calibri"/>
          <w:szCs w:val="28"/>
          <w:lang w:eastAsia="en-US"/>
        </w:rPr>
        <w:t>и малых городах с численностью населения до 50 тыс. человек» - 19 ед.</w:t>
      </w:r>
    </w:p>
    <w:p w14:paraId="23973B5A" w14:textId="6E133381" w:rsidR="00B91E16" w:rsidRPr="00B91E16" w:rsidRDefault="00B91E16" w:rsidP="00B91E16">
      <w:pPr>
        <w:pStyle w:val="a3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B91E16">
        <w:rPr>
          <w:rFonts w:eastAsia="Calibri"/>
          <w:szCs w:val="28"/>
          <w:lang w:eastAsia="en-US"/>
        </w:rPr>
        <w:t>17. «Осуществлено новое строительство (реконструкция) объектов медицинских организаций» - 4 ед.</w:t>
      </w:r>
    </w:p>
    <w:p w14:paraId="24C671EC" w14:textId="06AEB882" w:rsidR="00B91E16" w:rsidRPr="00B91E16" w:rsidRDefault="00B91E16" w:rsidP="00B91E16">
      <w:pPr>
        <w:pStyle w:val="a3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B91E16">
        <w:rPr>
          <w:rFonts w:eastAsia="Calibri"/>
          <w:szCs w:val="28"/>
          <w:lang w:eastAsia="en-US"/>
        </w:rPr>
        <w:t>20. «Осуществлен капитальный ремонт зданий медицинских организаций</w:t>
      </w:r>
      <w:r>
        <w:rPr>
          <w:rFonts w:eastAsia="Calibri"/>
          <w:szCs w:val="28"/>
          <w:lang w:eastAsia="en-US"/>
        </w:rPr>
        <w:t xml:space="preserve"> </w:t>
      </w:r>
      <w:r w:rsidRPr="00B91E16">
        <w:rPr>
          <w:rFonts w:eastAsia="Calibri"/>
          <w:szCs w:val="28"/>
          <w:lang w:eastAsia="en-US"/>
        </w:rPr>
        <w:t>и их обособленных структурных подразделений, расположенных в том числе в сельской местности, рабочих поселках, поселках городского типа и малых городах с численностью населения до 50 тыс. человек» - 4 ед.</w:t>
      </w:r>
    </w:p>
    <w:p w14:paraId="6C0D1E82" w14:textId="77777777" w:rsidR="00B91E16" w:rsidRPr="00B91E16" w:rsidRDefault="00B91E16" w:rsidP="00B91E16">
      <w:pPr>
        <w:pStyle w:val="a3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B91E16">
        <w:rPr>
          <w:rFonts w:eastAsia="Calibri"/>
          <w:szCs w:val="28"/>
          <w:lang w:eastAsia="en-US"/>
        </w:rPr>
        <w:t xml:space="preserve">- Республика Бурятия, невыполненные результаты: </w:t>
      </w:r>
    </w:p>
    <w:p w14:paraId="2CD2CAFC" w14:textId="77E90BA5" w:rsidR="00B91E16" w:rsidRPr="00B91E16" w:rsidRDefault="00B91E16" w:rsidP="00B91E16">
      <w:pPr>
        <w:pStyle w:val="a3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B91E16">
        <w:rPr>
          <w:rFonts w:eastAsia="Calibri"/>
          <w:szCs w:val="28"/>
          <w:lang w:eastAsia="en-US"/>
        </w:rPr>
        <w:t>17. «Осуществлено новое строительство (реконструкция) объектов медицинских организаций» - 2 ед.</w:t>
      </w:r>
    </w:p>
    <w:p w14:paraId="2DC20335" w14:textId="77777777" w:rsidR="00B91E16" w:rsidRPr="00B91E16" w:rsidRDefault="00B91E16" w:rsidP="00B91E16">
      <w:pPr>
        <w:pStyle w:val="a3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B91E16">
        <w:rPr>
          <w:rFonts w:eastAsia="Calibri"/>
          <w:szCs w:val="28"/>
          <w:lang w:eastAsia="en-US"/>
        </w:rPr>
        <w:t>- Чукотский автономный округ, невыполненные результаты:</w:t>
      </w:r>
    </w:p>
    <w:p w14:paraId="41618B6A" w14:textId="0AFFAA80" w:rsidR="00B91E16" w:rsidRPr="00B91E16" w:rsidRDefault="00B91E16" w:rsidP="00B91E16">
      <w:pPr>
        <w:pStyle w:val="a3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B91E16">
        <w:rPr>
          <w:rFonts w:eastAsia="Calibri"/>
          <w:szCs w:val="28"/>
          <w:lang w:eastAsia="en-US"/>
        </w:rPr>
        <w:t>20. «Осуществлен капитальный ремонт зданий медицинских организаций и их обособленных структурных подразделений, расположенных в том числе в сельской местности, рабочих поселках, поселках городского типа и малых городах с численностью населения до 50 тыс. человек» - 1 ед.</w:t>
      </w:r>
    </w:p>
    <w:p w14:paraId="562E4BC1" w14:textId="77777777" w:rsidR="00B91E16" w:rsidRPr="00B91E16" w:rsidRDefault="00B91E16" w:rsidP="00B91E16">
      <w:pPr>
        <w:pStyle w:val="a3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B91E16">
        <w:rPr>
          <w:rFonts w:eastAsia="Calibri"/>
          <w:szCs w:val="28"/>
          <w:lang w:eastAsia="en-US"/>
        </w:rPr>
        <w:t>- Сахалинская область, невыполненные результаты:</w:t>
      </w:r>
    </w:p>
    <w:p w14:paraId="7C9570CE" w14:textId="0D3CBA28" w:rsidR="00B91E16" w:rsidRPr="00B91E16" w:rsidRDefault="00B91E16" w:rsidP="00B91E16">
      <w:pPr>
        <w:pStyle w:val="a3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B91E16">
        <w:rPr>
          <w:rFonts w:eastAsia="Calibri"/>
          <w:szCs w:val="28"/>
          <w:lang w:eastAsia="en-US"/>
        </w:rPr>
        <w:t>18. «Приобретены объекты недвижимого имущества медицинских организаций» - 2 ед.</w:t>
      </w:r>
    </w:p>
    <w:p w14:paraId="0C1588BF" w14:textId="77777777" w:rsidR="00B91E16" w:rsidRPr="00B91E16" w:rsidRDefault="00B91E16" w:rsidP="00B91E16">
      <w:pPr>
        <w:pStyle w:val="a3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B91E16">
        <w:rPr>
          <w:rFonts w:eastAsia="Calibri"/>
          <w:szCs w:val="28"/>
          <w:lang w:eastAsia="en-US"/>
        </w:rPr>
        <w:t>- Республика Саха (Якутия), невыполненные результаты:</w:t>
      </w:r>
    </w:p>
    <w:p w14:paraId="78BA5EC7" w14:textId="6DBE5936" w:rsidR="00B91E16" w:rsidRPr="00B91E16" w:rsidRDefault="00B91E16" w:rsidP="00B91E16">
      <w:pPr>
        <w:pStyle w:val="a3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B91E16">
        <w:rPr>
          <w:rFonts w:eastAsia="Calibri"/>
          <w:szCs w:val="28"/>
          <w:lang w:eastAsia="en-US"/>
        </w:rPr>
        <w:t>19. «Приобретены и смонтированы быстровозводимые модульные конструкции объектов медицинских организаций» - 2 ед.</w:t>
      </w:r>
    </w:p>
    <w:p w14:paraId="7B15520A" w14:textId="6E37FC23" w:rsidR="00B91E16" w:rsidRPr="00B91E16" w:rsidRDefault="00B91E16" w:rsidP="00B91E16">
      <w:pPr>
        <w:pStyle w:val="a3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B91E16">
        <w:rPr>
          <w:rFonts w:eastAsia="Calibri"/>
          <w:szCs w:val="28"/>
          <w:lang w:eastAsia="en-US"/>
        </w:rPr>
        <w:t xml:space="preserve">За недостижение результатов использования субсидий Минздравом России в адрес субъектов Российской Федерации входящих в состав ДФО направлены требования о возврате в федеральный бюджет за 2021-2022 </w:t>
      </w:r>
      <w:r>
        <w:rPr>
          <w:rFonts w:eastAsia="Calibri"/>
          <w:szCs w:val="28"/>
          <w:lang w:eastAsia="en-US"/>
        </w:rPr>
        <w:t>годы</w:t>
      </w:r>
      <w:r w:rsidRPr="00B91E16">
        <w:rPr>
          <w:rFonts w:eastAsia="Calibri"/>
          <w:szCs w:val="28"/>
          <w:lang w:eastAsia="en-US"/>
        </w:rPr>
        <w:t xml:space="preserve"> 321,5 млн рублей. Возвращено в федеральный бюджет 153,2 млн рублей.</w:t>
      </w:r>
    </w:p>
    <w:p w14:paraId="5EAADF3D" w14:textId="778C4568" w:rsidR="00B91E16" w:rsidRPr="00B91E16" w:rsidRDefault="00B91E16" w:rsidP="00B91E16">
      <w:pPr>
        <w:pStyle w:val="a3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B91E16">
        <w:rPr>
          <w:rFonts w:eastAsia="Calibri"/>
          <w:szCs w:val="28"/>
          <w:lang w:eastAsia="en-US"/>
        </w:rPr>
        <w:t xml:space="preserve">Минздравом России направлено письмо в Казначейство России (от 10.06.2023 № 29-2/И/2-10321) о проведении проверки исполнения органами </w:t>
      </w:r>
      <w:r w:rsidRPr="00B91E16">
        <w:rPr>
          <w:rFonts w:eastAsia="Calibri"/>
          <w:szCs w:val="28"/>
          <w:lang w:eastAsia="en-US"/>
        </w:rPr>
        <w:lastRenderedPageBreak/>
        <w:t>государственной власти 4 субъектов Российской Федерации, входящих в состав ДФО, требований по возврату средств субсидии.</w:t>
      </w:r>
    </w:p>
    <w:p w14:paraId="56B0C996" w14:textId="34C7A190" w:rsidR="00B91E16" w:rsidRPr="00B91E16" w:rsidRDefault="00B91E16" w:rsidP="00B91E16">
      <w:pPr>
        <w:pStyle w:val="a3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A62D0D">
        <w:rPr>
          <w:rFonts w:eastAsia="Calibri"/>
          <w:b/>
          <w:bCs/>
          <w:szCs w:val="28"/>
          <w:lang w:eastAsia="en-US"/>
        </w:rPr>
        <w:t>4.2.</w:t>
      </w:r>
      <w:r>
        <w:rPr>
          <w:rFonts w:eastAsia="Calibri"/>
          <w:szCs w:val="28"/>
          <w:lang w:eastAsia="en-US"/>
        </w:rPr>
        <w:t xml:space="preserve"> </w:t>
      </w:r>
      <w:r w:rsidRPr="00B91E16">
        <w:rPr>
          <w:rFonts w:eastAsia="Calibri"/>
          <w:szCs w:val="28"/>
          <w:lang w:eastAsia="en-US"/>
        </w:rPr>
        <w:t>В рамках федерального проекта «Борьба с онкологическими</w:t>
      </w:r>
      <w:r w:rsidR="00B27E36">
        <w:rPr>
          <w:rFonts w:eastAsia="Calibri"/>
          <w:szCs w:val="28"/>
          <w:lang w:eastAsia="en-US"/>
        </w:rPr>
        <w:t xml:space="preserve"> </w:t>
      </w:r>
      <w:r w:rsidRPr="00B91E16">
        <w:rPr>
          <w:rFonts w:eastAsia="Calibri"/>
          <w:szCs w:val="28"/>
          <w:lang w:eastAsia="en-US"/>
        </w:rPr>
        <w:t>заболеваниями» (далее – ФП «БОЗ») при реализации результата «Оснащены (переоснащены) медицинским оборудованием региональные медицинские организации, оказывающие помощь больным онкологическими заболеваниями (диспансеры/ больницы)» (далее – мероприятие) были выявлены случаи несвоевременного завершения мероприятия:</w:t>
      </w:r>
    </w:p>
    <w:p w14:paraId="5156DF0D" w14:textId="2E448163" w:rsidR="00B91E16" w:rsidRPr="00B91E16" w:rsidRDefault="00B91E16" w:rsidP="00B91E16">
      <w:pPr>
        <w:pStyle w:val="a3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B91E16">
        <w:rPr>
          <w:rFonts w:eastAsia="Calibri"/>
          <w:szCs w:val="28"/>
          <w:lang w:eastAsia="en-US"/>
        </w:rPr>
        <w:t>Мероприятие 2020 года не завершили в срок до 31.12.2020 4 субъекта ДФО: Республика Бурятия (срок завершения – 02.03.2021), Забайкальский край (30.04.2021), Камчатский край (25.02.2021), Хабаровский край (28.04.2021).</w:t>
      </w:r>
    </w:p>
    <w:p w14:paraId="0617F128" w14:textId="32049D02" w:rsidR="00B91E16" w:rsidRPr="00B91E16" w:rsidRDefault="00B91E16" w:rsidP="00B91E16">
      <w:pPr>
        <w:pStyle w:val="a3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B91E16">
        <w:rPr>
          <w:rFonts w:eastAsia="Calibri"/>
          <w:szCs w:val="28"/>
          <w:lang w:eastAsia="en-US"/>
        </w:rPr>
        <w:t>Мероприятие 2021 года не завершил в срок до 31.12.2021 1 субъект ДФО:</w:t>
      </w:r>
      <w:r w:rsidR="00B27E36">
        <w:rPr>
          <w:rFonts w:eastAsia="Calibri"/>
          <w:szCs w:val="28"/>
          <w:lang w:eastAsia="en-US"/>
        </w:rPr>
        <w:t xml:space="preserve"> </w:t>
      </w:r>
      <w:r w:rsidRPr="00B91E16">
        <w:rPr>
          <w:rFonts w:eastAsia="Calibri"/>
          <w:szCs w:val="28"/>
          <w:lang w:eastAsia="en-US"/>
        </w:rPr>
        <w:t>Забайкальский край (22.02.2022).</w:t>
      </w:r>
    </w:p>
    <w:p w14:paraId="6D355CC0" w14:textId="60B31855" w:rsidR="00B91E16" w:rsidRPr="00B91E16" w:rsidRDefault="00B91E16" w:rsidP="00B91E16">
      <w:pPr>
        <w:pStyle w:val="a3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B91E16">
        <w:rPr>
          <w:rFonts w:eastAsia="Calibri"/>
          <w:szCs w:val="28"/>
          <w:lang w:eastAsia="en-US"/>
        </w:rPr>
        <w:t>Мероприятие 2022 года не завершили в срок до 31.12.2022 4 субъекта ДФО: Республика Саха (Якутия) (09.03.2023), Забайкальский край (не завершено по состоянию на 01.10.2023), Приморский край (24.03.2023), Хабаровский край (не завершено по состоянию на 01.10.2023).</w:t>
      </w:r>
    </w:p>
    <w:p w14:paraId="688E693D" w14:textId="2575F42F" w:rsidR="00B91E16" w:rsidRPr="00B91E16" w:rsidRDefault="00B91E16" w:rsidP="00B91E16">
      <w:pPr>
        <w:pStyle w:val="a3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B91E16">
        <w:rPr>
          <w:rFonts w:eastAsia="Calibri"/>
          <w:szCs w:val="28"/>
          <w:lang w:eastAsia="en-US"/>
        </w:rPr>
        <w:t>Мероприятие 2023 года реализуется в срок до 31.12.2023. По состоянию на 01.10.2023 все субъекты ДФО законтрактовали 100 % запланированного медицинского оборудования, за исключением Хабаровского края (запланировано к переоснащению 2 ед. об., законтрактована – 1 ед. оборудования).</w:t>
      </w:r>
    </w:p>
    <w:p w14:paraId="0C37048A" w14:textId="3094FA39" w:rsidR="00B91E16" w:rsidRPr="00B91E16" w:rsidRDefault="00A62D0D" w:rsidP="00B91E16">
      <w:pPr>
        <w:pStyle w:val="a3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A62D0D">
        <w:rPr>
          <w:rFonts w:eastAsia="Calibri"/>
          <w:b/>
          <w:bCs/>
          <w:szCs w:val="28"/>
          <w:lang w:eastAsia="en-US"/>
        </w:rPr>
        <w:t>4.3.</w:t>
      </w:r>
      <w:r>
        <w:rPr>
          <w:rFonts w:eastAsia="Calibri"/>
          <w:szCs w:val="28"/>
          <w:lang w:eastAsia="en-US"/>
        </w:rPr>
        <w:t xml:space="preserve"> </w:t>
      </w:r>
      <w:r w:rsidR="00B91E16" w:rsidRPr="00B91E16">
        <w:rPr>
          <w:rFonts w:eastAsia="Calibri"/>
          <w:szCs w:val="28"/>
          <w:lang w:eastAsia="en-US"/>
        </w:rPr>
        <w:t>В рамках федерального проекта «Борьба с сердечно-сосудистыми</w:t>
      </w:r>
      <w:r w:rsidR="00B27E36">
        <w:rPr>
          <w:rFonts w:eastAsia="Calibri"/>
          <w:szCs w:val="28"/>
          <w:lang w:eastAsia="en-US"/>
        </w:rPr>
        <w:t xml:space="preserve"> </w:t>
      </w:r>
      <w:r w:rsidR="00B91E16" w:rsidRPr="00B91E16">
        <w:rPr>
          <w:rFonts w:eastAsia="Calibri"/>
          <w:szCs w:val="28"/>
          <w:lang w:eastAsia="en-US"/>
        </w:rPr>
        <w:t>заболеваниями» (далее – ФП «БССЗ») при реализации результата «Переоснащены/дооснащены медицинским оборудованием региональные сосудистые центры и первичные сосудистые отделения» (далее –</w:t>
      </w:r>
      <w:r w:rsidR="00B27E36">
        <w:rPr>
          <w:rFonts w:eastAsia="Calibri"/>
          <w:szCs w:val="28"/>
          <w:lang w:eastAsia="en-US"/>
        </w:rPr>
        <w:t xml:space="preserve"> </w:t>
      </w:r>
      <w:r w:rsidR="00B91E16" w:rsidRPr="00B91E16">
        <w:rPr>
          <w:rFonts w:eastAsia="Calibri"/>
          <w:szCs w:val="28"/>
          <w:lang w:eastAsia="en-US"/>
        </w:rPr>
        <w:t>переоснащение РСЦ и ПСО) были выявлены случаи несвоевременного завершения мероприятия:</w:t>
      </w:r>
    </w:p>
    <w:p w14:paraId="6A60A701" w14:textId="3CECEAE3" w:rsidR="00B91E16" w:rsidRPr="00B91E16" w:rsidRDefault="00B91E16" w:rsidP="00B91E16">
      <w:pPr>
        <w:pStyle w:val="a3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B91E16">
        <w:rPr>
          <w:rFonts w:eastAsia="Calibri"/>
          <w:szCs w:val="28"/>
          <w:lang w:eastAsia="en-US"/>
        </w:rPr>
        <w:lastRenderedPageBreak/>
        <w:t>В 2019 году не завершили переоснащение РСЦ и ПСО в срок до 31.12.2019 2 субъекта ДФО: Магаданская область (срок завершения –</w:t>
      </w:r>
      <w:r w:rsidR="00B27E36">
        <w:rPr>
          <w:rFonts w:eastAsia="Calibri"/>
          <w:szCs w:val="28"/>
          <w:lang w:eastAsia="en-US"/>
        </w:rPr>
        <w:t xml:space="preserve"> </w:t>
      </w:r>
      <w:r w:rsidRPr="00B91E16">
        <w:rPr>
          <w:rFonts w:eastAsia="Calibri"/>
          <w:szCs w:val="28"/>
          <w:lang w:eastAsia="en-US"/>
        </w:rPr>
        <w:t>07.02.2020), Еврейская автономная область (25.02.2020).</w:t>
      </w:r>
    </w:p>
    <w:p w14:paraId="7A4D88DD" w14:textId="2A092FD6" w:rsidR="00B91E16" w:rsidRPr="00B91E16" w:rsidRDefault="00B91E16" w:rsidP="00B91E16">
      <w:pPr>
        <w:pStyle w:val="a3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B91E16">
        <w:rPr>
          <w:rFonts w:eastAsia="Calibri"/>
          <w:szCs w:val="28"/>
          <w:lang w:eastAsia="en-US"/>
        </w:rPr>
        <w:t>В 2020 года не завершили переоснащение РСЦ и ПСО в срок до 31.12.2020 2 субъекта ДФО: Хабаровский край (срок завершения –</w:t>
      </w:r>
      <w:r w:rsidR="00B27E36">
        <w:rPr>
          <w:rFonts w:eastAsia="Calibri"/>
          <w:szCs w:val="28"/>
          <w:lang w:eastAsia="en-US"/>
        </w:rPr>
        <w:t xml:space="preserve"> </w:t>
      </w:r>
      <w:r w:rsidRPr="00B91E16">
        <w:rPr>
          <w:rFonts w:eastAsia="Calibri"/>
          <w:szCs w:val="28"/>
          <w:lang w:eastAsia="en-US"/>
        </w:rPr>
        <w:t>02.02.2021), Еврейская автономная область (27.01.2021).</w:t>
      </w:r>
    </w:p>
    <w:p w14:paraId="77B4264F" w14:textId="48BCAE6B" w:rsidR="00B91E16" w:rsidRPr="00B91E16" w:rsidRDefault="00B91E16" w:rsidP="00B91E16">
      <w:pPr>
        <w:pStyle w:val="a3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B91E16">
        <w:rPr>
          <w:rFonts w:eastAsia="Calibri"/>
          <w:szCs w:val="28"/>
          <w:lang w:eastAsia="en-US"/>
        </w:rPr>
        <w:t>Переоснащение РСЦ и ПСО в 2021 году не завершили в срок до 31.12.2021 5 субъектов ДФО: Хабаровский край (срок завершения –</w:t>
      </w:r>
      <w:r w:rsidR="00B27E36">
        <w:rPr>
          <w:rFonts w:eastAsia="Calibri"/>
          <w:szCs w:val="28"/>
          <w:lang w:eastAsia="en-US"/>
        </w:rPr>
        <w:t xml:space="preserve"> </w:t>
      </w:r>
      <w:r w:rsidRPr="00B91E16">
        <w:rPr>
          <w:rFonts w:eastAsia="Calibri"/>
          <w:szCs w:val="28"/>
          <w:lang w:eastAsia="en-US"/>
        </w:rPr>
        <w:t>02.08.2022), Амурская область (срок завершения – 18.07.2022), Республика Бурятия (срок завершения – 17.02.2022), Забайкальский край (срок завершения – 25.03.2022), Еврейская автономная область (11.02.2022).</w:t>
      </w:r>
    </w:p>
    <w:p w14:paraId="1662FCF1" w14:textId="2F51DBEA" w:rsidR="00B91E16" w:rsidRPr="00B91E16" w:rsidRDefault="00B91E16" w:rsidP="00B91E16">
      <w:pPr>
        <w:pStyle w:val="a3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B91E16">
        <w:rPr>
          <w:rFonts w:eastAsia="Calibri"/>
          <w:szCs w:val="28"/>
          <w:lang w:eastAsia="en-US"/>
        </w:rPr>
        <w:t>Переоснащение РСЦ и ПСО в 2022 году не завершили в срок до 31.12.2022 6 субъектов ДФО: Республика Саха (Якутия) (15.02.2023), Камчатский край (28.02.2023), Магаданская область (05.06.2023), Приморский край (29.03.2023), Хабаровский край (24.03.2023), Еврейская автономная область (11.01.2023).</w:t>
      </w:r>
    </w:p>
    <w:p w14:paraId="149511C1" w14:textId="5924320D" w:rsidR="00B91E16" w:rsidRPr="00B91E16" w:rsidRDefault="00B91E16" w:rsidP="00B91E16">
      <w:pPr>
        <w:pStyle w:val="a3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B91E16">
        <w:rPr>
          <w:rFonts w:eastAsia="Calibri"/>
          <w:szCs w:val="28"/>
          <w:lang w:eastAsia="en-US"/>
        </w:rPr>
        <w:t>Мероприятие 2023 года реализуется в срок до 31.12.2023. По состоянию на 01.10.2023 все субъекты ДФО законтрактовали 100 % запланированного медицинского оборудования, за исключением Амурской области (запланировано приобретение 26 ед. оборудования, законтрактовано – 24 ед.).</w:t>
      </w:r>
    </w:p>
    <w:p w14:paraId="0DE93DB8" w14:textId="5CA0FBBB" w:rsidR="00B91E16" w:rsidRPr="00B91E16" w:rsidRDefault="00B91E16" w:rsidP="00B91E16">
      <w:pPr>
        <w:pStyle w:val="a3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B91E16">
        <w:rPr>
          <w:rFonts w:eastAsia="Calibri"/>
          <w:szCs w:val="28"/>
          <w:lang w:eastAsia="en-US"/>
        </w:rPr>
        <w:t>Основные причины несвоевременного завершения мероприятий ФП «БОЗ» и «ФП «БССЗ»:</w:t>
      </w:r>
    </w:p>
    <w:p w14:paraId="26275ECC" w14:textId="0547E6F8" w:rsidR="00B91E16" w:rsidRPr="00B91E16" w:rsidRDefault="00B91E16" w:rsidP="00B91E16">
      <w:pPr>
        <w:pStyle w:val="a3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B91E16">
        <w:rPr>
          <w:rFonts w:eastAsia="Calibri"/>
          <w:szCs w:val="28"/>
          <w:lang w:eastAsia="en-US"/>
        </w:rPr>
        <w:t>1. Неисполнение субъектами Российской Федерации рекомендованных Минздравом России сроков реализации («дорожных карт») мероприятия по переоснащению медицинским оборудованием региональных медицинских организаций, в том числе ввиду возможных торговых ограничений на импорт и транспортных ограничений.</w:t>
      </w:r>
    </w:p>
    <w:p w14:paraId="28ABBC92" w14:textId="386F04C7" w:rsidR="00B91E16" w:rsidRPr="00B91E16" w:rsidRDefault="00B91E16" w:rsidP="00B91E16">
      <w:pPr>
        <w:pStyle w:val="a3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B91E16">
        <w:rPr>
          <w:rFonts w:eastAsia="Calibri"/>
          <w:szCs w:val="28"/>
          <w:lang w:eastAsia="en-US"/>
        </w:rPr>
        <w:t>2. Длительность проведения и необходимость повторной организации конкурсных процедур, в том числе обусловленная удорожанием стоимости медицинских изделий у поставщиков.</w:t>
      </w:r>
    </w:p>
    <w:p w14:paraId="2714B003" w14:textId="11A2B9BB" w:rsidR="00B91E16" w:rsidRPr="00B91E16" w:rsidRDefault="00B91E16" w:rsidP="00B91E16">
      <w:pPr>
        <w:pStyle w:val="a3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B91E16">
        <w:rPr>
          <w:rFonts w:eastAsia="Calibri"/>
          <w:szCs w:val="28"/>
          <w:lang w:eastAsia="en-US"/>
        </w:rPr>
        <w:lastRenderedPageBreak/>
        <w:t>3. Нарушение поставщиками сроков и условий поставки медицинского оборудования в рамках исполнения обязательств по государственным контрактам.</w:t>
      </w:r>
    </w:p>
    <w:p w14:paraId="2A286E6A" w14:textId="2ABBFFCB" w:rsidR="00B91E16" w:rsidRPr="00B91E16" w:rsidRDefault="00B91E16" w:rsidP="00B91E16">
      <w:pPr>
        <w:pStyle w:val="a3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B91E16">
        <w:rPr>
          <w:rFonts w:eastAsia="Calibri"/>
          <w:szCs w:val="28"/>
          <w:lang w:eastAsia="en-US"/>
        </w:rPr>
        <w:t>4. Расходование средств (оплата контрактов) осуществляется по факту поставки и ввода в эксплуатацию оборудования.</w:t>
      </w:r>
    </w:p>
    <w:p w14:paraId="551C48C9" w14:textId="4377EAFE" w:rsidR="00B91E16" w:rsidRPr="00B91E16" w:rsidRDefault="00B27E36" w:rsidP="00B91E16">
      <w:pPr>
        <w:pStyle w:val="a3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A62D0D">
        <w:rPr>
          <w:rFonts w:eastAsia="Calibri"/>
          <w:b/>
          <w:bCs/>
          <w:szCs w:val="28"/>
          <w:lang w:eastAsia="en-US"/>
        </w:rPr>
        <w:t>4.</w:t>
      </w:r>
      <w:r w:rsidR="00A62D0D" w:rsidRPr="00A62D0D">
        <w:rPr>
          <w:rFonts w:eastAsia="Calibri"/>
          <w:b/>
          <w:bCs/>
          <w:szCs w:val="28"/>
          <w:lang w:eastAsia="en-US"/>
        </w:rPr>
        <w:t>4</w:t>
      </w:r>
      <w:r w:rsidRPr="00A62D0D">
        <w:rPr>
          <w:rFonts w:eastAsia="Calibri"/>
          <w:b/>
          <w:bCs/>
          <w:szCs w:val="28"/>
          <w:lang w:eastAsia="en-US"/>
        </w:rPr>
        <w:t>.</w:t>
      </w:r>
      <w:r>
        <w:rPr>
          <w:rFonts w:eastAsia="Calibri"/>
          <w:szCs w:val="28"/>
          <w:lang w:eastAsia="en-US"/>
        </w:rPr>
        <w:t xml:space="preserve"> </w:t>
      </w:r>
      <w:r w:rsidR="00B91E16" w:rsidRPr="00B91E16">
        <w:rPr>
          <w:rFonts w:eastAsia="Calibri"/>
          <w:szCs w:val="28"/>
          <w:lang w:eastAsia="en-US"/>
        </w:rPr>
        <w:t>В рамках федерального проекта «Оптимальная для восстановления здоровья медицинская реабилитация» (далее – ФП «ОМР») при реализации результата «Оснащены (дооснащены и (или) переоснащены) медицинскими изделиями федеральные и региональные медицинские организации, имеющие в своей структуре подразделения, оказывающие медицинскую помощь по медицинской реабилитации в соответствии с порядками организации медицинской реабилитации взрослых и детей)»</w:t>
      </w:r>
      <w:r>
        <w:rPr>
          <w:rFonts w:eastAsia="Calibri"/>
          <w:szCs w:val="28"/>
          <w:lang w:eastAsia="en-US"/>
        </w:rPr>
        <w:t xml:space="preserve"> </w:t>
      </w:r>
      <w:r w:rsidR="00B91E16" w:rsidRPr="00B91E16">
        <w:rPr>
          <w:rFonts w:eastAsia="Calibri"/>
          <w:szCs w:val="28"/>
          <w:lang w:eastAsia="en-US"/>
        </w:rPr>
        <w:t>(далее – мероприятие) имели место случаи несвоевременного завершения мероприятия:</w:t>
      </w:r>
    </w:p>
    <w:p w14:paraId="0DE6CCE1" w14:textId="1281086D" w:rsidR="00B91E16" w:rsidRPr="00B91E16" w:rsidRDefault="00B91E16" w:rsidP="00B91E16">
      <w:pPr>
        <w:pStyle w:val="a3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B91E16">
        <w:rPr>
          <w:rFonts w:eastAsia="Calibri"/>
          <w:szCs w:val="28"/>
          <w:lang w:eastAsia="en-US"/>
        </w:rPr>
        <w:t>Мероприятие 2022 года не завершили в срок до 31.12.2022 – 9 субъектов ДФО: Амурская область, Забайкальский край, Магаданская область,</w:t>
      </w:r>
      <w:r w:rsidR="00B27E36">
        <w:rPr>
          <w:rFonts w:eastAsia="Calibri"/>
          <w:szCs w:val="28"/>
          <w:lang w:eastAsia="en-US"/>
        </w:rPr>
        <w:t xml:space="preserve"> </w:t>
      </w:r>
      <w:r w:rsidRPr="00B91E16">
        <w:rPr>
          <w:rFonts w:eastAsia="Calibri"/>
          <w:szCs w:val="28"/>
          <w:lang w:eastAsia="en-US"/>
        </w:rPr>
        <w:t>Приморский край, Республика Бурятия, Республика Саха (Якутия), Сахалинская область, Хабаровский край, Чукотский автономный округ.</w:t>
      </w:r>
    </w:p>
    <w:p w14:paraId="6041AAB0" w14:textId="7B2CEBE6" w:rsidR="00B91E16" w:rsidRPr="00B91E16" w:rsidRDefault="00B91E16" w:rsidP="00B91E16">
      <w:pPr>
        <w:pStyle w:val="a3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B91E16">
        <w:rPr>
          <w:rFonts w:eastAsia="Calibri"/>
          <w:szCs w:val="28"/>
          <w:lang w:eastAsia="en-US"/>
        </w:rPr>
        <w:t>По состоянию на 01.07.2023 указанными субъектами мероприятие 2022 года завершено в полном объеме.</w:t>
      </w:r>
    </w:p>
    <w:p w14:paraId="40351E86" w14:textId="14A75F41" w:rsidR="00B91E16" w:rsidRPr="00B91E16" w:rsidRDefault="00B91E16" w:rsidP="00B91E16">
      <w:pPr>
        <w:pStyle w:val="a3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B91E16">
        <w:rPr>
          <w:rFonts w:eastAsia="Calibri"/>
          <w:szCs w:val="28"/>
          <w:lang w:eastAsia="en-US"/>
        </w:rPr>
        <w:t>Мероприятие 2023 года реализуется в срок до 31.12.2023. В мероприятии</w:t>
      </w:r>
      <w:r w:rsidR="00B27E36">
        <w:rPr>
          <w:rFonts w:eastAsia="Calibri"/>
          <w:szCs w:val="28"/>
          <w:lang w:eastAsia="en-US"/>
        </w:rPr>
        <w:t xml:space="preserve"> </w:t>
      </w:r>
      <w:r w:rsidRPr="00B91E16">
        <w:rPr>
          <w:rFonts w:eastAsia="Calibri"/>
          <w:szCs w:val="28"/>
          <w:lang w:eastAsia="en-US"/>
        </w:rPr>
        <w:t xml:space="preserve">в 2023 году не участвуют: Еврейская автономная область, Камчатский край, Чукотский автономный округ (Еврейская автономная область отказалась от участия в указанном мероприятии федерального проекта в текущем году. </w:t>
      </w:r>
    </w:p>
    <w:p w14:paraId="74AAAE51" w14:textId="79E11135" w:rsidR="00B91E16" w:rsidRPr="00B91E16" w:rsidRDefault="00B91E16" w:rsidP="00B91E16">
      <w:pPr>
        <w:pStyle w:val="a3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B91E16">
        <w:rPr>
          <w:rFonts w:eastAsia="Calibri"/>
          <w:szCs w:val="28"/>
          <w:lang w:eastAsia="en-US"/>
        </w:rPr>
        <w:t xml:space="preserve">Представленные Камчатским краем и Чукотским автономным округом к участию в мероприятиях Федерального проекта в 2023 году медицинские организации не соответствуют требованиям, установленными Правилами предоставления и распределения субсидий из федерального бюджета бюджетам субъектов Российской Федерации на оснащение медицинскими изделиями медицинских организаций, осуществляющих медицинскую реабилитацию, прилагаемыми к государственной программе Российской Федерации «Развитие </w:t>
      </w:r>
      <w:r w:rsidRPr="00B91E16">
        <w:rPr>
          <w:rFonts w:eastAsia="Calibri"/>
          <w:szCs w:val="28"/>
          <w:lang w:eastAsia="en-US"/>
        </w:rPr>
        <w:lastRenderedPageBreak/>
        <w:t>здравоохранения», утвержденной постановлением Правительства Российской Федерации от 26.12.2017 № 1640).</w:t>
      </w:r>
    </w:p>
    <w:p w14:paraId="6BDDDC68" w14:textId="77F1BFD9" w:rsidR="00B91E16" w:rsidRPr="00B91E16" w:rsidRDefault="00B91E16" w:rsidP="00B91E16">
      <w:pPr>
        <w:pStyle w:val="a3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B91E16">
        <w:rPr>
          <w:rFonts w:eastAsia="Calibri"/>
          <w:szCs w:val="28"/>
          <w:lang w:eastAsia="en-US"/>
        </w:rPr>
        <w:t xml:space="preserve">По состоянию на 01.10.2023 7 субъектов ДФО (Амурская область, Забайкальский край, Приморский край, Республика Бурятия, Республика Саха (Якутия), Сахалинская область, Хабаровский край) – законтрактовали 100% запланированного к приобретению медицинского оборудования, Магаданская область – законтрактовано 99%. </w:t>
      </w:r>
    </w:p>
    <w:p w14:paraId="509BB189" w14:textId="1059EF15" w:rsidR="00B91E16" w:rsidRPr="00B91E16" w:rsidRDefault="00B91E16" w:rsidP="00B91E16">
      <w:pPr>
        <w:pStyle w:val="a3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B91E16">
        <w:rPr>
          <w:rFonts w:eastAsia="Calibri"/>
          <w:szCs w:val="28"/>
          <w:lang w:eastAsia="en-US"/>
        </w:rPr>
        <w:t>Основные причины несвоевременного завершения мероприятий ФП «ОМР»:</w:t>
      </w:r>
    </w:p>
    <w:p w14:paraId="38078456" w14:textId="7611C1EE" w:rsidR="00B91E16" w:rsidRPr="00B91E16" w:rsidRDefault="00B91E16" w:rsidP="00B91E16">
      <w:pPr>
        <w:pStyle w:val="a3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B91E16">
        <w:rPr>
          <w:rFonts w:eastAsia="Calibri"/>
          <w:szCs w:val="28"/>
          <w:lang w:eastAsia="en-US"/>
        </w:rPr>
        <w:t>1. Неисполнение субъектами Российской Федерации рекомендованных Минздравом России сроков реализации («дорожных карт») мероприятия по переоснащению медицинским оборудованием региональных медицинских организаций, в том числе ввиду возможных торговых ограничений на импорт и транспортных ограничений.</w:t>
      </w:r>
    </w:p>
    <w:p w14:paraId="1BFCFCA7" w14:textId="03D3D2A1" w:rsidR="00B91E16" w:rsidRPr="00B91E16" w:rsidRDefault="00B91E16" w:rsidP="00B91E16">
      <w:pPr>
        <w:pStyle w:val="a3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B91E16">
        <w:rPr>
          <w:rFonts w:eastAsia="Calibri"/>
          <w:szCs w:val="28"/>
          <w:lang w:eastAsia="en-US"/>
        </w:rPr>
        <w:t>2. Длительность проведения и необходимость повторной организации конкурсных процедур, в том числе обусловленная удорожанием стоимости медицинских изделий у поставщиков.</w:t>
      </w:r>
    </w:p>
    <w:p w14:paraId="1F37A660" w14:textId="7FF0C1E4" w:rsidR="00B91E16" w:rsidRPr="00B91E16" w:rsidRDefault="00B91E16" w:rsidP="00B91E16">
      <w:pPr>
        <w:pStyle w:val="a3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B91E16">
        <w:rPr>
          <w:rFonts w:eastAsia="Calibri"/>
          <w:szCs w:val="28"/>
          <w:lang w:eastAsia="en-US"/>
        </w:rPr>
        <w:t>3. Нарушение поставщиками сроков и условий поставки медицинского оборудования в рамках исполнения обязательств по государственным контрактам.</w:t>
      </w:r>
    </w:p>
    <w:p w14:paraId="6FF54E81" w14:textId="524B43D5" w:rsidR="00B91E16" w:rsidRPr="00B91E16" w:rsidRDefault="00B91E16" w:rsidP="00B91E16">
      <w:pPr>
        <w:pStyle w:val="a3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B91E16">
        <w:rPr>
          <w:rFonts w:eastAsia="Calibri"/>
          <w:szCs w:val="28"/>
          <w:lang w:eastAsia="en-US"/>
        </w:rPr>
        <w:t>4. Расходование средств (оплата контрактов) осуществляется по факту поставки и ввода в эксплуатацию оборудования.</w:t>
      </w:r>
    </w:p>
    <w:p w14:paraId="30D1A7B2" w14:textId="77777777" w:rsidR="00B91E16" w:rsidRPr="00B91E16" w:rsidRDefault="00B91E16" w:rsidP="00B91E16">
      <w:pPr>
        <w:pStyle w:val="a3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B91E16">
        <w:rPr>
          <w:rFonts w:eastAsia="Calibri"/>
          <w:szCs w:val="28"/>
          <w:lang w:eastAsia="en-US"/>
        </w:rPr>
        <w:t>Принятые меры по устранению нарушений рамках ФП «ОМР»:</w:t>
      </w:r>
    </w:p>
    <w:p w14:paraId="70BE2CDF" w14:textId="31015A65" w:rsidR="00B91E16" w:rsidRPr="00B91E16" w:rsidRDefault="00B91E16" w:rsidP="00B91E16">
      <w:pPr>
        <w:pStyle w:val="a3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B91E16">
        <w:rPr>
          <w:rFonts w:eastAsia="Calibri"/>
          <w:szCs w:val="28"/>
          <w:lang w:eastAsia="en-US"/>
        </w:rPr>
        <w:t xml:space="preserve">В целях контроля за соблюдением субъектами Российской Федерации условий, целей и порядка представления межбюджетных трансфертов из федерального бюджета в рамках ФП «ОМР» Министерством здравоохранения Российской Федерации проводится систематический мониторинг оценки результатов реализации мероприятия, а также рисков его недостижения в разрезе субъектов Российской Федерации. Проводится методическая и </w:t>
      </w:r>
      <w:r w:rsidRPr="00B91E16">
        <w:rPr>
          <w:rFonts w:eastAsia="Calibri"/>
          <w:szCs w:val="28"/>
          <w:lang w:eastAsia="en-US"/>
        </w:rPr>
        <w:lastRenderedPageBreak/>
        <w:t>консультативная работа на разных уровнях как очно, так и в формате видеоконференцсвязи.</w:t>
      </w:r>
    </w:p>
    <w:p w14:paraId="1AEBE568" w14:textId="1BF5A398" w:rsidR="00B91E16" w:rsidRPr="00B91E16" w:rsidRDefault="00B91E16" w:rsidP="00B91E16">
      <w:pPr>
        <w:pStyle w:val="a3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B91E16">
        <w:rPr>
          <w:rFonts w:eastAsia="Calibri"/>
          <w:szCs w:val="28"/>
          <w:lang w:eastAsia="en-US"/>
        </w:rPr>
        <w:t>С целью минимизации рисков по недостижению результата мероприятия проводится работа в следующих направлениях:</w:t>
      </w:r>
    </w:p>
    <w:p w14:paraId="510A3EA7" w14:textId="3991BBF6" w:rsidR="00B91E16" w:rsidRPr="00B91E16" w:rsidRDefault="00B91E16" w:rsidP="00B91E16">
      <w:pPr>
        <w:pStyle w:val="a3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B91E16">
        <w:rPr>
          <w:rFonts w:eastAsia="Calibri"/>
          <w:szCs w:val="28"/>
          <w:lang w:eastAsia="en-US"/>
        </w:rPr>
        <w:t>1. С целью дополнительного контроля реализации мероприятия в паспорт ФП «ОМР» включены следующие контрольные точки:</w:t>
      </w:r>
    </w:p>
    <w:p w14:paraId="33EE7573" w14:textId="5A65AFDB" w:rsidR="00B91E16" w:rsidRPr="00B91E16" w:rsidRDefault="00B91E16" w:rsidP="00B91E16">
      <w:pPr>
        <w:pStyle w:val="a3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B91E16">
        <w:rPr>
          <w:rFonts w:eastAsia="Calibri"/>
          <w:szCs w:val="28"/>
          <w:lang w:eastAsia="en-US"/>
        </w:rPr>
        <w:t>– Утверждены дорожные карты переоснащения медицинским оборудованием региональных медицинских организаций за счет иных внебюджетных трансфертов субъектам Российской Федерации, срок исполнения – до 1 марта, ежегодно;</w:t>
      </w:r>
    </w:p>
    <w:p w14:paraId="540F699B" w14:textId="6F32AFAB" w:rsidR="00B91E16" w:rsidRPr="00B91E16" w:rsidRDefault="00B91E16" w:rsidP="00B91E16">
      <w:pPr>
        <w:pStyle w:val="a3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B91E16">
        <w:rPr>
          <w:rFonts w:eastAsia="Calibri"/>
          <w:szCs w:val="28"/>
          <w:lang w:eastAsia="en-US"/>
        </w:rPr>
        <w:t>– Заключены контракты не менее, чем на 70,0 % единиц медицинских изделий, запланированных к переоснащению в рамках реализации мероприятия, срок исполнения – до 10 августа, ежегодно;</w:t>
      </w:r>
    </w:p>
    <w:p w14:paraId="120E4308" w14:textId="7F3BC4C2" w:rsidR="00B91E16" w:rsidRPr="00B91E16" w:rsidRDefault="00B91E16" w:rsidP="00B91E16">
      <w:pPr>
        <w:pStyle w:val="a3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B91E16">
        <w:rPr>
          <w:rFonts w:eastAsia="Calibri"/>
          <w:szCs w:val="28"/>
          <w:lang w:eastAsia="en-US"/>
        </w:rPr>
        <w:t>2. Еженедельный оперативный мониторинг по каждой единице медицинского оборудования с определением ее статуса: законтрактовано, объявлен аукцион, аукцион не состоялся или не объявлен;</w:t>
      </w:r>
    </w:p>
    <w:p w14:paraId="0212BCF4" w14:textId="451B9636" w:rsidR="00B91E16" w:rsidRPr="00B91E16" w:rsidRDefault="00B91E16" w:rsidP="00B91E16">
      <w:pPr>
        <w:pStyle w:val="a3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B91E16">
        <w:rPr>
          <w:rFonts w:eastAsia="Calibri"/>
          <w:szCs w:val="28"/>
          <w:lang w:eastAsia="en-US"/>
        </w:rPr>
        <w:t>3. Ежемесячный мониторинг количества единиц приобретенного медицинского оборудования на портале АСММС и анализ хода реализации мероприятия посредством ГИИС «Электронный бюджет» в соответствии с денежным соглашением;</w:t>
      </w:r>
    </w:p>
    <w:p w14:paraId="52E6D06A" w14:textId="33255043" w:rsidR="00B91E16" w:rsidRPr="00B91E16" w:rsidRDefault="00B91E16" w:rsidP="00B91E16">
      <w:pPr>
        <w:pStyle w:val="a3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B91E16">
        <w:rPr>
          <w:rFonts w:eastAsia="Calibri"/>
          <w:szCs w:val="28"/>
          <w:lang w:eastAsia="en-US"/>
        </w:rPr>
        <w:t>4. При необходимости информирование высших органов</w:t>
      </w:r>
      <w:r w:rsidR="00B27E36">
        <w:rPr>
          <w:rFonts w:eastAsia="Calibri"/>
          <w:szCs w:val="28"/>
          <w:lang w:eastAsia="en-US"/>
        </w:rPr>
        <w:t xml:space="preserve"> </w:t>
      </w:r>
      <w:r w:rsidRPr="00B91E16">
        <w:rPr>
          <w:rFonts w:eastAsia="Calibri"/>
          <w:szCs w:val="28"/>
          <w:lang w:eastAsia="en-US"/>
        </w:rPr>
        <w:t xml:space="preserve">государственной власти субъектов Российской Федерации и органов исполнительной власти субъектов Российской Федерации в сфере охраны здоровья о ходе реализации мероприятия в регионах и о выявленных рисках его реализации с целью их дальнейшей минимизации и устранения. </w:t>
      </w:r>
    </w:p>
    <w:p w14:paraId="57D79781" w14:textId="21ED0971" w:rsidR="00B91E16" w:rsidRPr="00B91E16" w:rsidRDefault="00B91E16" w:rsidP="00B91E16">
      <w:pPr>
        <w:pStyle w:val="a3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B91E16">
        <w:rPr>
          <w:rFonts w:eastAsia="Calibri"/>
          <w:szCs w:val="28"/>
          <w:lang w:eastAsia="en-US"/>
        </w:rPr>
        <w:t xml:space="preserve">Регулярное рассмотрение результатов реализации мероприятия на заседаниях Оперативного штаба в режиме </w:t>
      </w:r>
      <w:proofErr w:type="spellStart"/>
      <w:r w:rsidRPr="00B91E16">
        <w:rPr>
          <w:rFonts w:eastAsia="Calibri"/>
          <w:szCs w:val="28"/>
          <w:lang w:eastAsia="en-US"/>
        </w:rPr>
        <w:t>видеоселекторной</w:t>
      </w:r>
      <w:proofErr w:type="spellEnd"/>
      <w:r w:rsidRPr="00B91E16">
        <w:rPr>
          <w:rFonts w:eastAsia="Calibri"/>
          <w:szCs w:val="28"/>
          <w:lang w:eastAsia="en-US"/>
        </w:rPr>
        <w:t xml:space="preserve"> связи под председательством Министра здравоохранения Российской Федерации М.А.</w:t>
      </w:r>
      <w:r w:rsidR="00A62D0D">
        <w:rPr>
          <w:rFonts w:eastAsia="Calibri"/>
          <w:szCs w:val="28"/>
          <w:lang w:eastAsia="en-US"/>
        </w:rPr>
        <w:t> </w:t>
      </w:r>
      <w:r w:rsidRPr="00B91E16">
        <w:rPr>
          <w:rFonts w:eastAsia="Calibri"/>
          <w:szCs w:val="28"/>
          <w:lang w:eastAsia="en-US"/>
        </w:rPr>
        <w:t xml:space="preserve">Мурашко. Протоколы по итогам принятых решений направляются </w:t>
      </w:r>
      <w:r w:rsidRPr="00B91E16">
        <w:rPr>
          <w:rFonts w:eastAsia="Calibri"/>
          <w:szCs w:val="28"/>
          <w:lang w:eastAsia="en-US"/>
        </w:rPr>
        <w:lastRenderedPageBreak/>
        <w:t>органам исполнительной власти субъектов Российской Федерации в сфере охраны здоровья. Ведется мониторинг исполнения протокольных решений.</w:t>
      </w:r>
    </w:p>
    <w:p w14:paraId="62A99F75" w14:textId="3465F7D2" w:rsidR="00B91E16" w:rsidRPr="00B91E16" w:rsidRDefault="00EE0A6F" w:rsidP="00B91E16">
      <w:pPr>
        <w:pStyle w:val="a3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EE0A6F">
        <w:rPr>
          <w:rFonts w:eastAsia="Calibri"/>
          <w:b/>
          <w:bCs/>
          <w:szCs w:val="28"/>
          <w:lang w:eastAsia="en-US"/>
        </w:rPr>
        <w:t>4.5.</w:t>
      </w:r>
      <w:r>
        <w:rPr>
          <w:rFonts w:eastAsia="Calibri"/>
          <w:szCs w:val="28"/>
          <w:lang w:eastAsia="en-US"/>
        </w:rPr>
        <w:t xml:space="preserve"> </w:t>
      </w:r>
      <w:r w:rsidR="00B91E16" w:rsidRPr="00B91E16">
        <w:rPr>
          <w:rFonts w:eastAsia="Calibri"/>
          <w:szCs w:val="28"/>
          <w:lang w:eastAsia="en-US"/>
        </w:rPr>
        <w:t>В рамках федерального проекта «Развитие системы оказания первичной медико-санитарной помощи» (далее – ФП «ПМСП») выявлены следующие случаи несвоевременного завершения мероприятий.</w:t>
      </w:r>
    </w:p>
    <w:p w14:paraId="0474E164" w14:textId="1AF02E8E" w:rsidR="00B91E16" w:rsidRPr="00B91E16" w:rsidRDefault="00B91E16" w:rsidP="00B91E16">
      <w:pPr>
        <w:pStyle w:val="a3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B91E16">
        <w:rPr>
          <w:rFonts w:eastAsia="Calibri"/>
          <w:szCs w:val="28"/>
          <w:lang w:eastAsia="en-US"/>
        </w:rPr>
        <w:t>В части результата «Созданы/заменены фельдшерские, фельдшерско-акушерские пункты, врачебные амбулатории» в 2020 году не завершили в срок до 31.12.2020 3 субъекта ДФО: Республика Саха (Якутия) в отношении 2 объектов из 18 (мероприятие завершено в марте 2021 года), Амурская область в отношении 18 объектов из 26 (мероприятие завершено в марте 2021 года).</w:t>
      </w:r>
    </w:p>
    <w:p w14:paraId="372782C1" w14:textId="2C1C8BAE" w:rsidR="00B91E16" w:rsidRPr="00B91E16" w:rsidRDefault="00B91E16" w:rsidP="00B91E16">
      <w:pPr>
        <w:pStyle w:val="a3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B91E16">
        <w:rPr>
          <w:rFonts w:eastAsia="Calibri"/>
          <w:szCs w:val="28"/>
          <w:lang w:eastAsia="en-US"/>
        </w:rPr>
        <w:t>В части результата «Приобретены передвижные медицинские</w:t>
      </w:r>
      <w:r w:rsidR="00B27E36">
        <w:rPr>
          <w:rFonts w:eastAsia="Calibri"/>
          <w:szCs w:val="28"/>
          <w:lang w:eastAsia="en-US"/>
        </w:rPr>
        <w:t xml:space="preserve"> </w:t>
      </w:r>
      <w:r w:rsidRPr="00B91E16">
        <w:rPr>
          <w:rFonts w:eastAsia="Calibri"/>
          <w:szCs w:val="28"/>
          <w:lang w:eastAsia="en-US"/>
        </w:rPr>
        <w:t>комплексы»:</w:t>
      </w:r>
    </w:p>
    <w:p w14:paraId="05CA516B" w14:textId="5E275977" w:rsidR="00B91E16" w:rsidRPr="00B91E16" w:rsidRDefault="00B91E16" w:rsidP="00B91E16">
      <w:pPr>
        <w:pStyle w:val="a3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B91E16">
        <w:rPr>
          <w:rFonts w:eastAsia="Calibri"/>
          <w:szCs w:val="28"/>
          <w:lang w:eastAsia="en-US"/>
        </w:rPr>
        <w:t>в 2020 году не завершил в срок до 31.12.2020 1 субъект ДФО: Амурская область в отношении 3 ПМК из 16 (мероприятие завершено в феврале 2021 года);</w:t>
      </w:r>
    </w:p>
    <w:p w14:paraId="3DA21AD0" w14:textId="77777777" w:rsidR="00B91E16" w:rsidRPr="00B91E16" w:rsidRDefault="00B91E16" w:rsidP="00B91E16">
      <w:pPr>
        <w:pStyle w:val="a3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B91E16">
        <w:rPr>
          <w:rFonts w:eastAsia="Calibri"/>
          <w:szCs w:val="28"/>
          <w:lang w:eastAsia="en-US"/>
        </w:rPr>
        <w:t xml:space="preserve">в 2021 году не завершили в срок до 31.12.2021 2 субъекта ДФО: </w:t>
      </w:r>
    </w:p>
    <w:p w14:paraId="7B2BCB00" w14:textId="680A6732" w:rsidR="00B91E16" w:rsidRPr="00B91E16" w:rsidRDefault="00B91E16" w:rsidP="00B91E16">
      <w:pPr>
        <w:pStyle w:val="a3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B91E16">
        <w:rPr>
          <w:rFonts w:eastAsia="Calibri"/>
          <w:szCs w:val="28"/>
          <w:lang w:eastAsia="en-US"/>
        </w:rPr>
        <w:t>Камчатский край в отношении 2 ПМК из 2 (мероприятие завершено в январе 2022 года), Хабаровский край в отношении 6 ПМК из 8 (мероприятие завершено в июне 2022 года).</w:t>
      </w:r>
    </w:p>
    <w:p w14:paraId="58DEA45D" w14:textId="7225CD91" w:rsidR="00B91E16" w:rsidRPr="00B91E16" w:rsidRDefault="00B91E16" w:rsidP="00B91E16">
      <w:pPr>
        <w:pStyle w:val="a3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B91E16">
        <w:rPr>
          <w:rFonts w:eastAsia="Calibri"/>
          <w:szCs w:val="28"/>
          <w:lang w:eastAsia="en-US"/>
        </w:rPr>
        <w:t>Основные причины несвоевременного завершения мероприятий ФП «ПМСП»:</w:t>
      </w:r>
    </w:p>
    <w:p w14:paraId="27278CC3" w14:textId="6C87907D" w:rsidR="00B91E16" w:rsidRPr="00B91E16" w:rsidRDefault="00B91E16" w:rsidP="00B91E16">
      <w:pPr>
        <w:pStyle w:val="a3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B91E16">
        <w:rPr>
          <w:rFonts w:eastAsia="Calibri"/>
          <w:szCs w:val="28"/>
          <w:lang w:eastAsia="en-US"/>
        </w:rPr>
        <w:t>1. Поздние сроки подготовки проектно-сметной документации, получения положительных заключений госэкспертизы, увеличение сроков проведения строительно-монтажных работ из-за введения ограничительных мероприятий, связанных с распространением коронавирусной инфекции COVID-19.</w:t>
      </w:r>
    </w:p>
    <w:p w14:paraId="781F24F4" w14:textId="64EE71A5" w:rsidR="00B91E16" w:rsidRPr="00B91E16" w:rsidRDefault="00B91E16" w:rsidP="00B91E16">
      <w:pPr>
        <w:pStyle w:val="a3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B91E16">
        <w:rPr>
          <w:rFonts w:eastAsia="Calibri"/>
          <w:szCs w:val="28"/>
          <w:lang w:eastAsia="en-US"/>
        </w:rPr>
        <w:t>2. Длительность проведения и необходимость повторной организации конкурсных процедур, в том числе обусловленная удорожанием стоимости медицинских изделий у поставщиков.</w:t>
      </w:r>
    </w:p>
    <w:p w14:paraId="2E94C6B7" w14:textId="007A716D" w:rsidR="00B91E16" w:rsidRPr="00B91E16" w:rsidRDefault="00B91E16" w:rsidP="00B91E16">
      <w:pPr>
        <w:pStyle w:val="a3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B91E16">
        <w:rPr>
          <w:rFonts w:eastAsia="Calibri"/>
          <w:szCs w:val="28"/>
          <w:lang w:eastAsia="en-US"/>
        </w:rPr>
        <w:lastRenderedPageBreak/>
        <w:t>3. Нарушение поставщиками сроков и условий поставки медицинского оборудования в рамках исполнения обязательств по государственным контрактам.</w:t>
      </w:r>
    </w:p>
    <w:p w14:paraId="11817FFD" w14:textId="745E158C" w:rsidR="00B91E16" w:rsidRPr="00B91E16" w:rsidRDefault="00B91E16" w:rsidP="00B91E16">
      <w:pPr>
        <w:pStyle w:val="a3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B91E16">
        <w:rPr>
          <w:rFonts w:eastAsia="Calibri"/>
          <w:szCs w:val="28"/>
          <w:lang w:eastAsia="en-US"/>
        </w:rPr>
        <w:t>4. Расходование средств (оплата контрактов) осуществляется по факту поставки и ввода в эксплуатацию оборудования.</w:t>
      </w:r>
    </w:p>
    <w:p w14:paraId="3F6B7EF7" w14:textId="6BAF69A8" w:rsidR="00B91E16" w:rsidRPr="00B91E16" w:rsidRDefault="00B91E16" w:rsidP="00B91E16">
      <w:pPr>
        <w:pStyle w:val="a3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B91E16">
        <w:rPr>
          <w:rFonts w:eastAsia="Calibri"/>
          <w:szCs w:val="28"/>
          <w:lang w:eastAsia="en-US"/>
        </w:rPr>
        <w:t>С целью своевременной организации финансового обеспечения реализации результатов федерального проекта «Развитие системы оказания первичной медико-санитарной помощи» постановлением Правительства Российской Федерации от 29 декабря 2018 г. № 1732 утверждены Правила предоставления и распределения в 2019 - 2020 годах иных межбюджетных трансфертов из федерального бюджета бюджетам субъектов Российской Федерации в целях создания и замены фельдшерских, фельдшерско</w:t>
      </w:r>
      <w:r w:rsidR="00B73ADF">
        <w:rPr>
          <w:rFonts w:eastAsia="Calibri"/>
          <w:szCs w:val="28"/>
          <w:lang w:eastAsia="en-US"/>
        </w:rPr>
        <w:t>-</w:t>
      </w:r>
      <w:r w:rsidRPr="00B91E16">
        <w:rPr>
          <w:rFonts w:eastAsia="Calibri"/>
          <w:szCs w:val="28"/>
          <w:lang w:eastAsia="en-US"/>
        </w:rPr>
        <w:t>акушерских пунктов и врачебных амбулаторий для населенных пунктов с численностью населения от 100 до 2000 человек, постановлением Правительства Российской Федерации от 29 декабря 2018 г. № 1734 утверждены Правила предоставления и распределения в 2019 - 2021 годах иных межбюджетных трансфертов из федерального бюджета бюджетам субъектов Российской Федерации на оснащение медицинских организаций передвижными медицинскими комплексами для оказания медицинской помощи жителям населенных пунктов с численностью населения до 100 человек</w:t>
      </w:r>
      <w:r w:rsidR="00B73ADF">
        <w:rPr>
          <w:rFonts w:eastAsia="Calibri"/>
          <w:szCs w:val="28"/>
          <w:lang w:eastAsia="en-US"/>
        </w:rPr>
        <w:t>.</w:t>
      </w:r>
    </w:p>
    <w:p w14:paraId="2C3F3660" w14:textId="79444878" w:rsidR="00B91E16" w:rsidRPr="00B91E16" w:rsidRDefault="00B91E16" w:rsidP="00B91E16">
      <w:pPr>
        <w:pStyle w:val="a3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B91E16">
        <w:rPr>
          <w:rFonts w:eastAsia="Calibri"/>
          <w:szCs w:val="28"/>
          <w:lang w:eastAsia="en-US"/>
        </w:rPr>
        <w:t>В установленные паспортом федерального проекта «Развитие системы оказания первичной медико-санитарной помощи» сроки (плановые даты –</w:t>
      </w:r>
      <w:r w:rsidR="00B73ADF">
        <w:rPr>
          <w:rFonts w:eastAsia="Calibri"/>
          <w:szCs w:val="28"/>
          <w:lang w:eastAsia="en-US"/>
        </w:rPr>
        <w:t xml:space="preserve"> </w:t>
      </w:r>
      <w:r w:rsidRPr="00B91E16">
        <w:rPr>
          <w:rFonts w:eastAsia="Calibri"/>
          <w:szCs w:val="28"/>
          <w:lang w:eastAsia="en-US"/>
        </w:rPr>
        <w:t>до 15.03.2019, 15.03.2020 и до 15.03.2021) субъектам Российской Федерации своевременно доведены иные межбюджетные трансферты на оснащение медицинских организаций передвижными медицинскими комплексами, на создание/замену фельдшерских, фельдшерско-акушерских пунктов, врачебных амбулаторий, уполномоченным органам субъектов Российской Федерации перечислены средства на закупку авиационных работ в целях оказания медицинской помощи, заключены соответствующие соглашения.</w:t>
      </w:r>
    </w:p>
    <w:p w14:paraId="0D0C462E" w14:textId="6A020DD5" w:rsidR="00B91E16" w:rsidRPr="00B91E16" w:rsidRDefault="00B91E16" w:rsidP="00B91E16">
      <w:pPr>
        <w:pStyle w:val="a3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B91E16">
        <w:rPr>
          <w:rFonts w:eastAsia="Calibri"/>
          <w:szCs w:val="28"/>
          <w:lang w:eastAsia="en-US"/>
        </w:rPr>
        <w:lastRenderedPageBreak/>
        <w:t>В соответствии с пунктом 6 части 1 статьи 16 Федерального закона от 21.11.2011 № 323-ФЗ «Об основах охраны здоровья граждан в Российской Федерации» создание в пределах компетенции, определенной законодательством Российской Федерации, условий для развития медицинской помощи и обеспечения ее доступности относится к полномочиям органов государственной власти субъектов Российской Федерации в сфере охраны здоровья.</w:t>
      </w:r>
    </w:p>
    <w:p w14:paraId="316B5A22" w14:textId="4A69A423" w:rsidR="00B91E16" w:rsidRPr="00B91E16" w:rsidRDefault="00B91E16" w:rsidP="00B91E16">
      <w:pPr>
        <w:pStyle w:val="a3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B91E16">
        <w:rPr>
          <w:rFonts w:eastAsia="Calibri"/>
          <w:szCs w:val="28"/>
          <w:lang w:eastAsia="en-US"/>
        </w:rPr>
        <w:t>В целях контроля исполнения результатов и показателей федерального</w:t>
      </w:r>
      <w:r w:rsidR="00B73ADF">
        <w:rPr>
          <w:rFonts w:eastAsia="Calibri"/>
          <w:szCs w:val="28"/>
          <w:lang w:eastAsia="en-US"/>
        </w:rPr>
        <w:t xml:space="preserve"> </w:t>
      </w:r>
      <w:r w:rsidRPr="00B91E16">
        <w:rPr>
          <w:rFonts w:eastAsia="Calibri"/>
          <w:szCs w:val="28"/>
          <w:lang w:eastAsia="en-US"/>
        </w:rPr>
        <w:t xml:space="preserve">проекта «Развитие системы оказания первичной медико-санитарной помощи» Минздравом России осуществляется систематический мониторинг оценки результатов и показателей федерального проекта, а также рисков их недостижения в разрезе субъектов Российской Федерации. </w:t>
      </w:r>
    </w:p>
    <w:p w14:paraId="39AE4452" w14:textId="27CFC221" w:rsidR="00B91E16" w:rsidRPr="00B91E16" w:rsidRDefault="00B91E16" w:rsidP="00B91E16">
      <w:pPr>
        <w:pStyle w:val="a3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B91E16">
        <w:rPr>
          <w:rFonts w:eastAsia="Calibri"/>
          <w:szCs w:val="28"/>
          <w:lang w:eastAsia="en-US"/>
        </w:rPr>
        <w:t>По результатам мониторинга в адрес руководителей высших исполнительных органов государственной власти субъектов Российской</w:t>
      </w:r>
      <w:r w:rsidR="00B73ADF">
        <w:rPr>
          <w:rFonts w:eastAsia="Calibri"/>
          <w:szCs w:val="28"/>
          <w:lang w:eastAsia="en-US"/>
        </w:rPr>
        <w:t xml:space="preserve"> </w:t>
      </w:r>
      <w:r w:rsidRPr="00B91E16">
        <w:rPr>
          <w:rFonts w:eastAsia="Calibri"/>
          <w:szCs w:val="28"/>
          <w:lang w:eastAsia="en-US"/>
        </w:rPr>
        <w:t xml:space="preserve">Федерации, их заместителей направлялись письма и правительственные телеграммы о возникающих в ходе реализации федерального проекта рисках и необходимости принятия мер по их устранению, также письма о рисках недостижения результатов федерального проекта направлялись в адрес полномочных представителей Президента в соответствующих федеральных округах. </w:t>
      </w:r>
    </w:p>
    <w:p w14:paraId="36C02899" w14:textId="1A6FCC6E" w:rsidR="00B91E16" w:rsidRPr="00B91E16" w:rsidRDefault="00B91E16" w:rsidP="00B91E16">
      <w:pPr>
        <w:pStyle w:val="a3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B91E16">
        <w:rPr>
          <w:rFonts w:eastAsia="Calibri"/>
          <w:szCs w:val="28"/>
          <w:lang w:eastAsia="en-US"/>
        </w:rPr>
        <w:t>Во исполнение п. 2. ст. 1 Федерального закона от 17.01.1992 № 2202-1 «О Прокуратуре Российской Федерации» в целях соблюдения законности и принятия мер прокурорского реагирования Минздравом России направлялась информация о недостижении контрольных точек федерального проекта и рисках недостижения результатов федерального проекта в адрес Генеральной прокуратуры Российской Федерации.</w:t>
      </w:r>
    </w:p>
    <w:p w14:paraId="3B1955CF" w14:textId="266CEB29" w:rsidR="00B91E16" w:rsidRPr="00262398" w:rsidRDefault="00B91E16" w:rsidP="00021237">
      <w:pPr>
        <w:pStyle w:val="a3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B91E16">
        <w:rPr>
          <w:rFonts w:eastAsia="Calibri"/>
          <w:szCs w:val="28"/>
          <w:lang w:eastAsia="en-US"/>
        </w:rPr>
        <w:t xml:space="preserve">Таким образом, Минздравом Росси в рамках имеющихся полномочий приняты исчерпывающие меры, направленные на достижение контрольных точек, результатов и показателей ФП «ПМСП», в том числе в отношении субъектов Российской Федерации, входящих в состав ДФО. </w:t>
      </w:r>
    </w:p>
    <w:sectPr w:rsidR="00B91E16" w:rsidRPr="00262398" w:rsidSect="00021237">
      <w:headerReference w:type="default" r:id="rId8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41486B" w14:textId="77777777" w:rsidR="003C53BF" w:rsidRDefault="003C53BF" w:rsidP="005822AC">
      <w:pPr>
        <w:spacing w:after="0" w:line="240" w:lineRule="auto"/>
      </w:pPr>
      <w:r>
        <w:separator/>
      </w:r>
    </w:p>
  </w:endnote>
  <w:endnote w:type="continuationSeparator" w:id="0">
    <w:p w14:paraId="4421E64E" w14:textId="77777777" w:rsidR="003C53BF" w:rsidRDefault="003C53BF" w:rsidP="00582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A74AC0" w14:textId="77777777" w:rsidR="003C53BF" w:rsidRDefault="003C53BF" w:rsidP="005822AC">
      <w:pPr>
        <w:spacing w:after="0" w:line="240" w:lineRule="auto"/>
      </w:pPr>
      <w:r>
        <w:separator/>
      </w:r>
    </w:p>
  </w:footnote>
  <w:footnote w:type="continuationSeparator" w:id="0">
    <w:p w14:paraId="013CC48E" w14:textId="77777777" w:rsidR="003C53BF" w:rsidRDefault="003C53BF" w:rsidP="00582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039514"/>
      <w:docPartObj>
        <w:docPartGallery w:val="Page Numbers (Top of Page)"/>
        <w:docPartUnique/>
      </w:docPartObj>
    </w:sdtPr>
    <w:sdtEndPr/>
    <w:sdtContent>
      <w:p w14:paraId="7F5EDC64" w14:textId="492A601F" w:rsidR="005822AC" w:rsidRDefault="005822A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513C">
          <w:rPr>
            <w:noProof/>
          </w:rPr>
          <w:t>19</w:t>
        </w:r>
        <w:r>
          <w:fldChar w:fldCharType="end"/>
        </w:r>
      </w:p>
    </w:sdtContent>
  </w:sdt>
  <w:p w14:paraId="7D9E2DAF" w14:textId="77777777" w:rsidR="005822AC" w:rsidRDefault="005822A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D7233"/>
    <w:multiLevelType w:val="multilevel"/>
    <w:tmpl w:val="DB946CC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">
    <w:nsid w:val="2D746BDA"/>
    <w:multiLevelType w:val="hybridMultilevel"/>
    <w:tmpl w:val="3BBA97B6"/>
    <w:lvl w:ilvl="0" w:tplc="23DACC4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59543921"/>
    <w:multiLevelType w:val="hybridMultilevel"/>
    <w:tmpl w:val="BCD82714"/>
    <w:lvl w:ilvl="0" w:tplc="AACAB3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0C7"/>
    <w:rsid w:val="00015B97"/>
    <w:rsid w:val="00021237"/>
    <w:rsid w:val="00185F68"/>
    <w:rsid w:val="00224977"/>
    <w:rsid w:val="00262398"/>
    <w:rsid w:val="003C53BF"/>
    <w:rsid w:val="003E6C4F"/>
    <w:rsid w:val="00434692"/>
    <w:rsid w:val="004E5204"/>
    <w:rsid w:val="005822AC"/>
    <w:rsid w:val="005D3D6C"/>
    <w:rsid w:val="00684F6C"/>
    <w:rsid w:val="006B00C2"/>
    <w:rsid w:val="007A28DE"/>
    <w:rsid w:val="00885D25"/>
    <w:rsid w:val="009F563C"/>
    <w:rsid w:val="00A62D0D"/>
    <w:rsid w:val="00B27E36"/>
    <w:rsid w:val="00B73ADF"/>
    <w:rsid w:val="00B91E16"/>
    <w:rsid w:val="00B974E7"/>
    <w:rsid w:val="00CD68BF"/>
    <w:rsid w:val="00CE0365"/>
    <w:rsid w:val="00D1513C"/>
    <w:rsid w:val="00D70BA6"/>
    <w:rsid w:val="00DA016A"/>
    <w:rsid w:val="00E63B72"/>
    <w:rsid w:val="00E66BF6"/>
    <w:rsid w:val="00EB60C7"/>
    <w:rsid w:val="00EE0A6F"/>
    <w:rsid w:val="00F50C6C"/>
    <w:rsid w:val="00F84C5A"/>
    <w:rsid w:val="00FD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2F2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B60C7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a4">
    <w:name w:val="Основной текст Знак"/>
    <w:basedOn w:val="a0"/>
    <w:link w:val="a3"/>
    <w:rsid w:val="00EB60C7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5">
    <w:name w:val="header"/>
    <w:basedOn w:val="a"/>
    <w:link w:val="a6"/>
    <w:uiPriority w:val="99"/>
    <w:unhideWhenUsed/>
    <w:rsid w:val="005822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822AC"/>
  </w:style>
  <w:style w:type="paragraph" w:styleId="a7">
    <w:name w:val="footer"/>
    <w:basedOn w:val="a"/>
    <w:link w:val="a8"/>
    <w:uiPriority w:val="99"/>
    <w:unhideWhenUsed/>
    <w:rsid w:val="005822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822AC"/>
  </w:style>
  <w:style w:type="paragraph" w:styleId="a9">
    <w:name w:val="Balloon Text"/>
    <w:basedOn w:val="a"/>
    <w:link w:val="aa"/>
    <w:uiPriority w:val="99"/>
    <w:semiHidden/>
    <w:unhideWhenUsed/>
    <w:rsid w:val="009F5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56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B60C7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a4">
    <w:name w:val="Основной текст Знак"/>
    <w:basedOn w:val="a0"/>
    <w:link w:val="a3"/>
    <w:rsid w:val="00EB60C7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5">
    <w:name w:val="header"/>
    <w:basedOn w:val="a"/>
    <w:link w:val="a6"/>
    <w:uiPriority w:val="99"/>
    <w:unhideWhenUsed/>
    <w:rsid w:val="005822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822AC"/>
  </w:style>
  <w:style w:type="paragraph" w:styleId="a7">
    <w:name w:val="footer"/>
    <w:basedOn w:val="a"/>
    <w:link w:val="a8"/>
    <w:uiPriority w:val="99"/>
    <w:unhideWhenUsed/>
    <w:rsid w:val="005822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822AC"/>
  </w:style>
  <w:style w:type="paragraph" w:styleId="a9">
    <w:name w:val="Balloon Text"/>
    <w:basedOn w:val="a"/>
    <w:link w:val="aa"/>
    <w:uiPriority w:val="99"/>
    <w:semiHidden/>
    <w:unhideWhenUsed/>
    <w:rsid w:val="009F5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56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19</Pages>
  <Words>5146</Words>
  <Characters>29336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Лучников</dc:creator>
  <cp:keywords/>
  <dc:description/>
  <cp:lastModifiedBy>Краснова </cp:lastModifiedBy>
  <cp:revision>16</cp:revision>
  <cp:lastPrinted>2024-04-27T09:30:00Z</cp:lastPrinted>
  <dcterms:created xsi:type="dcterms:W3CDTF">2023-12-26T13:57:00Z</dcterms:created>
  <dcterms:modified xsi:type="dcterms:W3CDTF">2024-04-27T09:31:00Z</dcterms:modified>
</cp:coreProperties>
</file>