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B8" w:rsidRDefault="009A07B8">
      <w:pPr>
        <w:rPr>
          <w:sz w:val="2"/>
          <w:szCs w:val="2"/>
        </w:rPr>
        <w:sectPr w:rsidR="009A07B8" w:rsidSect="00A477EA">
          <w:headerReference w:type="default" r:id="rId6"/>
          <w:pgSz w:w="16840" w:h="11900" w:orient="landscape"/>
          <w:pgMar w:top="427" w:right="0" w:bottom="537" w:left="0" w:header="0" w:footer="397" w:gutter="0"/>
          <w:cols w:space="720"/>
          <w:noEndnote/>
          <w:titlePg/>
          <w:docGrid w:linePitch="360"/>
        </w:sectPr>
      </w:pPr>
    </w:p>
    <w:p w:rsidR="003B7730" w:rsidRPr="0043708D" w:rsidRDefault="003B7730" w:rsidP="00A477EA">
      <w:pPr>
        <w:pStyle w:val="10"/>
        <w:keepNext/>
        <w:keepLines/>
        <w:shd w:val="clear" w:color="auto" w:fill="auto"/>
        <w:jc w:val="right"/>
        <w:rPr>
          <w:b w:val="0"/>
          <w:sz w:val="16"/>
          <w:szCs w:val="16"/>
        </w:rPr>
      </w:pPr>
      <w:bookmarkStart w:id="0" w:name="bookmark0"/>
      <w:r w:rsidRPr="0043708D">
        <w:rPr>
          <w:b w:val="0"/>
          <w:sz w:val="16"/>
          <w:szCs w:val="16"/>
        </w:rPr>
        <w:lastRenderedPageBreak/>
        <w:t xml:space="preserve">Приложение № </w:t>
      </w:r>
      <w:r w:rsidR="003D76B8">
        <w:rPr>
          <w:b w:val="0"/>
          <w:sz w:val="16"/>
          <w:szCs w:val="16"/>
        </w:rPr>
        <w:t>2</w:t>
      </w:r>
      <w:r w:rsidR="00FC7841">
        <w:rPr>
          <w:b w:val="0"/>
          <w:sz w:val="16"/>
          <w:szCs w:val="16"/>
        </w:rPr>
        <w:t>2</w:t>
      </w:r>
      <w:bookmarkStart w:id="1" w:name="_GoBack"/>
      <w:bookmarkEnd w:id="1"/>
    </w:p>
    <w:p w:rsidR="003B7730" w:rsidRDefault="003B7730">
      <w:pPr>
        <w:pStyle w:val="10"/>
        <w:keepNext/>
        <w:keepLines/>
        <w:shd w:val="clear" w:color="auto" w:fill="auto"/>
        <w:ind w:left="20"/>
      </w:pPr>
    </w:p>
    <w:p w:rsidR="009A07B8" w:rsidRPr="0043708D" w:rsidRDefault="0087656D" w:rsidP="0043708D">
      <w:pPr>
        <w:pStyle w:val="10"/>
        <w:keepNext/>
        <w:keepLines/>
        <w:shd w:val="clear" w:color="auto" w:fill="auto"/>
        <w:spacing w:line="240" w:lineRule="auto"/>
        <w:ind w:left="142"/>
        <w:rPr>
          <w:sz w:val="16"/>
          <w:szCs w:val="16"/>
        </w:rPr>
      </w:pPr>
      <w:r w:rsidRPr="0043708D">
        <w:rPr>
          <w:sz w:val="16"/>
          <w:szCs w:val="16"/>
        </w:rPr>
        <w:t>Информация о наличии у субъектов Российской Федерации обязательств перед юридическими лицами, индивидуальными предпринимателями являющимися сторонами концессионных соглашений, перед юридическими лицами, являющимися стороной</w:t>
      </w:r>
      <w:r w:rsidR="0043708D">
        <w:rPr>
          <w:sz w:val="16"/>
          <w:szCs w:val="16"/>
        </w:rPr>
        <w:t xml:space="preserve"> </w:t>
      </w:r>
      <w:r w:rsidRPr="0043708D">
        <w:rPr>
          <w:sz w:val="16"/>
          <w:szCs w:val="16"/>
        </w:rPr>
        <w:t xml:space="preserve">соглашений о государственно-частном партнерстве, а также на финансовое обеспечение затрат по уплате лизинговых платежей в рамках договора финансовой аренды (лизинга), в части </w:t>
      </w:r>
      <w:bookmarkEnd w:id="0"/>
      <w:r w:rsidR="003B7730" w:rsidRPr="0043708D">
        <w:rPr>
          <w:sz w:val="16"/>
          <w:szCs w:val="16"/>
        </w:rPr>
        <w:t>объектов образования</w:t>
      </w:r>
    </w:p>
    <w:p w:rsidR="009A07B8" w:rsidRPr="0043708D" w:rsidRDefault="0043708D" w:rsidP="0043708D">
      <w:pPr>
        <w:pStyle w:val="a5"/>
        <w:framePr w:w="16166" w:wrap="notBeside" w:vAnchor="text" w:hAnchor="text" w:xAlign="center" w:y="1"/>
        <w:shd w:val="clear" w:color="auto" w:fill="auto"/>
        <w:spacing w:line="240" w:lineRule="auto"/>
        <w:rPr>
          <w:sz w:val="12"/>
          <w:szCs w:val="12"/>
        </w:rPr>
      </w:pPr>
      <w:r w:rsidRPr="0043708D">
        <w:rPr>
          <w:rStyle w:val="a6"/>
          <w:sz w:val="12"/>
          <w:szCs w:val="12"/>
          <w:u w:val="none"/>
        </w:rPr>
        <w:t xml:space="preserve">       в тыс. рублей</w:t>
      </w:r>
    </w:p>
    <w:tbl>
      <w:tblPr>
        <w:tblOverlap w:val="never"/>
        <w:tblW w:w="159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"/>
        <w:gridCol w:w="2410"/>
        <w:gridCol w:w="989"/>
        <w:gridCol w:w="1051"/>
        <w:gridCol w:w="960"/>
        <w:gridCol w:w="874"/>
        <w:gridCol w:w="854"/>
        <w:gridCol w:w="902"/>
        <w:gridCol w:w="898"/>
        <w:gridCol w:w="931"/>
        <w:gridCol w:w="926"/>
        <w:gridCol w:w="883"/>
        <w:gridCol w:w="821"/>
        <w:gridCol w:w="840"/>
        <w:gridCol w:w="806"/>
        <w:gridCol w:w="778"/>
        <w:gridCol w:w="869"/>
      </w:tblGrid>
      <w:tr w:rsidR="00127676" w:rsidTr="0043708D">
        <w:trPr>
          <w:trHeight w:hRule="exact" w:val="173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 w:rsidP="003B7730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ind w:left="127"/>
              <w:jc w:val="center"/>
              <w:rPr>
                <w:rStyle w:val="25pt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 w:rsidP="003B7730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ind w:left="127"/>
              <w:jc w:val="center"/>
            </w:pPr>
            <w:r>
              <w:rPr>
                <w:rStyle w:val="25pt"/>
              </w:rPr>
              <w:t>Наименование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jc w:val="center"/>
            </w:pPr>
            <w:r>
              <w:rPr>
                <w:rStyle w:val="245pt"/>
              </w:rPr>
              <w:t>Общий объем финансирования проекта</w:t>
            </w:r>
          </w:p>
        </w:tc>
        <w:tc>
          <w:tcPr>
            <w:tcW w:w="12393" w:type="dxa"/>
            <w:gridSpan w:val="14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в том числе:</w:t>
            </w:r>
          </w:p>
        </w:tc>
      </w:tr>
      <w:tr w:rsidR="00127676" w:rsidTr="0043708D">
        <w:trPr>
          <w:trHeight w:hRule="exact" w:val="658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framePr w:w="16166" w:wrap="notBeside" w:vAnchor="text" w:hAnchor="text" w:xAlign="center" w:y="1"/>
            </w:pP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127676" w:rsidRDefault="00127676">
            <w:pPr>
              <w:framePr w:w="16166" w:wrap="notBeside" w:vAnchor="text" w:hAnchor="text" w:xAlign="center" w:y="1"/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jc w:val="center"/>
            </w:pPr>
            <w:r>
              <w:rPr>
                <w:rStyle w:val="245pt"/>
              </w:rPr>
              <w:t>профинансировано до 01.01.2023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ind w:right="260"/>
              <w:jc w:val="center"/>
            </w:pPr>
            <w:r>
              <w:rPr>
                <w:rStyle w:val="245pt"/>
              </w:rPr>
              <w:t>остаток на 01.01.2023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2023 год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2024 год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2025 год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2026 год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2027 год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2028 год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2029 год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2030 год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2031 год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2032 год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2033 год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 w:rsidP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  <w:lang w:val="en-US" w:eastAsia="en-US" w:bidi="en-US"/>
              </w:rPr>
              <w:t xml:space="preserve">2034-20xx </w:t>
            </w:r>
            <w:r>
              <w:rPr>
                <w:rStyle w:val="245pt"/>
              </w:rPr>
              <w:t>годы</w:t>
            </w:r>
          </w:p>
        </w:tc>
      </w:tr>
      <w:tr w:rsidR="00127676" w:rsidTr="0043708D">
        <w:trPr>
          <w:trHeight w:hRule="exact" w:val="130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Российская Федерация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792 433 317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48 460 795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743 972 522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35 627 608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93 191 670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89 511 882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49 147 317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43 712 497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46 317 695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48 795 466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40 334 713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40 115 209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38 855 595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34 633 966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183 728 905</w:t>
            </w:r>
          </w:p>
        </w:tc>
      </w:tr>
      <w:tr w:rsidR="00127676" w:rsidTr="0043708D">
        <w:trPr>
          <w:trHeight w:hRule="exact" w:val="223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239 291 816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20 993 813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218 298 004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22 471 424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64 893 340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57 401 609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19 576 649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7 657 833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7 669 207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7 474 438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6 213 986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6 090 235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5 181 127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3 970 112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9 698 041</w:t>
            </w:r>
          </w:p>
        </w:tc>
      </w:tr>
      <w:tr w:rsidR="00127676" w:rsidTr="0043708D">
        <w:trPr>
          <w:trHeight w:hRule="exact" w:val="141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548 953 120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27 423 988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521 529 131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13 110 116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28 136 517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31 266 420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29 088 379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35 722 439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38 315 258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40 991 963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33 790 453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33 693 754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33 371 019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30 510 254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173 532 560</w:t>
            </w:r>
          </w:p>
        </w:tc>
      </w:tr>
      <w:tr w:rsidR="00127676" w:rsidTr="0043708D">
        <w:trPr>
          <w:trHeight w:hRule="exact" w:val="116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4 188 381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42 994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4 145 388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46 068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161 813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843 853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482 289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332 224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333 230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329 064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330 274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331 220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303 449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153 600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498 304</w:t>
            </w:r>
          </w:p>
        </w:tc>
      </w:tr>
      <w:tr w:rsidR="00127676" w:rsidTr="0043708D">
        <w:trPr>
          <w:trHeight w:hRule="exact" w:val="130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68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Республика Коми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9 436 000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5 215 000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4 221 000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1 310 000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1 390 000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1 521 000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9 436 000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5 215 000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4 221 000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1 310 000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1 390 000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1 521 000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87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Еврейская автономная область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2 100 631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924 881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1 175 751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116 587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118 293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139 428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141 281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143 214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145 216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147 212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224 519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832 392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832 392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1 268 239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92 488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1 175 751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116 587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118 293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139 428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141 281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143 214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145 216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147 212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224 519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02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Челябинская область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38 235 650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610 248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37 625 403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1 481 921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8 466 808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2 831 820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2 358 556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2 382 669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2 389 565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2 400 258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2 411 089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2 724 547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2 213 014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1 590 254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6 374 902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13 465 573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487 918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12 977 656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1 160 337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7 517 853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1 573 736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343 332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343 327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343 771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343 316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343 308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343 299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226 629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109 683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329 066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24 770 077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122 330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24 647 747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321 584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948 954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1 258 083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2 015 224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2 039 342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2 045 795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2 056 942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2 067 781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2 381 249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1 986 385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1 480 571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6 045 837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15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г. Санкт-Петербург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19 843 643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19 843 643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950 458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1 340 439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2 815 370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2 815 369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2 815 369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2 815 369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6 291 268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3 298 925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3 298 925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101 349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656 815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508 152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508 152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508 152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508 152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508 152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16 544 719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16 544 719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849 109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683 624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2 307 218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2 307 217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2 307 217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2 307 217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5 783 116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02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Республика Северная Осетия-Алания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2 301 184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2 301 184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66 295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591 556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203 553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207 306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213 132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213 766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214 370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214 972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215 172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161 063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1 002 815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1 002 815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65 632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585 641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46 868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46 867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46 866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46 921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46 864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46 862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46 861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23 434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1 298 369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1 298 369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663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5 916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156 685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160 439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166 266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166 844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167 506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168 109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168 311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137 630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30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Республика Бурятия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12 049 324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2 770 666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9 278 658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687 464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668 857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621 984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607 557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611 935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616 473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621 150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626 014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631 049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636 277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641 622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2 308 275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3 998 920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2 628 092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1 370 828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101 339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101 488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101 338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101 338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101 337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101 455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101 335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101 334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101 334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101 406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101 331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255 792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8 050 404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142 575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7 907 830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586 125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567 369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520 646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506 220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510 598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515 018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519 815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524 680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529 715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534 871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540 291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2 052 483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16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Удмуртская Республика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3 765 428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3 765 428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110 891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718 655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230 149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226 451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223 404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221 861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218 914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219 199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216 433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213 697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212 773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953 001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1 388 809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1 388 809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107 565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697 095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44 935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179 738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2 376 619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2 376 619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3 327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21 560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185 215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181 517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178 470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176 927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173 979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174 265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171 498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168 762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167 839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773 262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11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Новосибирская область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14 700 813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2 663 470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12 037 343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822 098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817 298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822 878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828 685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834 719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840 984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847 437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854 146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861 101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868 422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876 143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2 763 432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5 921 472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2 556 931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3 364 541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249 161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249 617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249 158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249 156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249 154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249 513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249 149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249 147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249 144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249 366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249 137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622 841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8 779 341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106 539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8 672 802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572 938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567 681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573 721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579 529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585 565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591 470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598 288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605 000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611 957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619 057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627 005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2 140 591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06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Забайкальский край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21 673 884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2 022 327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19 651 557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2 080 533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4 936 944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1 346 280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904 569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903 778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903 026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902 310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901 613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900 944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900 279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899 632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4 071 650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10 968 879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1 939 852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9 029 028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1 507 197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4 311 451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306 289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306 285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306 281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306 789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306 271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306 265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306 259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306 547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306 242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453 152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10 705 005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82 475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10 622 530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573 336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625 493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1 039 992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598 284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597 497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596 237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596 039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595 347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594 685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593 732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593 390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3 618 498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02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Свердловская область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11 532 724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390 707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11 142 018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516 350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1 546 221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1 710 706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1 702 161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1 687 518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1 771 907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1 657 562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549 593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4 168 209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363 357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3 804 852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468 860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962 440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530 267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506 596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508 404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510 217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318 067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7 364 515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27 350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7 337 166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47 491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583 780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1 180 439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1 195 564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1 179 114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1 261 690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1 339 495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549 593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30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Магаданская область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21 540 917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139 118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21 401 799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225 932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264 226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1 557 673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1 978 431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1 982 795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1 985 882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1 989 638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1 977 131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1 973 020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1 984 495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1 989 719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3 492 856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4 119 347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139 118</w:t>
            </w: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3 980 229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225 597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264 226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310 634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312 069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313 974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315 529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317 812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319 809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321 834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323 959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326 201</w:t>
            </w: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628 584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17 421 235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17 421 235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1 247 039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1 666 362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1 668 821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1 670 353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1 671 827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1 657 323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1 651 186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1 660 535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1 663 517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2 864 272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335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335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335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50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Курская область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3 686 660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3 686 660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85 854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766 084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359 976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364 150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369 989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369 150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368 218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367 242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365 408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270 590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1 921 893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1 921 893</w:t>
            </w: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84 137</w:t>
            </w: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750 762</w:t>
            </w: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144 918</w:t>
            </w: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144 916</w:t>
            </w: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144 913</w:t>
            </w: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145 085</w:t>
            </w: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144 906</w:t>
            </w: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144 902</w:t>
            </w: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144 897</w:t>
            </w: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72 458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1 764 768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1 764 768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1 717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15 322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215 058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219 235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225 076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224 065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223 312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222 341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220 511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198 131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202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rPr>
                <w:rStyle w:val="24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Архангельская область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40 244 974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40 244 974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336 844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3 092 166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13 223 812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4 964 333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858 573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1 506 279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1 505 622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1 504 954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1 504 250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1 502 559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1 306 153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8 939 429</w:t>
            </w:r>
          </w:p>
        </w:tc>
      </w:tr>
      <w:tr w:rsidR="00127676" w:rsidTr="0043708D">
        <w:trPr>
          <w:trHeight w:hRule="exact" w:val="139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17 341 701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17 341 701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94 560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843 771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13 087 367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2 958 298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65 026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65 099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65 023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65 022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65 020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32 514</w:t>
            </w:r>
          </w:p>
        </w:tc>
        <w:tc>
          <w:tcPr>
            <w:tcW w:w="778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7676" w:rsidTr="0043708D">
        <w:trPr>
          <w:trHeight w:hRule="exact" w:val="144"/>
          <w:jc w:val="right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rPr>
                <w:rStyle w:val="25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22 903 274</w:t>
            </w:r>
          </w:p>
        </w:tc>
        <w:tc>
          <w:tcPr>
            <w:tcW w:w="1051" w:type="dxa"/>
            <w:shd w:val="clear" w:color="auto" w:fill="FFFFFF"/>
          </w:tcPr>
          <w:p w:rsidR="00127676" w:rsidRDefault="00127676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22 903 274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242 284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2 248 395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136 446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2 006 035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793 547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1 441 180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1 440 599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1 439 932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1 439 230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1 470 044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1 306 153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127676" w:rsidRDefault="00127676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8 939 429</w:t>
            </w:r>
          </w:p>
        </w:tc>
      </w:tr>
    </w:tbl>
    <w:p w:rsidR="009A07B8" w:rsidRDefault="009A07B8">
      <w:pPr>
        <w:pStyle w:val="a5"/>
        <w:framePr w:w="16166" w:wrap="notBeside" w:vAnchor="text" w:hAnchor="text" w:xAlign="center" w:y="1"/>
        <w:shd w:val="clear" w:color="auto" w:fill="auto"/>
        <w:spacing w:line="100" w:lineRule="exact"/>
      </w:pPr>
    </w:p>
    <w:p w:rsidR="009A07B8" w:rsidRDefault="009A07B8">
      <w:pPr>
        <w:framePr w:w="16166" w:wrap="notBeside" w:vAnchor="text" w:hAnchor="text" w:xAlign="center" w:y="1"/>
        <w:rPr>
          <w:sz w:val="2"/>
          <w:szCs w:val="2"/>
        </w:rPr>
      </w:pPr>
    </w:p>
    <w:p w:rsidR="009A07B8" w:rsidRDefault="009A07B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989"/>
        <w:gridCol w:w="1051"/>
        <w:gridCol w:w="960"/>
        <w:gridCol w:w="874"/>
        <w:gridCol w:w="854"/>
        <w:gridCol w:w="902"/>
        <w:gridCol w:w="898"/>
        <w:gridCol w:w="931"/>
        <w:gridCol w:w="926"/>
        <w:gridCol w:w="883"/>
        <w:gridCol w:w="821"/>
        <w:gridCol w:w="840"/>
        <w:gridCol w:w="806"/>
        <w:gridCol w:w="778"/>
        <w:gridCol w:w="869"/>
      </w:tblGrid>
      <w:tr w:rsidR="009A07B8">
        <w:trPr>
          <w:trHeight w:hRule="exact" w:val="173"/>
          <w:jc w:val="center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lastRenderedPageBreak/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jc w:val="center"/>
            </w:pPr>
            <w:r>
              <w:rPr>
                <w:rStyle w:val="245pt"/>
              </w:rPr>
              <w:t>Общий объем финансирования проекта</w:t>
            </w:r>
          </w:p>
        </w:tc>
        <w:tc>
          <w:tcPr>
            <w:tcW w:w="123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в том числе:</w:t>
            </w:r>
          </w:p>
        </w:tc>
      </w:tr>
      <w:tr w:rsidR="009A07B8">
        <w:trPr>
          <w:trHeight w:hRule="exact" w:val="653"/>
          <w:jc w:val="center"/>
        </w:trPr>
        <w:tc>
          <w:tcPr>
            <w:tcW w:w="27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9A07B8">
            <w:pPr>
              <w:framePr w:w="161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9A07B8">
            <w:pPr>
              <w:framePr w:w="16166" w:wrap="notBeside" w:vAnchor="text" w:hAnchor="text" w:xAlign="center" w:y="1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jc w:val="center"/>
            </w:pPr>
            <w:r>
              <w:rPr>
                <w:rStyle w:val="245pt"/>
              </w:rPr>
              <w:t>профинансировано до 01.01.2023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ind w:right="260"/>
              <w:jc w:val="right"/>
            </w:pPr>
            <w:r>
              <w:rPr>
                <w:rStyle w:val="245pt"/>
              </w:rPr>
              <w:t>остаток на 01.01.2023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2024 год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2025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2026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2027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2028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2029 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2030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2031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2032 год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2033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  <w:lang w:val="en-US" w:eastAsia="en-US" w:bidi="en-US"/>
              </w:rPr>
              <w:t xml:space="preserve">2034-20xx </w:t>
            </w:r>
            <w:r>
              <w:rPr>
                <w:rStyle w:val="245pt"/>
              </w:rPr>
              <w:t>годы</w:t>
            </w:r>
          </w:p>
        </w:tc>
      </w:tr>
      <w:tr w:rsidR="009A07B8">
        <w:trPr>
          <w:trHeight w:hRule="exact" w:val="187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Республика Татарстан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7 891 229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7 891 229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208 963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2 217 252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1 201 529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1 081 697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979 023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994 109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935 263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273 393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3 372 879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3 372 879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145 501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942 953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451 581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451 573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451 564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451 778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451 542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26 387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4 518 350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4 518 350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63 462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1 274 300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749 947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630 124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527 459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542 331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483 721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247 006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44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9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Пермский край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47 013 604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2 292 188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44 721 416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2 615 623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7 610 482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11 334 281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3 622 334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1 992 233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1 727 083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1 594 743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1 611 432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1 629 922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1 657 008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1 675 112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7 651 163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19 121 213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2 177 578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16 943 634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2 375 625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1 097 356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8 897 090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2 812 197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184 434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184 611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184 433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184 429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165 612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165 612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165 612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526 624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27 892 391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114 609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27 777 782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239 998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6 513 125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2437 190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810 137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1 807 799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1 542 473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1 410 310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1 427 003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1 464 310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1 491 397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1 509 501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7 124 539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0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Тульская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4 993 596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246 448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4 747 148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307 329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495 515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360 066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358 610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358 274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357 343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301 849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301 488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301 085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300 644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300 116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1 004 830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2 010 211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236 590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1 773 620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295 036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326 416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94 292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94 290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94 290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94 454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94 288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94 286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94 286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94 396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94 282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303 307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2 551 071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4 929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2 546 142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6 147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142 290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229 768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228 459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228 157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227 156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177 376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177 053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176 691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176 183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175 822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601 041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432 315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4 929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427 386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6 147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26 809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36 007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35 861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35 827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35 734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30 185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30 108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30 064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30 012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100 483</w:t>
            </w:r>
          </w:p>
        </w:tc>
      </w:tr>
      <w:tr w:rsidR="009A07B8">
        <w:trPr>
          <w:trHeight w:hRule="exact" w:val="20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Псковская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2 045 365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2 045 365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77 314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689 886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161 789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163 803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167 047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166 630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166 173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165 698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164 879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122 146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1 150 417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1 150 417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76 541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682 987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52 113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52 113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52 112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52 170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52 110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52 108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52 107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26 057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894 948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894 948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773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6 899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109 676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111 690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114 935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114 460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114 063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112 772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96 090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0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Белгородская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15 165 069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863 631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14 301 438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531 872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1 473 157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1 423 457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1 437 208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1 468 067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1 473 418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1 489 974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1 496 012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1 501 433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1 179 093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209 853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617 893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5 397 689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620 504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4 777 184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194 797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1 285 471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414 920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414 914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414 907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415 328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414 891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414 881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414 870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236 073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57 147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98 986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9 767 380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243 127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9 524 253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337 075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187 686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1 008 537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1 022 294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1 053 159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1 058 090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1 075 084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1 081 131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1 086 563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943 021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152 706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518 907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1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Омская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1 987 754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1 987 754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131 348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873 658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151 754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121 401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121 400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121 475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121 397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121 395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121 393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102 533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1 474 107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1 474 107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128 721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834 206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66 225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66 224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66 223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66 297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66 220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66 218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66 216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47 557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513 647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513 647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2 627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39 452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85 529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55 177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55 177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55 178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55 177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55 177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55 177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54 976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0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Рязанская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2 540 550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2 540 550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84 656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755 400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205 921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212 260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220 825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221 853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222 896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223 983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224 896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167 859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1 230 409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1 230 409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81 296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725 410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56 488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56 487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56 486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56 550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56 484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56 483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56 481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28 244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143 460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143 460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2 514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22 435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118 511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1 166 681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1 166 681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7 554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30 922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155 773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164 339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165 303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166 412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167 501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168 415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139 615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87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Республика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61 954 425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884 093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61 070 331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3 226 655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10 489 002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10 429 288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2 556 965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3 238 624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3 237 842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3 231 395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3 247 688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3 355 035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2 888 938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2 264 701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12 904 200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21 426 950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849 095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20 577 855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1 109 207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9 366 918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7 360 084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432 992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432 889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433 217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432 645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419 719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396 758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193 426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40 527 475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34 999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40 492 476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2 117 448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1 122 084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3 069 204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2 123 972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2 805 735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2 804 625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2 798 750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2 827 968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2 958 277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2 695 512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2 264 701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12 904 200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87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Хабаровский край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70 593 456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902 791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69 690 665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2 168 524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7 706 808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6 964 796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5 238 143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3 801 561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3 745 494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3 777 407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3 953 408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3 856 131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4 014 817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3 562 936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20 900 640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22 338 682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841 758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21 496 924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1 874 555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7 097 171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4 809 034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3 181 482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564 181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564 604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564 171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564 166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564 160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564 375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485 921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663 105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48 254 774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61 034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48 193 740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293 969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609 637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2 155 762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2 056 661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3 237 380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3 180 890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3 213 235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3 389 242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3 291 971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3 450 443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3 077 015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20 237 535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87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Самарская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76 235 116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886 075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75 349 041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810 855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1 495 937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8 305 290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5 091 505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3 208 976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4 967 759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5 079 597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5 162 952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5 162 418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5 027 844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4 590 236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26 445 675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15 878 480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762 024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15 116 456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515 149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776 889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6 900 754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4 191 749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405 744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406 178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405 732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405 724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356 593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217 722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116 316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417 906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60 356 636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124 050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60 232 585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295 706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719 048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1 404 536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899 755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2 803 232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4 561 581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4 673 865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4 757 227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4 805 825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4 810 121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4 473 920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26 027 769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63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Калужская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15 482 180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520 132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14 962 049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521 346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1 271 923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1 075 927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1 082 194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1 089 590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996 618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966 179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966 354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1 127 989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1 127 723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1 221 773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3 514 432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4 658 092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499 327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4 158 766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305 903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738 815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250 173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250 171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250 169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250 608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250 164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250 160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250 157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250 463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250 149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861 834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10 824 088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20 805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10 803 283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215 443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533 108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825 754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832 023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839 421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746 010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716 016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716 193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877 833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877 260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971 625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2 652 598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9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Ивановская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6 387 714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6 387 714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532 310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5 867 998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5 867 998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489 000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519 716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519 716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43 310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0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Чувашская Республика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9 042 690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9 042 690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273 284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2 438 544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431 272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440 597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455 996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458 586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461 266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464 059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466 962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469 984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998 031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1 684 109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4 555 267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4 555 267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270 551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2 414 159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149 613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149 612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149 610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149 897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149 607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149 602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149 807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149 596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523 609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4 487 424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4 487 424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2 733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24 385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281 658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290 986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306 386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308 689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311 660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314 455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317 360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320 177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848 436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1 160 500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64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Тамбовская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11 765 553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885 446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10 880 107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1 172 581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2 036 276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748 032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744 201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738 776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728 173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715 232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702 001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688 406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672 624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432 369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1 501 436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5 904 107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867 738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5 036 370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1 149 129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1 789 748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198 314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198 311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198 309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198 620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198 303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198 295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198 463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119 621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390 958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5 861 446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17 709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5 843 737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23 452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246 528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549 718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545 890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540 467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529 552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516 930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503 702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490 112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474 161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312 748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1 110 478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3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Республика Марий Эл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1 985 197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417 867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1 567 330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169 934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163 990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165 316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173 891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174 960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173 410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165 465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177 483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202 881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564 341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154 831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20 640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20 667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20 639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20 639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20 654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20 638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20 638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10 318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1 420 856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8 357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1 412 499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149 294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143 323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165 316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153 252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154 321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152 757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144 827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156 845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192 564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35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Калининградская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7 896 987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764 837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7 132 150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1 309 449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438 618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431 302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433 833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436 300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438 696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441 006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443 245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445 400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447 471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449 418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1 417 412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4 480 176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688 707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3 791 469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1 233 235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184 900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186 805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188 779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190 741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192 871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194 629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196 554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198 464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200 481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202 241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621 771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1 708 406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38 065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1 670 341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38 107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126 859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122 249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122 527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122 779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122 912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123 189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123 468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123 495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123 589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397 821</w:t>
            </w:r>
          </w:p>
        </w:tc>
      </w:tr>
      <w:tr w:rsidR="009A07B8">
        <w:trPr>
          <w:trHeight w:hRule="exact" w:val="144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1 708 406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38 065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1 670 341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38 107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126 859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122 249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122 527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122 779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122 912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123 189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123 468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123 495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123 589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397 821</w:t>
            </w:r>
          </w:p>
        </w:tc>
      </w:tr>
    </w:tbl>
    <w:p w:rsidR="009A07B8" w:rsidRDefault="009A07B8">
      <w:pPr>
        <w:framePr w:w="16166" w:wrap="notBeside" w:vAnchor="text" w:hAnchor="text" w:xAlign="center" w:y="1"/>
        <w:rPr>
          <w:sz w:val="2"/>
          <w:szCs w:val="2"/>
        </w:rPr>
      </w:pPr>
    </w:p>
    <w:p w:rsidR="009A07B8" w:rsidRDefault="009A07B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989"/>
        <w:gridCol w:w="1051"/>
        <w:gridCol w:w="960"/>
        <w:gridCol w:w="874"/>
        <w:gridCol w:w="854"/>
        <w:gridCol w:w="902"/>
        <w:gridCol w:w="898"/>
        <w:gridCol w:w="931"/>
        <w:gridCol w:w="926"/>
        <w:gridCol w:w="883"/>
        <w:gridCol w:w="821"/>
        <w:gridCol w:w="840"/>
        <w:gridCol w:w="806"/>
        <w:gridCol w:w="778"/>
        <w:gridCol w:w="869"/>
      </w:tblGrid>
      <w:tr w:rsidR="009A07B8">
        <w:trPr>
          <w:trHeight w:hRule="exact" w:val="173"/>
          <w:jc w:val="center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jc w:val="center"/>
            </w:pPr>
            <w:r>
              <w:rPr>
                <w:rStyle w:val="245pt"/>
              </w:rPr>
              <w:t>Общий объем финансирования проекта</w:t>
            </w:r>
          </w:p>
        </w:tc>
        <w:tc>
          <w:tcPr>
            <w:tcW w:w="123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в том числе:</w:t>
            </w:r>
          </w:p>
        </w:tc>
      </w:tr>
      <w:tr w:rsidR="009A07B8">
        <w:trPr>
          <w:trHeight w:hRule="exact" w:val="653"/>
          <w:jc w:val="center"/>
        </w:trPr>
        <w:tc>
          <w:tcPr>
            <w:tcW w:w="27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9A07B8">
            <w:pPr>
              <w:framePr w:w="161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9A07B8">
            <w:pPr>
              <w:framePr w:w="16166" w:wrap="notBeside" w:vAnchor="text" w:hAnchor="text" w:xAlign="center" w:y="1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jc w:val="center"/>
            </w:pPr>
            <w:r>
              <w:rPr>
                <w:rStyle w:val="245pt"/>
              </w:rPr>
              <w:t>профинансировано до 01.01.2023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34" w:lineRule="exact"/>
              <w:ind w:right="260"/>
              <w:jc w:val="right"/>
            </w:pPr>
            <w:r>
              <w:rPr>
                <w:rStyle w:val="245pt"/>
              </w:rPr>
              <w:t>остаток на 01.01.2023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2024 год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2025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2026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2027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2028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2029 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2030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2031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2032 год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2033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  <w:lang w:val="en-US" w:eastAsia="en-US" w:bidi="en-US"/>
              </w:rPr>
              <w:t xml:space="preserve">2034-20xx </w:t>
            </w:r>
            <w:r>
              <w:rPr>
                <w:rStyle w:val="245pt"/>
              </w:rPr>
              <w:t>годы</w:t>
            </w:r>
          </w:p>
        </w:tc>
      </w:tr>
      <w:tr w:rsidR="009A07B8">
        <w:trPr>
          <w:trHeight w:hRule="exact" w:val="20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Республика Саха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11 611 543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964 755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10 646 788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1 615 611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2 576 429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718 592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409 725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409 725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409 725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409 725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409 725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409 725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409 725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409 725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2 458 353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3 607 772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786 822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2 820 950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924 551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833 796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143 718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65 635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393 808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8 003 771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177 932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7 825 839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691 060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1 742 634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574 873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344 091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344 091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344 091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344 091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344 091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344 091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344 091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344 091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2 064 545</w:t>
            </w:r>
          </w:p>
        </w:tc>
      </w:tr>
      <w:tr w:rsidR="009A07B8">
        <w:trPr>
          <w:trHeight w:hRule="exact" w:val="144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3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Липецкая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3 180 583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3 180 583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56 661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505 596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334 011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334 937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337 659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338 484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339 293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340 135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340 226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253 579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1 598 246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1 598 246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53 828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480 316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141 866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141 864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141 862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142 022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141 856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141 852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141 848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70 933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1 582 337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1 582 337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25 280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192 145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193 073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195 798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196 462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197 438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198 283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198 378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182 646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1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Сахалинская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73 442 701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73 442 701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1 063 205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5 591 764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4 751 016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1 719 886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4 342 873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4 336 973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4 333 906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4 346 811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4 458 859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4 459 408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3 430 000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30 608 000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10 989 798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10 989 798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986 291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5 095 141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3 790 911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158 909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158 906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159 085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158 899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158 895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158 890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163 871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61 572 258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61 572 258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76 282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496 032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305 430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1 392 849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4 174 688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4 168 608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4 165 728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4 178 638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4 290 740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4 285 263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3 430 000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30 608 000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880 645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880 645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654 675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168 128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9 279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9 280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9 279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9 229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10 274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0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Нижегородская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132 199 819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4 305 600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127 894 219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7 812 759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14 677 599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10 109 707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6 185 813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6 723 058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7 222 638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6 453 880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5 727 713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5 611 788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6 371 727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7 140 402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43 857 135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34 197 800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3 306 500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30 891 300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6 183 700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11 039 900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6 089 900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682 700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682 700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683 100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682 300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682 300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682 300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682 700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682 000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2 117 700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98 002 019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999 100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97 002 919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1 629 059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3 637 699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4 019 807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5 503 113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6 040 358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6 539 538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5 771 580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5 045 413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4 929 488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5 689 027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6 458 402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41 739 435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8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Приморский край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3 427 920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3 427 920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2 834 483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371 441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221 997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2 427 059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2 427 059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2 427 059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1 000 862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1 000 862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407 424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371 441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221 997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21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г. Санкт-Петербург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9 712 490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9 358 324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354 166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194 249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159 917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9 712 490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9 358 324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354 166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194 249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159 917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9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245pt"/>
              </w:rPr>
              <w:t>Забайкальский край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18 531 369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10 432 192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8 099 178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2 179 329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2 159 939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2 171 439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680 773</w:t>
            </w: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7B8">
        <w:trPr>
          <w:trHeight w:hRule="exact" w:val="13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бюджет субъекта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18 531 369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10 432 192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8 099 178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2 179 329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2 159 939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2 171 439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113 462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680 773</w:t>
            </w:r>
          </w:p>
        </w:tc>
      </w:tr>
      <w:tr w:rsidR="009A07B8">
        <w:trPr>
          <w:trHeight w:hRule="exact" w:val="14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7B8" w:rsidRDefault="0087656D">
            <w:pPr>
              <w:pStyle w:val="20"/>
              <w:framePr w:w="16166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25pt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8" w:rsidRDefault="009A07B8">
            <w:pPr>
              <w:framePr w:w="161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07B8" w:rsidRDefault="009A07B8">
      <w:pPr>
        <w:framePr w:w="16166" w:wrap="notBeside" w:vAnchor="text" w:hAnchor="text" w:xAlign="center" w:y="1"/>
        <w:rPr>
          <w:sz w:val="2"/>
          <w:szCs w:val="2"/>
        </w:rPr>
      </w:pPr>
    </w:p>
    <w:p w:rsidR="009A07B8" w:rsidRDefault="009A07B8">
      <w:pPr>
        <w:rPr>
          <w:sz w:val="2"/>
          <w:szCs w:val="2"/>
        </w:rPr>
      </w:pPr>
    </w:p>
    <w:p w:rsidR="009A07B8" w:rsidRDefault="009A07B8">
      <w:pPr>
        <w:rPr>
          <w:sz w:val="2"/>
          <w:szCs w:val="2"/>
        </w:rPr>
      </w:pPr>
    </w:p>
    <w:sectPr w:rsidR="009A07B8" w:rsidSect="00A477EA">
      <w:type w:val="continuous"/>
      <w:pgSz w:w="16840" w:h="11900" w:orient="landscape"/>
      <w:pgMar w:top="567" w:right="567" w:bottom="567" w:left="567" w:header="5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CA" w:rsidRDefault="002F47CA">
      <w:r>
        <w:separator/>
      </w:r>
    </w:p>
  </w:endnote>
  <w:endnote w:type="continuationSeparator" w:id="0">
    <w:p w:rsidR="002F47CA" w:rsidRDefault="002F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CA" w:rsidRDefault="002F47CA"/>
  </w:footnote>
  <w:footnote w:type="continuationSeparator" w:id="0">
    <w:p w:rsidR="002F47CA" w:rsidRDefault="002F47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571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477EA" w:rsidRPr="00A477EA" w:rsidRDefault="00A477EA">
        <w:pPr>
          <w:pStyle w:val="a7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A477E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477E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477E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C7841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A477E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87656D" w:rsidRDefault="008765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B8"/>
    <w:rsid w:val="00127676"/>
    <w:rsid w:val="002F47CA"/>
    <w:rsid w:val="003B35D4"/>
    <w:rsid w:val="003B7730"/>
    <w:rsid w:val="003C3B76"/>
    <w:rsid w:val="003D76B8"/>
    <w:rsid w:val="0043708D"/>
    <w:rsid w:val="005A6982"/>
    <w:rsid w:val="006C650C"/>
    <w:rsid w:val="007300C2"/>
    <w:rsid w:val="0078136A"/>
    <w:rsid w:val="0087656D"/>
    <w:rsid w:val="009A07B8"/>
    <w:rsid w:val="009B2323"/>
    <w:rsid w:val="00A477EA"/>
    <w:rsid w:val="00D67311"/>
    <w:rsid w:val="00F71408"/>
    <w:rsid w:val="00FB1E8B"/>
    <w:rsid w:val="00F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C8AF"/>
  <w15:docId w15:val="{49DC0AA0-C142-4C95-8382-14B4999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pt">
    <w:name w:val="Основной текст (2) +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5pt">
    <w:name w:val="Основной текст (2) + 4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68" w:lineRule="exact"/>
      <w:jc w:val="center"/>
      <w:outlineLvl w:val="0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37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708D"/>
    <w:rPr>
      <w:color w:val="000000"/>
    </w:rPr>
  </w:style>
  <w:style w:type="paragraph" w:styleId="a9">
    <w:name w:val="footer"/>
    <w:basedOn w:val="a"/>
    <w:link w:val="aa"/>
    <w:uiPriority w:val="99"/>
    <w:unhideWhenUsed/>
    <w:rsid w:val="00437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70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Василец</dc:creator>
  <cp:keywords/>
  <cp:lastModifiedBy>Василец Вадим Анатольевич</cp:lastModifiedBy>
  <cp:revision>13</cp:revision>
  <dcterms:created xsi:type="dcterms:W3CDTF">2023-11-29T09:00:00Z</dcterms:created>
  <dcterms:modified xsi:type="dcterms:W3CDTF">2024-02-28T13:12:00Z</dcterms:modified>
</cp:coreProperties>
</file>