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F36" w:rsidRPr="004744F9" w:rsidRDefault="00325F36" w:rsidP="00F91C66">
      <w:pPr>
        <w:spacing w:after="0" w:line="240" w:lineRule="auto"/>
        <w:ind w:right="1"/>
        <w:jc w:val="right"/>
        <w:rPr>
          <w:rFonts w:ascii="Times New Roman" w:hAnsi="Times New Roman" w:cs="Times New Roman"/>
          <w:sz w:val="28"/>
          <w:szCs w:val="28"/>
        </w:rPr>
      </w:pPr>
      <w:r w:rsidRPr="004744F9">
        <w:rPr>
          <w:rFonts w:ascii="Times New Roman" w:hAnsi="Times New Roman" w:cs="Times New Roman"/>
          <w:sz w:val="28"/>
          <w:szCs w:val="28"/>
        </w:rPr>
        <w:t xml:space="preserve">Приложение № </w:t>
      </w:r>
      <w:r w:rsidR="00201CDA">
        <w:rPr>
          <w:rFonts w:ascii="Times New Roman" w:hAnsi="Times New Roman" w:cs="Times New Roman"/>
          <w:sz w:val="28"/>
          <w:szCs w:val="28"/>
        </w:rPr>
        <w:t>1</w:t>
      </w:r>
    </w:p>
    <w:p w:rsidR="00325F36" w:rsidRDefault="00325F36" w:rsidP="00F91C66">
      <w:pPr>
        <w:spacing w:after="0" w:line="240" w:lineRule="auto"/>
        <w:ind w:right="1"/>
        <w:jc w:val="center"/>
        <w:rPr>
          <w:rFonts w:ascii="Times New Roman" w:hAnsi="Times New Roman" w:cs="Times New Roman"/>
          <w:sz w:val="28"/>
          <w:szCs w:val="28"/>
        </w:rPr>
      </w:pPr>
    </w:p>
    <w:p w:rsidR="00325F36" w:rsidRDefault="00325F36" w:rsidP="00F91C66">
      <w:pPr>
        <w:spacing w:after="0" w:line="240" w:lineRule="auto"/>
        <w:ind w:right="1"/>
        <w:jc w:val="center"/>
        <w:rPr>
          <w:rFonts w:ascii="Times New Roman" w:hAnsi="Times New Roman" w:cs="Times New Roman"/>
          <w:b/>
          <w:sz w:val="28"/>
          <w:szCs w:val="28"/>
        </w:rPr>
      </w:pPr>
      <w:r w:rsidRPr="0088225A">
        <w:rPr>
          <w:rFonts w:ascii="Times New Roman" w:hAnsi="Times New Roman" w:cs="Times New Roman"/>
          <w:b/>
          <w:sz w:val="28"/>
          <w:szCs w:val="28"/>
        </w:rPr>
        <w:t>Оценка показателей обеспечения жильем детей-сирот в субъектах Российской Федерации</w:t>
      </w:r>
    </w:p>
    <w:p w:rsidR="00325F36" w:rsidRPr="00E704F8" w:rsidRDefault="00325F36" w:rsidP="00F91C66">
      <w:pPr>
        <w:spacing w:after="0" w:line="240" w:lineRule="auto"/>
        <w:ind w:right="1"/>
        <w:jc w:val="right"/>
        <w:rPr>
          <w:rFonts w:ascii="Times New Roman" w:hAnsi="Times New Roman" w:cs="Times New Roman"/>
          <w:sz w:val="10"/>
          <w:szCs w:val="28"/>
        </w:rPr>
      </w:pPr>
    </w:p>
    <w:p w:rsidR="00325F36" w:rsidRPr="0001128D" w:rsidRDefault="00325F36" w:rsidP="00F91C66">
      <w:pPr>
        <w:tabs>
          <w:tab w:val="left" w:pos="2613"/>
          <w:tab w:val="right" w:pos="14601"/>
        </w:tabs>
        <w:spacing w:after="0" w:line="240" w:lineRule="auto"/>
        <w:ind w:right="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EC7C15">
        <w:rPr>
          <w:rFonts w:ascii="Times New Roman" w:hAnsi="Times New Roman" w:cs="Times New Roman"/>
          <w:sz w:val="28"/>
          <w:szCs w:val="28"/>
        </w:rPr>
        <w:t>Таблица 1</w:t>
      </w:r>
    </w:p>
    <w:p w:rsidR="00405A12" w:rsidRPr="00201CDA" w:rsidRDefault="008F11EE" w:rsidP="00F91C66">
      <w:pPr>
        <w:spacing w:line="240" w:lineRule="auto"/>
        <w:ind w:right="1"/>
        <w:jc w:val="center"/>
        <w:rPr>
          <w:rFonts w:ascii="Times New Roman" w:hAnsi="Times New Roman" w:cs="Times New Roman"/>
          <w:sz w:val="28"/>
          <w:szCs w:val="28"/>
        </w:rPr>
      </w:pPr>
      <w:r w:rsidRPr="00201CDA">
        <w:rPr>
          <w:rFonts w:ascii="Times New Roman" w:eastAsia="Times New Roman" w:hAnsi="Times New Roman" w:cs="Times New Roman"/>
          <w:color w:val="000000"/>
          <w:kern w:val="0"/>
          <w:sz w:val="28"/>
          <w:szCs w:val="28"/>
          <w:lang w:eastAsia="ru-RU"/>
          <w14:ligatures w14:val="none"/>
        </w:rPr>
        <w:t>Законодательные и нормативные правовые акты, принятые на федеральном уровн</w:t>
      </w:r>
      <w:r w:rsidR="00F91C66">
        <w:rPr>
          <w:rFonts w:ascii="Times New Roman" w:eastAsia="Times New Roman" w:hAnsi="Times New Roman" w:cs="Times New Roman"/>
          <w:color w:val="000000"/>
          <w:kern w:val="0"/>
          <w:sz w:val="28"/>
          <w:szCs w:val="28"/>
          <w:lang w:eastAsia="ru-RU"/>
          <w14:ligatures w14:val="none"/>
        </w:rPr>
        <w:t>е</w:t>
      </w:r>
      <w:r w:rsidR="00201CDA">
        <w:rPr>
          <w:rFonts w:ascii="Times New Roman" w:eastAsia="Times New Roman" w:hAnsi="Times New Roman" w:cs="Times New Roman"/>
          <w:color w:val="000000"/>
          <w:kern w:val="0"/>
          <w:sz w:val="28"/>
          <w:szCs w:val="28"/>
          <w:lang w:eastAsia="ru-RU"/>
          <w14:ligatures w14:val="none"/>
        </w:rPr>
        <w:t>,</w:t>
      </w:r>
      <w:r w:rsidRPr="00201CDA">
        <w:rPr>
          <w:rFonts w:ascii="Times New Roman" w:eastAsia="Times New Roman" w:hAnsi="Times New Roman" w:cs="Times New Roman"/>
          <w:color w:val="000000"/>
          <w:kern w:val="0"/>
          <w:sz w:val="28"/>
          <w:szCs w:val="28"/>
          <w:lang w:eastAsia="ru-RU"/>
          <w14:ligatures w14:val="none"/>
        </w:rPr>
        <w:t xml:space="preserve"> в части обеспечения жилыми помещениями детей-сирот</w:t>
      </w:r>
    </w:p>
    <w:tbl>
      <w:tblPr>
        <w:tblW w:w="9781" w:type="dxa"/>
        <w:tblInd w:w="-5" w:type="dxa"/>
        <w:tblLook w:val="04A0" w:firstRow="1" w:lastRow="0" w:firstColumn="1" w:lastColumn="0" w:noHBand="0" w:noVBand="1"/>
      </w:tblPr>
      <w:tblGrid>
        <w:gridCol w:w="3539"/>
        <w:gridCol w:w="6242"/>
      </w:tblGrid>
      <w:tr w:rsidR="008F11EE" w:rsidRPr="00201CDA" w:rsidTr="00F91C66">
        <w:trPr>
          <w:trHeight w:val="864"/>
          <w:tblHead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rsidR="008F11EE" w:rsidRPr="00F443EE" w:rsidRDefault="008F11EE"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 xml:space="preserve">Законодательные и нормативные правовые акты, принятые на федеральном </w:t>
            </w:r>
            <w:r w:rsidR="00F91C66">
              <w:rPr>
                <w:rFonts w:ascii="Times New Roman" w:eastAsia="Times New Roman" w:hAnsi="Times New Roman" w:cs="Times New Roman"/>
                <w:color w:val="000000"/>
                <w:kern w:val="0"/>
                <w:sz w:val="20"/>
                <w:szCs w:val="20"/>
                <w:lang w:eastAsia="ru-RU"/>
                <w14:ligatures w14:val="none"/>
              </w:rPr>
              <w:t>уровне</w:t>
            </w:r>
            <w:r w:rsidR="00201CDA" w:rsidRPr="00F443EE">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 в части обеспечения жилыми помещениями детей-сирот</w:t>
            </w:r>
          </w:p>
        </w:tc>
        <w:tc>
          <w:tcPr>
            <w:tcW w:w="6242" w:type="dxa"/>
            <w:tcBorders>
              <w:top w:val="single" w:sz="4" w:space="0" w:color="auto"/>
              <w:left w:val="nil"/>
              <w:bottom w:val="single" w:sz="4" w:space="0" w:color="auto"/>
              <w:right w:val="single" w:sz="4" w:space="0" w:color="auto"/>
            </w:tcBorders>
            <w:shd w:val="clear" w:color="auto" w:fill="auto"/>
            <w:noWrap/>
            <w:vAlign w:val="center"/>
            <w:hideMark/>
          </w:tcPr>
          <w:p w:rsidR="008F11EE" w:rsidRPr="00F443EE" w:rsidRDefault="008F11EE"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Новые нормы</w:t>
            </w:r>
          </w:p>
        </w:tc>
      </w:tr>
      <w:tr w:rsidR="008F11EE" w:rsidRPr="00201CDA" w:rsidTr="00F91C66">
        <w:trPr>
          <w:trHeight w:val="4875"/>
        </w:trPr>
        <w:tc>
          <w:tcPr>
            <w:tcW w:w="3539" w:type="dxa"/>
            <w:tcBorders>
              <w:top w:val="nil"/>
              <w:left w:val="single" w:sz="4" w:space="0" w:color="auto"/>
              <w:bottom w:val="single" w:sz="4" w:space="0" w:color="auto"/>
              <w:right w:val="single" w:sz="4" w:space="0" w:color="auto"/>
            </w:tcBorders>
            <w:shd w:val="clear" w:color="auto" w:fill="auto"/>
            <w:hideMark/>
          </w:tcPr>
          <w:p w:rsidR="00A02F58" w:rsidRDefault="008F11EE"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 xml:space="preserve">Приказ Минстроя России </w:t>
            </w:r>
          </w:p>
          <w:p w:rsidR="00A02F58" w:rsidRDefault="008F11EE"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 xml:space="preserve">от 18 августа 2021 г. № 584/пр </w:t>
            </w:r>
          </w:p>
          <w:p w:rsidR="008F11EE" w:rsidRPr="00F443EE" w:rsidRDefault="008F11EE"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«Об утверждении Методики определения норматива стоимости одного квадратного метра общей площади жилого помещения по Российской Федерации и средней рыночной стоимости одного квадратного метра общей площади жилого помещения по субъектам Российской Федерации»</w:t>
            </w:r>
          </w:p>
        </w:tc>
        <w:tc>
          <w:tcPr>
            <w:tcW w:w="6242" w:type="dxa"/>
            <w:tcBorders>
              <w:top w:val="nil"/>
              <w:left w:val="nil"/>
              <w:bottom w:val="single" w:sz="4" w:space="0" w:color="auto"/>
              <w:right w:val="single" w:sz="4" w:space="0" w:color="auto"/>
            </w:tcBorders>
            <w:shd w:val="clear" w:color="auto" w:fill="auto"/>
            <w:vAlign w:val="bottom"/>
            <w:hideMark/>
          </w:tcPr>
          <w:p w:rsidR="003800AD" w:rsidRDefault="008F11EE" w:rsidP="003800AD">
            <w:pPr>
              <w:spacing w:after="0" w:line="240" w:lineRule="auto"/>
              <w:ind w:right="1"/>
              <w:jc w:val="both"/>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Норматив стоимости одного квадратного метра общей площади жилого помещения определяется по каждому субъекту Российской Федерации (за исключением субъектов Российской Федерации, входящих в состав Дальневосточного федерального округа) с использованием расчетного показателя средней рыночной стоимости одного квадратного метра общей площади жилого помещения по каждому субъекту Российской Федерации, рассчитываемого по формуле:</w:t>
            </w:r>
          </w:p>
          <w:p w:rsidR="003800AD" w:rsidRDefault="003800AD" w:rsidP="003800AD">
            <w:pPr>
              <w:spacing w:after="0" w:line="240" w:lineRule="auto"/>
              <w:ind w:right="1"/>
              <w:rPr>
                <w:rFonts w:ascii="Times New Roman" w:eastAsia="Times New Roman" w:hAnsi="Times New Roman" w:cs="Times New Roman"/>
                <w:color w:val="000000"/>
                <w:kern w:val="0"/>
                <w:sz w:val="20"/>
                <w:szCs w:val="20"/>
                <w:lang w:eastAsia="ru-RU"/>
                <w14:ligatures w14:val="none"/>
              </w:rPr>
            </w:pPr>
          </w:p>
          <w:p w:rsidR="003800AD" w:rsidRDefault="008F11EE" w:rsidP="003800AD">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РПС = (Цп.р. + Цв.р.) / ni, где:</w:t>
            </w:r>
            <w:r w:rsidRPr="00F443EE">
              <w:rPr>
                <w:rFonts w:ascii="Times New Roman" w:eastAsia="Times New Roman" w:hAnsi="Times New Roman" w:cs="Times New Roman"/>
                <w:color w:val="000000"/>
                <w:kern w:val="0"/>
                <w:sz w:val="20"/>
                <w:szCs w:val="20"/>
                <w:lang w:eastAsia="ru-RU"/>
                <w14:ligatures w14:val="none"/>
              </w:rPr>
              <w:br/>
            </w:r>
          </w:p>
          <w:p w:rsidR="003800AD" w:rsidRDefault="008F11EE" w:rsidP="003800AD">
            <w:pPr>
              <w:spacing w:after="0" w:line="240" w:lineRule="auto"/>
              <w:ind w:right="1"/>
              <w:jc w:val="both"/>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РПС - расчетный показатель средней рыночной стоимости одного квадратного метра общей площади жилого помещения на очередной квартал по каждому субъекту Российской Федерации;</w:t>
            </w:r>
          </w:p>
          <w:p w:rsidR="003800AD" w:rsidRDefault="008F11EE" w:rsidP="003800AD">
            <w:pPr>
              <w:spacing w:after="0" w:line="240" w:lineRule="auto"/>
              <w:ind w:right="1"/>
              <w:jc w:val="both"/>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Цп.р. - средняя цена одного квадратного метра общей площади жилого помещения на первичном рынке в соответствующем субъекте Российской Федерации по данным Росстата за период, предшествующий расчетному;</w:t>
            </w:r>
          </w:p>
          <w:p w:rsidR="003800AD" w:rsidRDefault="008F11EE" w:rsidP="003800AD">
            <w:pPr>
              <w:spacing w:after="0" w:line="240" w:lineRule="auto"/>
              <w:ind w:right="1"/>
              <w:jc w:val="both"/>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Цв.р. - средняя цена одного квадратного метра общей площади жилого помещения на вторичном рынке в соответствующем субъекте Российской Федерации по данным Росстата за период, предшествующий расчетному;</w:t>
            </w:r>
          </w:p>
          <w:p w:rsidR="008F11EE" w:rsidRPr="00F443EE" w:rsidRDefault="008F11EE" w:rsidP="003800AD">
            <w:pPr>
              <w:spacing w:after="0" w:line="240" w:lineRule="auto"/>
              <w:ind w:right="1"/>
              <w:jc w:val="both"/>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ni - количество показателей (Цп.р., Цв.р.), использованных при расчете показателя средней рыночной стоимости одного квадратного метра общей площади жилого помещения по каждому субъекту Российской Федерации.</w:t>
            </w:r>
          </w:p>
        </w:tc>
      </w:tr>
      <w:tr w:rsidR="008F11EE" w:rsidRPr="00201CDA" w:rsidTr="00F91C66">
        <w:trPr>
          <w:trHeight w:val="2880"/>
        </w:trPr>
        <w:tc>
          <w:tcPr>
            <w:tcW w:w="3539" w:type="dxa"/>
            <w:tcBorders>
              <w:top w:val="nil"/>
              <w:left w:val="single" w:sz="4" w:space="0" w:color="auto"/>
              <w:bottom w:val="single" w:sz="4" w:space="0" w:color="auto"/>
              <w:right w:val="single" w:sz="4" w:space="0" w:color="auto"/>
            </w:tcBorders>
            <w:shd w:val="clear" w:color="auto" w:fill="auto"/>
            <w:hideMark/>
          </w:tcPr>
          <w:p w:rsidR="008F11EE" w:rsidRPr="00F443EE" w:rsidRDefault="008F11EE"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 xml:space="preserve">Пункт 9.1 статьи 8 Федерального закона от 21 декабря 1996 г. № 159-ФЗ «О дополнительных гарантиях по социальной поддержке детей-сирот и детей, оставшихся без попечения родителей» </w:t>
            </w:r>
          </w:p>
        </w:tc>
        <w:tc>
          <w:tcPr>
            <w:tcW w:w="6242" w:type="dxa"/>
            <w:tcBorders>
              <w:top w:val="nil"/>
              <w:left w:val="nil"/>
              <w:bottom w:val="single" w:sz="4" w:space="0" w:color="auto"/>
              <w:right w:val="single" w:sz="4" w:space="0" w:color="auto"/>
            </w:tcBorders>
            <w:shd w:val="clear" w:color="auto" w:fill="auto"/>
            <w:vAlign w:val="bottom"/>
            <w:hideMark/>
          </w:tcPr>
          <w:p w:rsidR="008F11EE" w:rsidRPr="00F443EE" w:rsidRDefault="008F11EE" w:rsidP="00F91C66">
            <w:pPr>
              <w:spacing w:after="0" w:line="240" w:lineRule="auto"/>
              <w:ind w:right="1"/>
              <w:jc w:val="both"/>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Федеральный закон от 29</w:t>
            </w:r>
            <w:r w:rsidR="00F91C66">
              <w:rPr>
                <w:rFonts w:ascii="Times New Roman" w:eastAsia="Times New Roman" w:hAnsi="Times New Roman" w:cs="Times New Roman"/>
                <w:color w:val="000000"/>
                <w:kern w:val="0"/>
                <w:sz w:val="20"/>
                <w:szCs w:val="20"/>
                <w:lang w:eastAsia="ru-RU"/>
                <w14:ligatures w14:val="none"/>
              </w:rPr>
              <w:t xml:space="preserve"> мая </w:t>
            </w:r>
            <w:r w:rsidRPr="00F443EE">
              <w:rPr>
                <w:rFonts w:ascii="Times New Roman" w:eastAsia="Times New Roman" w:hAnsi="Times New Roman" w:cs="Times New Roman"/>
                <w:color w:val="000000"/>
                <w:kern w:val="0"/>
                <w:sz w:val="20"/>
                <w:szCs w:val="20"/>
                <w:lang w:eastAsia="ru-RU"/>
                <w14:ligatures w14:val="none"/>
              </w:rPr>
              <w:t xml:space="preserve">2023 </w:t>
            </w:r>
            <w:r w:rsidR="00F91C66">
              <w:rPr>
                <w:rFonts w:ascii="Times New Roman" w:eastAsia="Times New Roman" w:hAnsi="Times New Roman" w:cs="Times New Roman"/>
                <w:color w:val="000000"/>
                <w:kern w:val="0"/>
                <w:sz w:val="20"/>
                <w:szCs w:val="20"/>
                <w:lang w:eastAsia="ru-RU"/>
                <w14:ligatures w14:val="none"/>
              </w:rPr>
              <w:t>г. №</w:t>
            </w:r>
            <w:r w:rsidRPr="00F443EE">
              <w:rPr>
                <w:rFonts w:ascii="Times New Roman" w:eastAsia="Times New Roman" w:hAnsi="Times New Roman" w:cs="Times New Roman"/>
                <w:color w:val="000000"/>
                <w:kern w:val="0"/>
                <w:sz w:val="20"/>
                <w:szCs w:val="20"/>
                <w:lang w:eastAsia="ru-RU"/>
                <w14:ligatures w14:val="none"/>
              </w:rPr>
              <w:t xml:space="preserve"> 189-ФЗ </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О внесении изменений в Федеральный закон "О дополнительных гарантиях по социальной поддержке детей-сирот и детей, оставшихся без попечения родителей</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br/>
              <w:t>Внести в Федеральный закон от 21 декабря 1996 г</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 </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 159-ФЗ </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О дополнительных гарантиях по социальной поддержке детей-сирот и детей, оставшихся без попечения родителей</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 следующие изменения:</w:t>
            </w:r>
            <w:r w:rsidRPr="00F443EE">
              <w:rPr>
                <w:rFonts w:ascii="Times New Roman" w:eastAsia="Times New Roman" w:hAnsi="Times New Roman" w:cs="Times New Roman"/>
                <w:color w:val="000000"/>
                <w:kern w:val="0"/>
                <w:sz w:val="20"/>
                <w:szCs w:val="20"/>
                <w:lang w:eastAsia="ru-RU"/>
                <w14:ligatures w14:val="none"/>
              </w:rPr>
              <w:br/>
              <w:t>статью 8 дополнить пунктом 9.1 следующего содержания:</w:t>
            </w:r>
            <w:r w:rsidRPr="00F443EE">
              <w:rPr>
                <w:rFonts w:ascii="Times New Roman" w:eastAsia="Times New Roman" w:hAnsi="Times New Roman" w:cs="Times New Roman"/>
                <w:color w:val="000000"/>
                <w:kern w:val="0"/>
                <w:sz w:val="20"/>
                <w:szCs w:val="20"/>
                <w:lang w:eastAsia="ru-RU"/>
                <w14:ligatures w14:val="none"/>
              </w:rPr>
              <w:br/>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9.1. Лица из числа детей-сирот и детей, оставшихся без попечения родителей, принимавшие участие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имеют преимущественное право на обеспечение жилыми помещениями перед другими лицами, включенными в список в соответствии с пунктом 3 настоящей статьи.</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w:t>
            </w:r>
          </w:p>
        </w:tc>
      </w:tr>
      <w:tr w:rsidR="008F11EE" w:rsidRPr="00201CDA" w:rsidTr="00F91C66">
        <w:trPr>
          <w:trHeight w:val="558"/>
        </w:trPr>
        <w:tc>
          <w:tcPr>
            <w:tcW w:w="3539" w:type="dxa"/>
            <w:tcBorders>
              <w:top w:val="nil"/>
              <w:left w:val="single" w:sz="4" w:space="0" w:color="auto"/>
              <w:bottom w:val="single" w:sz="4" w:space="0" w:color="auto"/>
              <w:right w:val="single" w:sz="4" w:space="0" w:color="auto"/>
            </w:tcBorders>
            <w:shd w:val="clear" w:color="auto" w:fill="auto"/>
            <w:hideMark/>
          </w:tcPr>
          <w:p w:rsidR="008F11EE" w:rsidRPr="00F443EE" w:rsidRDefault="008F11EE"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 xml:space="preserve">Пункт 10 статьи 8 Федерального закона от 21 декабря 1996 г. № 159-ФЗ «О дополнительных гарантиях по социальной поддержке детей-сирот и детей, оставшихся без попечения родителей» </w:t>
            </w:r>
          </w:p>
        </w:tc>
        <w:tc>
          <w:tcPr>
            <w:tcW w:w="6242" w:type="dxa"/>
            <w:tcBorders>
              <w:top w:val="nil"/>
              <w:left w:val="nil"/>
              <w:bottom w:val="single" w:sz="4" w:space="0" w:color="auto"/>
              <w:right w:val="single" w:sz="4" w:space="0" w:color="auto"/>
            </w:tcBorders>
            <w:shd w:val="clear" w:color="auto" w:fill="auto"/>
            <w:hideMark/>
          </w:tcPr>
          <w:p w:rsidR="00F91C66" w:rsidRDefault="008F11EE" w:rsidP="00F91C66">
            <w:pPr>
              <w:spacing w:after="0" w:line="240" w:lineRule="auto"/>
              <w:ind w:right="1"/>
              <w:jc w:val="both"/>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Федеральный закон от 14</w:t>
            </w:r>
            <w:r w:rsidR="00F91C66">
              <w:rPr>
                <w:rFonts w:ascii="Times New Roman" w:eastAsia="Times New Roman" w:hAnsi="Times New Roman" w:cs="Times New Roman"/>
                <w:color w:val="000000"/>
                <w:kern w:val="0"/>
                <w:sz w:val="20"/>
                <w:szCs w:val="20"/>
                <w:lang w:eastAsia="ru-RU"/>
                <w14:ligatures w14:val="none"/>
              </w:rPr>
              <w:t xml:space="preserve"> июля </w:t>
            </w:r>
            <w:r w:rsidRPr="00F443EE">
              <w:rPr>
                <w:rFonts w:ascii="Times New Roman" w:eastAsia="Times New Roman" w:hAnsi="Times New Roman" w:cs="Times New Roman"/>
                <w:color w:val="000000"/>
                <w:kern w:val="0"/>
                <w:sz w:val="20"/>
                <w:szCs w:val="20"/>
                <w:lang w:eastAsia="ru-RU"/>
                <w14:ligatures w14:val="none"/>
              </w:rPr>
              <w:t xml:space="preserve">2022 г. </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 293-ФЗ </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О внесении изменений в Федеральный закон </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О дополнительных гарантиях по социальной поддержке детей-сирот и детей, оставшихся без попечения родителей</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br/>
              <w:t>Внести в статью 8 Федерального закона от 21 декабря 1996 г</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 </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 159-ФЗ </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О дополнительных гарантиях по социальной поддержке детей-</w:t>
            </w:r>
            <w:r w:rsidRPr="00F443EE">
              <w:rPr>
                <w:rFonts w:ascii="Times New Roman" w:eastAsia="Times New Roman" w:hAnsi="Times New Roman" w:cs="Times New Roman"/>
                <w:color w:val="000000"/>
                <w:kern w:val="0"/>
                <w:sz w:val="20"/>
                <w:szCs w:val="20"/>
                <w:lang w:eastAsia="ru-RU"/>
                <w14:ligatures w14:val="none"/>
              </w:rPr>
              <w:lastRenderedPageBreak/>
              <w:t>сирот и детей, оставшихся без попечения родителей</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 изменение, дополнив ее пунктом 10 следующего содержания:</w:t>
            </w:r>
            <w:r w:rsidRPr="00F443EE">
              <w:rPr>
                <w:rFonts w:ascii="Times New Roman" w:eastAsia="Times New Roman" w:hAnsi="Times New Roman" w:cs="Times New Roman"/>
                <w:color w:val="000000"/>
                <w:kern w:val="0"/>
                <w:sz w:val="20"/>
                <w:szCs w:val="20"/>
                <w:lang w:eastAsia="ru-RU"/>
                <w14:ligatures w14:val="none"/>
              </w:rPr>
              <w:br/>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10. Лица, указанные в абзаце первом пункта 1 настоящей статьи*, по достижении ими возраста 18 лет либо в случае приобретения ими полной дееспособности до достижения совершеннолетия до фактического предоставления им благоустроенных жилых помещений специализированного жилищного фонда по договорам найма специализированных жилых помещений или до исключения их из списка по основаниям, предусмотренным пунктом 3.1 настоящей статьи, а также лица, указанные в пункте 9 настоящей статьи, по их заявлению регистрируются по месту жительства по адресу местной администрации или территориального органа местной администрации (при его наличии) муниципального образования, на территории которого они проживают, в субъекте Российской Федерации, где они включены в список, в порядке, установленном Правит</w:t>
            </w:r>
            <w:r w:rsidR="00F91C66">
              <w:rPr>
                <w:rFonts w:ascii="Times New Roman" w:eastAsia="Times New Roman" w:hAnsi="Times New Roman" w:cs="Times New Roman"/>
                <w:color w:val="000000"/>
                <w:kern w:val="0"/>
                <w:sz w:val="20"/>
                <w:szCs w:val="20"/>
                <w:lang w:eastAsia="ru-RU"/>
                <w14:ligatures w14:val="none"/>
              </w:rPr>
              <w:t>ельством Российской Федерации.»</w:t>
            </w:r>
          </w:p>
          <w:p w:rsidR="008F11EE" w:rsidRPr="00F443EE" w:rsidRDefault="008F11EE" w:rsidP="00F91C66">
            <w:pPr>
              <w:spacing w:after="0" w:line="240" w:lineRule="auto"/>
              <w:ind w:right="1"/>
              <w:jc w:val="both"/>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*дети-сироты</w:t>
            </w:r>
          </w:p>
        </w:tc>
      </w:tr>
      <w:tr w:rsidR="008F11EE" w:rsidRPr="00201CDA" w:rsidTr="00F91C66">
        <w:trPr>
          <w:trHeight w:val="649"/>
        </w:trPr>
        <w:tc>
          <w:tcPr>
            <w:tcW w:w="3539" w:type="dxa"/>
            <w:tcBorders>
              <w:top w:val="nil"/>
              <w:left w:val="single" w:sz="4" w:space="0" w:color="auto"/>
              <w:bottom w:val="single" w:sz="4" w:space="0" w:color="auto"/>
              <w:right w:val="single" w:sz="4" w:space="0" w:color="auto"/>
            </w:tcBorders>
            <w:shd w:val="clear" w:color="auto" w:fill="auto"/>
            <w:noWrap/>
            <w:hideMark/>
          </w:tcPr>
          <w:p w:rsidR="008F11EE" w:rsidRPr="00F443EE" w:rsidRDefault="00F91C66"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lastRenderedPageBreak/>
              <w:t>Федеральн</w:t>
            </w:r>
            <w:r>
              <w:rPr>
                <w:rFonts w:ascii="Times New Roman" w:eastAsia="Times New Roman" w:hAnsi="Times New Roman" w:cs="Times New Roman"/>
                <w:color w:val="000000"/>
                <w:kern w:val="0"/>
                <w:sz w:val="20"/>
                <w:szCs w:val="20"/>
                <w:lang w:eastAsia="ru-RU"/>
                <w14:ligatures w14:val="none"/>
              </w:rPr>
              <w:t>ый</w:t>
            </w:r>
            <w:r w:rsidRPr="00F443EE">
              <w:rPr>
                <w:rFonts w:ascii="Times New Roman" w:eastAsia="Times New Roman" w:hAnsi="Times New Roman" w:cs="Times New Roman"/>
                <w:color w:val="000000"/>
                <w:kern w:val="0"/>
                <w:sz w:val="20"/>
                <w:szCs w:val="20"/>
                <w:lang w:eastAsia="ru-RU"/>
                <w14:ligatures w14:val="none"/>
              </w:rPr>
              <w:t xml:space="preserve"> закон от 21 декабря 1996 г. № 159-ФЗ «О дополнительных гарантиях по социальной поддержке детей-сирот и детей, оставшихся без попечения родителей»</w:t>
            </w:r>
          </w:p>
        </w:tc>
        <w:tc>
          <w:tcPr>
            <w:tcW w:w="6242" w:type="dxa"/>
            <w:tcBorders>
              <w:top w:val="nil"/>
              <w:left w:val="nil"/>
              <w:bottom w:val="single" w:sz="4" w:space="0" w:color="auto"/>
              <w:right w:val="single" w:sz="4" w:space="0" w:color="auto"/>
            </w:tcBorders>
            <w:shd w:val="clear" w:color="auto" w:fill="auto"/>
            <w:vAlign w:val="bottom"/>
            <w:hideMark/>
          </w:tcPr>
          <w:p w:rsidR="008F11EE" w:rsidRPr="00F443EE" w:rsidRDefault="008F11EE" w:rsidP="00F91C66">
            <w:pPr>
              <w:spacing w:after="0" w:line="240" w:lineRule="auto"/>
              <w:ind w:right="1"/>
              <w:jc w:val="both"/>
              <w:rPr>
                <w:rFonts w:ascii="Times New Roman" w:eastAsia="Times New Roman" w:hAnsi="Times New Roman" w:cs="Times New Roman"/>
                <w:color w:val="000000"/>
                <w:kern w:val="0"/>
                <w:sz w:val="20"/>
                <w:szCs w:val="20"/>
                <w:lang w:eastAsia="ru-RU"/>
                <w14:ligatures w14:val="none"/>
              </w:rPr>
            </w:pPr>
            <w:r w:rsidRPr="00F443EE">
              <w:rPr>
                <w:rFonts w:ascii="Times New Roman" w:eastAsia="Times New Roman" w:hAnsi="Times New Roman" w:cs="Times New Roman"/>
                <w:color w:val="000000"/>
                <w:kern w:val="0"/>
                <w:sz w:val="20"/>
                <w:szCs w:val="20"/>
                <w:lang w:eastAsia="ru-RU"/>
                <w14:ligatures w14:val="none"/>
              </w:rPr>
              <w:t xml:space="preserve">Федеральный закон от </w:t>
            </w:r>
            <w:r w:rsidR="00F91C66">
              <w:rPr>
                <w:rFonts w:ascii="Times New Roman" w:eastAsia="Times New Roman" w:hAnsi="Times New Roman" w:cs="Times New Roman"/>
                <w:color w:val="000000"/>
                <w:kern w:val="0"/>
                <w:sz w:val="20"/>
                <w:szCs w:val="20"/>
                <w:lang w:eastAsia="ru-RU"/>
                <w14:ligatures w14:val="none"/>
              </w:rPr>
              <w:t xml:space="preserve">4 августа </w:t>
            </w:r>
            <w:r w:rsidRPr="00F443EE">
              <w:rPr>
                <w:rFonts w:ascii="Times New Roman" w:eastAsia="Times New Roman" w:hAnsi="Times New Roman" w:cs="Times New Roman"/>
                <w:color w:val="000000"/>
                <w:kern w:val="0"/>
                <w:sz w:val="20"/>
                <w:szCs w:val="20"/>
                <w:lang w:eastAsia="ru-RU"/>
                <w14:ligatures w14:val="none"/>
              </w:rPr>
              <w:t>2023</w:t>
            </w:r>
            <w:r w:rsidR="00F91C66">
              <w:rPr>
                <w:rFonts w:ascii="Times New Roman" w:eastAsia="Times New Roman" w:hAnsi="Times New Roman" w:cs="Times New Roman"/>
                <w:color w:val="000000"/>
                <w:kern w:val="0"/>
                <w:sz w:val="20"/>
                <w:szCs w:val="20"/>
                <w:lang w:eastAsia="ru-RU"/>
                <w14:ligatures w14:val="none"/>
              </w:rPr>
              <w:t xml:space="preserve"> г.</w:t>
            </w:r>
            <w:r w:rsidRPr="00F443EE">
              <w:rPr>
                <w:rFonts w:ascii="Times New Roman" w:eastAsia="Times New Roman" w:hAnsi="Times New Roman" w:cs="Times New Roman"/>
                <w:color w:val="000000"/>
                <w:kern w:val="0"/>
                <w:sz w:val="20"/>
                <w:szCs w:val="20"/>
                <w:lang w:eastAsia="ru-RU"/>
                <w14:ligatures w14:val="none"/>
              </w:rPr>
              <w:t xml:space="preserve"> </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 461-ФЗ</w:t>
            </w:r>
            <w:r w:rsidRPr="00F443EE">
              <w:rPr>
                <w:rFonts w:ascii="Times New Roman" w:eastAsia="Times New Roman" w:hAnsi="Times New Roman" w:cs="Times New Roman"/>
                <w:color w:val="000000"/>
                <w:kern w:val="0"/>
                <w:sz w:val="20"/>
                <w:szCs w:val="20"/>
                <w:lang w:eastAsia="ru-RU"/>
                <w14:ligatures w14:val="none"/>
              </w:rPr>
              <w:br/>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 xml:space="preserve">О внесении изменений в Федеральный закон </w:t>
            </w:r>
            <w:r w:rsidR="00F91C66">
              <w:rPr>
                <w:rFonts w:ascii="Times New Roman" w:eastAsia="Times New Roman" w:hAnsi="Times New Roman" w:cs="Times New Roman"/>
                <w:color w:val="000000"/>
                <w:kern w:val="0"/>
                <w:sz w:val="20"/>
                <w:szCs w:val="20"/>
                <w:lang w:eastAsia="ru-RU"/>
                <w14:ligatures w14:val="none"/>
              </w:rPr>
              <w:t>«</w:t>
            </w:r>
            <w:r w:rsidRPr="00F443EE">
              <w:rPr>
                <w:rFonts w:ascii="Times New Roman" w:eastAsia="Times New Roman" w:hAnsi="Times New Roman" w:cs="Times New Roman"/>
                <w:color w:val="000000"/>
                <w:kern w:val="0"/>
                <w:sz w:val="20"/>
                <w:szCs w:val="20"/>
                <w:lang w:eastAsia="ru-RU"/>
                <w14:ligatures w14:val="none"/>
              </w:rPr>
              <w:t>О дополнительных гарантиях по социальной поддержке детей-сирот и детей, оставшихся без попечения родителей</w:t>
            </w:r>
            <w:r w:rsidR="00F91C66">
              <w:rPr>
                <w:rFonts w:ascii="Times New Roman" w:eastAsia="Times New Roman" w:hAnsi="Times New Roman" w:cs="Times New Roman"/>
                <w:color w:val="000000"/>
                <w:kern w:val="0"/>
                <w:sz w:val="20"/>
                <w:szCs w:val="20"/>
                <w:lang w:eastAsia="ru-RU"/>
                <w14:ligatures w14:val="none"/>
              </w:rPr>
              <w:t xml:space="preserve">» </w:t>
            </w:r>
            <w:r w:rsidRPr="00F443EE">
              <w:rPr>
                <w:rFonts w:ascii="Times New Roman" w:eastAsia="Times New Roman" w:hAnsi="Times New Roman" w:cs="Times New Roman"/>
                <w:color w:val="000000"/>
                <w:kern w:val="0"/>
                <w:sz w:val="20"/>
                <w:szCs w:val="20"/>
                <w:lang w:eastAsia="ru-RU"/>
                <w14:ligatures w14:val="none"/>
              </w:rPr>
              <w:t xml:space="preserve">дополнить статьей 8.1 </w:t>
            </w:r>
            <w:r w:rsidR="00F91C66">
              <w:rPr>
                <w:rFonts w:ascii="Times New Roman" w:eastAsia="Times New Roman" w:hAnsi="Times New Roman" w:cs="Times New Roman"/>
                <w:color w:val="000000"/>
                <w:kern w:val="0"/>
                <w:sz w:val="20"/>
                <w:szCs w:val="20"/>
                <w:lang w:eastAsia="ru-RU"/>
                <w14:ligatures w14:val="none"/>
              </w:rPr>
              <w:t>«</w:t>
            </w:r>
            <w:r w:rsidR="00F91C66" w:rsidRPr="00F91C66">
              <w:rPr>
                <w:rFonts w:ascii="Times New Roman" w:eastAsia="Times New Roman" w:hAnsi="Times New Roman" w:cs="Times New Roman"/>
                <w:color w:val="000000"/>
                <w:kern w:val="0"/>
                <w:sz w:val="20"/>
                <w:szCs w:val="20"/>
                <w:lang w:eastAsia="ru-RU"/>
                <w14:ligatures w14:val="none"/>
              </w:rPr>
              <w:t>Дополнительные гарантии права на жилое помещение в виде предоставления выплаты на приобретение благоустроенного жилого помещения в собственность или для полного погашения кредита (займа) по договору, обязательства заемщика по которому обеспечены ипотекой</w:t>
            </w:r>
            <w:r w:rsidR="00F91C66">
              <w:rPr>
                <w:rFonts w:ascii="Times New Roman" w:eastAsia="Times New Roman" w:hAnsi="Times New Roman" w:cs="Times New Roman"/>
                <w:color w:val="000000"/>
                <w:kern w:val="0"/>
                <w:sz w:val="20"/>
                <w:szCs w:val="20"/>
                <w:lang w:eastAsia="ru-RU"/>
                <w14:ligatures w14:val="none"/>
              </w:rPr>
              <w:t>»</w:t>
            </w:r>
          </w:p>
        </w:tc>
      </w:tr>
    </w:tbl>
    <w:p w:rsidR="00A02F58" w:rsidRDefault="00A02F58"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952791" w:rsidRDefault="00952791" w:rsidP="00F91C66">
      <w:pPr>
        <w:tabs>
          <w:tab w:val="left" w:pos="2613"/>
          <w:tab w:val="right" w:pos="14601"/>
        </w:tabs>
        <w:spacing w:after="0" w:line="240" w:lineRule="auto"/>
        <w:ind w:right="1"/>
        <w:jc w:val="right"/>
        <w:rPr>
          <w:rFonts w:ascii="Times New Roman" w:hAnsi="Times New Roman" w:cs="Times New Roman"/>
          <w:sz w:val="28"/>
          <w:szCs w:val="28"/>
        </w:rPr>
      </w:pPr>
    </w:p>
    <w:p w:rsidR="00035AC9" w:rsidRPr="003F547D" w:rsidRDefault="00035AC9" w:rsidP="00F91C66">
      <w:pPr>
        <w:tabs>
          <w:tab w:val="left" w:pos="2613"/>
          <w:tab w:val="right" w:pos="14601"/>
        </w:tabs>
        <w:spacing w:after="0" w:line="240" w:lineRule="auto"/>
        <w:ind w:right="1"/>
        <w:jc w:val="right"/>
        <w:rPr>
          <w:rFonts w:ascii="Times New Roman" w:hAnsi="Times New Roman" w:cs="Times New Roman"/>
          <w:sz w:val="28"/>
          <w:szCs w:val="28"/>
        </w:rPr>
      </w:pPr>
      <w:r w:rsidRPr="00EC7C15">
        <w:rPr>
          <w:rFonts w:ascii="Times New Roman" w:hAnsi="Times New Roman" w:cs="Times New Roman"/>
          <w:sz w:val="28"/>
          <w:szCs w:val="28"/>
        </w:rPr>
        <w:lastRenderedPageBreak/>
        <w:t xml:space="preserve">Таблица </w:t>
      </w:r>
      <w:r w:rsidR="003F547D" w:rsidRPr="003F547D">
        <w:rPr>
          <w:rFonts w:ascii="Times New Roman" w:hAnsi="Times New Roman" w:cs="Times New Roman"/>
          <w:sz w:val="28"/>
          <w:szCs w:val="28"/>
        </w:rPr>
        <w:t>2</w:t>
      </w:r>
    </w:p>
    <w:p w:rsidR="00933222" w:rsidRPr="00EC7C15" w:rsidRDefault="00933222" w:rsidP="00F91C66">
      <w:pPr>
        <w:spacing w:after="0" w:line="240" w:lineRule="auto"/>
        <w:ind w:right="1"/>
        <w:jc w:val="center"/>
        <w:rPr>
          <w:rFonts w:ascii="Times New Roman" w:hAnsi="Times New Roman" w:cs="Times New Roman"/>
          <w:sz w:val="28"/>
          <w:szCs w:val="28"/>
        </w:rPr>
      </w:pPr>
      <w:r w:rsidRPr="00EC7C15">
        <w:rPr>
          <w:rFonts w:ascii="Times New Roman" w:hAnsi="Times New Roman" w:cs="Times New Roman"/>
          <w:sz w:val="28"/>
          <w:szCs w:val="28"/>
        </w:rPr>
        <w:t>Обеспечение жильем детей-сирот в 202</w:t>
      </w:r>
      <w:r>
        <w:rPr>
          <w:rFonts w:ascii="Times New Roman" w:hAnsi="Times New Roman" w:cs="Times New Roman"/>
          <w:sz w:val="28"/>
          <w:szCs w:val="28"/>
        </w:rPr>
        <w:t>2–</w:t>
      </w:r>
      <w:r w:rsidRPr="00EC7C15">
        <w:rPr>
          <w:rFonts w:ascii="Times New Roman" w:hAnsi="Times New Roman" w:cs="Times New Roman"/>
          <w:sz w:val="28"/>
          <w:szCs w:val="28"/>
        </w:rPr>
        <w:t>202</w:t>
      </w:r>
      <w:r w:rsidR="003F547D" w:rsidRPr="003F547D">
        <w:rPr>
          <w:rFonts w:ascii="Times New Roman" w:hAnsi="Times New Roman" w:cs="Times New Roman"/>
          <w:sz w:val="28"/>
          <w:szCs w:val="28"/>
        </w:rPr>
        <w:t xml:space="preserve">3 </w:t>
      </w:r>
      <w:r w:rsidRPr="00EC7C15">
        <w:rPr>
          <w:rFonts w:ascii="Times New Roman" w:hAnsi="Times New Roman" w:cs="Times New Roman"/>
          <w:sz w:val="28"/>
          <w:szCs w:val="28"/>
        </w:rPr>
        <w:t>годах</w:t>
      </w:r>
    </w:p>
    <w:tbl>
      <w:tblPr>
        <w:tblW w:w="10060"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189"/>
        <w:gridCol w:w="1338"/>
        <w:gridCol w:w="1189"/>
        <w:gridCol w:w="1240"/>
        <w:gridCol w:w="1778"/>
        <w:gridCol w:w="1610"/>
        <w:gridCol w:w="9"/>
      </w:tblGrid>
      <w:tr w:rsidR="00F91C66" w:rsidRPr="00CB59F7" w:rsidTr="00977F65">
        <w:trPr>
          <w:gridAfter w:val="1"/>
          <w:wAfter w:w="9" w:type="dxa"/>
          <w:trHeight w:val="1920"/>
          <w:tblHeader/>
        </w:trPr>
        <w:tc>
          <w:tcPr>
            <w:tcW w:w="1707" w:type="dxa"/>
            <w:vMerge w:val="restart"/>
            <w:shd w:val="clear" w:color="000000" w:fill="FFFFFF"/>
            <w:vAlign w:val="center"/>
            <w:hideMark/>
          </w:tcPr>
          <w:p w:rsidR="00F91C66" w:rsidRPr="00CB59F7" w:rsidRDefault="00F91C66"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Наименование субъекта Российской Федерации</w:t>
            </w:r>
          </w:p>
        </w:tc>
        <w:tc>
          <w:tcPr>
            <w:tcW w:w="1189" w:type="dxa"/>
            <w:shd w:val="clear" w:color="000000" w:fill="EDEDED"/>
            <w:vAlign w:val="center"/>
            <w:hideMark/>
          </w:tcPr>
          <w:p w:rsidR="00CB59F7" w:rsidRDefault="00F91C66" w:rsidP="00686404">
            <w:pPr>
              <w:spacing w:after="0" w:line="240" w:lineRule="auto"/>
              <w:ind w:left="-113" w:right="-113"/>
              <w:jc w:val="center"/>
              <w:rPr>
                <w:rFonts w:ascii="Times New Roman" w:eastAsia="Times New Roman" w:hAnsi="Times New Roman" w:cs="Times New Roman"/>
                <w:b/>
                <w:bCs/>
                <w:color w:val="000000"/>
                <w:kern w:val="0"/>
                <w:sz w:val="18"/>
                <w:szCs w:val="18"/>
                <w:lang w:eastAsia="ru-RU"/>
                <w14:ligatures w14:val="none"/>
              </w:rPr>
            </w:pPr>
            <w:r w:rsidRPr="00CB59F7">
              <w:rPr>
                <w:rFonts w:ascii="Times New Roman" w:eastAsia="Times New Roman" w:hAnsi="Times New Roman" w:cs="Times New Roman"/>
                <w:b/>
                <w:bCs/>
                <w:color w:val="000000"/>
                <w:kern w:val="0"/>
                <w:sz w:val="18"/>
                <w:szCs w:val="18"/>
                <w:lang w:eastAsia="ru-RU"/>
                <w14:ligatures w14:val="none"/>
              </w:rPr>
              <w:t xml:space="preserve">Численность детей-сирот, находящихся в списке, </w:t>
            </w:r>
          </w:p>
          <w:p w:rsidR="00F91C66" w:rsidRPr="00CB59F7" w:rsidRDefault="00F91C66" w:rsidP="00686404">
            <w:pPr>
              <w:spacing w:after="0" w:line="240" w:lineRule="auto"/>
              <w:ind w:left="-113" w:right="-113"/>
              <w:jc w:val="center"/>
              <w:rPr>
                <w:rFonts w:ascii="Times New Roman" w:eastAsia="Times New Roman" w:hAnsi="Times New Roman" w:cs="Times New Roman"/>
                <w:b/>
                <w:bCs/>
                <w:color w:val="000000"/>
                <w:kern w:val="0"/>
                <w:sz w:val="18"/>
                <w:szCs w:val="18"/>
                <w:lang w:eastAsia="ru-RU"/>
                <w14:ligatures w14:val="none"/>
              </w:rPr>
            </w:pPr>
            <w:r w:rsidRPr="00CB59F7">
              <w:rPr>
                <w:rFonts w:ascii="Times New Roman" w:eastAsia="Times New Roman" w:hAnsi="Times New Roman" w:cs="Times New Roman"/>
                <w:b/>
                <w:bCs/>
                <w:color w:val="000000"/>
                <w:kern w:val="0"/>
                <w:sz w:val="18"/>
                <w:szCs w:val="18"/>
                <w:lang w:eastAsia="ru-RU"/>
                <w14:ligatures w14:val="none"/>
              </w:rPr>
              <w:t>чел</w:t>
            </w:r>
            <w:r w:rsidR="00CB59F7">
              <w:rPr>
                <w:rFonts w:ascii="Times New Roman" w:eastAsia="Times New Roman" w:hAnsi="Times New Roman" w:cs="Times New Roman"/>
                <w:b/>
                <w:bCs/>
                <w:color w:val="000000"/>
                <w:kern w:val="0"/>
                <w:sz w:val="18"/>
                <w:szCs w:val="18"/>
                <w:lang w:eastAsia="ru-RU"/>
                <w14:ligatures w14:val="none"/>
              </w:rPr>
              <w:t>овек</w:t>
            </w:r>
          </w:p>
        </w:tc>
        <w:tc>
          <w:tcPr>
            <w:tcW w:w="1338" w:type="dxa"/>
            <w:shd w:val="clear" w:color="auto" w:fill="auto"/>
            <w:vAlign w:val="center"/>
            <w:hideMark/>
          </w:tcPr>
          <w:p w:rsidR="00F91C66" w:rsidRPr="00CB59F7" w:rsidRDefault="00F91C66" w:rsidP="00686404">
            <w:pPr>
              <w:spacing w:after="0" w:line="240" w:lineRule="auto"/>
              <w:ind w:left="-113" w:right="-113"/>
              <w:jc w:val="center"/>
              <w:rPr>
                <w:rFonts w:ascii="Times New Roman" w:eastAsia="Times New Roman" w:hAnsi="Times New Roman" w:cs="Times New Roman"/>
                <w:b/>
                <w:bCs/>
                <w:color w:val="000000"/>
                <w:kern w:val="0"/>
                <w:sz w:val="18"/>
                <w:szCs w:val="18"/>
                <w:lang w:eastAsia="ru-RU"/>
                <w14:ligatures w14:val="none"/>
              </w:rPr>
            </w:pPr>
            <w:r w:rsidRPr="00CB59F7">
              <w:rPr>
                <w:rFonts w:ascii="Times New Roman" w:eastAsia="Times New Roman" w:hAnsi="Times New Roman" w:cs="Times New Roman"/>
                <w:b/>
                <w:bCs/>
                <w:color w:val="000000"/>
                <w:kern w:val="0"/>
                <w:sz w:val="18"/>
                <w:szCs w:val="18"/>
                <w:lang w:eastAsia="ru-RU"/>
                <w14:ligatures w14:val="none"/>
              </w:rPr>
              <w:t xml:space="preserve">Подлежат обеспечению жилыми помещениями, </w:t>
            </w:r>
            <w:r w:rsidR="00CB59F7" w:rsidRPr="00CB59F7">
              <w:rPr>
                <w:rFonts w:ascii="Times New Roman" w:eastAsia="Times New Roman" w:hAnsi="Times New Roman" w:cs="Times New Roman"/>
                <w:b/>
                <w:bCs/>
                <w:color w:val="000000"/>
                <w:kern w:val="0"/>
                <w:sz w:val="18"/>
                <w:szCs w:val="18"/>
                <w:lang w:eastAsia="ru-RU"/>
                <w14:ligatures w14:val="none"/>
              </w:rPr>
              <w:t>чел</w:t>
            </w:r>
            <w:r w:rsidR="00CB59F7">
              <w:rPr>
                <w:rFonts w:ascii="Times New Roman" w:eastAsia="Times New Roman" w:hAnsi="Times New Roman" w:cs="Times New Roman"/>
                <w:b/>
                <w:bCs/>
                <w:color w:val="000000"/>
                <w:kern w:val="0"/>
                <w:sz w:val="18"/>
                <w:szCs w:val="18"/>
                <w:lang w:eastAsia="ru-RU"/>
                <w14:ligatures w14:val="none"/>
              </w:rPr>
              <w:t>овек</w:t>
            </w:r>
          </w:p>
        </w:tc>
        <w:tc>
          <w:tcPr>
            <w:tcW w:w="1189" w:type="dxa"/>
            <w:shd w:val="clear" w:color="000000" w:fill="EDEDED"/>
            <w:vAlign w:val="center"/>
            <w:hideMark/>
          </w:tcPr>
          <w:p w:rsidR="00CB59F7" w:rsidRDefault="00F91C66" w:rsidP="00686404">
            <w:pPr>
              <w:spacing w:after="0" w:line="240" w:lineRule="auto"/>
              <w:ind w:left="-113" w:right="-113"/>
              <w:jc w:val="center"/>
              <w:rPr>
                <w:rFonts w:ascii="Times New Roman" w:eastAsia="Times New Roman" w:hAnsi="Times New Roman" w:cs="Times New Roman"/>
                <w:b/>
                <w:bCs/>
                <w:color w:val="000000"/>
                <w:kern w:val="0"/>
                <w:sz w:val="18"/>
                <w:szCs w:val="18"/>
                <w:lang w:eastAsia="ru-RU"/>
                <w14:ligatures w14:val="none"/>
              </w:rPr>
            </w:pPr>
            <w:r w:rsidRPr="00CB59F7">
              <w:rPr>
                <w:rFonts w:ascii="Times New Roman" w:eastAsia="Times New Roman" w:hAnsi="Times New Roman" w:cs="Times New Roman"/>
                <w:b/>
                <w:bCs/>
                <w:color w:val="000000"/>
                <w:kern w:val="0"/>
                <w:sz w:val="18"/>
                <w:szCs w:val="18"/>
                <w:lang w:eastAsia="ru-RU"/>
                <w14:ligatures w14:val="none"/>
              </w:rPr>
              <w:t xml:space="preserve">Численность детей-сирот, находящихся в списке, </w:t>
            </w:r>
          </w:p>
          <w:p w:rsidR="00F91C66" w:rsidRPr="00CB59F7" w:rsidRDefault="00CB59F7" w:rsidP="00686404">
            <w:pPr>
              <w:spacing w:after="0" w:line="240" w:lineRule="auto"/>
              <w:ind w:left="-113" w:right="-113"/>
              <w:jc w:val="center"/>
              <w:rPr>
                <w:rFonts w:ascii="Times New Roman" w:eastAsia="Times New Roman" w:hAnsi="Times New Roman" w:cs="Times New Roman"/>
                <w:b/>
                <w:bCs/>
                <w:color w:val="000000"/>
                <w:kern w:val="0"/>
                <w:sz w:val="18"/>
                <w:szCs w:val="18"/>
                <w:lang w:eastAsia="ru-RU"/>
                <w14:ligatures w14:val="none"/>
              </w:rPr>
            </w:pPr>
            <w:r w:rsidRPr="00CB59F7">
              <w:rPr>
                <w:rFonts w:ascii="Times New Roman" w:eastAsia="Times New Roman" w:hAnsi="Times New Roman" w:cs="Times New Roman"/>
                <w:b/>
                <w:bCs/>
                <w:color w:val="000000"/>
                <w:kern w:val="0"/>
                <w:sz w:val="18"/>
                <w:szCs w:val="18"/>
                <w:lang w:eastAsia="ru-RU"/>
                <w14:ligatures w14:val="none"/>
              </w:rPr>
              <w:t>чел</w:t>
            </w:r>
            <w:r>
              <w:rPr>
                <w:rFonts w:ascii="Times New Roman" w:eastAsia="Times New Roman" w:hAnsi="Times New Roman" w:cs="Times New Roman"/>
                <w:b/>
                <w:bCs/>
                <w:color w:val="000000"/>
                <w:kern w:val="0"/>
                <w:sz w:val="18"/>
                <w:szCs w:val="18"/>
                <w:lang w:eastAsia="ru-RU"/>
                <w14:ligatures w14:val="none"/>
              </w:rPr>
              <w:t>овек</w:t>
            </w:r>
          </w:p>
        </w:tc>
        <w:tc>
          <w:tcPr>
            <w:tcW w:w="1240" w:type="dxa"/>
            <w:shd w:val="clear" w:color="auto" w:fill="auto"/>
            <w:vAlign w:val="center"/>
            <w:hideMark/>
          </w:tcPr>
          <w:p w:rsidR="00F91C66" w:rsidRPr="00CB59F7" w:rsidRDefault="00F91C66" w:rsidP="00686404">
            <w:pPr>
              <w:spacing w:after="0" w:line="240" w:lineRule="auto"/>
              <w:ind w:left="-113" w:right="-113"/>
              <w:jc w:val="center"/>
              <w:rPr>
                <w:rFonts w:ascii="Times New Roman" w:eastAsia="Times New Roman" w:hAnsi="Times New Roman" w:cs="Times New Roman"/>
                <w:b/>
                <w:bCs/>
                <w:color w:val="000000"/>
                <w:kern w:val="0"/>
                <w:sz w:val="18"/>
                <w:szCs w:val="18"/>
                <w:lang w:eastAsia="ru-RU"/>
                <w14:ligatures w14:val="none"/>
              </w:rPr>
            </w:pPr>
            <w:r w:rsidRPr="00CB59F7">
              <w:rPr>
                <w:rFonts w:ascii="Times New Roman" w:eastAsia="Times New Roman" w:hAnsi="Times New Roman" w:cs="Times New Roman"/>
                <w:b/>
                <w:bCs/>
                <w:color w:val="000000"/>
                <w:kern w:val="0"/>
                <w:sz w:val="18"/>
                <w:szCs w:val="18"/>
                <w:lang w:eastAsia="ru-RU"/>
                <w14:ligatures w14:val="none"/>
              </w:rPr>
              <w:t xml:space="preserve">Подлежат обеспечению жилыми помещениями, </w:t>
            </w:r>
            <w:r w:rsidR="00CB59F7" w:rsidRPr="00CB59F7">
              <w:rPr>
                <w:rFonts w:ascii="Times New Roman" w:eastAsia="Times New Roman" w:hAnsi="Times New Roman" w:cs="Times New Roman"/>
                <w:b/>
                <w:bCs/>
                <w:color w:val="000000"/>
                <w:kern w:val="0"/>
                <w:sz w:val="18"/>
                <w:szCs w:val="18"/>
                <w:lang w:eastAsia="ru-RU"/>
                <w14:ligatures w14:val="none"/>
              </w:rPr>
              <w:t>чел</w:t>
            </w:r>
            <w:r w:rsidR="00CB59F7">
              <w:rPr>
                <w:rFonts w:ascii="Times New Roman" w:eastAsia="Times New Roman" w:hAnsi="Times New Roman" w:cs="Times New Roman"/>
                <w:b/>
                <w:bCs/>
                <w:color w:val="000000"/>
                <w:kern w:val="0"/>
                <w:sz w:val="18"/>
                <w:szCs w:val="18"/>
                <w:lang w:eastAsia="ru-RU"/>
                <w14:ligatures w14:val="none"/>
              </w:rPr>
              <w:t>овек</w:t>
            </w:r>
          </w:p>
        </w:tc>
        <w:tc>
          <w:tcPr>
            <w:tcW w:w="1778" w:type="dxa"/>
            <w:shd w:val="clear" w:color="auto" w:fill="auto"/>
            <w:vAlign w:val="center"/>
            <w:hideMark/>
          </w:tcPr>
          <w:p w:rsidR="0097473B" w:rsidRDefault="00F91C66" w:rsidP="00977F65">
            <w:pPr>
              <w:spacing w:after="0" w:line="240" w:lineRule="auto"/>
              <w:ind w:left="-113" w:right="-113"/>
              <w:jc w:val="center"/>
              <w:rPr>
                <w:rFonts w:ascii="Times New Roman" w:eastAsia="Times New Roman" w:hAnsi="Times New Roman" w:cs="Times New Roman"/>
                <w:color w:val="000000"/>
                <w:kern w:val="0"/>
                <w:sz w:val="18"/>
                <w:szCs w:val="18"/>
                <w:lang w:eastAsia="ru-RU"/>
                <w14:ligatures w14:val="none"/>
              </w:rPr>
            </w:pPr>
            <w:r w:rsidRPr="00CB59F7">
              <w:rPr>
                <w:rFonts w:ascii="Times New Roman" w:eastAsia="Times New Roman" w:hAnsi="Times New Roman" w:cs="Times New Roman"/>
                <w:color w:val="000000"/>
                <w:kern w:val="0"/>
                <w:sz w:val="18"/>
                <w:szCs w:val="18"/>
                <w:lang w:eastAsia="ru-RU"/>
                <w14:ligatures w14:val="none"/>
              </w:rPr>
              <w:t xml:space="preserve">Изменение численности детей-сирот, подлежащих обеспечению жилыми помещениями, на </w:t>
            </w:r>
          </w:p>
          <w:p w:rsidR="00686404" w:rsidRDefault="00F91C66" w:rsidP="00977F65">
            <w:pPr>
              <w:spacing w:after="0" w:line="240" w:lineRule="auto"/>
              <w:ind w:left="-113" w:right="-113"/>
              <w:jc w:val="center"/>
              <w:rPr>
                <w:rFonts w:ascii="Times New Roman" w:eastAsia="Times New Roman" w:hAnsi="Times New Roman" w:cs="Times New Roman"/>
                <w:color w:val="000000"/>
                <w:kern w:val="0"/>
                <w:sz w:val="18"/>
                <w:szCs w:val="18"/>
                <w:lang w:eastAsia="ru-RU"/>
                <w14:ligatures w14:val="none"/>
              </w:rPr>
            </w:pPr>
            <w:r w:rsidRPr="00CB59F7">
              <w:rPr>
                <w:rFonts w:ascii="Times New Roman" w:eastAsia="Times New Roman" w:hAnsi="Times New Roman" w:cs="Times New Roman"/>
                <w:color w:val="000000"/>
                <w:kern w:val="0"/>
                <w:sz w:val="18"/>
                <w:szCs w:val="18"/>
                <w:lang w:eastAsia="ru-RU"/>
                <w14:ligatures w14:val="none"/>
              </w:rPr>
              <w:t xml:space="preserve">1 января 2024 года </w:t>
            </w:r>
          </w:p>
          <w:p w:rsidR="00F91C66" w:rsidRPr="00CB59F7" w:rsidRDefault="00F91C66" w:rsidP="00977F65">
            <w:pPr>
              <w:spacing w:after="0" w:line="240" w:lineRule="auto"/>
              <w:ind w:left="-113" w:right="-113"/>
              <w:jc w:val="center"/>
              <w:rPr>
                <w:rFonts w:ascii="Times New Roman" w:eastAsia="Times New Roman" w:hAnsi="Times New Roman" w:cs="Times New Roman"/>
                <w:color w:val="000000"/>
                <w:kern w:val="0"/>
                <w:sz w:val="18"/>
                <w:szCs w:val="18"/>
                <w:lang w:eastAsia="ru-RU"/>
                <w14:ligatures w14:val="none"/>
              </w:rPr>
            </w:pPr>
            <w:r w:rsidRPr="00CB59F7">
              <w:rPr>
                <w:rFonts w:ascii="Times New Roman" w:eastAsia="Times New Roman" w:hAnsi="Times New Roman" w:cs="Times New Roman"/>
                <w:color w:val="000000"/>
                <w:kern w:val="0"/>
                <w:sz w:val="18"/>
                <w:szCs w:val="18"/>
                <w:lang w:eastAsia="ru-RU"/>
                <w14:ligatures w14:val="none"/>
              </w:rPr>
              <w:t xml:space="preserve">по сравнению </w:t>
            </w:r>
          </w:p>
          <w:p w:rsidR="00F91C66" w:rsidRPr="00CB59F7" w:rsidRDefault="00F91C66" w:rsidP="00977F65">
            <w:pPr>
              <w:spacing w:after="0" w:line="240" w:lineRule="auto"/>
              <w:ind w:left="-113" w:right="-113"/>
              <w:jc w:val="center"/>
              <w:rPr>
                <w:rFonts w:ascii="Times New Roman" w:eastAsia="Times New Roman" w:hAnsi="Times New Roman" w:cs="Times New Roman"/>
                <w:color w:val="000000"/>
                <w:kern w:val="0"/>
                <w:sz w:val="18"/>
                <w:szCs w:val="18"/>
                <w:lang w:eastAsia="ru-RU"/>
                <w14:ligatures w14:val="none"/>
              </w:rPr>
            </w:pPr>
            <w:r w:rsidRPr="00CB59F7">
              <w:rPr>
                <w:rFonts w:ascii="Times New Roman" w:eastAsia="Times New Roman" w:hAnsi="Times New Roman" w:cs="Times New Roman"/>
                <w:color w:val="000000"/>
                <w:kern w:val="0"/>
                <w:sz w:val="18"/>
                <w:szCs w:val="18"/>
                <w:lang w:eastAsia="ru-RU"/>
                <w14:ligatures w14:val="none"/>
              </w:rPr>
              <w:t>с 1 января 2023 года, чел</w:t>
            </w:r>
            <w:r w:rsidR="00CB59F7">
              <w:rPr>
                <w:rFonts w:ascii="Times New Roman" w:eastAsia="Times New Roman" w:hAnsi="Times New Roman" w:cs="Times New Roman"/>
                <w:color w:val="000000"/>
                <w:kern w:val="0"/>
                <w:sz w:val="18"/>
                <w:szCs w:val="18"/>
                <w:lang w:eastAsia="ru-RU"/>
                <w14:ligatures w14:val="none"/>
              </w:rPr>
              <w:t>овек</w:t>
            </w:r>
            <w:r w:rsidRPr="00CB59F7">
              <w:rPr>
                <w:rFonts w:ascii="Times New Roman" w:eastAsia="Times New Roman" w:hAnsi="Times New Roman" w:cs="Times New Roman"/>
                <w:color w:val="000000"/>
                <w:kern w:val="0"/>
                <w:sz w:val="20"/>
                <w:szCs w:val="20"/>
                <w:lang w:eastAsia="ru-RU"/>
                <w14:ligatures w14:val="none"/>
              </w:rPr>
              <w:t> </w:t>
            </w:r>
          </w:p>
        </w:tc>
        <w:tc>
          <w:tcPr>
            <w:tcW w:w="1610" w:type="dxa"/>
            <w:shd w:val="clear" w:color="auto" w:fill="auto"/>
            <w:vAlign w:val="center"/>
            <w:hideMark/>
          </w:tcPr>
          <w:p w:rsidR="00F91C66" w:rsidRPr="00CB59F7" w:rsidRDefault="00F91C66" w:rsidP="00977F65">
            <w:pPr>
              <w:spacing w:after="0" w:line="240" w:lineRule="auto"/>
              <w:ind w:left="-113" w:right="-113"/>
              <w:jc w:val="center"/>
              <w:rPr>
                <w:rFonts w:ascii="Times New Roman" w:eastAsia="Times New Roman" w:hAnsi="Times New Roman" w:cs="Times New Roman"/>
                <w:color w:val="000000"/>
                <w:kern w:val="0"/>
                <w:sz w:val="18"/>
                <w:szCs w:val="18"/>
                <w:lang w:eastAsia="ru-RU"/>
                <w14:ligatures w14:val="none"/>
              </w:rPr>
            </w:pPr>
            <w:r w:rsidRPr="00CB59F7">
              <w:rPr>
                <w:rFonts w:ascii="Times New Roman" w:eastAsia="Times New Roman" w:hAnsi="Times New Roman" w:cs="Times New Roman"/>
                <w:color w:val="000000"/>
                <w:kern w:val="0"/>
                <w:sz w:val="18"/>
                <w:szCs w:val="18"/>
                <w:lang w:eastAsia="ru-RU"/>
                <w14:ligatures w14:val="none"/>
              </w:rPr>
              <w:t>Соотношение численности обеспеченных в 2023 году к численности имеющих право на обеспечение жильем на начало 2023 года, %</w:t>
            </w:r>
            <w:r w:rsidRPr="00CB59F7">
              <w:rPr>
                <w:rFonts w:ascii="Times New Roman" w:eastAsia="Times New Roman" w:hAnsi="Times New Roman" w:cs="Times New Roman"/>
                <w:color w:val="000000"/>
                <w:kern w:val="0"/>
                <w:sz w:val="20"/>
                <w:szCs w:val="20"/>
                <w:lang w:eastAsia="ru-RU"/>
                <w14:ligatures w14:val="none"/>
              </w:rPr>
              <w:t> </w:t>
            </w:r>
          </w:p>
        </w:tc>
      </w:tr>
      <w:tr w:rsidR="00F91C66" w:rsidRPr="00CB59F7" w:rsidTr="00977F65">
        <w:trPr>
          <w:gridAfter w:val="1"/>
          <w:wAfter w:w="9" w:type="dxa"/>
          <w:trHeight w:val="315"/>
          <w:tblHeader/>
        </w:trPr>
        <w:tc>
          <w:tcPr>
            <w:tcW w:w="1707" w:type="dxa"/>
            <w:vMerge/>
            <w:shd w:val="clear" w:color="000000" w:fill="FFFFFF"/>
            <w:vAlign w:val="center"/>
            <w:hideMark/>
          </w:tcPr>
          <w:p w:rsidR="00F91C66" w:rsidRPr="00CB59F7" w:rsidRDefault="00F91C66"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p>
        </w:tc>
        <w:tc>
          <w:tcPr>
            <w:tcW w:w="2527" w:type="dxa"/>
            <w:gridSpan w:val="2"/>
            <w:shd w:val="clear" w:color="auto" w:fill="E7E6E6" w:themeFill="background2"/>
            <w:noWrap/>
            <w:vAlign w:val="center"/>
            <w:hideMark/>
          </w:tcPr>
          <w:p w:rsidR="00F91C66" w:rsidRPr="00CB59F7" w:rsidRDefault="00F91C66" w:rsidP="00A25677">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на </w:t>
            </w:r>
            <w:r w:rsidR="00A25677">
              <w:rPr>
                <w:rFonts w:ascii="Times New Roman" w:eastAsia="Times New Roman" w:hAnsi="Times New Roman" w:cs="Times New Roman"/>
                <w:color w:val="000000"/>
                <w:kern w:val="0"/>
                <w:sz w:val="20"/>
                <w:szCs w:val="20"/>
                <w:lang w:eastAsia="ru-RU"/>
                <w14:ligatures w14:val="none"/>
              </w:rPr>
              <w:t xml:space="preserve">1 января </w:t>
            </w:r>
            <w:r w:rsidRPr="00CB59F7">
              <w:rPr>
                <w:rFonts w:ascii="Times New Roman" w:eastAsia="Times New Roman" w:hAnsi="Times New Roman" w:cs="Times New Roman"/>
                <w:color w:val="000000"/>
                <w:kern w:val="0"/>
                <w:sz w:val="20"/>
                <w:szCs w:val="20"/>
                <w:lang w:eastAsia="ru-RU"/>
                <w14:ligatures w14:val="none"/>
              </w:rPr>
              <w:t>2023</w:t>
            </w:r>
            <w:r w:rsidR="00A25677">
              <w:rPr>
                <w:rFonts w:ascii="Times New Roman" w:eastAsia="Times New Roman" w:hAnsi="Times New Roman" w:cs="Times New Roman"/>
                <w:color w:val="000000"/>
                <w:kern w:val="0"/>
                <w:sz w:val="20"/>
                <w:szCs w:val="20"/>
                <w:lang w:eastAsia="ru-RU"/>
                <w14:ligatures w14:val="none"/>
              </w:rPr>
              <w:t xml:space="preserve"> года</w:t>
            </w:r>
          </w:p>
        </w:tc>
        <w:tc>
          <w:tcPr>
            <w:tcW w:w="2429" w:type="dxa"/>
            <w:gridSpan w:val="2"/>
            <w:shd w:val="clear" w:color="auto" w:fill="E7E6E6" w:themeFill="background2"/>
            <w:noWrap/>
            <w:vAlign w:val="center"/>
            <w:hideMark/>
          </w:tcPr>
          <w:p w:rsidR="00F91C66" w:rsidRPr="00CB59F7" w:rsidRDefault="00F91C66" w:rsidP="00A25677">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на </w:t>
            </w:r>
            <w:r w:rsidR="00A25677">
              <w:rPr>
                <w:rFonts w:ascii="Times New Roman" w:eastAsia="Times New Roman" w:hAnsi="Times New Roman" w:cs="Times New Roman"/>
                <w:color w:val="000000"/>
                <w:kern w:val="0"/>
                <w:sz w:val="20"/>
                <w:szCs w:val="20"/>
                <w:lang w:eastAsia="ru-RU"/>
                <w14:ligatures w14:val="none"/>
              </w:rPr>
              <w:t xml:space="preserve">1 января </w:t>
            </w:r>
            <w:r w:rsidRPr="00CB59F7">
              <w:rPr>
                <w:rFonts w:ascii="Times New Roman" w:eastAsia="Times New Roman" w:hAnsi="Times New Roman" w:cs="Times New Roman"/>
                <w:color w:val="000000"/>
                <w:kern w:val="0"/>
                <w:sz w:val="20"/>
                <w:szCs w:val="20"/>
                <w:lang w:eastAsia="ru-RU"/>
                <w14:ligatures w14:val="none"/>
              </w:rPr>
              <w:t>2024</w:t>
            </w:r>
            <w:r w:rsidR="00A25677">
              <w:rPr>
                <w:rFonts w:ascii="Times New Roman" w:eastAsia="Times New Roman" w:hAnsi="Times New Roman" w:cs="Times New Roman"/>
                <w:color w:val="000000"/>
                <w:kern w:val="0"/>
                <w:sz w:val="20"/>
                <w:szCs w:val="20"/>
                <w:lang w:eastAsia="ru-RU"/>
                <w14:ligatures w14:val="none"/>
              </w:rPr>
              <w:t xml:space="preserve"> года</w:t>
            </w:r>
          </w:p>
        </w:tc>
        <w:tc>
          <w:tcPr>
            <w:tcW w:w="1778" w:type="dxa"/>
            <w:shd w:val="clear" w:color="auto" w:fill="auto"/>
            <w:noWrap/>
            <w:vAlign w:val="center"/>
            <w:hideMark/>
          </w:tcPr>
          <w:p w:rsidR="00F91C66" w:rsidRPr="00CB59F7" w:rsidRDefault="00F91C66"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p>
        </w:tc>
        <w:tc>
          <w:tcPr>
            <w:tcW w:w="1610" w:type="dxa"/>
            <w:shd w:val="clear" w:color="auto" w:fill="auto"/>
            <w:noWrap/>
            <w:vAlign w:val="center"/>
            <w:hideMark/>
          </w:tcPr>
          <w:p w:rsidR="00F91C66" w:rsidRPr="00CB59F7" w:rsidRDefault="00F91C66" w:rsidP="00F91C66">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p>
        </w:tc>
      </w:tr>
      <w:tr w:rsidR="003F547D" w:rsidRPr="00CB59F7" w:rsidTr="00977F65">
        <w:trPr>
          <w:gridAfter w:val="1"/>
          <w:wAfter w:w="9" w:type="dxa"/>
          <w:trHeight w:val="380"/>
        </w:trPr>
        <w:tc>
          <w:tcPr>
            <w:tcW w:w="1707" w:type="dxa"/>
            <w:shd w:val="clear" w:color="auto" w:fill="auto"/>
            <w:vAlign w:val="center"/>
            <w:hideMark/>
          </w:tcPr>
          <w:p w:rsidR="0097473B"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Алтайский </w:t>
            </w:r>
          </w:p>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край</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7746</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5898</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7532</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5721</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-177</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w:t>
            </w:r>
          </w:p>
        </w:tc>
      </w:tr>
      <w:tr w:rsidR="003F547D" w:rsidRPr="00CB59F7" w:rsidTr="00977F65">
        <w:trPr>
          <w:gridAfter w:val="1"/>
          <w:wAfter w:w="9" w:type="dxa"/>
          <w:trHeight w:hRule="exact" w:val="410"/>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Амурская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3503</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3167</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3525</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3154</w:t>
            </w:r>
          </w:p>
        </w:tc>
        <w:tc>
          <w:tcPr>
            <w:tcW w:w="1778"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w:t>
            </w:r>
          </w:p>
        </w:tc>
        <w:tc>
          <w:tcPr>
            <w:tcW w:w="1610"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-0,4%</w:t>
            </w:r>
          </w:p>
        </w:tc>
      </w:tr>
      <w:tr w:rsidR="003F547D" w:rsidRPr="00CB59F7" w:rsidTr="00977F65">
        <w:trPr>
          <w:gridAfter w:val="1"/>
          <w:wAfter w:w="9" w:type="dxa"/>
          <w:trHeight w:hRule="exact" w:val="385"/>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Архангельская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2347</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1536</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2427</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1631</w:t>
            </w:r>
          </w:p>
        </w:tc>
        <w:tc>
          <w:tcPr>
            <w:tcW w:w="1778"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95</w:t>
            </w:r>
          </w:p>
        </w:tc>
        <w:tc>
          <w:tcPr>
            <w:tcW w:w="1610"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6,2%</w:t>
            </w:r>
          </w:p>
        </w:tc>
      </w:tr>
      <w:tr w:rsidR="003F547D" w:rsidRPr="00CB59F7" w:rsidTr="00977F65">
        <w:trPr>
          <w:gridAfter w:val="1"/>
          <w:wAfter w:w="9" w:type="dxa"/>
          <w:trHeight w:val="366"/>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Астраханская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3408</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2843</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3076</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2468</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-375</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-13,2%</w:t>
            </w:r>
          </w:p>
        </w:tc>
      </w:tr>
      <w:tr w:rsidR="00493524" w:rsidRPr="00CB59F7" w:rsidTr="00977F65">
        <w:trPr>
          <w:gridAfter w:val="1"/>
          <w:wAfter w:w="9" w:type="dxa"/>
          <w:trHeight w:hRule="exact" w:val="428"/>
        </w:trPr>
        <w:tc>
          <w:tcPr>
            <w:tcW w:w="1707" w:type="dxa"/>
            <w:shd w:val="clear" w:color="auto" w:fill="FFFFFF" w:themeFill="background1"/>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Белгородская область</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869</w:t>
            </w:r>
          </w:p>
        </w:tc>
        <w:tc>
          <w:tcPr>
            <w:tcW w:w="1338"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161</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744</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81</w:t>
            </w:r>
          </w:p>
        </w:tc>
        <w:tc>
          <w:tcPr>
            <w:tcW w:w="1778" w:type="dxa"/>
            <w:shd w:val="clear" w:color="000000" w:fill="D9E1F2"/>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-80</w:t>
            </w:r>
          </w:p>
        </w:tc>
        <w:tc>
          <w:tcPr>
            <w:tcW w:w="1610" w:type="dxa"/>
            <w:shd w:val="clear" w:color="000000" w:fill="D9E1F2"/>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-49,7%</w:t>
            </w:r>
          </w:p>
        </w:tc>
      </w:tr>
      <w:tr w:rsidR="003F547D" w:rsidRPr="00CB59F7" w:rsidTr="00977F65">
        <w:trPr>
          <w:gridAfter w:val="1"/>
          <w:wAfter w:w="9" w:type="dxa"/>
          <w:trHeight w:hRule="exact" w:val="415"/>
        </w:trPr>
        <w:tc>
          <w:tcPr>
            <w:tcW w:w="1707" w:type="dxa"/>
            <w:shd w:val="clear" w:color="auto" w:fill="auto"/>
            <w:vAlign w:val="center"/>
            <w:hideMark/>
          </w:tcPr>
          <w:p w:rsidR="0097473B"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Брянская </w:t>
            </w:r>
          </w:p>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2715</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1972</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2561</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1865</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-107</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-5,4%</w:t>
            </w:r>
          </w:p>
        </w:tc>
      </w:tr>
      <w:tr w:rsidR="003F547D" w:rsidRPr="00CB59F7" w:rsidTr="00977F65">
        <w:trPr>
          <w:gridAfter w:val="1"/>
          <w:wAfter w:w="9" w:type="dxa"/>
          <w:trHeight w:val="407"/>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Владимирская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1471</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852</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1459</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845</w:t>
            </w:r>
          </w:p>
        </w:tc>
        <w:tc>
          <w:tcPr>
            <w:tcW w:w="1778"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w:t>
            </w:r>
          </w:p>
        </w:tc>
        <w:tc>
          <w:tcPr>
            <w:tcW w:w="1610"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-0,8%</w:t>
            </w:r>
          </w:p>
        </w:tc>
      </w:tr>
      <w:tr w:rsidR="003F547D" w:rsidRPr="00CB59F7" w:rsidTr="00977F65">
        <w:trPr>
          <w:gridAfter w:val="1"/>
          <w:wAfter w:w="9" w:type="dxa"/>
          <w:trHeight w:hRule="exact" w:val="428"/>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Волгоградская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6701</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4862</w:t>
            </w:r>
          </w:p>
        </w:tc>
        <w:tc>
          <w:tcPr>
            <w:tcW w:w="1189" w:type="dxa"/>
            <w:shd w:val="clear" w:color="auto" w:fill="auto"/>
            <w:vAlign w:val="center"/>
            <w:hideMark/>
          </w:tcPr>
          <w:p w:rsidR="00493524" w:rsidRPr="00F94452" w:rsidRDefault="00493524" w:rsidP="00F91C66">
            <w:pPr>
              <w:spacing w:after="0" w:line="192" w:lineRule="auto"/>
              <w:ind w:right="1"/>
              <w:jc w:val="center"/>
              <w:rPr>
                <w:rFonts w:ascii="Times New Roman" w:eastAsia="Times New Roman" w:hAnsi="Times New Roman" w:cs="Times New Roman"/>
                <w:color w:val="000000"/>
                <w:kern w:val="0"/>
                <w:sz w:val="20"/>
                <w:szCs w:val="20"/>
                <w:lang w:val="en-US" w:eastAsia="ru-RU"/>
                <w14:ligatures w14:val="none"/>
              </w:rPr>
            </w:pPr>
            <w:r w:rsidRPr="00CB59F7">
              <w:rPr>
                <w:rFonts w:ascii="Times New Roman" w:eastAsia="Times New Roman" w:hAnsi="Times New Roman" w:cs="Times New Roman"/>
                <w:color w:val="000000"/>
                <w:kern w:val="0"/>
                <w:sz w:val="20"/>
                <w:szCs w:val="20"/>
                <w:lang w:eastAsia="ru-RU"/>
                <w14:ligatures w14:val="none"/>
              </w:rPr>
              <w:t>6594</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4800</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-62</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w:t>
            </w:r>
          </w:p>
        </w:tc>
      </w:tr>
      <w:tr w:rsidR="003F547D" w:rsidRPr="00CB59F7" w:rsidTr="00977F65">
        <w:trPr>
          <w:gridAfter w:val="1"/>
          <w:wAfter w:w="9" w:type="dxa"/>
          <w:trHeight w:val="379"/>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Вологодская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2654</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1724</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2529</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1619</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-105</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-6,1%</w:t>
            </w:r>
          </w:p>
        </w:tc>
      </w:tr>
      <w:tr w:rsidR="003F547D" w:rsidRPr="00CB59F7" w:rsidTr="00977F65">
        <w:trPr>
          <w:gridAfter w:val="1"/>
          <w:wAfter w:w="9" w:type="dxa"/>
          <w:trHeight w:val="379"/>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Воронежская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3986</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2976</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3961</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2960</w:t>
            </w:r>
          </w:p>
        </w:tc>
        <w:tc>
          <w:tcPr>
            <w:tcW w:w="1778"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w:t>
            </w:r>
          </w:p>
        </w:tc>
        <w:tc>
          <w:tcPr>
            <w:tcW w:w="1610"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-0,5%</w:t>
            </w:r>
          </w:p>
        </w:tc>
      </w:tr>
      <w:tr w:rsidR="003F547D" w:rsidRPr="00CB59F7" w:rsidTr="00977F65">
        <w:trPr>
          <w:gridAfter w:val="1"/>
          <w:wAfter w:w="9" w:type="dxa"/>
          <w:trHeight w:hRule="exact" w:val="284"/>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Еврейская АО</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1164</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971</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1150</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955</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w:t>
            </w:r>
          </w:p>
        </w:tc>
      </w:tr>
      <w:tr w:rsidR="003F547D" w:rsidRPr="00CB59F7" w:rsidTr="00977F65">
        <w:trPr>
          <w:gridAfter w:val="1"/>
          <w:wAfter w:w="9" w:type="dxa"/>
          <w:trHeight w:val="393"/>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Забайкальский край</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8174</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6931</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8234</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6988</w:t>
            </w:r>
          </w:p>
        </w:tc>
        <w:tc>
          <w:tcPr>
            <w:tcW w:w="1778"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57</w:t>
            </w:r>
          </w:p>
        </w:tc>
        <w:tc>
          <w:tcPr>
            <w:tcW w:w="1610"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0,8%</w:t>
            </w:r>
          </w:p>
        </w:tc>
      </w:tr>
      <w:tr w:rsidR="003F547D" w:rsidRPr="00CB59F7" w:rsidTr="00977F65">
        <w:trPr>
          <w:gridAfter w:val="1"/>
          <w:wAfter w:w="9" w:type="dxa"/>
          <w:trHeight w:hRule="exact" w:val="413"/>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Ивановская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2319</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1826</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2120</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1671</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-155</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-8,5%</w:t>
            </w:r>
          </w:p>
        </w:tc>
      </w:tr>
      <w:tr w:rsidR="003F547D" w:rsidRPr="00CB59F7" w:rsidTr="00977F65">
        <w:trPr>
          <w:gridAfter w:val="1"/>
          <w:wAfter w:w="9" w:type="dxa"/>
          <w:trHeight w:hRule="exact" w:val="419"/>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Иркутская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14752</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10991</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14635</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10897</w:t>
            </w:r>
          </w:p>
        </w:tc>
        <w:tc>
          <w:tcPr>
            <w:tcW w:w="1778"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-94</w:t>
            </w:r>
          </w:p>
        </w:tc>
        <w:tc>
          <w:tcPr>
            <w:tcW w:w="1610"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-0,9%</w:t>
            </w:r>
          </w:p>
        </w:tc>
      </w:tr>
      <w:tr w:rsidR="003F547D" w:rsidRPr="00CB59F7" w:rsidTr="00977F65">
        <w:trPr>
          <w:gridAfter w:val="1"/>
          <w:wAfter w:w="9" w:type="dxa"/>
          <w:trHeight w:hRule="exact" w:val="567"/>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Кабардино - Балкарская Республика</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1508</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1219</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1480</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1235</w:t>
            </w:r>
          </w:p>
        </w:tc>
        <w:tc>
          <w:tcPr>
            <w:tcW w:w="1778"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w:t>
            </w:r>
          </w:p>
        </w:tc>
        <w:tc>
          <w:tcPr>
            <w:tcW w:w="1610"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w:t>
            </w:r>
          </w:p>
        </w:tc>
      </w:tr>
      <w:tr w:rsidR="003F547D" w:rsidRPr="00CB59F7" w:rsidTr="00977F65">
        <w:trPr>
          <w:gridAfter w:val="1"/>
          <w:wAfter w:w="9" w:type="dxa"/>
          <w:trHeight w:val="393"/>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Калининградская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2311</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1769</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2265</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1702</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-67</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-3,8%</w:t>
            </w:r>
          </w:p>
        </w:tc>
      </w:tr>
      <w:tr w:rsidR="003F547D" w:rsidRPr="00CB59F7" w:rsidTr="00977F65">
        <w:trPr>
          <w:gridAfter w:val="1"/>
          <w:wAfter w:w="9" w:type="dxa"/>
          <w:trHeight w:hRule="exact" w:val="411"/>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Калужская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2469</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1906</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2496</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1940</w:t>
            </w:r>
          </w:p>
        </w:tc>
        <w:tc>
          <w:tcPr>
            <w:tcW w:w="1778"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34</w:t>
            </w:r>
          </w:p>
        </w:tc>
        <w:tc>
          <w:tcPr>
            <w:tcW w:w="1610"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w:t>
            </w:r>
          </w:p>
        </w:tc>
      </w:tr>
      <w:tr w:rsidR="00493524" w:rsidRPr="00CB59F7" w:rsidTr="00977F65">
        <w:trPr>
          <w:gridAfter w:val="1"/>
          <w:wAfter w:w="9" w:type="dxa"/>
          <w:trHeight w:val="240"/>
        </w:trPr>
        <w:tc>
          <w:tcPr>
            <w:tcW w:w="1707" w:type="dxa"/>
            <w:shd w:val="clear" w:color="auto" w:fill="FFFFFF" w:themeFill="background1"/>
            <w:vAlign w:val="center"/>
            <w:hideMark/>
          </w:tcPr>
          <w:p w:rsidR="0097473B"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Камчатский </w:t>
            </w:r>
          </w:p>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край</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604</w:t>
            </w:r>
          </w:p>
        </w:tc>
        <w:tc>
          <w:tcPr>
            <w:tcW w:w="1338"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210</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572</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177</w:t>
            </w:r>
          </w:p>
        </w:tc>
        <w:tc>
          <w:tcPr>
            <w:tcW w:w="1778"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-33</w:t>
            </w:r>
          </w:p>
        </w:tc>
        <w:tc>
          <w:tcPr>
            <w:tcW w:w="1610"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-15,7%</w:t>
            </w:r>
          </w:p>
        </w:tc>
      </w:tr>
      <w:tr w:rsidR="003F547D" w:rsidRPr="00CB59F7" w:rsidTr="00977F65">
        <w:trPr>
          <w:gridAfter w:val="1"/>
          <w:wAfter w:w="9" w:type="dxa"/>
          <w:trHeight w:hRule="exact" w:val="579"/>
        </w:trPr>
        <w:tc>
          <w:tcPr>
            <w:tcW w:w="1707" w:type="dxa"/>
            <w:shd w:val="clear" w:color="auto" w:fill="FFFFFF" w:themeFill="background1"/>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Карачаево - Черкесская Республика</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743</w:t>
            </w:r>
          </w:p>
        </w:tc>
        <w:tc>
          <w:tcPr>
            <w:tcW w:w="1338"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615</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738</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630</w:t>
            </w:r>
          </w:p>
        </w:tc>
        <w:tc>
          <w:tcPr>
            <w:tcW w:w="1778"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w:t>
            </w:r>
          </w:p>
        </w:tc>
        <w:tc>
          <w:tcPr>
            <w:tcW w:w="1610"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2,4%</w:t>
            </w:r>
          </w:p>
        </w:tc>
      </w:tr>
      <w:tr w:rsidR="003F547D" w:rsidRPr="00CB59F7" w:rsidTr="00977F65">
        <w:trPr>
          <w:gridAfter w:val="1"/>
          <w:wAfter w:w="9" w:type="dxa"/>
          <w:trHeight w:hRule="exact" w:val="417"/>
        </w:trPr>
        <w:tc>
          <w:tcPr>
            <w:tcW w:w="1707" w:type="dxa"/>
            <w:shd w:val="clear" w:color="auto" w:fill="FFFFFF" w:themeFill="background1"/>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Кемеровская область</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12509</w:t>
            </w:r>
          </w:p>
        </w:tc>
        <w:tc>
          <w:tcPr>
            <w:tcW w:w="1338"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9061</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11381</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8064</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-997</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-11,0%</w:t>
            </w:r>
          </w:p>
        </w:tc>
      </w:tr>
      <w:tr w:rsidR="00493524" w:rsidRPr="00CB59F7" w:rsidTr="00977F65">
        <w:trPr>
          <w:gridAfter w:val="1"/>
          <w:wAfter w:w="9" w:type="dxa"/>
          <w:trHeight w:val="380"/>
        </w:trPr>
        <w:tc>
          <w:tcPr>
            <w:tcW w:w="1707" w:type="dxa"/>
            <w:shd w:val="clear" w:color="auto" w:fill="FFFFFF" w:themeFill="background1"/>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Кировская область</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1560</w:t>
            </w:r>
          </w:p>
        </w:tc>
        <w:tc>
          <w:tcPr>
            <w:tcW w:w="1338"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22</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1495</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0</w:t>
            </w:r>
          </w:p>
        </w:tc>
        <w:tc>
          <w:tcPr>
            <w:tcW w:w="1778" w:type="dxa"/>
            <w:shd w:val="clear" w:color="000000" w:fill="D9E1F2"/>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-22</w:t>
            </w:r>
          </w:p>
        </w:tc>
        <w:tc>
          <w:tcPr>
            <w:tcW w:w="1610" w:type="dxa"/>
            <w:shd w:val="clear" w:color="000000" w:fill="D9E1F2"/>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-100,0%</w:t>
            </w:r>
          </w:p>
        </w:tc>
      </w:tr>
      <w:tr w:rsidR="003F547D" w:rsidRPr="00CB59F7" w:rsidTr="00977F65">
        <w:trPr>
          <w:gridAfter w:val="1"/>
          <w:wAfter w:w="9" w:type="dxa"/>
          <w:trHeight w:hRule="exact" w:val="397"/>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Костромская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1355</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936</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1381</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981</w:t>
            </w:r>
          </w:p>
        </w:tc>
        <w:tc>
          <w:tcPr>
            <w:tcW w:w="1778"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45</w:t>
            </w:r>
          </w:p>
        </w:tc>
        <w:tc>
          <w:tcPr>
            <w:tcW w:w="1610"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4,8%</w:t>
            </w:r>
          </w:p>
        </w:tc>
      </w:tr>
      <w:tr w:rsidR="003F547D" w:rsidRPr="00CB59F7" w:rsidTr="00977F65">
        <w:trPr>
          <w:gridAfter w:val="1"/>
          <w:wAfter w:w="9" w:type="dxa"/>
          <w:trHeight w:hRule="exact" w:val="432"/>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Краснодарский край</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10287</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6294</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10569</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6505</w:t>
            </w:r>
          </w:p>
        </w:tc>
        <w:tc>
          <w:tcPr>
            <w:tcW w:w="1778"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211</w:t>
            </w:r>
          </w:p>
        </w:tc>
        <w:tc>
          <w:tcPr>
            <w:tcW w:w="1610"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3,4%</w:t>
            </w:r>
          </w:p>
        </w:tc>
      </w:tr>
      <w:tr w:rsidR="003F547D" w:rsidRPr="00CB59F7" w:rsidTr="00977F65">
        <w:trPr>
          <w:gridAfter w:val="1"/>
          <w:wAfter w:w="9" w:type="dxa"/>
          <w:trHeight w:hRule="exact" w:val="423"/>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Красноярский край</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9618</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6597</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9220</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5967</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-630</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-9,5%</w:t>
            </w:r>
          </w:p>
        </w:tc>
      </w:tr>
      <w:tr w:rsidR="003F547D" w:rsidRPr="00CB59F7" w:rsidTr="00977F65">
        <w:trPr>
          <w:gridAfter w:val="1"/>
          <w:wAfter w:w="9" w:type="dxa"/>
          <w:trHeight w:hRule="exact" w:val="416"/>
        </w:trPr>
        <w:tc>
          <w:tcPr>
            <w:tcW w:w="1707" w:type="dxa"/>
            <w:shd w:val="clear" w:color="auto" w:fill="auto"/>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Курганская область</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2819</w:t>
            </w:r>
          </w:p>
        </w:tc>
        <w:tc>
          <w:tcPr>
            <w:tcW w:w="1338"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1548</w:t>
            </w:r>
          </w:p>
        </w:tc>
        <w:tc>
          <w:tcPr>
            <w:tcW w:w="1189"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2679</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1498</w:t>
            </w:r>
          </w:p>
        </w:tc>
        <w:tc>
          <w:tcPr>
            <w:tcW w:w="1778"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-50</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-3,2%</w:t>
            </w:r>
          </w:p>
        </w:tc>
      </w:tr>
      <w:tr w:rsidR="00493524" w:rsidRPr="00CB59F7" w:rsidTr="00977F65">
        <w:trPr>
          <w:gridAfter w:val="1"/>
          <w:wAfter w:w="9" w:type="dxa"/>
          <w:trHeight w:val="351"/>
        </w:trPr>
        <w:tc>
          <w:tcPr>
            <w:tcW w:w="1707" w:type="dxa"/>
            <w:shd w:val="clear" w:color="auto" w:fill="FFFFFF" w:themeFill="background1"/>
            <w:vAlign w:val="center"/>
            <w:hideMark/>
          </w:tcPr>
          <w:p w:rsidR="0097473B"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Курская </w:t>
            </w:r>
          </w:p>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область</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1302</w:t>
            </w:r>
          </w:p>
        </w:tc>
        <w:tc>
          <w:tcPr>
            <w:tcW w:w="1338"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704</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1045</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468</w:t>
            </w:r>
          </w:p>
        </w:tc>
        <w:tc>
          <w:tcPr>
            <w:tcW w:w="1778" w:type="dxa"/>
            <w:shd w:val="clear" w:color="000000" w:fill="D9E1F2"/>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-236</w:t>
            </w:r>
          </w:p>
        </w:tc>
        <w:tc>
          <w:tcPr>
            <w:tcW w:w="1610" w:type="dxa"/>
            <w:shd w:val="clear" w:color="000000" w:fill="D9E1F2"/>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-33,5%</w:t>
            </w:r>
          </w:p>
        </w:tc>
      </w:tr>
      <w:tr w:rsidR="00493524" w:rsidRPr="00CB59F7" w:rsidTr="00977F65">
        <w:trPr>
          <w:gridAfter w:val="1"/>
          <w:wAfter w:w="9" w:type="dxa"/>
          <w:trHeight w:hRule="exact" w:val="427"/>
        </w:trPr>
        <w:tc>
          <w:tcPr>
            <w:tcW w:w="1707" w:type="dxa"/>
            <w:shd w:val="clear" w:color="auto" w:fill="FFFFFF" w:themeFill="background1"/>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Ленинградская область</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1462</w:t>
            </w:r>
          </w:p>
        </w:tc>
        <w:tc>
          <w:tcPr>
            <w:tcW w:w="1338"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620</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1306</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481</w:t>
            </w:r>
          </w:p>
        </w:tc>
        <w:tc>
          <w:tcPr>
            <w:tcW w:w="1778"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-139</w:t>
            </w:r>
          </w:p>
        </w:tc>
        <w:tc>
          <w:tcPr>
            <w:tcW w:w="1610" w:type="dxa"/>
            <w:shd w:val="clear" w:color="auto" w:fill="C5E0B3" w:themeFill="accent6"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-22,4%</w:t>
            </w:r>
          </w:p>
        </w:tc>
      </w:tr>
      <w:tr w:rsidR="003F547D" w:rsidRPr="00CB59F7" w:rsidTr="00977F65">
        <w:trPr>
          <w:gridAfter w:val="1"/>
          <w:wAfter w:w="9" w:type="dxa"/>
          <w:trHeight w:hRule="exact" w:val="419"/>
        </w:trPr>
        <w:tc>
          <w:tcPr>
            <w:tcW w:w="1707" w:type="dxa"/>
            <w:shd w:val="clear" w:color="auto" w:fill="FFFFFF" w:themeFill="background1"/>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Липецкая область</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2476</w:t>
            </w:r>
          </w:p>
        </w:tc>
        <w:tc>
          <w:tcPr>
            <w:tcW w:w="1338"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1763</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2388</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1693</w:t>
            </w:r>
          </w:p>
        </w:tc>
        <w:tc>
          <w:tcPr>
            <w:tcW w:w="1778"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-70</w:t>
            </w:r>
          </w:p>
        </w:tc>
        <w:tc>
          <w:tcPr>
            <w:tcW w:w="1610" w:type="dxa"/>
            <w:shd w:val="clear" w:color="000000" w:fill="C6E0B4"/>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-4,0%</w:t>
            </w:r>
          </w:p>
        </w:tc>
      </w:tr>
      <w:tr w:rsidR="003F547D" w:rsidRPr="00CB59F7" w:rsidTr="00977F65">
        <w:trPr>
          <w:gridAfter w:val="1"/>
          <w:wAfter w:w="9" w:type="dxa"/>
          <w:trHeight w:hRule="exact" w:val="426"/>
        </w:trPr>
        <w:tc>
          <w:tcPr>
            <w:tcW w:w="1707" w:type="dxa"/>
            <w:shd w:val="clear" w:color="auto" w:fill="FFFFFF" w:themeFill="background1"/>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lastRenderedPageBreak/>
              <w:t>Магаданская область</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308</w:t>
            </w:r>
          </w:p>
        </w:tc>
        <w:tc>
          <w:tcPr>
            <w:tcW w:w="1338"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94</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305</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110</w:t>
            </w:r>
          </w:p>
        </w:tc>
        <w:tc>
          <w:tcPr>
            <w:tcW w:w="1778"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w:t>
            </w:r>
          </w:p>
        </w:tc>
        <w:tc>
          <w:tcPr>
            <w:tcW w:w="1610" w:type="dxa"/>
            <w:shd w:val="clear" w:color="auto" w:fill="F7CAAC" w:themeFill="accent2" w:themeFillTint="66"/>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17,0%</w:t>
            </w:r>
          </w:p>
        </w:tc>
      </w:tr>
      <w:tr w:rsidR="00493524" w:rsidRPr="00CB59F7" w:rsidTr="00977F65">
        <w:trPr>
          <w:gridAfter w:val="1"/>
          <w:wAfter w:w="9" w:type="dxa"/>
          <w:trHeight w:hRule="exact" w:val="378"/>
        </w:trPr>
        <w:tc>
          <w:tcPr>
            <w:tcW w:w="1707" w:type="dxa"/>
            <w:shd w:val="clear" w:color="auto" w:fill="FFFFFF" w:themeFill="background1"/>
            <w:vAlign w:val="center"/>
            <w:hideMark/>
          </w:tcPr>
          <w:p w:rsidR="00493524" w:rsidRPr="00CB59F7" w:rsidRDefault="00493524" w:rsidP="00F91C66">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Московская область</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3017</w:t>
            </w:r>
          </w:p>
        </w:tc>
        <w:tc>
          <w:tcPr>
            <w:tcW w:w="1338"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50</w:t>
            </w:r>
          </w:p>
        </w:tc>
        <w:tc>
          <w:tcPr>
            <w:tcW w:w="1189" w:type="dxa"/>
            <w:shd w:val="clear" w:color="auto" w:fill="FFFFFF" w:themeFill="background1"/>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3098</w:t>
            </w:r>
          </w:p>
        </w:tc>
        <w:tc>
          <w:tcPr>
            <w:tcW w:w="1240" w:type="dxa"/>
            <w:shd w:val="clear" w:color="auto" w:fill="auto"/>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0</w:t>
            </w:r>
          </w:p>
        </w:tc>
        <w:tc>
          <w:tcPr>
            <w:tcW w:w="1778" w:type="dxa"/>
            <w:shd w:val="clear" w:color="000000" w:fill="D9E1F2"/>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-50</w:t>
            </w:r>
          </w:p>
        </w:tc>
        <w:tc>
          <w:tcPr>
            <w:tcW w:w="1610" w:type="dxa"/>
            <w:shd w:val="clear" w:color="000000" w:fill="D9E1F2"/>
            <w:vAlign w:val="center"/>
            <w:hideMark/>
          </w:tcPr>
          <w:p w:rsidR="00493524" w:rsidRPr="00CB59F7" w:rsidRDefault="00493524" w:rsidP="00F91C66">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-100,0%</w:t>
            </w:r>
          </w:p>
        </w:tc>
      </w:tr>
      <w:tr w:rsidR="003310DB" w:rsidRPr="00CB59F7" w:rsidTr="00977F65">
        <w:trPr>
          <w:gridAfter w:val="1"/>
          <w:wAfter w:w="9" w:type="dxa"/>
          <w:trHeight w:hRule="exact" w:val="338"/>
        </w:trPr>
        <w:tc>
          <w:tcPr>
            <w:tcW w:w="1707" w:type="dxa"/>
            <w:shd w:val="clear" w:color="auto" w:fill="FFFFFF" w:themeFill="background1"/>
            <w:vAlign w:val="center"/>
          </w:tcPr>
          <w:p w:rsidR="003310DB" w:rsidRPr="00CB59F7" w:rsidRDefault="0097473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Pr>
                <w:rFonts w:ascii="Times New Roman" w:eastAsia="Times New Roman" w:hAnsi="Times New Roman" w:cs="Times New Roman"/>
                <w:color w:val="000000"/>
                <w:kern w:val="0"/>
                <w:sz w:val="20"/>
                <w:szCs w:val="20"/>
                <w:lang w:eastAsia="ru-RU"/>
                <w14:ligatures w14:val="none"/>
              </w:rPr>
              <w:t xml:space="preserve">город </w:t>
            </w:r>
            <w:r w:rsidR="003310DB">
              <w:rPr>
                <w:rFonts w:ascii="Times New Roman" w:eastAsia="Times New Roman" w:hAnsi="Times New Roman" w:cs="Times New Roman"/>
                <w:color w:val="000000"/>
                <w:kern w:val="0"/>
                <w:sz w:val="20"/>
                <w:szCs w:val="20"/>
                <w:lang w:eastAsia="ru-RU"/>
                <w14:ligatures w14:val="none"/>
              </w:rPr>
              <w:t>Москва</w:t>
            </w:r>
          </w:p>
        </w:tc>
        <w:tc>
          <w:tcPr>
            <w:tcW w:w="1189" w:type="dxa"/>
            <w:shd w:val="clear" w:color="auto" w:fill="FFFFFF" w:themeFill="background1"/>
            <w:vAlign w:val="center"/>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493524">
              <w:rPr>
                <w:rFonts w:ascii="Times New Roman" w:eastAsia="Times New Roman" w:hAnsi="Times New Roman" w:cs="Times New Roman"/>
                <w:color w:val="000000"/>
                <w:kern w:val="0"/>
                <w:sz w:val="20"/>
                <w:szCs w:val="20"/>
                <w:lang w:eastAsia="ru-RU"/>
                <w14:ligatures w14:val="none"/>
              </w:rPr>
              <w:t>4801</w:t>
            </w:r>
          </w:p>
        </w:tc>
        <w:tc>
          <w:tcPr>
            <w:tcW w:w="1338" w:type="dxa"/>
            <w:shd w:val="clear" w:color="auto" w:fill="FFFFFF" w:themeFill="background1"/>
            <w:vAlign w:val="center"/>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493524">
              <w:rPr>
                <w:rFonts w:ascii="Times New Roman" w:eastAsia="Times New Roman" w:hAnsi="Times New Roman" w:cs="Times New Roman"/>
                <w:color w:val="000000"/>
                <w:kern w:val="0"/>
                <w:sz w:val="20"/>
                <w:szCs w:val="20"/>
                <w:lang w:eastAsia="ru-RU"/>
                <w14:ligatures w14:val="none"/>
              </w:rPr>
              <w:t>631</w:t>
            </w:r>
          </w:p>
        </w:tc>
        <w:tc>
          <w:tcPr>
            <w:tcW w:w="1189" w:type="dxa"/>
            <w:shd w:val="clear" w:color="auto" w:fill="FFFFFF" w:themeFill="background1"/>
            <w:vAlign w:val="center"/>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493524">
              <w:rPr>
                <w:rFonts w:ascii="Times New Roman" w:eastAsia="Times New Roman" w:hAnsi="Times New Roman" w:cs="Times New Roman"/>
                <w:color w:val="000000"/>
                <w:kern w:val="0"/>
                <w:sz w:val="20"/>
                <w:szCs w:val="20"/>
                <w:lang w:eastAsia="ru-RU"/>
                <w14:ligatures w14:val="none"/>
              </w:rPr>
              <w:t>4630</w:t>
            </w:r>
          </w:p>
        </w:tc>
        <w:tc>
          <w:tcPr>
            <w:tcW w:w="1240" w:type="dxa"/>
            <w:shd w:val="clear" w:color="auto" w:fill="auto"/>
            <w:vAlign w:val="center"/>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493524">
              <w:rPr>
                <w:rFonts w:ascii="Times New Roman" w:eastAsia="Times New Roman" w:hAnsi="Times New Roman" w:cs="Times New Roman"/>
                <w:color w:val="000000"/>
                <w:kern w:val="0"/>
                <w:sz w:val="20"/>
                <w:szCs w:val="20"/>
                <w:lang w:eastAsia="ru-RU"/>
                <w14:ligatures w14:val="none"/>
              </w:rPr>
              <w:t>303</w:t>
            </w:r>
          </w:p>
        </w:tc>
        <w:tc>
          <w:tcPr>
            <w:tcW w:w="1778" w:type="dxa"/>
            <w:shd w:val="clear" w:color="000000" w:fill="D9E1F2"/>
            <w:vAlign w:val="center"/>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493524">
              <w:rPr>
                <w:rFonts w:ascii="Times New Roman" w:eastAsia="Times New Roman" w:hAnsi="Times New Roman" w:cs="Times New Roman"/>
                <w:color w:val="000000"/>
                <w:kern w:val="0"/>
                <w:sz w:val="20"/>
                <w:szCs w:val="20"/>
                <w:lang w:eastAsia="ru-RU"/>
                <w14:ligatures w14:val="none"/>
              </w:rPr>
              <w:t>-328</w:t>
            </w:r>
          </w:p>
        </w:tc>
        <w:tc>
          <w:tcPr>
            <w:tcW w:w="1610" w:type="dxa"/>
            <w:shd w:val="clear" w:color="000000" w:fill="D9E1F2"/>
            <w:vAlign w:val="center"/>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493524">
              <w:rPr>
                <w:rFonts w:ascii="Times New Roman" w:eastAsia="Times New Roman" w:hAnsi="Times New Roman" w:cs="Times New Roman"/>
                <w:color w:val="000000"/>
                <w:kern w:val="0"/>
                <w:sz w:val="20"/>
                <w:szCs w:val="20"/>
                <w:lang w:eastAsia="ru-RU"/>
                <w14:ligatures w14:val="none"/>
              </w:rPr>
              <w:t>-52,0%</w:t>
            </w:r>
          </w:p>
        </w:tc>
      </w:tr>
      <w:tr w:rsidR="003310DB" w:rsidRPr="00CB59F7" w:rsidTr="00977F65">
        <w:trPr>
          <w:gridAfter w:val="1"/>
          <w:wAfter w:w="9" w:type="dxa"/>
          <w:trHeight w:hRule="exact" w:val="414"/>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Мурманская область</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683</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259</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655</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207</w:t>
            </w:r>
          </w:p>
        </w:tc>
        <w:tc>
          <w:tcPr>
            <w:tcW w:w="1778" w:type="dxa"/>
            <w:shd w:val="clear" w:color="auto" w:fill="C5E0B3" w:themeFill="accent6"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-52</w:t>
            </w:r>
          </w:p>
        </w:tc>
        <w:tc>
          <w:tcPr>
            <w:tcW w:w="1610" w:type="dxa"/>
            <w:shd w:val="clear" w:color="auto" w:fill="C5E0B3" w:themeFill="accent6"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-20,1%</w:t>
            </w:r>
          </w:p>
        </w:tc>
      </w:tr>
      <w:tr w:rsidR="003310DB" w:rsidRPr="00CB59F7" w:rsidTr="00977F65">
        <w:trPr>
          <w:gridAfter w:val="1"/>
          <w:wAfter w:w="9" w:type="dxa"/>
          <w:trHeight w:hRule="exact" w:val="291"/>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Ненецкий АО</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130</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72</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115</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65</w:t>
            </w:r>
          </w:p>
        </w:tc>
        <w:tc>
          <w:tcPr>
            <w:tcW w:w="1778" w:type="dxa"/>
            <w:shd w:val="clear" w:color="auto" w:fill="C5E0B3" w:themeFill="accent6"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-9,7%</w:t>
            </w:r>
          </w:p>
        </w:tc>
      </w:tr>
      <w:tr w:rsidR="003310DB" w:rsidRPr="00CB59F7" w:rsidTr="00977F65">
        <w:trPr>
          <w:gridAfter w:val="1"/>
          <w:wAfter w:w="9" w:type="dxa"/>
          <w:trHeight w:hRule="exact" w:val="423"/>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Нижегородская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4745</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2877</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4794</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2898</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21</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0,7%</w:t>
            </w:r>
          </w:p>
        </w:tc>
      </w:tr>
      <w:tr w:rsidR="003310DB" w:rsidRPr="00CB59F7" w:rsidTr="00977F65">
        <w:trPr>
          <w:gridAfter w:val="1"/>
          <w:wAfter w:w="9" w:type="dxa"/>
          <w:trHeight w:hRule="exact" w:val="430"/>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Новгородская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948</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484</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847</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420</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-64</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-13,2%</w:t>
            </w:r>
          </w:p>
        </w:tc>
      </w:tr>
      <w:tr w:rsidR="003310DB" w:rsidRPr="00CB59F7" w:rsidTr="00977F65">
        <w:trPr>
          <w:gridAfter w:val="1"/>
          <w:wAfter w:w="9" w:type="dxa"/>
          <w:trHeight w:hRule="exact" w:val="421"/>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Новосибирская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7777</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5446</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7248</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5033</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-413</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-7,6%</w:t>
            </w:r>
          </w:p>
        </w:tc>
      </w:tr>
      <w:tr w:rsidR="003310DB" w:rsidRPr="00CB59F7" w:rsidTr="00977F65">
        <w:trPr>
          <w:gridAfter w:val="1"/>
          <w:wAfter w:w="9" w:type="dxa"/>
          <w:trHeight w:val="408"/>
        </w:trPr>
        <w:tc>
          <w:tcPr>
            <w:tcW w:w="1707" w:type="dxa"/>
            <w:shd w:val="clear" w:color="auto" w:fill="auto"/>
            <w:vAlign w:val="center"/>
            <w:hideMark/>
          </w:tcPr>
          <w:p w:rsidR="0097473B"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Омская </w:t>
            </w:r>
          </w:p>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8378</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6682</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8315</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6675</w:t>
            </w:r>
          </w:p>
        </w:tc>
        <w:tc>
          <w:tcPr>
            <w:tcW w:w="1778" w:type="dxa"/>
            <w:shd w:val="clear" w:color="auto" w:fill="C5E0B3" w:themeFill="accent6"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w:t>
            </w:r>
          </w:p>
        </w:tc>
        <w:tc>
          <w:tcPr>
            <w:tcW w:w="1610" w:type="dxa"/>
            <w:shd w:val="clear" w:color="auto" w:fill="C5E0B3" w:themeFill="accent6"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-0,1%</w:t>
            </w:r>
          </w:p>
        </w:tc>
      </w:tr>
      <w:tr w:rsidR="003310DB" w:rsidRPr="00CB59F7" w:rsidTr="00977F65">
        <w:trPr>
          <w:gridAfter w:val="1"/>
          <w:wAfter w:w="9" w:type="dxa"/>
          <w:trHeight w:hRule="exact" w:val="418"/>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Оренбургская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4919</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3063</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4827</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3075</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12</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0,4%</w:t>
            </w:r>
          </w:p>
        </w:tc>
      </w:tr>
      <w:tr w:rsidR="003310DB" w:rsidRPr="00CB59F7" w:rsidTr="00977F65">
        <w:trPr>
          <w:gridAfter w:val="1"/>
          <w:wAfter w:w="9" w:type="dxa"/>
          <w:trHeight w:hRule="exact" w:val="435"/>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Орловская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1188</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757</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1049</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642</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-115</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-15,2%</w:t>
            </w:r>
          </w:p>
        </w:tc>
      </w:tr>
      <w:tr w:rsidR="003310DB" w:rsidRPr="00CB59F7" w:rsidTr="00977F65">
        <w:trPr>
          <w:gridAfter w:val="1"/>
          <w:wAfter w:w="9" w:type="dxa"/>
          <w:trHeight w:hRule="exact" w:val="429"/>
        </w:trPr>
        <w:tc>
          <w:tcPr>
            <w:tcW w:w="1707" w:type="dxa"/>
            <w:shd w:val="clear" w:color="auto" w:fill="auto"/>
            <w:vAlign w:val="center"/>
            <w:hideMark/>
          </w:tcPr>
          <w:p w:rsidR="003310DB" w:rsidRPr="003800AD"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3800AD">
              <w:rPr>
                <w:rFonts w:ascii="Times New Roman" w:eastAsia="Times New Roman" w:hAnsi="Times New Roman" w:cs="Times New Roman"/>
                <w:color w:val="000000"/>
                <w:kern w:val="0"/>
                <w:sz w:val="20"/>
                <w:szCs w:val="20"/>
                <w:lang w:eastAsia="ru-RU"/>
                <w14:ligatures w14:val="none"/>
              </w:rPr>
              <w:t>Пензенская область</w:t>
            </w:r>
          </w:p>
        </w:tc>
        <w:tc>
          <w:tcPr>
            <w:tcW w:w="1189" w:type="dxa"/>
            <w:shd w:val="clear" w:color="auto" w:fill="auto"/>
            <w:vAlign w:val="center"/>
            <w:hideMark/>
          </w:tcPr>
          <w:p w:rsidR="003310DB" w:rsidRPr="003800AD"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3800AD">
              <w:rPr>
                <w:rFonts w:ascii="Times New Roman" w:eastAsia="Times New Roman" w:hAnsi="Times New Roman" w:cs="Times New Roman"/>
                <w:color w:val="000000"/>
                <w:kern w:val="0"/>
                <w:sz w:val="20"/>
                <w:szCs w:val="20"/>
                <w:lang w:eastAsia="ru-RU"/>
                <w14:ligatures w14:val="none"/>
              </w:rPr>
              <w:t>1159</w:t>
            </w:r>
          </w:p>
        </w:tc>
        <w:tc>
          <w:tcPr>
            <w:tcW w:w="1338" w:type="dxa"/>
            <w:shd w:val="clear" w:color="auto" w:fill="auto"/>
            <w:vAlign w:val="center"/>
            <w:hideMark/>
          </w:tcPr>
          <w:p w:rsidR="003310DB" w:rsidRPr="003800AD"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3800AD">
              <w:rPr>
                <w:rFonts w:ascii="Times New Roman" w:eastAsia="Times New Roman" w:hAnsi="Times New Roman" w:cs="Times New Roman"/>
                <w:color w:val="000000"/>
                <w:kern w:val="0"/>
                <w:sz w:val="20"/>
                <w:szCs w:val="20"/>
                <w:lang w:eastAsia="ru-RU"/>
                <w14:ligatures w14:val="none"/>
              </w:rPr>
              <w:t>511</w:t>
            </w:r>
          </w:p>
        </w:tc>
        <w:tc>
          <w:tcPr>
            <w:tcW w:w="1189" w:type="dxa"/>
            <w:shd w:val="clear" w:color="auto" w:fill="auto"/>
            <w:vAlign w:val="center"/>
            <w:hideMark/>
          </w:tcPr>
          <w:p w:rsidR="003310DB" w:rsidRPr="003800AD"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3800AD">
              <w:rPr>
                <w:rFonts w:ascii="Times New Roman" w:eastAsia="Times New Roman" w:hAnsi="Times New Roman" w:cs="Times New Roman"/>
                <w:color w:val="000000"/>
                <w:kern w:val="0"/>
                <w:sz w:val="20"/>
                <w:szCs w:val="20"/>
                <w:lang w:eastAsia="ru-RU"/>
                <w14:ligatures w14:val="none"/>
              </w:rPr>
              <w:t>993</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331</w:t>
            </w:r>
          </w:p>
        </w:tc>
        <w:tc>
          <w:tcPr>
            <w:tcW w:w="1778" w:type="dxa"/>
            <w:shd w:val="clear" w:color="000000" w:fill="D9E1F2"/>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-180</w:t>
            </w:r>
          </w:p>
        </w:tc>
        <w:tc>
          <w:tcPr>
            <w:tcW w:w="1610" w:type="dxa"/>
            <w:shd w:val="clear" w:color="000000" w:fill="D9E1F2"/>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-35,2%</w:t>
            </w:r>
          </w:p>
        </w:tc>
      </w:tr>
      <w:tr w:rsidR="003310DB" w:rsidRPr="00CB59F7" w:rsidTr="00977F65">
        <w:trPr>
          <w:gridAfter w:val="1"/>
          <w:wAfter w:w="9" w:type="dxa"/>
          <w:trHeight w:hRule="exact" w:val="431"/>
        </w:trPr>
        <w:tc>
          <w:tcPr>
            <w:tcW w:w="1707" w:type="dxa"/>
            <w:shd w:val="clear" w:color="auto" w:fill="auto"/>
            <w:vAlign w:val="center"/>
            <w:hideMark/>
          </w:tcPr>
          <w:p w:rsidR="0097473B"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Пермский </w:t>
            </w:r>
          </w:p>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край</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6621</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4468</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6693</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4528</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60</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w:t>
            </w:r>
          </w:p>
        </w:tc>
      </w:tr>
      <w:tr w:rsidR="003310DB" w:rsidRPr="00CB59F7" w:rsidTr="00977F65">
        <w:trPr>
          <w:gridAfter w:val="1"/>
          <w:wAfter w:w="9" w:type="dxa"/>
          <w:trHeight w:val="352"/>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Приморский край</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6157</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4660</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5766</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4373</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-287</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-6,2%</w:t>
            </w:r>
          </w:p>
        </w:tc>
      </w:tr>
      <w:tr w:rsidR="003310DB" w:rsidRPr="00CB59F7" w:rsidTr="00977F65">
        <w:trPr>
          <w:gridAfter w:val="1"/>
          <w:wAfter w:w="9" w:type="dxa"/>
          <w:trHeight w:val="379"/>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Псковская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2103</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1549</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2154</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1615</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66</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4,3%</w:t>
            </w:r>
          </w:p>
        </w:tc>
      </w:tr>
      <w:tr w:rsidR="003310DB" w:rsidRPr="00CB59F7" w:rsidTr="00977F65">
        <w:trPr>
          <w:gridAfter w:val="1"/>
          <w:wAfter w:w="9" w:type="dxa"/>
          <w:trHeight w:hRule="exact" w:val="423"/>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Адыгея</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788</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458</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880</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535</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77</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16,8%</w:t>
            </w:r>
          </w:p>
        </w:tc>
      </w:tr>
      <w:tr w:rsidR="003310DB" w:rsidRPr="00CB59F7" w:rsidTr="00977F65">
        <w:trPr>
          <w:gridAfter w:val="1"/>
          <w:wAfter w:w="9" w:type="dxa"/>
          <w:trHeight w:hRule="exact" w:val="430"/>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Алтай</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1834</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1416</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1875</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1451</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35</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2,5%</w:t>
            </w:r>
          </w:p>
        </w:tc>
      </w:tr>
      <w:tr w:rsidR="003310DB" w:rsidRPr="00CB59F7" w:rsidTr="00977F65">
        <w:trPr>
          <w:gridAfter w:val="1"/>
          <w:wAfter w:w="9" w:type="dxa"/>
          <w:trHeight w:hRule="exact" w:val="407"/>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Башкортостан</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7789</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4927</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7967</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5078</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151</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3,1%</w:t>
            </w:r>
          </w:p>
        </w:tc>
      </w:tr>
      <w:tr w:rsidR="003310DB" w:rsidRPr="00CB59F7" w:rsidTr="00977F65">
        <w:trPr>
          <w:gridAfter w:val="1"/>
          <w:wAfter w:w="9" w:type="dxa"/>
          <w:trHeight w:hRule="exact" w:val="427"/>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Бурятия</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6088</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4888</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6135</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5051</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163</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3,3%</w:t>
            </w:r>
          </w:p>
        </w:tc>
      </w:tr>
      <w:tr w:rsidR="003310DB" w:rsidRPr="00CB59F7" w:rsidTr="00977F65">
        <w:trPr>
          <w:gridAfter w:val="1"/>
          <w:wAfter w:w="9" w:type="dxa"/>
          <w:trHeight w:hRule="exact" w:val="433"/>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Дагестан</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4324</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3824</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4319</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3965</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141</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3,7%</w:t>
            </w:r>
          </w:p>
        </w:tc>
      </w:tr>
      <w:tr w:rsidR="003310DB" w:rsidRPr="00CB59F7" w:rsidTr="00977F65">
        <w:trPr>
          <w:gridAfter w:val="1"/>
          <w:wAfter w:w="9" w:type="dxa"/>
          <w:trHeight w:val="380"/>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Ингушетия</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1450</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1293</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1499</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1345</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52</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4,0%</w:t>
            </w:r>
          </w:p>
        </w:tc>
      </w:tr>
      <w:tr w:rsidR="003310DB" w:rsidRPr="00CB59F7" w:rsidTr="00977F65">
        <w:trPr>
          <w:gridAfter w:val="1"/>
          <w:wAfter w:w="9" w:type="dxa"/>
          <w:trHeight w:hRule="exact" w:val="417"/>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Калмыкия</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533</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452</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504</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422</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-6,6%</w:t>
            </w:r>
          </w:p>
        </w:tc>
      </w:tr>
      <w:tr w:rsidR="003310DB" w:rsidRPr="00CB59F7" w:rsidTr="00977F65">
        <w:trPr>
          <w:gridAfter w:val="1"/>
          <w:wAfter w:w="9" w:type="dxa"/>
          <w:trHeight w:val="309"/>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Карелия</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1054</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690</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1060</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715</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25</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3,6%</w:t>
            </w:r>
          </w:p>
        </w:tc>
      </w:tr>
      <w:tr w:rsidR="003310DB" w:rsidRPr="00CB59F7" w:rsidTr="00977F65">
        <w:trPr>
          <w:gridAfter w:val="1"/>
          <w:wAfter w:w="9" w:type="dxa"/>
          <w:trHeight w:hRule="exact" w:val="429"/>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Коми</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1930</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1209</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1930</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1244</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35</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2,9%</w:t>
            </w:r>
          </w:p>
        </w:tc>
      </w:tr>
      <w:tr w:rsidR="003310DB" w:rsidRPr="00CB59F7" w:rsidTr="00977F65">
        <w:trPr>
          <w:gridAfter w:val="1"/>
          <w:wAfter w:w="9" w:type="dxa"/>
          <w:trHeight w:val="352"/>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Крым</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3392</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2367</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3718</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2628</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261</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11,0%</w:t>
            </w:r>
          </w:p>
        </w:tc>
      </w:tr>
      <w:tr w:rsidR="003310DB" w:rsidRPr="00CB59F7" w:rsidTr="00977F65">
        <w:trPr>
          <w:gridAfter w:val="1"/>
          <w:wAfter w:w="9" w:type="dxa"/>
          <w:trHeight w:hRule="exact" w:val="427"/>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Марий Эл</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1456</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1019</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1412</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977</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-42</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-4,1%</w:t>
            </w:r>
          </w:p>
        </w:tc>
      </w:tr>
      <w:tr w:rsidR="003310DB" w:rsidRPr="00CB59F7" w:rsidTr="00977F65">
        <w:trPr>
          <w:gridAfter w:val="1"/>
          <w:wAfter w:w="9" w:type="dxa"/>
          <w:trHeight w:hRule="exact" w:val="419"/>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Мордовия</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1479</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1147</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1465</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1129</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w:t>
            </w:r>
          </w:p>
        </w:tc>
      </w:tr>
      <w:tr w:rsidR="003310DB" w:rsidRPr="00CB59F7" w:rsidTr="00977F65">
        <w:trPr>
          <w:gridAfter w:val="1"/>
          <w:wAfter w:w="9" w:type="dxa"/>
          <w:trHeight w:hRule="exact" w:val="435"/>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Саха (Якутия)</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2171</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1590</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2346</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1694</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104</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6,5%</w:t>
            </w:r>
          </w:p>
        </w:tc>
      </w:tr>
      <w:tr w:rsidR="003310DB" w:rsidRPr="00CB59F7" w:rsidTr="00977F65">
        <w:trPr>
          <w:gridAfter w:val="1"/>
          <w:wAfter w:w="9" w:type="dxa"/>
          <w:trHeight w:val="491"/>
        </w:trPr>
        <w:tc>
          <w:tcPr>
            <w:tcW w:w="1707" w:type="dxa"/>
            <w:shd w:val="clear" w:color="auto" w:fill="auto"/>
            <w:vAlign w:val="center"/>
            <w:hideMark/>
          </w:tcPr>
          <w:p w:rsidR="003310DB" w:rsidRPr="00CB59F7" w:rsidRDefault="003310DB" w:rsidP="0097473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Северная Осетия</w:t>
            </w:r>
            <w:r w:rsidR="0097473B">
              <w:rPr>
                <w:rFonts w:ascii="Times New Roman" w:eastAsia="Times New Roman" w:hAnsi="Times New Roman" w:cs="Times New Roman"/>
                <w:color w:val="000000"/>
                <w:kern w:val="0"/>
                <w:sz w:val="20"/>
                <w:szCs w:val="20"/>
                <w:lang w:eastAsia="ru-RU"/>
                <w14:ligatures w14:val="none"/>
              </w:rPr>
              <w:t> </w:t>
            </w:r>
            <w:r>
              <w:rPr>
                <w:rFonts w:ascii="Times New Roman" w:eastAsia="Times New Roman" w:hAnsi="Times New Roman" w:cs="Times New Roman"/>
                <w:color w:val="000000"/>
                <w:kern w:val="0"/>
                <w:sz w:val="20"/>
                <w:szCs w:val="20"/>
                <w:lang w:eastAsia="ru-RU"/>
                <w14:ligatures w14:val="none"/>
              </w:rPr>
              <w:t>–</w:t>
            </w:r>
            <w:r w:rsidRPr="00CB59F7">
              <w:rPr>
                <w:rFonts w:ascii="Times New Roman" w:eastAsia="Times New Roman" w:hAnsi="Times New Roman" w:cs="Times New Roman"/>
                <w:color w:val="000000"/>
                <w:kern w:val="0"/>
                <w:sz w:val="20"/>
                <w:szCs w:val="20"/>
                <w:lang w:eastAsia="ru-RU"/>
                <w14:ligatures w14:val="none"/>
              </w:rPr>
              <w:t xml:space="preserve"> Алания</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1473</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1150</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1431</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1128</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-22</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-1,9%</w:t>
            </w:r>
          </w:p>
        </w:tc>
      </w:tr>
      <w:tr w:rsidR="003310DB" w:rsidRPr="00CB59F7" w:rsidTr="00977F65">
        <w:trPr>
          <w:gridAfter w:val="1"/>
          <w:wAfter w:w="9" w:type="dxa"/>
          <w:trHeight w:hRule="exact" w:val="391"/>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Татарстан</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3833</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1197</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3652</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1339</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142</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11,9%</w:t>
            </w:r>
          </w:p>
        </w:tc>
      </w:tr>
      <w:tr w:rsidR="003310DB" w:rsidRPr="00CB59F7" w:rsidTr="00977F65">
        <w:trPr>
          <w:gridAfter w:val="1"/>
          <w:wAfter w:w="9" w:type="dxa"/>
          <w:trHeight w:val="421"/>
        </w:trPr>
        <w:tc>
          <w:tcPr>
            <w:tcW w:w="1707" w:type="dxa"/>
            <w:shd w:val="clear" w:color="auto" w:fill="auto"/>
            <w:vAlign w:val="center"/>
            <w:hideMark/>
          </w:tcPr>
          <w:p w:rsidR="0097473B"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lastRenderedPageBreak/>
              <w:t xml:space="preserve">Республика </w:t>
            </w:r>
          </w:p>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Тыва</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4229</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3701</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4638</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4069</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368</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9,9%</w:t>
            </w:r>
          </w:p>
        </w:tc>
      </w:tr>
      <w:tr w:rsidR="003310DB" w:rsidRPr="00CB59F7" w:rsidTr="00977F65">
        <w:trPr>
          <w:gridAfter w:val="1"/>
          <w:wAfter w:w="9" w:type="dxa"/>
          <w:trHeight w:val="310"/>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Республика Хакасия</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2756</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2202</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2707</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2144</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-58</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-2,6%</w:t>
            </w:r>
          </w:p>
        </w:tc>
      </w:tr>
      <w:tr w:rsidR="003310DB" w:rsidRPr="00CB59F7" w:rsidTr="00977F65">
        <w:trPr>
          <w:gridAfter w:val="1"/>
          <w:wAfter w:w="9" w:type="dxa"/>
          <w:trHeight w:hRule="exact" w:val="399"/>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Ростовская область</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3008</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688</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2786</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591</w:t>
            </w:r>
          </w:p>
        </w:tc>
        <w:tc>
          <w:tcPr>
            <w:tcW w:w="1778" w:type="dxa"/>
            <w:shd w:val="clear" w:color="000000" w:fill="D9E1F2"/>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-97</w:t>
            </w:r>
          </w:p>
        </w:tc>
        <w:tc>
          <w:tcPr>
            <w:tcW w:w="1610" w:type="dxa"/>
            <w:shd w:val="clear" w:color="000000" w:fill="D9E1F2"/>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-14,1%</w:t>
            </w:r>
          </w:p>
        </w:tc>
      </w:tr>
      <w:tr w:rsidR="003310DB" w:rsidRPr="00CB59F7" w:rsidTr="00977F65">
        <w:trPr>
          <w:gridAfter w:val="1"/>
          <w:wAfter w:w="9" w:type="dxa"/>
          <w:trHeight w:hRule="exact" w:val="429"/>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Рязанская область</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843</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252</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788</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194</w:t>
            </w:r>
          </w:p>
        </w:tc>
        <w:tc>
          <w:tcPr>
            <w:tcW w:w="1778" w:type="dxa"/>
            <w:shd w:val="clear" w:color="000000" w:fill="D9E1F2"/>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-58</w:t>
            </w:r>
          </w:p>
        </w:tc>
        <w:tc>
          <w:tcPr>
            <w:tcW w:w="1610" w:type="dxa"/>
            <w:shd w:val="clear" w:color="000000" w:fill="D9E1F2"/>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-23,0%</w:t>
            </w:r>
          </w:p>
        </w:tc>
      </w:tr>
      <w:tr w:rsidR="003310DB" w:rsidRPr="00CB59F7" w:rsidTr="00977F65">
        <w:trPr>
          <w:gridAfter w:val="1"/>
          <w:wAfter w:w="9" w:type="dxa"/>
          <w:trHeight w:hRule="exact" w:val="407"/>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Самарская область</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5339</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2863</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5068</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2699</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-164</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-5,7%</w:t>
            </w:r>
          </w:p>
        </w:tc>
      </w:tr>
      <w:tr w:rsidR="003310DB" w:rsidRPr="00CB59F7" w:rsidTr="00977F65">
        <w:trPr>
          <w:gridAfter w:val="1"/>
          <w:wAfter w:w="9" w:type="dxa"/>
          <w:trHeight w:hRule="exact" w:val="427"/>
        </w:trPr>
        <w:tc>
          <w:tcPr>
            <w:tcW w:w="1707" w:type="dxa"/>
            <w:shd w:val="clear" w:color="auto" w:fill="FFFFFF" w:themeFill="background1"/>
            <w:vAlign w:val="center"/>
            <w:hideMark/>
          </w:tcPr>
          <w:p w:rsidR="0097473B" w:rsidRDefault="0097473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Pr>
                <w:rFonts w:ascii="Times New Roman" w:eastAsia="Times New Roman" w:hAnsi="Times New Roman" w:cs="Times New Roman"/>
                <w:color w:val="000000"/>
                <w:kern w:val="0"/>
                <w:sz w:val="20"/>
                <w:szCs w:val="20"/>
                <w:lang w:eastAsia="ru-RU"/>
                <w14:ligatures w14:val="none"/>
              </w:rPr>
              <w:t>город</w:t>
            </w:r>
          </w:p>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Санкт Петербург</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1886</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636</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1548</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229</w:t>
            </w:r>
          </w:p>
        </w:tc>
        <w:tc>
          <w:tcPr>
            <w:tcW w:w="1778" w:type="dxa"/>
            <w:shd w:val="clear" w:color="000000" w:fill="D9E1F2"/>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-407</w:t>
            </w:r>
          </w:p>
        </w:tc>
        <w:tc>
          <w:tcPr>
            <w:tcW w:w="1610" w:type="dxa"/>
            <w:shd w:val="clear" w:color="000000" w:fill="D9E1F2"/>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-64,0%</w:t>
            </w:r>
          </w:p>
        </w:tc>
      </w:tr>
      <w:tr w:rsidR="003310DB" w:rsidRPr="00CB59F7" w:rsidTr="00977F65">
        <w:trPr>
          <w:gridAfter w:val="1"/>
          <w:wAfter w:w="9" w:type="dxa"/>
          <w:trHeight w:hRule="exact" w:val="435"/>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Саратовская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5287</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4081</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4639</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3581</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-500</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-12,3%</w:t>
            </w:r>
          </w:p>
        </w:tc>
      </w:tr>
      <w:tr w:rsidR="003310DB" w:rsidRPr="00CB59F7" w:rsidTr="00977F65">
        <w:trPr>
          <w:gridAfter w:val="1"/>
          <w:wAfter w:w="9" w:type="dxa"/>
          <w:trHeight w:val="393"/>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Сахалинская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956</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461</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941</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478</w:t>
            </w:r>
          </w:p>
        </w:tc>
        <w:tc>
          <w:tcPr>
            <w:tcW w:w="1778" w:type="dxa"/>
            <w:shd w:val="clear" w:color="auto" w:fill="D9E2F3" w:themeFill="accent1" w:themeFillTint="33"/>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17</w:t>
            </w:r>
          </w:p>
        </w:tc>
        <w:tc>
          <w:tcPr>
            <w:tcW w:w="1610" w:type="dxa"/>
            <w:shd w:val="clear" w:color="auto" w:fill="D9E2F3" w:themeFill="accent1" w:themeFillTint="33"/>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3,7%</w:t>
            </w:r>
          </w:p>
        </w:tc>
      </w:tr>
      <w:tr w:rsidR="003310DB" w:rsidRPr="00CB59F7" w:rsidTr="00977F65">
        <w:trPr>
          <w:gridAfter w:val="1"/>
          <w:wAfter w:w="9" w:type="dxa"/>
          <w:trHeight w:hRule="exact" w:val="419"/>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Свердловская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10633</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6620</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10734</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6887</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267</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4,0%</w:t>
            </w:r>
          </w:p>
        </w:tc>
      </w:tr>
      <w:tr w:rsidR="003310DB" w:rsidRPr="00CB59F7" w:rsidTr="00977F65">
        <w:trPr>
          <w:gridAfter w:val="1"/>
          <w:wAfter w:w="9" w:type="dxa"/>
          <w:trHeight w:val="365"/>
        </w:trPr>
        <w:tc>
          <w:tcPr>
            <w:tcW w:w="1707" w:type="dxa"/>
            <w:shd w:val="clear" w:color="auto" w:fill="auto"/>
            <w:vAlign w:val="center"/>
            <w:hideMark/>
          </w:tcPr>
          <w:p w:rsidR="0097473B" w:rsidRDefault="003310DB" w:rsidP="0097473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г</w:t>
            </w:r>
            <w:r w:rsidR="0097473B">
              <w:rPr>
                <w:rFonts w:ascii="Times New Roman" w:eastAsia="Times New Roman" w:hAnsi="Times New Roman" w:cs="Times New Roman"/>
                <w:color w:val="000000"/>
                <w:kern w:val="0"/>
                <w:sz w:val="20"/>
                <w:szCs w:val="20"/>
                <w:lang w:eastAsia="ru-RU"/>
                <w14:ligatures w14:val="none"/>
              </w:rPr>
              <w:t>ород</w:t>
            </w:r>
            <w:r w:rsidRPr="00CB59F7">
              <w:rPr>
                <w:rFonts w:ascii="Times New Roman" w:eastAsia="Times New Roman" w:hAnsi="Times New Roman" w:cs="Times New Roman"/>
                <w:color w:val="000000"/>
                <w:kern w:val="0"/>
                <w:sz w:val="20"/>
                <w:szCs w:val="20"/>
                <w:lang w:eastAsia="ru-RU"/>
                <w14:ligatures w14:val="none"/>
              </w:rPr>
              <w:t> </w:t>
            </w:r>
          </w:p>
          <w:p w:rsidR="003310DB" w:rsidRPr="00CB59F7" w:rsidRDefault="003310DB" w:rsidP="0097473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Севастополь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620</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432</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582</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419</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w:t>
            </w:r>
          </w:p>
        </w:tc>
      </w:tr>
      <w:tr w:rsidR="003310DB" w:rsidRPr="00CB59F7" w:rsidTr="00977F65">
        <w:trPr>
          <w:gridAfter w:val="1"/>
          <w:wAfter w:w="9" w:type="dxa"/>
          <w:trHeight w:val="394"/>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Смоленская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1498</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956</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1446</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898</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-58</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-6,1%</w:t>
            </w:r>
          </w:p>
        </w:tc>
      </w:tr>
      <w:tr w:rsidR="003310DB" w:rsidRPr="00CB59F7" w:rsidTr="00977F65">
        <w:trPr>
          <w:gridAfter w:val="1"/>
          <w:wAfter w:w="9" w:type="dxa"/>
          <w:trHeight w:val="407"/>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Ставропольский край</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4265</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3328</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4163</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3267</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-61</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w:t>
            </w:r>
          </w:p>
        </w:tc>
      </w:tr>
      <w:tr w:rsidR="003310DB" w:rsidRPr="00CB59F7" w:rsidTr="00977F65">
        <w:trPr>
          <w:gridAfter w:val="1"/>
          <w:wAfter w:w="9" w:type="dxa"/>
          <w:trHeight w:val="337"/>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Тамбовская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2029</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1451</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1876</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1321</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-130</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-9,0%</w:t>
            </w:r>
          </w:p>
        </w:tc>
      </w:tr>
      <w:tr w:rsidR="003310DB" w:rsidRPr="00CB59F7" w:rsidTr="00977F65">
        <w:trPr>
          <w:gridAfter w:val="1"/>
          <w:wAfter w:w="9" w:type="dxa"/>
          <w:trHeight w:val="379"/>
        </w:trPr>
        <w:tc>
          <w:tcPr>
            <w:tcW w:w="1707" w:type="dxa"/>
            <w:shd w:val="clear" w:color="auto" w:fill="auto"/>
            <w:vAlign w:val="center"/>
            <w:hideMark/>
          </w:tcPr>
          <w:p w:rsidR="0097473B"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Тверская </w:t>
            </w:r>
          </w:p>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2380</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1650</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2380</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1696</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46</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2,8%</w:t>
            </w:r>
          </w:p>
        </w:tc>
      </w:tr>
      <w:tr w:rsidR="003310DB" w:rsidRPr="00CB59F7" w:rsidTr="00977F65">
        <w:trPr>
          <w:gridAfter w:val="1"/>
          <w:wAfter w:w="9" w:type="dxa"/>
          <w:trHeight w:val="338"/>
        </w:trPr>
        <w:tc>
          <w:tcPr>
            <w:tcW w:w="1707" w:type="dxa"/>
            <w:shd w:val="clear" w:color="auto" w:fill="auto"/>
            <w:vAlign w:val="center"/>
            <w:hideMark/>
          </w:tcPr>
          <w:p w:rsidR="0097473B"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Томская </w:t>
            </w:r>
          </w:p>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2592</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1504</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2617</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1600</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96</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6,4%</w:t>
            </w:r>
          </w:p>
        </w:tc>
      </w:tr>
      <w:tr w:rsidR="003310DB" w:rsidRPr="00CB59F7" w:rsidTr="00977F65">
        <w:trPr>
          <w:gridAfter w:val="1"/>
          <w:wAfter w:w="9" w:type="dxa"/>
          <w:trHeight w:val="323"/>
        </w:trPr>
        <w:tc>
          <w:tcPr>
            <w:tcW w:w="1707" w:type="dxa"/>
            <w:shd w:val="clear" w:color="auto" w:fill="auto"/>
            <w:vAlign w:val="center"/>
            <w:hideMark/>
          </w:tcPr>
          <w:p w:rsidR="0097473B"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 xml:space="preserve">Тульская </w:t>
            </w:r>
          </w:p>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2056</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1365</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2006</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1325</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-40</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-2,9%</w:t>
            </w:r>
          </w:p>
        </w:tc>
      </w:tr>
      <w:tr w:rsidR="003310DB" w:rsidRPr="00CB59F7" w:rsidTr="00977F65">
        <w:trPr>
          <w:gridAfter w:val="1"/>
          <w:wAfter w:w="9" w:type="dxa"/>
          <w:trHeight w:hRule="exact" w:val="416"/>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Тюменская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2756</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1347</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2686</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1245</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-102</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-7,6%</w:t>
            </w:r>
          </w:p>
        </w:tc>
      </w:tr>
      <w:tr w:rsidR="003310DB" w:rsidRPr="00CB59F7" w:rsidTr="00977F65">
        <w:trPr>
          <w:gridAfter w:val="1"/>
          <w:wAfter w:w="9" w:type="dxa"/>
          <w:trHeight w:val="379"/>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Удмуртская Республика</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4279</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3056</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4399</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3186</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130</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4,3%</w:t>
            </w:r>
          </w:p>
        </w:tc>
      </w:tr>
      <w:tr w:rsidR="003310DB" w:rsidRPr="00CB59F7" w:rsidTr="00977F65">
        <w:trPr>
          <w:gridAfter w:val="1"/>
          <w:wAfter w:w="9" w:type="dxa"/>
          <w:trHeight w:hRule="exact" w:val="383"/>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Ульяновская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2926</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2112</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2778</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2030</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-82</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-3,9%</w:t>
            </w:r>
          </w:p>
        </w:tc>
      </w:tr>
      <w:tr w:rsidR="003310DB" w:rsidRPr="00CB59F7" w:rsidTr="00977F65">
        <w:trPr>
          <w:gridAfter w:val="1"/>
          <w:wAfter w:w="9" w:type="dxa"/>
          <w:trHeight w:val="255"/>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ХМАО</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1852</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336</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1724</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235</w:t>
            </w:r>
          </w:p>
        </w:tc>
        <w:tc>
          <w:tcPr>
            <w:tcW w:w="1778" w:type="dxa"/>
            <w:shd w:val="clear" w:color="auto" w:fill="D9E2F3" w:themeFill="accent1" w:themeFillTint="33"/>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-101</w:t>
            </w:r>
          </w:p>
        </w:tc>
        <w:tc>
          <w:tcPr>
            <w:tcW w:w="1610" w:type="dxa"/>
            <w:shd w:val="clear" w:color="auto" w:fill="D9E2F3" w:themeFill="accent1" w:themeFillTint="33"/>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-30,1%</w:t>
            </w:r>
          </w:p>
        </w:tc>
      </w:tr>
      <w:tr w:rsidR="003310DB" w:rsidRPr="00CB59F7" w:rsidTr="00977F65">
        <w:trPr>
          <w:gridAfter w:val="1"/>
          <w:wAfter w:w="9" w:type="dxa"/>
          <w:trHeight w:val="323"/>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Хабаровский край</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5465</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4281</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5757</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4470</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189</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4,4%</w:t>
            </w:r>
          </w:p>
        </w:tc>
      </w:tr>
      <w:tr w:rsidR="003310DB" w:rsidRPr="00CB59F7" w:rsidTr="00977F65">
        <w:trPr>
          <w:gridAfter w:val="1"/>
          <w:wAfter w:w="9" w:type="dxa"/>
          <w:trHeight w:hRule="exact" w:val="432"/>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Челябинская область</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5913</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3340</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6302</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3718</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378</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11,3%</w:t>
            </w:r>
          </w:p>
        </w:tc>
      </w:tr>
      <w:tr w:rsidR="003310DB" w:rsidRPr="00CB59F7" w:rsidTr="00977F65">
        <w:trPr>
          <w:gridAfter w:val="1"/>
          <w:wAfter w:w="9" w:type="dxa"/>
          <w:trHeight w:val="380"/>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Чеченская Республика</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2243</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1844</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2430</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2053</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209</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11,3%</w:t>
            </w:r>
          </w:p>
        </w:tc>
      </w:tr>
      <w:tr w:rsidR="003310DB" w:rsidRPr="00CB59F7" w:rsidTr="00977F65">
        <w:trPr>
          <w:gridAfter w:val="1"/>
          <w:wAfter w:w="9" w:type="dxa"/>
          <w:trHeight w:val="380"/>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Чувашская Республика</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2037</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1484</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1919</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1329</w:t>
            </w:r>
          </w:p>
        </w:tc>
        <w:tc>
          <w:tcPr>
            <w:tcW w:w="1778"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-155</w:t>
            </w:r>
          </w:p>
        </w:tc>
        <w:tc>
          <w:tcPr>
            <w:tcW w:w="1610" w:type="dxa"/>
            <w:shd w:val="clear" w:color="000000" w:fill="C6E0B4"/>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-10,4%</w:t>
            </w:r>
          </w:p>
        </w:tc>
      </w:tr>
      <w:tr w:rsidR="00D15917" w:rsidRPr="00CB59F7" w:rsidTr="00977F65">
        <w:trPr>
          <w:gridAfter w:val="1"/>
          <w:wAfter w:w="9" w:type="dxa"/>
          <w:trHeight w:hRule="exact" w:val="274"/>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Чукотский АО</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151</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74</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148</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77</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3</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4,1%</w:t>
            </w:r>
          </w:p>
        </w:tc>
      </w:tr>
      <w:tr w:rsidR="003310DB" w:rsidRPr="00CB59F7" w:rsidTr="00977F65">
        <w:trPr>
          <w:gridAfter w:val="1"/>
          <w:wAfter w:w="9" w:type="dxa"/>
          <w:trHeight w:val="267"/>
        </w:trPr>
        <w:tc>
          <w:tcPr>
            <w:tcW w:w="1707" w:type="dxa"/>
            <w:shd w:val="clear" w:color="auto" w:fill="FFFFFF" w:themeFill="background1"/>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ЯНАО</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527</w:t>
            </w:r>
          </w:p>
        </w:tc>
        <w:tc>
          <w:tcPr>
            <w:tcW w:w="1338"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51</w:t>
            </w:r>
          </w:p>
        </w:tc>
        <w:tc>
          <w:tcPr>
            <w:tcW w:w="1189" w:type="dxa"/>
            <w:shd w:val="clear" w:color="auto" w:fill="FFFFFF" w:themeFill="background1"/>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600</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61</w:t>
            </w:r>
          </w:p>
        </w:tc>
        <w:tc>
          <w:tcPr>
            <w:tcW w:w="1778" w:type="dxa"/>
            <w:shd w:val="clear" w:color="000000" w:fill="D9E1F2"/>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10</w:t>
            </w:r>
          </w:p>
        </w:tc>
        <w:tc>
          <w:tcPr>
            <w:tcW w:w="1610" w:type="dxa"/>
            <w:shd w:val="clear" w:color="000000" w:fill="D9E1F2"/>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19,6%</w:t>
            </w:r>
          </w:p>
        </w:tc>
      </w:tr>
      <w:tr w:rsidR="003310DB" w:rsidRPr="00CB59F7" w:rsidTr="00977F65">
        <w:trPr>
          <w:gridAfter w:val="1"/>
          <w:wAfter w:w="9" w:type="dxa"/>
          <w:trHeight w:hRule="exact" w:val="417"/>
        </w:trPr>
        <w:tc>
          <w:tcPr>
            <w:tcW w:w="1707" w:type="dxa"/>
            <w:shd w:val="clear" w:color="auto" w:fill="auto"/>
            <w:vAlign w:val="center"/>
            <w:hideMark/>
          </w:tcPr>
          <w:p w:rsidR="003310DB" w:rsidRPr="00CB59F7" w:rsidRDefault="003310DB" w:rsidP="003310DB">
            <w:pPr>
              <w:spacing w:after="0" w:line="192" w:lineRule="auto"/>
              <w:ind w:right="1"/>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Ярославская область</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2418</w:t>
            </w:r>
          </w:p>
        </w:tc>
        <w:tc>
          <w:tcPr>
            <w:tcW w:w="1338"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1656</w:t>
            </w:r>
          </w:p>
        </w:tc>
        <w:tc>
          <w:tcPr>
            <w:tcW w:w="1189"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2527</w:t>
            </w:r>
          </w:p>
        </w:tc>
        <w:tc>
          <w:tcPr>
            <w:tcW w:w="1240" w:type="dxa"/>
            <w:shd w:val="clear" w:color="auto" w:fill="auto"/>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1780</w:t>
            </w:r>
          </w:p>
        </w:tc>
        <w:tc>
          <w:tcPr>
            <w:tcW w:w="1778"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124</w:t>
            </w:r>
          </w:p>
        </w:tc>
        <w:tc>
          <w:tcPr>
            <w:tcW w:w="1610" w:type="dxa"/>
            <w:shd w:val="clear" w:color="auto" w:fill="F7CAAC" w:themeFill="accent2" w:themeFillTint="66"/>
            <w:vAlign w:val="center"/>
            <w:hideMark/>
          </w:tcPr>
          <w:p w:rsidR="003310DB" w:rsidRPr="00CB59F7" w:rsidRDefault="003310DB" w:rsidP="003310DB">
            <w:pPr>
              <w:spacing w:after="0" w:line="192" w:lineRule="auto"/>
              <w:ind w:right="1"/>
              <w:jc w:val="center"/>
              <w:rPr>
                <w:rFonts w:ascii="Times New Roman" w:eastAsia="Times New Roman" w:hAnsi="Times New Roman" w:cs="Times New Roman"/>
                <w:color w:val="000000"/>
                <w:kern w:val="0"/>
                <w:sz w:val="20"/>
                <w:szCs w:val="20"/>
                <w:lang w:eastAsia="ru-RU"/>
                <w14:ligatures w14:val="none"/>
              </w:rPr>
            </w:pPr>
            <w:r w:rsidRPr="00CB59F7">
              <w:rPr>
                <w:rFonts w:ascii="Times New Roman" w:eastAsia="Times New Roman" w:hAnsi="Times New Roman" w:cs="Times New Roman"/>
                <w:color w:val="000000"/>
                <w:kern w:val="0"/>
                <w:sz w:val="20"/>
                <w:szCs w:val="20"/>
                <w:lang w:eastAsia="ru-RU"/>
                <w14:ligatures w14:val="none"/>
              </w:rPr>
              <w:t>7,5%</w:t>
            </w:r>
          </w:p>
        </w:tc>
      </w:tr>
      <w:tr w:rsidR="003310DB" w:rsidRPr="00CB59F7" w:rsidTr="00686404">
        <w:trPr>
          <w:trHeight w:val="17"/>
        </w:trPr>
        <w:tc>
          <w:tcPr>
            <w:tcW w:w="1707" w:type="dxa"/>
            <w:shd w:val="clear" w:color="auto" w:fill="D9E2F3" w:themeFill="accent1" w:themeFillTint="33"/>
            <w:noWrap/>
            <w:hideMark/>
          </w:tcPr>
          <w:p w:rsidR="003310DB" w:rsidRPr="00CB59F7" w:rsidRDefault="003310DB" w:rsidP="003310DB">
            <w:pPr>
              <w:spacing w:after="0" w:line="240" w:lineRule="auto"/>
              <w:ind w:left="-26" w:right="1"/>
              <w:jc w:val="center"/>
              <w:rPr>
                <w:rFonts w:ascii="Times New Roman" w:eastAsia="Times New Roman" w:hAnsi="Times New Roman" w:cs="Times New Roman"/>
                <w:sz w:val="20"/>
                <w:szCs w:val="20"/>
                <w:lang w:eastAsia="ru-RU"/>
              </w:rPr>
            </w:pPr>
          </w:p>
        </w:tc>
        <w:tc>
          <w:tcPr>
            <w:tcW w:w="4956" w:type="dxa"/>
            <w:gridSpan w:val="4"/>
            <w:shd w:val="clear" w:color="auto" w:fill="FFFFFF" w:themeFill="background1"/>
            <w:vAlign w:val="center"/>
            <w:hideMark/>
          </w:tcPr>
          <w:p w:rsidR="003310DB" w:rsidRPr="00CB59F7" w:rsidRDefault="003310DB" w:rsidP="003310DB">
            <w:pPr>
              <w:spacing w:after="0" w:line="240" w:lineRule="auto"/>
              <w:ind w:right="1"/>
              <w:jc w:val="both"/>
              <w:rPr>
                <w:rFonts w:ascii="Times New Roman" w:eastAsia="Times New Roman" w:hAnsi="Times New Roman" w:cs="Times New Roman"/>
                <w:color w:val="000000"/>
                <w:sz w:val="20"/>
                <w:szCs w:val="20"/>
                <w:lang w:eastAsia="ru-RU"/>
              </w:rPr>
            </w:pPr>
            <w:r w:rsidRPr="00CB59F7">
              <w:rPr>
                <w:rFonts w:ascii="Times New Roman" w:eastAsia="Times New Roman" w:hAnsi="Times New Roman" w:cs="Times New Roman"/>
                <w:color w:val="000000"/>
                <w:sz w:val="20"/>
                <w:szCs w:val="20"/>
                <w:lang w:eastAsia="ru-RU"/>
              </w:rPr>
              <w:t>Регионы, в которых обеспечение жильем детей-сирот происходит в плановом порядке</w:t>
            </w:r>
          </w:p>
        </w:tc>
        <w:tc>
          <w:tcPr>
            <w:tcW w:w="3397" w:type="dxa"/>
            <w:gridSpan w:val="3"/>
            <w:shd w:val="clear" w:color="auto" w:fill="auto"/>
            <w:noWrap/>
            <w:vAlign w:val="center"/>
            <w:hideMark/>
          </w:tcPr>
          <w:p w:rsidR="003310DB" w:rsidRPr="00CB59F7" w:rsidRDefault="003310DB" w:rsidP="00E061CD">
            <w:pPr>
              <w:spacing w:after="0" w:line="240" w:lineRule="auto"/>
              <w:ind w:right="1"/>
              <w:jc w:val="center"/>
              <w:rPr>
                <w:rFonts w:ascii="Times New Roman" w:eastAsia="Times New Roman" w:hAnsi="Times New Roman" w:cs="Times New Roman"/>
                <w:color w:val="000000"/>
                <w:sz w:val="20"/>
                <w:szCs w:val="20"/>
                <w:lang w:eastAsia="ru-RU"/>
              </w:rPr>
            </w:pPr>
            <w:r w:rsidRPr="00CB59F7">
              <w:rPr>
                <w:rFonts w:ascii="Times New Roman" w:eastAsia="Times New Roman" w:hAnsi="Times New Roman" w:cs="Times New Roman"/>
                <w:sz w:val="20"/>
                <w:szCs w:val="20"/>
                <w:lang w:eastAsia="ru-RU"/>
              </w:rPr>
              <w:t>1</w:t>
            </w:r>
            <w:r w:rsidR="00E061CD">
              <w:rPr>
                <w:rFonts w:ascii="Times New Roman" w:eastAsia="Times New Roman" w:hAnsi="Times New Roman" w:cs="Times New Roman"/>
                <w:sz w:val="20"/>
                <w:szCs w:val="20"/>
                <w:lang w:eastAsia="ru-RU"/>
              </w:rPr>
              <w:t>2</w:t>
            </w:r>
            <w:r w:rsidRPr="00CB59F7">
              <w:rPr>
                <w:rFonts w:ascii="Times New Roman" w:eastAsia="Times New Roman" w:hAnsi="Times New Roman" w:cs="Times New Roman"/>
                <w:sz w:val="20"/>
                <w:szCs w:val="20"/>
                <w:lang w:eastAsia="ru-RU"/>
              </w:rPr>
              <w:t xml:space="preserve"> регионов</w:t>
            </w:r>
          </w:p>
        </w:tc>
      </w:tr>
      <w:tr w:rsidR="003310DB" w:rsidRPr="00CB59F7" w:rsidTr="00686404">
        <w:trPr>
          <w:trHeight w:val="463"/>
        </w:trPr>
        <w:tc>
          <w:tcPr>
            <w:tcW w:w="1707" w:type="dxa"/>
            <w:shd w:val="clear" w:color="auto" w:fill="C5E0B3" w:themeFill="accent6" w:themeFillTint="66"/>
            <w:hideMark/>
          </w:tcPr>
          <w:p w:rsidR="003310DB" w:rsidRPr="00CB59F7" w:rsidRDefault="003310DB" w:rsidP="003310DB">
            <w:pPr>
              <w:spacing w:after="0" w:line="240" w:lineRule="auto"/>
              <w:ind w:left="-26" w:right="1"/>
              <w:jc w:val="center"/>
              <w:rPr>
                <w:rFonts w:ascii="Times New Roman" w:eastAsia="Times New Roman" w:hAnsi="Times New Roman" w:cs="Times New Roman"/>
                <w:color w:val="000000"/>
                <w:sz w:val="20"/>
                <w:szCs w:val="20"/>
                <w:lang w:eastAsia="ru-RU"/>
              </w:rPr>
            </w:pPr>
          </w:p>
        </w:tc>
        <w:tc>
          <w:tcPr>
            <w:tcW w:w="4956" w:type="dxa"/>
            <w:gridSpan w:val="4"/>
            <w:shd w:val="clear" w:color="auto" w:fill="FFFFFF" w:themeFill="background1"/>
            <w:noWrap/>
            <w:vAlign w:val="center"/>
            <w:hideMark/>
          </w:tcPr>
          <w:p w:rsidR="003310DB" w:rsidRPr="00CB59F7" w:rsidRDefault="003310DB" w:rsidP="00E061CD">
            <w:pPr>
              <w:spacing w:after="0" w:line="240" w:lineRule="auto"/>
              <w:ind w:right="1"/>
              <w:jc w:val="both"/>
              <w:rPr>
                <w:rFonts w:ascii="Times New Roman" w:eastAsia="Times New Roman" w:hAnsi="Times New Roman" w:cs="Times New Roman"/>
                <w:color w:val="000000"/>
                <w:sz w:val="20"/>
                <w:szCs w:val="20"/>
                <w:lang w:eastAsia="ru-RU"/>
              </w:rPr>
            </w:pPr>
            <w:r w:rsidRPr="00CB59F7">
              <w:rPr>
                <w:rFonts w:ascii="Times New Roman" w:eastAsia="Times New Roman" w:hAnsi="Times New Roman" w:cs="Times New Roman"/>
                <w:color w:val="000000"/>
                <w:sz w:val="20"/>
                <w:szCs w:val="20"/>
                <w:lang w:eastAsia="ru-RU"/>
              </w:rPr>
              <w:t>Регионы, в которых задолженность снизилась</w:t>
            </w:r>
            <w:r w:rsidR="002A1B25">
              <w:rPr>
                <w:rFonts w:ascii="Times New Roman" w:eastAsia="Times New Roman" w:hAnsi="Times New Roman" w:cs="Times New Roman"/>
                <w:color w:val="000000"/>
                <w:sz w:val="20"/>
                <w:szCs w:val="20"/>
                <w:lang w:eastAsia="ru-RU"/>
              </w:rPr>
              <w:t xml:space="preserve"> </w:t>
            </w:r>
          </w:p>
        </w:tc>
        <w:tc>
          <w:tcPr>
            <w:tcW w:w="3397" w:type="dxa"/>
            <w:gridSpan w:val="3"/>
            <w:shd w:val="clear" w:color="auto" w:fill="auto"/>
            <w:noWrap/>
            <w:vAlign w:val="center"/>
            <w:hideMark/>
          </w:tcPr>
          <w:p w:rsidR="003310DB" w:rsidRPr="00CB59F7" w:rsidRDefault="00E061CD" w:rsidP="003310DB">
            <w:pPr>
              <w:spacing w:after="0" w:line="240" w:lineRule="auto"/>
              <w:ind w:right="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r w:rsidR="003310DB" w:rsidRPr="00CB59F7">
              <w:rPr>
                <w:rFonts w:ascii="Times New Roman" w:eastAsia="Times New Roman" w:hAnsi="Times New Roman" w:cs="Times New Roman"/>
                <w:sz w:val="20"/>
                <w:szCs w:val="20"/>
                <w:lang w:eastAsia="ru-RU"/>
              </w:rPr>
              <w:t xml:space="preserve"> региона</w:t>
            </w:r>
          </w:p>
        </w:tc>
      </w:tr>
      <w:tr w:rsidR="003310DB" w:rsidRPr="00CB59F7" w:rsidTr="00686404">
        <w:trPr>
          <w:trHeight w:val="400"/>
        </w:trPr>
        <w:tc>
          <w:tcPr>
            <w:tcW w:w="1707" w:type="dxa"/>
            <w:shd w:val="clear" w:color="000000" w:fill="FCD5B4"/>
            <w:hideMark/>
          </w:tcPr>
          <w:p w:rsidR="003310DB" w:rsidRPr="00CB59F7" w:rsidRDefault="003310DB" w:rsidP="003310DB">
            <w:pPr>
              <w:spacing w:after="0" w:line="240" w:lineRule="auto"/>
              <w:ind w:left="-26" w:right="1"/>
              <w:jc w:val="center"/>
              <w:rPr>
                <w:rFonts w:ascii="Times New Roman" w:eastAsia="Times New Roman" w:hAnsi="Times New Roman" w:cs="Times New Roman"/>
                <w:color w:val="000000"/>
                <w:sz w:val="20"/>
                <w:szCs w:val="20"/>
                <w:lang w:eastAsia="ru-RU"/>
              </w:rPr>
            </w:pPr>
            <w:bookmarkStart w:id="0" w:name="_Hlk168841250"/>
          </w:p>
        </w:tc>
        <w:tc>
          <w:tcPr>
            <w:tcW w:w="4956" w:type="dxa"/>
            <w:gridSpan w:val="4"/>
            <w:shd w:val="clear" w:color="auto" w:fill="FFFFFF" w:themeFill="background1"/>
            <w:noWrap/>
            <w:vAlign w:val="center"/>
            <w:hideMark/>
          </w:tcPr>
          <w:p w:rsidR="003310DB" w:rsidRPr="00CB59F7" w:rsidRDefault="003310DB" w:rsidP="003310DB">
            <w:pPr>
              <w:spacing w:after="0" w:line="240" w:lineRule="auto"/>
              <w:ind w:right="1"/>
              <w:jc w:val="both"/>
              <w:rPr>
                <w:rFonts w:ascii="Times New Roman" w:eastAsia="Times New Roman" w:hAnsi="Times New Roman" w:cs="Times New Roman"/>
                <w:color w:val="000000"/>
                <w:sz w:val="20"/>
                <w:szCs w:val="20"/>
                <w:lang w:eastAsia="ru-RU"/>
              </w:rPr>
            </w:pPr>
            <w:r w:rsidRPr="00CB59F7">
              <w:rPr>
                <w:rFonts w:ascii="Times New Roman" w:eastAsia="Times New Roman" w:hAnsi="Times New Roman" w:cs="Times New Roman"/>
                <w:color w:val="000000"/>
                <w:sz w:val="20"/>
                <w:szCs w:val="20"/>
                <w:lang w:eastAsia="ru-RU"/>
              </w:rPr>
              <w:t>Регионы, в которых задолженность увеличилась</w:t>
            </w:r>
            <w:r w:rsidR="002A1B25">
              <w:rPr>
                <w:rFonts w:ascii="Times New Roman" w:eastAsia="Times New Roman" w:hAnsi="Times New Roman" w:cs="Times New Roman"/>
                <w:color w:val="000000"/>
                <w:sz w:val="20"/>
                <w:szCs w:val="20"/>
                <w:lang w:eastAsia="ru-RU"/>
              </w:rPr>
              <w:t xml:space="preserve"> на 1 % и более</w:t>
            </w:r>
            <w:r w:rsidRPr="00CB59F7">
              <w:rPr>
                <w:rFonts w:ascii="Times New Roman" w:eastAsia="Times New Roman" w:hAnsi="Times New Roman" w:cs="Times New Roman"/>
                <w:color w:val="000000"/>
                <w:sz w:val="20"/>
                <w:szCs w:val="20"/>
                <w:lang w:eastAsia="ru-RU"/>
              </w:rPr>
              <w:t xml:space="preserve"> </w:t>
            </w:r>
          </w:p>
        </w:tc>
        <w:tc>
          <w:tcPr>
            <w:tcW w:w="3397" w:type="dxa"/>
            <w:gridSpan w:val="3"/>
            <w:shd w:val="clear" w:color="auto" w:fill="auto"/>
            <w:noWrap/>
            <w:vAlign w:val="center"/>
            <w:hideMark/>
          </w:tcPr>
          <w:p w:rsidR="003310DB" w:rsidRPr="00CB59F7" w:rsidRDefault="003310DB" w:rsidP="00E061CD">
            <w:pPr>
              <w:spacing w:after="0" w:line="240" w:lineRule="auto"/>
              <w:ind w:right="1"/>
              <w:jc w:val="center"/>
              <w:rPr>
                <w:rFonts w:ascii="Times New Roman" w:eastAsia="Times New Roman" w:hAnsi="Times New Roman" w:cs="Times New Roman"/>
                <w:sz w:val="20"/>
                <w:szCs w:val="20"/>
                <w:lang w:eastAsia="ru-RU"/>
              </w:rPr>
            </w:pPr>
            <w:r w:rsidRPr="00CB59F7">
              <w:rPr>
                <w:rFonts w:ascii="Times New Roman" w:eastAsia="Times New Roman" w:hAnsi="Times New Roman" w:cs="Times New Roman"/>
                <w:sz w:val="20"/>
                <w:szCs w:val="20"/>
                <w:lang w:eastAsia="ru-RU"/>
              </w:rPr>
              <w:t>3</w:t>
            </w:r>
            <w:r w:rsidR="00E061CD">
              <w:rPr>
                <w:rFonts w:ascii="Times New Roman" w:eastAsia="Times New Roman" w:hAnsi="Times New Roman" w:cs="Times New Roman"/>
                <w:sz w:val="20"/>
                <w:szCs w:val="20"/>
                <w:lang w:eastAsia="ru-RU"/>
              </w:rPr>
              <w:t>3</w:t>
            </w:r>
            <w:r w:rsidRPr="00CB59F7">
              <w:rPr>
                <w:rFonts w:ascii="Times New Roman" w:eastAsia="Times New Roman" w:hAnsi="Times New Roman" w:cs="Times New Roman"/>
                <w:sz w:val="20"/>
                <w:szCs w:val="20"/>
                <w:lang w:eastAsia="ru-RU"/>
              </w:rPr>
              <w:t xml:space="preserve"> региона</w:t>
            </w:r>
          </w:p>
        </w:tc>
      </w:tr>
      <w:bookmarkEnd w:id="0"/>
    </w:tbl>
    <w:p w:rsidR="00D14AEF" w:rsidRDefault="00D14AEF" w:rsidP="00F91C66">
      <w:pPr>
        <w:ind w:right="1"/>
      </w:pPr>
    </w:p>
    <w:p w:rsidR="00D14AEF" w:rsidRDefault="00D14AEF" w:rsidP="00F91C66">
      <w:pPr>
        <w:ind w:right="1"/>
        <w:sectPr w:rsidR="00D14AEF" w:rsidSect="00977F65">
          <w:headerReference w:type="default" r:id="rId8"/>
          <w:pgSz w:w="11906" w:h="16838"/>
          <w:pgMar w:top="1049" w:right="851" w:bottom="1134" w:left="1418" w:header="708" w:footer="708" w:gutter="0"/>
          <w:cols w:space="708"/>
          <w:titlePg/>
          <w:docGrid w:linePitch="360"/>
        </w:sectPr>
      </w:pPr>
    </w:p>
    <w:p w:rsidR="00655473" w:rsidRPr="00655473" w:rsidRDefault="00655473" w:rsidP="00655473">
      <w:pPr>
        <w:ind w:right="1"/>
        <w:jc w:val="center"/>
        <w:rPr>
          <w:rFonts w:ascii="Times New Roman" w:hAnsi="Times New Roman" w:cs="Times New Roman"/>
          <w:sz w:val="24"/>
          <w:szCs w:val="24"/>
        </w:rPr>
      </w:pPr>
      <w:r w:rsidRPr="00655473">
        <w:rPr>
          <w:rFonts w:ascii="Times New Roman" w:hAnsi="Times New Roman" w:cs="Times New Roman"/>
          <w:sz w:val="24"/>
          <w:szCs w:val="24"/>
        </w:rPr>
        <w:lastRenderedPageBreak/>
        <w:t>6</w:t>
      </w:r>
    </w:p>
    <w:p w:rsidR="00137E89" w:rsidRPr="007F64A5" w:rsidRDefault="00137E89" w:rsidP="00137E89">
      <w:pPr>
        <w:ind w:right="1"/>
        <w:jc w:val="right"/>
        <w:rPr>
          <w:rFonts w:ascii="Times New Roman" w:hAnsi="Times New Roman" w:cs="Times New Roman"/>
          <w:sz w:val="28"/>
          <w:szCs w:val="28"/>
        </w:rPr>
      </w:pPr>
      <w:r w:rsidRPr="007F64A5">
        <w:rPr>
          <w:rFonts w:ascii="Times New Roman" w:hAnsi="Times New Roman" w:cs="Times New Roman"/>
          <w:sz w:val="28"/>
          <w:szCs w:val="28"/>
        </w:rPr>
        <w:t xml:space="preserve">Таблица </w:t>
      </w:r>
      <w:r>
        <w:rPr>
          <w:rFonts w:ascii="Times New Roman" w:hAnsi="Times New Roman" w:cs="Times New Roman"/>
          <w:sz w:val="28"/>
          <w:szCs w:val="28"/>
        </w:rPr>
        <w:t>3</w:t>
      </w:r>
    </w:p>
    <w:p w:rsidR="00655473" w:rsidRDefault="00137E89" w:rsidP="006554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Анализ показателей программ </w:t>
      </w:r>
      <w:r w:rsidRPr="007B62C2">
        <w:rPr>
          <w:rFonts w:ascii="Times New Roman" w:hAnsi="Times New Roman" w:cs="Times New Roman"/>
          <w:sz w:val="28"/>
          <w:szCs w:val="28"/>
        </w:rPr>
        <w:t xml:space="preserve">поэтапной ликвидации задолженности по обеспечению жильем детей-сирот </w:t>
      </w:r>
    </w:p>
    <w:p w:rsidR="00137E89" w:rsidRDefault="00137E89" w:rsidP="00655473">
      <w:pPr>
        <w:spacing w:after="0" w:line="240" w:lineRule="auto"/>
        <w:jc w:val="center"/>
        <w:rPr>
          <w:rFonts w:ascii="Times New Roman" w:hAnsi="Times New Roman" w:cs="Times New Roman"/>
          <w:sz w:val="28"/>
          <w:szCs w:val="28"/>
        </w:rPr>
      </w:pPr>
      <w:r w:rsidRPr="007B62C2">
        <w:rPr>
          <w:rFonts w:ascii="Times New Roman" w:hAnsi="Times New Roman" w:cs="Times New Roman"/>
          <w:sz w:val="28"/>
          <w:szCs w:val="28"/>
        </w:rPr>
        <w:t xml:space="preserve">на период до 2030 года </w:t>
      </w:r>
      <w:r>
        <w:rPr>
          <w:rFonts w:ascii="Times New Roman" w:hAnsi="Times New Roman" w:cs="Times New Roman"/>
          <w:sz w:val="28"/>
          <w:szCs w:val="28"/>
        </w:rPr>
        <w:t>и фактических показателей обеспечения жилыми помещениями детей-сирот</w:t>
      </w:r>
    </w:p>
    <w:tbl>
      <w:tblPr>
        <w:tblW w:w="14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87"/>
        <w:gridCol w:w="1302"/>
        <w:gridCol w:w="1218"/>
        <w:gridCol w:w="1338"/>
        <w:gridCol w:w="1312"/>
        <w:gridCol w:w="2538"/>
        <w:gridCol w:w="1373"/>
        <w:gridCol w:w="922"/>
        <w:gridCol w:w="987"/>
        <w:gridCol w:w="935"/>
      </w:tblGrid>
      <w:tr w:rsidR="00977F65" w:rsidRPr="00977F65" w:rsidTr="00655473">
        <w:trPr>
          <w:trHeight w:val="511"/>
          <w:tblHeader/>
        </w:trPr>
        <w:tc>
          <w:tcPr>
            <w:tcW w:w="1632" w:type="dxa"/>
            <w:vMerge w:val="restart"/>
            <w:tcBorders>
              <w:bottom w:val="single" w:sz="4" w:space="0" w:color="auto"/>
            </w:tcBorders>
            <w:shd w:val="clear" w:color="auto" w:fill="auto"/>
            <w:vAlign w:val="center"/>
            <w:hideMark/>
          </w:tcPr>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Наименование субъекта Российской Федерации</w:t>
            </w:r>
          </w:p>
        </w:tc>
        <w:tc>
          <w:tcPr>
            <w:tcW w:w="3807" w:type="dxa"/>
            <w:gridSpan w:val="3"/>
            <w:tcBorders>
              <w:bottom w:val="single" w:sz="4" w:space="0" w:color="auto"/>
            </w:tcBorders>
            <w:shd w:val="clear" w:color="auto" w:fill="auto"/>
            <w:hideMark/>
          </w:tcPr>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Численность детей-сирот и лиц из их числа, человек</w:t>
            </w:r>
          </w:p>
        </w:tc>
        <w:tc>
          <w:tcPr>
            <w:tcW w:w="2650" w:type="dxa"/>
            <w:gridSpan w:val="2"/>
            <w:tcBorders>
              <w:bottom w:val="single" w:sz="4" w:space="0" w:color="auto"/>
            </w:tcBorders>
            <w:shd w:val="clear" w:color="auto" w:fill="auto"/>
            <w:hideMark/>
          </w:tcPr>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Численность детей-сирот и лиц из их числа, человек</w:t>
            </w:r>
          </w:p>
        </w:tc>
        <w:tc>
          <w:tcPr>
            <w:tcW w:w="2538" w:type="dxa"/>
            <w:vMerge w:val="restart"/>
            <w:tcBorders>
              <w:bottom w:val="single" w:sz="4" w:space="0" w:color="auto"/>
            </w:tcBorders>
            <w:shd w:val="clear" w:color="auto" w:fill="auto"/>
            <w:hideMark/>
          </w:tcPr>
          <w:p w:rsidR="00977F65" w:rsidRPr="00977F65" w:rsidRDefault="00977F65" w:rsidP="003800AD">
            <w:pPr>
              <w:spacing w:after="0" w:line="240" w:lineRule="auto"/>
              <w:ind w:left="-57" w:right="-57"/>
              <w:jc w:val="center"/>
              <w:rPr>
                <w:rFonts w:ascii="Times New Roman" w:eastAsia="Times New Roman" w:hAnsi="Times New Roman" w:cs="Times New Roman"/>
                <w:sz w:val="18"/>
                <w:szCs w:val="18"/>
                <w:lang w:eastAsia="ru-RU"/>
              </w:rPr>
            </w:pPr>
            <w:r w:rsidRPr="00977F65">
              <w:rPr>
                <w:rFonts w:ascii="Times New Roman" w:eastAsia="Times New Roman" w:hAnsi="Times New Roman" w:cs="Times New Roman"/>
                <w:kern w:val="0"/>
                <w:sz w:val="18"/>
                <w:szCs w:val="18"/>
                <w:lang w:eastAsia="ru-RU"/>
                <w14:ligatures w14:val="none"/>
              </w:rPr>
              <w:t xml:space="preserve">Доля численности детей-сирот, обеспеченных </w:t>
            </w:r>
            <w:r w:rsidRPr="00977F65">
              <w:rPr>
                <w:rFonts w:ascii="Times New Roman" w:eastAsia="Times New Roman" w:hAnsi="Times New Roman" w:cs="Times New Roman"/>
                <w:sz w:val="18"/>
                <w:szCs w:val="18"/>
                <w:lang w:eastAsia="ru-RU"/>
              </w:rPr>
              <w:t>жилыми помещениями в 2023 году сверх численности, предусмотренной в региональной Программе ликвидации задолженности,</w:t>
            </w:r>
          </w:p>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sz w:val="18"/>
                <w:szCs w:val="18"/>
                <w:lang w:eastAsia="ru-RU"/>
              </w:rPr>
              <w:t>от численности детей-сирот, которые вновь приобрели право на обеспечение жильем в 2023 году</w:t>
            </w:r>
          </w:p>
        </w:tc>
        <w:tc>
          <w:tcPr>
            <w:tcW w:w="1373" w:type="dxa"/>
            <w:vMerge w:val="restart"/>
            <w:shd w:val="clear" w:color="auto" w:fill="auto"/>
            <w:hideMark/>
          </w:tcPr>
          <w:p w:rsid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Численность детей-сирот, которые приобрели право на обеспечение жилыми помещениями </w:t>
            </w:r>
          </w:p>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в 2023 году (вновь), </w:t>
            </w:r>
          </w:p>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человек</w:t>
            </w:r>
          </w:p>
        </w:tc>
        <w:tc>
          <w:tcPr>
            <w:tcW w:w="2844" w:type="dxa"/>
            <w:gridSpan w:val="3"/>
            <w:vMerge w:val="restart"/>
            <w:shd w:val="clear" w:color="auto" w:fill="auto"/>
            <w:hideMark/>
          </w:tcPr>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Плановое значение численности обеспеченных детей-сирот жильем по данным Программ ликвидации задолженности до 2030 года, человек</w:t>
            </w:r>
          </w:p>
        </w:tc>
      </w:tr>
      <w:tr w:rsidR="00977F65" w:rsidRPr="00977F65" w:rsidTr="00655473">
        <w:trPr>
          <w:trHeight w:val="337"/>
          <w:tblHeader/>
        </w:trPr>
        <w:tc>
          <w:tcPr>
            <w:tcW w:w="1632" w:type="dxa"/>
            <w:vMerge/>
            <w:shd w:val="clear" w:color="auto" w:fill="auto"/>
            <w:vAlign w:val="center"/>
            <w:hideMark/>
          </w:tcPr>
          <w:p w:rsidR="00977F65" w:rsidRPr="00977F65" w:rsidRDefault="00977F65" w:rsidP="003800AD">
            <w:pPr>
              <w:spacing w:after="0" w:line="240" w:lineRule="auto"/>
              <w:ind w:left="-57" w:right="-57"/>
              <w:rPr>
                <w:rFonts w:ascii="Times New Roman" w:eastAsia="Times New Roman" w:hAnsi="Times New Roman" w:cs="Times New Roman"/>
                <w:kern w:val="0"/>
                <w:sz w:val="18"/>
                <w:szCs w:val="18"/>
                <w:lang w:eastAsia="ru-RU"/>
                <w14:ligatures w14:val="none"/>
              </w:rPr>
            </w:pPr>
          </w:p>
        </w:tc>
        <w:tc>
          <w:tcPr>
            <w:tcW w:w="1287" w:type="dxa"/>
            <w:vMerge w:val="restart"/>
            <w:shd w:val="clear" w:color="auto" w:fill="auto"/>
            <w:hideMark/>
          </w:tcPr>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включенных</w:t>
            </w:r>
            <w:r w:rsidRPr="00977F65">
              <w:rPr>
                <w:rFonts w:ascii="Times New Roman" w:eastAsia="Times New Roman" w:hAnsi="Times New Roman" w:cs="Times New Roman"/>
                <w:kern w:val="0"/>
                <w:sz w:val="18"/>
                <w:szCs w:val="18"/>
                <w:lang w:eastAsia="ru-RU"/>
                <w14:ligatures w14:val="none"/>
              </w:rPr>
              <w:t xml:space="preserve"> в Список в 2022 году </w:t>
            </w:r>
          </w:p>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(в возрасте </w:t>
            </w:r>
          </w:p>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14 лет и старше)</w:t>
            </w:r>
          </w:p>
        </w:tc>
        <w:tc>
          <w:tcPr>
            <w:tcW w:w="1302" w:type="dxa"/>
            <w:vMerge w:val="restart"/>
            <w:shd w:val="clear" w:color="auto" w:fill="auto"/>
            <w:hideMark/>
          </w:tcPr>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 xml:space="preserve">обеспеченных </w:t>
            </w:r>
            <w:r w:rsidRPr="00977F65">
              <w:rPr>
                <w:rFonts w:ascii="Times New Roman" w:eastAsia="Times New Roman" w:hAnsi="Times New Roman" w:cs="Times New Roman"/>
                <w:kern w:val="0"/>
                <w:sz w:val="18"/>
                <w:szCs w:val="18"/>
                <w:lang w:eastAsia="ru-RU"/>
                <w14:ligatures w14:val="none"/>
              </w:rPr>
              <w:t xml:space="preserve">жилыми помещениями в 2022 году </w:t>
            </w:r>
          </w:p>
        </w:tc>
        <w:tc>
          <w:tcPr>
            <w:tcW w:w="1218" w:type="dxa"/>
            <w:vMerge w:val="restart"/>
            <w:shd w:val="clear" w:color="auto" w:fill="auto"/>
            <w:hideMark/>
          </w:tcPr>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 xml:space="preserve">включенных </w:t>
            </w:r>
            <w:r w:rsidRPr="00977F65">
              <w:rPr>
                <w:rFonts w:ascii="Times New Roman" w:eastAsia="Times New Roman" w:hAnsi="Times New Roman" w:cs="Times New Roman"/>
                <w:kern w:val="0"/>
                <w:sz w:val="18"/>
                <w:szCs w:val="18"/>
                <w:lang w:eastAsia="ru-RU"/>
                <w14:ligatures w14:val="none"/>
              </w:rPr>
              <w:t xml:space="preserve">в Список в течение </w:t>
            </w:r>
          </w:p>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2023 года </w:t>
            </w:r>
          </w:p>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(в возрасте </w:t>
            </w:r>
          </w:p>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14 лет и старше)</w:t>
            </w:r>
          </w:p>
        </w:tc>
        <w:tc>
          <w:tcPr>
            <w:tcW w:w="1338" w:type="dxa"/>
            <w:vMerge w:val="restart"/>
            <w:shd w:val="clear" w:color="auto" w:fill="auto"/>
            <w:hideMark/>
          </w:tcPr>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обеспеченных жилыми помещениями и исключенных в список по иным основаниям в 2023 году (всего)</w:t>
            </w:r>
          </w:p>
        </w:tc>
        <w:tc>
          <w:tcPr>
            <w:tcW w:w="1312" w:type="dxa"/>
            <w:vMerge w:val="restart"/>
            <w:shd w:val="clear" w:color="auto" w:fill="auto"/>
            <w:hideMark/>
          </w:tcPr>
          <w:p w:rsidR="00977F65" w:rsidRPr="00977F65" w:rsidRDefault="00977F65" w:rsidP="003800AD">
            <w:pPr>
              <w:spacing w:after="0" w:line="240" w:lineRule="auto"/>
              <w:ind w:left="-57" w:right="-57"/>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в том числе обеспеченных жилыми помещениями в 2023 году</w:t>
            </w:r>
          </w:p>
        </w:tc>
        <w:tc>
          <w:tcPr>
            <w:tcW w:w="2538" w:type="dxa"/>
            <w:vMerge/>
            <w:shd w:val="clear" w:color="auto" w:fill="auto"/>
            <w:hideMark/>
          </w:tcPr>
          <w:p w:rsidR="00977F65" w:rsidRPr="00977F65" w:rsidRDefault="00977F65" w:rsidP="003800AD">
            <w:pPr>
              <w:spacing w:after="0" w:line="240" w:lineRule="auto"/>
              <w:ind w:left="-57" w:right="-57"/>
              <w:rPr>
                <w:rFonts w:ascii="Times New Roman" w:eastAsia="Times New Roman" w:hAnsi="Times New Roman" w:cs="Times New Roman"/>
                <w:kern w:val="0"/>
                <w:sz w:val="18"/>
                <w:szCs w:val="18"/>
                <w:lang w:eastAsia="ru-RU"/>
                <w14:ligatures w14:val="none"/>
              </w:rPr>
            </w:pPr>
          </w:p>
        </w:tc>
        <w:tc>
          <w:tcPr>
            <w:tcW w:w="1373" w:type="dxa"/>
            <w:vMerge/>
            <w:shd w:val="clear" w:color="auto" w:fill="auto"/>
            <w:hideMark/>
          </w:tcPr>
          <w:p w:rsidR="00977F65" w:rsidRPr="00977F65" w:rsidRDefault="00977F65" w:rsidP="003800AD">
            <w:pPr>
              <w:spacing w:after="0" w:line="240" w:lineRule="auto"/>
              <w:ind w:left="-57" w:right="-57"/>
              <w:rPr>
                <w:rFonts w:ascii="Times New Roman" w:eastAsia="Times New Roman" w:hAnsi="Times New Roman" w:cs="Times New Roman"/>
                <w:b/>
                <w:bCs/>
                <w:kern w:val="0"/>
                <w:sz w:val="18"/>
                <w:szCs w:val="18"/>
                <w:lang w:eastAsia="ru-RU"/>
                <w14:ligatures w14:val="none"/>
              </w:rPr>
            </w:pPr>
          </w:p>
        </w:tc>
        <w:tc>
          <w:tcPr>
            <w:tcW w:w="2844" w:type="dxa"/>
            <w:gridSpan w:val="3"/>
            <w:vMerge/>
            <w:shd w:val="clear" w:color="auto" w:fill="auto"/>
            <w:hideMark/>
          </w:tcPr>
          <w:p w:rsidR="00977F65" w:rsidRPr="00977F65" w:rsidRDefault="00977F65" w:rsidP="003800AD">
            <w:pPr>
              <w:spacing w:after="0" w:line="240" w:lineRule="auto"/>
              <w:ind w:left="-57" w:right="-57"/>
              <w:rPr>
                <w:rFonts w:ascii="Times New Roman" w:eastAsia="Times New Roman" w:hAnsi="Times New Roman" w:cs="Times New Roman"/>
                <w:b/>
                <w:bCs/>
                <w:kern w:val="0"/>
                <w:sz w:val="18"/>
                <w:szCs w:val="18"/>
                <w:lang w:eastAsia="ru-RU"/>
                <w14:ligatures w14:val="none"/>
              </w:rPr>
            </w:pPr>
          </w:p>
        </w:tc>
      </w:tr>
      <w:tr w:rsidR="00977F65" w:rsidRPr="00977F65" w:rsidTr="00655473">
        <w:trPr>
          <w:trHeight w:val="43"/>
          <w:tblHeader/>
        </w:trPr>
        <w:tc>
          <w:tcPr>
            <w:tcW w:w="1632" w:type="dxa"/>
            <w:vMerge/>
            <w:shd w:val="clear" w:color="auto" w:fill="auto"/>
            <w:vAlign w:val="center"/>
            <w:hideMark/>
          </w:tcPr>
          <w:p w:rsidR="00977F65" w:rsidRPr="00977F65" w:rsidRDefault="00977F65" w:rsidP="003800AD">
            <w:pPr>
              <w:spacing w:after="0" w:line="240" w:lineRule="auto"/>
              <w:ind w:left="-57" w:right="-57"/>
              <w:rPr>
                <w:rFonts w:ascii="Times New Roman" w:eastAsia="Times New Roman" w:hAnsi="Times New Roman" w:cs="Times New Roman"/>
                <w:kern w:val="0"/>
                <w:sz w:val="18"/>
                <w:szCs w:val="18"/>
                <w:lang w:eastAsia="ru-RU"/>
                <w14:ligatures w14:val="none"/>
              </w:rPr>
            </w:pPr>
          </w:p>
        </w:tc>
        <w:tc>
          <w:tcPr>
            <w:tcW w:w="1287" w:type="dxa"/>
            <w:vMerge/>
            <w:shd w:val="clear" w:color="auto" w:fill="auto"/>
            <w:vAlign w:val="center"/>
            <w:hideMark/>
          </w:tcPr>
          <w:p w:rsidR="00977F65" w:rsidRPr="00977F65" w:rsidRDefault="00977F65" w:rsidP="003800AD">
            <w:pPr>
              <w:spacing w:after="0" w:line="240" w:lineRule="auto"/>
              <w:ind w:left="-57" w:right="-57"/>
              <w:rPr>
                <w:rFonts w:ascii="Times New Roman" w:eastAsia="Times New Roman" w:hAnsi="Times New Roman" w:cs="Times New Roman"/>
                <w:kern w:val="0"/>
                <w:sz w:val="18"/>
                <w:szCs w:val="18"/>
                <w:lang w:eastAsia="ru-RU"/>
                <w14:ligatures w14:val="none"/>
              </w:rPr>
            </w:pPr>
          </w:p>
        </w:tc>
        <w:tc>
          <w:tcPr>
            <w:tcW w:w="1302" w:type="dxa"/>
            <w:vMerge/>
            <w:shd w:val="clear" w:color="auto" w:fill="auto"/>
            <w:vAlign w:val="center"/>
            <w:hideMark/>
          </w:tcPr>
          <w:p w:rsidR="00977F65" w:rsidRPr="00977F65" w:rsidRDefault="00977F65" w:rsidP="003800AD">
            <w:pPr>
              <w:spacing w:after="0" w:line="240" w:lineRule="auto"/>
              <w:ind w:left="-57" w:right="-57"/>
              <w:rPr>
                <w:rFonts w:ascii="Times New Roman" w:eastAsia="Times New Roman" w:hAnsi="Times New Roman" w:cs="Times New Roman"/>
                <w:kern w:val="0"/>
                <w:sz w:val="18"/>
                <w:szCs w:val="18"/>
                <w:lang w:eastAsia="ru-RU"/>
                <w14:ligatures w14:val="none"/>
              </w:rPr>
            </w:pPr>
          </w:p>
        </w:tc>
        <w:tc>
          <w:tcPr>
            <w:tcW w:w="1218" w:type="dxa"/>
            <w:vMerge/>
            <w:shd w:val="clear" w:color="auto" w:fill="auto"/>
            <w:vAlign w:val="center"/>
            <w:hideMark/>
          </w:tcPr>
          <w:p w:rsidR="00977F65" w:rsidRPr="00977F65" w:rsidRDefault="00977F65" w:rsidP="003800AD">
            <w:pPr>
              <w:spacing w:after="0" w:line="240" w:lineRule="auto"/>
              <w:ind w:left="-57" w:right="-57"/>
              <w:rPr>
                <w:rFonts w:ascii="Times New Roman" w:eastAsia="Times New Roman" w:hAnsi="Times New Roman" w:cs="Times New Roman"/>
                <w:kern w:val="0"/>
                <w:sz w:val="18"/>
                <w:szCs w:val="18"/>
                <w:lang w:eastAsia="ru-RU"/>
                <w14:ligatures w14:val="none"/>
              </w:rPr>
            </w:pPr>
          </w:p>
        </w:tc>
        <w:tc>
          <w:tcPr>
            <w:tcW w:w="1338" w:type="dxa"/>
            <w:vMerge/>
            <w:shd w:val="clear" w:color="auto" w:fill="auto"/>
            <w:vAlign w:val="center"/>
            <w:hideMark/>
          </w:tcPr>
          <w:p w:rsidR="00977F65" w:rsidRPr="00977F65" w:rsidRDefault="00977F65" w:rsidP="003800AD">
            <w:pPr>
              <w:spacing w:after="0" w:line="240" w:lineRule="auto"/>
              <w:ind w:left="-57" w:right="-57"/>
              <w:rPr>
                <w:rFonts w:ascii="Times New Roman" w:eastAsia="Times New Roman" w:hAnsi="Times New Roman" w:cs="Times New Roman"/>
                <w:kern w:val="0"/>
                <w:sz w:val="18"/>
                <w:szCs w:val="18"/>
                <w:lang w:eastAsia="ru-RU"/>
                <w14:ligatures w14:val="none"/>
              </w:rPr>
            </w:pPr>
          </w:p>
        </w:tc>
        <w:tc>
          <w:tcPr>
            <w:tcW w:w="1312" w:type="dxa"/>
            <w:vMerge/>
            <w:shd w:val="clear" w:color="auto" w:fill="auto"/>
            <w:vAlign w:val="center"/>
            <w:hideMark/>
          </w:tcPr>
          <w:p w:rsidR="00977F65" w:rsidRPr="00977F65" w:rsidRDefault="00977F65" w:rsidP="003800AD">
            <w:pPr>
              <w:spacing w:after="0" w:line="240" w:lineRule="auto"/>
              <w:ind w:left="-57" w:right="-57"/>
              <w:rPr>
                <w:rFonts w:ascii="Times New Roman" w:eastAsia="Times New Roman" w:hAnsi="Times New Roman" w:cs="Times New Roman"/>
                <w:kern w:val="0"/>
                <w:sz w:val="18"/>
                <w:szCs w:val="18"/>
                <w:lang w:eastAsia="ru-RU"/>
                <w14:ligatures w14:val="none"/>
              </w:rPr>
            </w:pPr>
          </w:p>
        </w:tc>
        <w:tc>
          <w:tcPr>
            <w:tcW w:w="2538" w:type="dxa"/>
            <w:vMerge/>
            <w:shd w:val="clear" w:color="auto" w:fill="auto"/>
            <w:vAlign w:val="center"/>
            <w:hideMark/>
          </w:tcPr>
          <w:p w:rsidR="00977F65" w:rsidRPr="00977F65" w:rsidRDefault="00977F65" w:rsidP="003800AD">
            <w:pPr>
              <w:spacing w:after="0" w:line="240" w:lineRule="auto"/>
              <w:ind w:left="-57" w:right="-57"/>
              <w:rPr>
                <w:rFonts w:ascii="Times New Roman" w:eastAsia="Times New Roman" w:hAnsi="Times New Roman" w:cs="Times New Roman"/>
                <w:kern w:val="0"/>
                <w:sz w:val="18"/>
                <w:szCs w:val="18"/>
                <w:lang w:eastAsia="ru-RU"/>
                <w14:ligatures w14:val="none"/>
              </w:rPr>
            </w:pPr>
          </w:p>
        </w:tc>
        <w:tc>
          <w:tcPr>
            <w:tcW w:w="1373" w:type="dxa"/>
            <w:vMerge/>
            <w:shd w:val="clear" w:color="auto" w:fill="auto"/>
            <w:vAlign w:val="center"/>
            <w:hideMark/>
          </w:tcPr>
          <w:p w:rsidR="00977F65" w:rsidRPr="00977F65" w:rsidRDefault="00977F65" w:rsidP="003800AD">
            <w:pPr>
              <w:spacing w:after="0" w:line="240" w:lineRule="auto"/>
              <w:ind w:left="-57" w:right="-57"/>
              <w:rPr>
                <w:rFonts w:ascii="Times New Roman" w:eastAsia="Times New Roman" w:hAnsi="Times New Roman" w:cs="Times New Roman"/>
                <w:b/>
                <w:bCs/>
                <w:kern w:val="0"/>
                <w:sz w:val="18"/>
                <w:szCs w:val="18"/>
                <w:lang w:eastAsia="ru-RU"/>
                <w14:ligatures w14:val="none"/>
              </w:rPr>
            </w:pPr>
          </w:p>
        </w:tc>
        <w:tc>
          <w:tcPr>
            <w:tcW w:w="922" w:type="dxa"/>
            <w:shd w:val="clear" w:color="auto" w:fill="auto"/>
            <w:noWrap/>
            <w:vAlign w:val="center"/>
            <w:hideMark/>
          </w:tcPr>
          <w:p w:rsidR="00977F65" w:rsidRPr="00977F65" w:rsidRDefault="00977F65" w:rsidP="003800AD">
            <w:pPr>
              <w:spacing w:after="0" w:line="240" w:lineRule="auto"/>
              <w:ind w:left="-57" w:right="-57"/>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2022 год</w:t>
            </w:r>
          </w:p>
        </w:tc>
        <w:tc>
          <w:tcPr>
            <w:tcW w:w="987" w:type="dxa"/>
            <w:shd w:val="clear" w:color="auto" w:fill="auto"/>
            <w:noWrap/>
            <w:vAlign w:val="center"/>
            <w:hideMark/>
          </w:tcPr>
          <w:p w:rsidR="00977F65" w:rsidRPr="00977F65" w:rsidRDefault="00977F65" w:rsidP="003800AD">
            <w:pPr>
              <w:spacing w:after="0" w:line="240" w:lineRule="auto"/>
              <w:ind w:left="-57" w:right="-57"/>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2023 год</w:t>
            </w:r>
          </w:p>
        </w:tc>
        <w:tc>
          <w:tcPr>
            <w:tcW w:w="935" w:type="dxa"/>
            <w:shd w:val="clear" w:color="auto" w:fill="auto"/>
            <w:noWrap/>
            <w:vAlign w:val="center"/>
            <w:hideMark/>
          </w:tcPr>
          <w:p w:rsidR="00977F65" w:rsidRPr="00977F65" w:rsidRDefault="00977F65" w:rsidP="003800AD">
            <w:pPr>
              <w:spacing w:after="0" w:line="240" w:lineRule="auto"/>
              <w:ind w:left="-57" w:right="-57"/>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2024 год</w:t>
            </w:r>
          </w:p>
        </w:tc>
      </w:tr>
      <w:tr w:rsidR="00104246" w:rsidRPr="00977F65" w:rsidTr="00E72421">
        <w:trPr>
          <w:trHeight w:val="43"/>
          <w:tblHeader/>
        </w:trPr>
        <w:tc>
          <w:tcPr>
            <w:tcW w:w="1632" w:type="dxa"/>
            <w:shd w:val="clear" w:color="auto" w:fill="F2F2F2" w:themeFill="background1" w:themeFillShade="F2"/>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p>
        </w:tc>
        <w:tc>
          <w:tcPr>
            <w:tcW w:w="1287" w:type="dxa"/>
            <w:shd w:val="clear" w:color="auto" w:fill="F2F2F2" w:themeFill="background1" w:themeFillShade="F2"/>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w:t>
            </w:r>
          </w:p>
        </w:tc>
        <w:tc>
          <w:tcPr>
            <w:tcW w:w="1302" w:type="dxa"/>
            <w:shd w:val="clear" w:color="auto" w:fill="F2F2F2" w:themeFill="background1" w:themeFillShade="F2"/>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w:t>
            </w:r>
          </w:p>
        </w:tc>
        <w:tc>
          <w:tcPr>
            <w:tcW w:w="1218" w:type="dxa"/>
            <w:shd w:val="clear" w:color="auto" w:fill="F2F2F2" w:themeFill="background1" w:themeFillShade="F2"/>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4</w:t>
            </w:r>
          </w:p>
        </w:tc>
        <w:tc>
          <w:tcPr>
            <w:tcW w:w="1338" w:type="dxa"/>
            <w:shd w:val="clear" w:color="auto" w:fill="F2F2F2" w:themeFill="background1" w:themeFillShade="F2"/>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w:t>
            </w:r>
          </w:p>
        </w:tc>
        <w:tc>
          <w:tcPr>
            <w:tcW w:w="1312" w:type="dxa"/>
            <w:shd w:val="clear" w:color="auto" w:fill="E7E6E6" w:themeFill="background2"/>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6</w:t>
            </w:r>
          </w:p>
        </w:tc>
        <w:tc>
          <w:tcPr>
            <w:tcW w:w="2538" w:type="dxa"/>
            <w:shd w:val="clear" w:color="auto" w:fill="F2F2F2" w:themeFill="background1" w:themeFillShade="F2"/>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7</w:t>
            </w:r>
          </w:p>
        </w:tc>
        <w:tc>
          <w:tcPr>
            <w:tcW w:w="1373" w:type="dxa"/>
            <w:shd w:val="clear" w:color="auto" w:fill="E7E6E6" w:themeFill="background2"/>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8</w:t>
            </w:r>
          </w:p>
        </w:tc>
        <w:tc>
          <w:tcPr>
            <w:tcW w:w="922" w:type="dxa"/>
            <w:shd w:val="clear" w:color="auto" w:fill="F2F2F2" w:themeFill="background1" w:themeFillShade="F2"/>
            <w:noWrap/>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9</w:t>
            </w:r>
          </w:p>
        </w:tc>
        <w:tc>
          <w:tcPr>
            <w:tcW w:w="987" w:type="dxa"/>
            <w:shd w:val="clear" w:color="auto" w:fill="F2F2F2" w:themeFill="background1" w:themeFillShade="F2"/>
            <w:noWrap/>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10</w:t>
            </w:r>
          </w:p>
        </w:tc>
        <w:tc>
          <w:tcPr>
            <w:tcW w:w="935" w:type="dxa"/>
            <w:shd w:val="clear" w:color="auto" w:fill="F2F2F2" w:themeFill="background1" w:themeFillShade="F2"/>
            <w:noWrap/>
            <w:vAlign w:val="center"/>
            <w:hideMark/>
          </w:tcPr>
          <w:p w:rsidR="00137E89" w:rsidRPr="00977F65" w:rsidRDefault="00137E89" w:rsidP="003800AD">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11</w:t>
            </w:r>
          </w:p>
        </w:tc>
      </w:tr>
      <w:tr w:rsidR="00104246" w:rsidRPr="00977F65" w:rsidTr="00E72421">
        <w:trPr>
          <w:trHeight w:val="375"/>
        </w:trPr>
        <w:tc>
          <w:tcPr>
            <w:tcW w:w="1632" w:type="dxa"/>
            <w:shd w:val="clear" w:color="auto" w:fill="auto"/>
            <w:vAlign w:val="center"/>
            <w:hideMark/>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Алтайский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край</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839</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704</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794</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904</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668</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н/д</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727</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697</w:t>
            </w:r>
          </w:p>
        </w:tc>
      </w:tr>
      <w:tr w:rsidR="00104246" w:rsidRPr="00977F65" w:rsidTr="00E72421">
        <w:trPr>
          <w:trHeight w:val="59"/>
        </w:trPr>
        <w:tc>
          <w:tcPr>
            <w:tcW w:w="1632" w:type="dxa"/>
            <w:shd w:val="clear" w:color="auto" w:fill="auto"/>
            <w:vAlign w:val="center"/>
            <w:hideMark/>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Амурская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200</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387</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468</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446</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277</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3,9</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433</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260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534</w:t>
            </w:r>
          </w:p>
        </w:tc>
      </w:tr>
      <w:tr w:rsidR="00104246" w:rsidRPr="00977F65" w:rsidTr="00E72421">
        <w:trPr>
          <w:trHeight w:val="53"/>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Архангельская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373</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288</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347</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275</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185</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0</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370</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275</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333</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397</w:t>
            </w:r>
          </w:p>
        </w:tc>
      </w:tr>
      <w:tr w:rsidR="00104246" w:rsidRPr="00977F65" w:rsidTr="00E72421">
        <w:trPr>
          <w:trHeight w:val="53"/>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Астраханская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340</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253</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310</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663</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532</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288</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170</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467</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353</w:t>
            </w:r>
          </w:p>
        </w:tc>
      </w:tr>
      <w:tr w:rsidR="00104246" w:rsidRPr="00977F65" w:rsidTr="00E72421">
        <w:trPr>
          <w:trHeight w:val="53"/>
        </w:trPr>
        <w:tc>
          <w:tcPr>
            <w:tcW w:w="1632" w:type="dxa"/>
            <w:shd w:val="clear" w:color="auto" w:fill="auto"/>
            <w:vAlign w:val="center"/>
            <w:hideMark/>
          </w:tcPr>
          <w:p w:rsidR="00977F65"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Брянская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232</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284</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243</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397</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335</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290</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284</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285</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286</w:t>
            </w:r>
          </w:p>
        </w:tc>
      </w:tr>
      <w:tr w:rsidR="00104246" w:rsidRPr="00977F65" w:rsidTr="00E72421">
        <w:trPr>
          <w:trHeight w:val="53"/>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Владимирская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273</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241</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269</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282</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258</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47,3</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275</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241</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128</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238</w:t>
            </w:r>
          </w:p>
        </w:tc>
      </w:tr>
      <w:tr w:rsidR="00104246" w:rsidRPr="00977F65" w:rsidTr="00E72421">
        <w:trPr>
          <w:trHeight w:val="53"/>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Волгоградская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610</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470</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639</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747</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550</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0</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685</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550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650</w:t>
            </w:r>
          </w:p>
        </w:tc>
      </w:tr>
      <w:tr w:rsidR="00104246" w:rsidRPr="00977F65" w:rsidTr="00E72421">
        <w:trPr>
          <w:trHeight w:val="53"/>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Вологодская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339</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406</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308</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448</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430</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343</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392</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440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474</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Воронежская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329</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253</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495</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531</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550</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515</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402</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420</w:t>
            </w:r>
          </w:p>
        </w:tc>
      </w:tr>
      <w:tr w:rsidR="00104246" w:rsidRPr="00977F65" w:rsidTr="00E72421">
        <w:trPr>
          <w:trHeight w:val="527"/>
        </w:trPr>
        <w:tc>
          <w:tcPr>
            <w:tcW w:w="1632" w:type="dxa"/>
            <w:shd w:val="clear" w:color="auto" w:fill="auto"/>
            <w:vAlign w:val="center"/>
            <w:hideMark/>
          </w:tcPr>
          <w:p w:rsidR="00137E89" w:rsidRPr="00977F65" w:rsidRDefault="00137E89" w:rsidP="00977F65">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Еврейская </w:t>
            </w:r>
            <w:r w:rsidR="00977F65">
              <w:rPr>
                <w:rFonts w:ascii="Times New Roman" w:eastAsia="Times New Roman" w:hAnsi="Times New Roman" w:cs="Times New Roman"/>
                <w:kern w:val="0"/>
                <w:sz w:val="18"/>
                <w:szCs w:val="18"/>
                <w:lang w:eastAsia="ru-RU"/>
                <w14:ligatures w14:val="none"/>
              </w:rPr>
              <w:t>автономная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113</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50</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94</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106</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45</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0</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90</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50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29</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Ивановская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244</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201</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178</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376</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274</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221</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208</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224</w:t>
            </w:r>
          </w:p>
        </w:tc>
        <w:tc>
          <w:tcPr>
            <w:tcW w:w="935"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217</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lastRenderedPageBreak/>
              <w:t>Иркутская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1538</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865</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460</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1559</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102</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10,2</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w:t>
            </w:r>
            <w:r w:rsidR="00FC524D" w:rsidRPr="00977F65">
              <w:rPr>
                <w:rFonts w:ascii="Times New Roman" w:eastAsia="Times New Roman" w:hAnsi="Times New Roman" w:cs="Times New Roman"/>
                <w:b/>
                <w:kern w:val="0"/>
                <w:sz w:val="18"/>
                <w:szCs w:val="18"/>
                <w:lang w:eastAsia="ru-RU"/>
                <w14:ligatures w14:val="none"/>
              </w:rPr>
              <w:t xml:space="preserve"> </w:t>
            </w:r>
            <w:r w:rsidRPr="00977F65">
              <w:rPr>
                <w:rFonts w:ascii="Times New Roman" w:eastAsia="Times New Roman" w:hAnsi="Times New Roman" w:cs="Times New Roman"/>
                <w:b/>
                <w:kern w:val="0"/>
                <w:sz w:val="18"/>
                <w:szCs w:val="18"/>
                <w:lang w:eastAsia="ru-RU"/>
                <w14:ligatures w14:val="none"/>
              </w:rPr>
              <w:t>465</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953</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889</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Кабардино - Балкарская Республика</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105</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68</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94</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78</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25,5</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110</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50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100</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Калининградская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235</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278</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251</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295</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316</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 </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228</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330</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330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330</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Калужская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236</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225</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224</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197</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180</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н/д</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231</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129</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Карачаево - Черкесская Республика</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46</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43</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51</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56</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42</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0</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71</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100</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Кемеровская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1316</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1243</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308</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2488</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949</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 </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w:t>
            </w:r>
            <w:r w:rsidR="00FC524D" w:rsidRPr="00977F65">
              <w:rPr>
                <w:rFonts w:ascii="Times New Roman" w:eastAsia="Times New Roman" w:hAnsi="Times New Roman" w:cs="Times New Roman"/>
                <w:b/>
                <w:kern w:val="0"/>
                <w:sz w:val="18"/>
                <w:szCs w:val="18"/>
                <w:lang w:eastAsia="ru-RU"/>
                <w14:ligatures w14:val="none"/>
              </w:rPr>
              <w:t xml:space="preserve"> </w:t>
            </w:r>
            <w:r w:rsidRPr="00977F65">
              <w:rPr>
                <w:rFonts w:ascii="Times New Roman" w:eastAsia="Times New Roman" w:hAnsi="Times New Roman" w:cs="Times New Roman"/>
                <w:b/>
                <w:kern w:val="0"/>
                <w:sz w:val="18"/>
                <w:szCs w:val="18"/>
                <w:lang w:eastAsia="ru-RU"/>
                <w14:ligatures w14:val="none"/>
              </w:rPr>
              <w:t>491</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1622</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1500</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Костромская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132</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109</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118</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92</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87</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н/д</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137</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200</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Краснодарский край</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1556</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1444</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683</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1307</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233</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3,8</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w:t>
            </w:r>
            <w:r w:rsidR="00FC524D" w:rsidRPr="00977F65">
              <w:rPr>
                <w:rFonts w:ascii="Times New Roman" w:eastAsia="Times New Roman" w:hAnsi="Times New Roman" w:cs="Times New Roman"/>
                <w:b/>
                <w:kern w:val="0"/>
                <w:sz w:val="18"/>
                <w:szCs w:val="18"/>
                <w:lang w:eastAsia="ru-RU"/>
                <w14:ligatures w14:val="none"/>
              </w:rPr>
              <w:t xml:space="preserve"> </w:t>
            </w:r>
            <w:r w:rsidRPr="00977F65">
              <w:rPr>
                <w:rFonts w:ascii="Times New Roman" w:eastAsia="Times New Roman" w:hAnsi="Times New Roman" w:cs="Times New Roman"/>
                <w:b/>
                <w:kern w:val="0"/>
                <w:sz w:val="18"/>
                <w:szCs w:val="18"/>
                <w:lang w:eastAsia="ru-RU"/>
                <w14:ligatures w14:val="none"/>
              </w:rPr>
              <w:t>518</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1220</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1176</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116</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Красноярский край</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1376</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1112</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533</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1941</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830</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 </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w:t>
            </w:r>
            <w:r w:rsidR="00FC524D" w:rsidRPr="00977F65">
              <w:rPr>
                <w:rFonts w:ascii="Times New Roman" w:eastAsia="Times New Roman" w:hAnsi="Times New Roman" w:cs="Times New Roman"/>
                <w:b/>
                <w:kern w:val="0"/>
                <w:sz w:val="18"/>
                <w:szCs w:val="18"/>
                <w:lang w:eastAsia="ru-RU"/>
                <w14:ligatures w14:val="none"/>
              </w:rPr>
              <w:t xml:space="preserve"> </w:t>
            </w:r>
            <w:r w:rsidRPr="00977F65">
              <w:rPr>
                <w:rFonts w:ascii="Times New Roman" w:eastAsia="Times New Roman" w:hAnsi="Times New Roman" w:cs="Times New Roman"/>
                <w:b/>
                <w:kern w:val="0"/>
                <w:sz w:val="18"/>
                <w:szCs w:val="18"/>
                <w:lang w:eastAsia="ru-RU"/>
                <w14:ligatures w14:val="none"/>
              </w:rPr>
              <w:t>311</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val="en-US" w:eastAsia="ru-RU"/>
                <w14:ligatures w14:val="none"/>
              </w:rPr>
            </w:pPr>
            <w:r w:rsidRPr="00977F65">
              <w:rPr>
                <w:rFonts w:ascii="Times New Roman" w:eastAsia="Times New Roman" w:hAnsi="Times New Roman" w:cs="Times New Roman"/>
                <w:kern w:val="0"/>
                <w:sz w:val="18"/>
                <w:szCs w:val="18"/>
                <w:lang w:val="en-US" w:eastAsia="ru-RU"/>
                <w14:ligatures w14:val="none"/>
              </w:rPr>
              <w:t>1025</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1532</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822</w:t>
            </w:r>
          </w:p>
        </w:tc>
      </w:tr>
      <w:tr w:rsidR="00104246" w:rsidRPr="00977F65" w:rsidTr="00E72421">
        <w:trPr>
          <w:trHeight w:val="20"/>
        </w:trPr>
        <w:tc>
          <w:tcPr>
            <w:tcW w:w="1632" w:type="dxa"/>
            <w:shd w:val="clear" w:color="auto" w:fill="auto"/>
            <w:vAlign w:val="center"/>
            <w:hideMark/>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Липецкая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225</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227</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240</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328</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292</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 </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258</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val="en-US" w:eastAsia="ru-RU"/>
                <w14:ligatures w14:val="none"/>
              </w:rPr>
            </w:pPr>
            <w:r w:rsidRPr="00977F65">
              <w:rPr>
                <w:rFonts w:ascii="Times New Roman" w:eastAsia="Times New Roman" w:hAnsi="Times New Roman" w:cs="Times New Roman"/>
                <w:kern w:val="0"/>
                <w:sz w:val="18"/>
                <w:szCs w:val="18"/>
                <w:lang w:eastAsia="ru-RU"/>
                <w14:ligatures w14:val="none"/>
              </w:rPr>
              <w:t>251</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val="en-US" w:eastAsia="ru-RU"/>
                <w14:ligatures w14:val="none"/>
              </w:rPr>
            </w:pPr>
            <w:r w:rsidRPr="00977F65">
              <w:rPr>
                <w:rFonts w:ascii="Times New Roman" w:eastAsia="Times New Roman" w:hAnsi="Times New Roman" w:cs="Times New Roman"/>
                <w:kern w:val="0"/>
                <w:sz w:val="18"/>
                <w:szCs w:val="18"/>
                <w:lang w:eastAsia="ru-RU"/>
                <w14:ligatures w14:val="none"/>
              </w:rPr>
              <w:t>268</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Магаданская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70</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40</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59</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59</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50</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н/д</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75</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173</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Нижегородская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996</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538</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299</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833</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791</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24,4</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854</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583</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583</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583</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Новосибирская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929</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655</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994</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1321</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175</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 </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908</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655</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1178</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819</w:t>
            </w:r>
          </w:p>
        </w:tc>
      </w:tr>
      <w:tr w:rsidR="00104246" w:rsidRPr="00977F65" w:rsidTr="00E72421">
        <w:trPr>
          <w:trHeight w:val="397"/>
        </w:trPr>
        <w:tc>
          <w:tcPr>
            <w:tcW w:w="1632" w:type="dxa"/>
            <w:shd w:val="clear" w:color="auto" w:fill="auto"/>
            <w:vAlign w:val="center"/>
            <w:hideMark/>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Омская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564</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352</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597</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664</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606</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657</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445</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1525</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lastRenderedPageBreak/>
              <w:t>Оренбургская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626</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602</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607</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700</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621</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712</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378</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377</w:t>
            </w:r>
          </w:p>
        </w:tc>
      </w:tr>
      <w:tr w:rsidR="00104246" w:rsidRPr="00977F65" w:rsidTr="00E72421">
        <w:trPr>
          <w:trHeight w:val="441"/>
        </w:trPr>
        <w:tc>
          <w:tcPr>
            <w:tcW w:w="1632" w:type="dxa"/>
            <w:shd w:val="clear" w:color="auto" w:fill="auto"/>
            <w:vAlign w:val="center"/>
            <w:hideMark/>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Пермский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край</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1088</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742</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909</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821</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708</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16,8</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881</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560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417</w:t>
            </w:r>
          </w:p>
        </w:tc>
      </w:tr>
      <w:tr w:rsidR="00104246" w:rsidRPr="00977F65" w:rsidTr="00E72421">
        <w:trPr>
          <w:trHeight w:val="53"/>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Псковская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241</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136</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203</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152</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103</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н/д</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218</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133</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Республика Адыгея</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120</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88</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171</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63</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71</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7,1</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140</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61</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145</w:t>
            </w:r>
          </w:p>
        </w:tc>
      </w:tr>
      <w:tr w:rsidR="00104246" w:rsidRPr="00977F65" w:rsidTr="00E72421">
        <w:trPr>
          <w:trHeight w:val="20"/>
        </w:trPr>
        <w:tc>
          <w:tcPr>
            <w:tcW w:w="1632" w:type="dxa"/>
            <w:shd w:val="clear" w:color="auto" w:fill="auto"/>
            <w:vAlign w:val="center"/>
            <w:hideMark/>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Республика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Алтай</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153</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137</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164</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121</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120</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н/д</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156</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131</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Республика Башкортостан</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1227</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908</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FC524D"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203</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1025</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890</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н/д</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w:t>
            </w:r>
            <w:r w:rsidR="00FC524D" w:rsidRPr="00977F65">
              <w:rPr>
                <w:rFonts w:ascii="Times New Roman" w:eastAsia="Times New Roman" w:hAnsi="Times New Roman" w:cs="Times New Roman"/>
                <w:b/>
                <w:kern w:val="0"/>
                <w:sz w:val="18"/>
                <w:szCs w:val="18"/>
                <w:lang w:eastAsia="ru-RU"/>
                <w14:ligatures w14:val="none"/>
              </w:rPr>
              <w:t xml:space="preserve"> </w:t>
            </w:r>
            <w:r w:rsidRPr="00977F65">
              <w:rPr>
                <w:rFonts w:ascii="Times New Roman" w:eastAsia="Times New Roman" w:hAnsi="Times New Roman" w:cs="Times New Roman"/>
                <w:b/>
                <w:kern w:val="0"/>
                <w:sz w:val="18"/>
                <w:szCs w:val="18"/>
                <w:lang w:eastAsia="ru-RU"/>
                <w14:ligatures w14:val="none"/>
              </w:rPr>
              <w:t>176</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864</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Республика Бурятия</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238</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257</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404</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366</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226</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7,4</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529</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246</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187</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163</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Республика Ингушетия</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100</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43</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40</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44</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13</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0</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96</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Республика Калмыкия</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31</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104</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55</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75</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65</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 =</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45</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21</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73</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35</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Республика Карелия</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189</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111</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163</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157</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131</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21,4</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182</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92</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91</w:t>
            </w:r>
          </w:p>
        </w:tc>
      </w:tr>
      <w:tr w:rsidR="00104246" w:rsidRPr="00977F65" w:rsidTr="00E72421">
        <w:trPr>
          <w:trHeight w:val="20"/>
        </w:trPr>
        <w:tc>
          <w:tcPr>
            <w:tcW w:w="1632" w:type="dxa"/>
            <w:shd w:val="clear" w:color="auto" w:fill="auto"/>
            <w:vAlign w:val="center"/>
            <w:hideMark/>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Республика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Коми</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347</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316</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283</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285</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243</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16,6</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320</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295</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190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190</w:t>
            </w:r>
          </w:p>
        </w:tc>
      </w:tr>
      <w:tr w:rsidR="00104246" w:rsidRPr="00977F65" w:rsidTr="00E72421">
        <w:trPr>
          <w:trHeight w:val="20"/>
        </w:trPr>
        <w:tc>
          <w:tcPr>
            <w:tcW w:w="1632" w:type="dxa"/>
            <w:shd w:val="clear" w:color="auto" w:fill="auto"/>
            <w:vAlign w:val="center"/>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Республика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Крым</w:t>
            </w:r>
          </w:p>
        </w:tc>
        <w:tc>
          <w:tcPr>
            <w:tcW w:w="1287"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679</w:t>
            </w:r>
          </w:p>
        </w:tc>
        <w:tc>
          <w:tcPr>
            <w:tcW w:w="1302"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259</w:t>
            </w:r>
          </w:p>
        </w:tc>
        <w:tc>
          <w:tcPr>
            <w:tcW w:w="121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526</w:t>
            </w:r>
          </w:p>
        </w:tc>
        <w:tc>
          <w:tcPr>
            <w:tcW w:w="13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236</w:t>
            </w:r>
          </w:p>
        </w:tc>
        <w:tc>
          <w:tcPr>
            <w:tcW w:w="1312" w:type="dxa"/>
            <w:shd w:val="clear" w:color="auto" w:fill="E7E6E6" w:themeFill="background2"/>
            <w:vAlign w:val="center"/>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182</w:t>
            </w:r>
          </w:p>
        </w:tc>
        <w:tc>
          <w:tcPr>
            <w:tcW w:w="2538" w:type="dxa"/>
            <w:shd w:val="clear" w:color="auto" w:fill="auto"/>
            <w:vAlign w:val="center"/>
          </w:tcPr>
          <w:p w:rsidR="00137E89" w:rsidRPr="00977F65" w:rsidRDefault="00137E89" w:rsidP="003800AD">
            <w:pPr>
              <w:spacing w:after="0" w:line="240" w:lineRule="auto"/>
              <w:jc w:val="center"/>
              <w:rPr>
                <w:rFonts w:ascii="Times New Roman" w:hAnsi="Times New Roman" w:cs="Times New Roman"/>
                <w:sz w:val="18"/>
                <w:szCs w:val="18"/>
              </w:rPr>
            </w:pPr>
            <w:r w:rsidRPr="00977F65">
              <w:rPr>
                <w:rFonts w:ascii="Times New Roman" w:hAnsi="Times New Roman" w:cs="Times New Roman"/>
                <w:sz w:val="18"/>
                <w:szCs w:val="18"/>
              </w:rPr>
              <w:t>0</w:t>
            </w:r>
          </w:p>
        </w:tc>
        <w:tc>
          <w:tcPr>
            <w:tcW w:w="1373" w:type="dxa"/>
            <w:shd w:val="clear" w:color="auto" w:fill="E7E6E6" w:themeFill="background2"/>
            <w:vAlign w:val="center"/>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497</w:t>
            </w:r>
          </w:p>
        </w:tc>
        <w:tc>
          <w:tcPr>
            <w:tcW w:w="922"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215</w:t>
            </w:r>
          </w:p>
        </w:tc>
        <w:tc>
          <w:tcPr>
            <w:tcW w:w="935"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234</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Республика Марий Эл</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252</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338</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228</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273</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246</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231</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189</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182</w:t>
            </w:r>
          </w:p>
        </w:tc>
      </w:tr>
      <w:tr w:rsidR="00104246" w:rsidRPr="00977F65" w:rsidTr="00E72421">
        <w:trPr>
          <w:trHeight w:val="20"/>
        </w:trPr>
        <w:tc>
          <w:tcPr>
            <w:tcW w:w="1632" w:type="dxa"/>
            <w:shd w:val="clear" w:color="auto" w:fill="auto"/>
            <w:vAlign w:val="center"/>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Республика Мордовия</w:t>
            </w:r>
          </w:p>
        </w:tc>
        <w:tc>
          <w:tcPr>
            <w:tcW w:w="1287"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120</w:t>
            </w:r>
          </w:p>
        </w:tc>
        <w:tc>
          <w:tcPr>
            <w:tcW w:w="1302"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88</w:t>
            </w:r>
          </w:p>
        </w:tc>
        <w:tc>
          <w:tcPr>
            <w:tcW w:w="121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130</w:t>
            </w:r>
          </w:p>
        </w:tc>
        <w:tc>
          <w:tcPr>
            <w:tcW w:w="13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137</w:t>
            </w:r>
          </w:p>
        </w:tc>
        <w:tc>
          <w:tcPr>
            <w:tcW w:w="1312" w:type="dxa"/>
            <w:shd w:val="clear" w:color="auto" w:fill="E7E6E6" w:themeFill="background2"/>
            <w:vAlign w:val="center"/>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108</w:t>
            </w:r>
          </w:p>
        </w:tc>
        <w:tc>
          <w:tcPr>
            <w:tcW w:w="2538" w:type="dxa"/>
            <w:shd w:val="clear" w:color="auto" w:fill="auto"/>
            <w:vAlign w:val="center"/>
          </w:tcPr>
          <w:p w:rsidR="00137E89" w:rsidRPr="00977F65" w:rsidRDefault="00137E89" w:rsidP="003800AD">
            <w:pPr>
              <w:spacing w:after="0" w:line="240" w:lineRule="auto"/>
              <w:jc w:val="center"/>
              <w:rPr>
                <w:rFonts w:ascii="Times New Roman" w:hAnsi="Times New Roman" w:cs="Times New Roman"/>
                <w:sz w:val="18"/>
                <w:szCs w:val="18"/>
              </w:rPr>
            </w:pPr>
          </w:p>
        </w:tc>
        <w:tc>
          <w:tcPr>
            <w:tcW w:w="1373" w:type="dxa"/>
            <w:shd w:val="clear" w:color="auto" w:fill="E7E6E6" w:themeFill="background2"/>
            <w:vAlign w:val="center"/>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119</w:t>
            </w:r>
          </w:p>
        </w:tc>
        <w:tc>
          <w:tcPr>
            <w:tcW w:w="922"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68</w:t>
            </w:r>
          </w:p>
        </w:tc>
        <w:tc>
          <w:tcPr>
            <w:tcW w:w="935"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90</w:t>
            </w:r>
          </w:p>
        </w:tc>
      </w:tr>
      <w:tr w:rsidR="00104246" w:rsidRPr="00977F65" w:rsidTr="00E72421">
        <w:trPr>
          <w:trHeight w:val="20"/>
        </w:trPr>
        <w:tc>
          <w:tcPr>
            <w:tcW w:w="1632" w:type="dxa"/>
            <w:shd w:val="clear" w:color="auto" w:fill="auto"/>
            <w:vAlign w:val="center"/>
            <w:hideMark/>
          </w:tcPr>
          <w:p w:rsidR="00137E89" w:rsidRPr="00977F65" w:rsidRDefault="00137E89" w:rsidP="00977F65">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Республика Северная Осетия</w:t>
            </w:r>
            <w:r w:rsidR="00977F65">
              <w:rPr>
                <w:rFonts w:ascii="Times New Roman" w:eastAsia="Times New Roman" w:hAnsi="Times New Roman" w:cs="Times New Roman"/>
                <w:kern w:val="0"/>
                <w:sz w:val="18"/>
                <w:szCs w:val="18"/>
                <w:lang w:eastAsia="ru-RU"/>
                <w14:ligatures w14:val="none"/>
              </w:rPr>
              <w:t> </w:t>
            </w:r>
            <w:r w:rsidRPr="00977F65">
              <w:rPr>
                <w:rFonts w:ascii="Times New Roman" w:eastAsia="Times New Roman" w:hAnsi="Times New Roman" w:cs="Times New Roman"/>
                <w:kern w:val="0"/>
                <w:sz w:val="18"/>
                <w:szCs w:val="18"/>
                <w:lang w:eastAsia="ru-RU"/>
                <w14:ligatures w14:val="none"/>
              </w:rPr>
              <w:t>– Алания</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119</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80</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96</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141</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52</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0</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119</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89</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152</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152</w:t>
            </w:r>
          </w:p>
        </w:tc>
      </w:tr>
      <w:tr w:rsidR="00104246" w:rsidRPr="00977F65" w:rsidTr="00E72421">
        <w:trPr>
          <w:trHeight w:val="451"/>
        </w:trPr>
        <w:tc>
          <w:tcPr>
            <w:tcW w:w="1632" w:type="dxa"/>
            <w:shd w:val="clear" w:color="auto" w:fill="auto"/>
            <w:vAlign w:val="center"/>
            <w:hideMark/>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lastRenderedPageBreak/>
              <w:t xml:space="preserve">Республика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Тыва</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291</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167</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369</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16</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160</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0</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384</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242</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608</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Республика Хакасия</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241</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210</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206</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291</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217</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0</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233</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210</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220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220</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Саратовская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415</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1114</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465</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1117</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1175</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48,9</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617</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1100</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873</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988</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Свердловская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1532</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900</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w:t>
            </w:r>
            <w:r w:rsidR="00EA4E2C" w:rsidRPr="00977F65">
              <w:rPr>
                <w:rFonts w:ascii="Times New Roman" w:eastAsia="Times New Roman" w:hAnsi="Times New Roman" w:cs="Times New Roman"/>
                <w:b/>
                <w:bCs/>
                <w:kern w:val="0"/>
                <w:sz w:val="18"/>
                <w:szCs w:val="18"/>
                <w:lang w:eastAsia="ru-RU"/>
                <w14:ligatures w14:val="none"/>
              </w:rPr>
              <w:t xml:space="preserve"> </w:t>
            </w:r>
            <w:r w:rsidRPr="00977F65">
              <w:rPr>
                <w:rFonts w:ascii="Times New Roman" w:eastAsia="Times New Roman" w:hAnsi="Times New Roman" w:cs="Times New Roman"/>
                <w:b/>
                <w:bCs/>
                <w:kern w:val="0"/>
                <w:sz w:val="18"/>
                <w:szCs w:val="18"/>
                <w:lang w:eastAsia="ru-RU"/>
                <w14:ligatures w14:val="none"/>
              </w:rPr>
              <w:t>304</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1196</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888</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12,3</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w:t>
            </w:r>
            <w:r w:rsidR="00EA4E2C" w:rsidRPr="00977F65">
              <w:rPr>
                <w:rFonts w:ascii="Times New Roman" w:eastAsia="Times New Roman" w:hAnsi="Times New Roman" w:cs="Times New Roman"/>
                <w:b/>
                <w:kern w:val="0"/>
                <w:sz w:val="18"/>
                <w:szCs w:val="18"/>
                <w:lang w:eastAsia="ru-RU"/>
                <w14:ligatures w14:val="none"/>
              </w:rPr>
              <w:t xml:space="preserve"> </w:t>
            </w:r>
            <w:r w:rsidRPr="00977F65">
              <w:rPr>
                <w:rFonts w:ascii="Times New Roman" w:eastAsia="Times New Roman" w:hAnsi="Times New Roman" w:cs="Times New Roman"/>
                <w:b/>
                <w:kern w:val="0"/>
                <w:sz w:val="18"/>
                <w:szCs w:val="18"/>
                <w:lang w:eastAsia="ru-RU"/>
                <w14:ligatures w14:val="none"/>
              </w:rPr>
              <w:t>463</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708</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873</w:t>
            </w:r>
          </w:p>
        </w:tc>
      </w:tr>
      <w:tr w:rsidR="00104246" w:rsidRPr="00977F65" w:rsidTr="00E72421">
        <w:trPr>
          <w:trHeight w:val="340"/>
        </w:trPr>
        <w:tc>
          <w:tcPr>
            <w:tcW w:w="1632" w:type="dxa"/>
            <w:shd w:val="clear" w:color="auto" w:fill="auto"/>
            <w:vAlign w:val="center"/>
            <w:hideMark/>
          </w:tcPr>
          <w:p w:rsidR="00137E89" w:rsidRPr="00977F65" w:rsidRDefault="00977F65" w:rsidP="003800AD">
            <w:pPr>
              <w:spacing w:after="0" w:line="240" w:lineRule="auto"/>
              <w:ind w:right="1"/>
              <w:rPr>
                <w:rFonts w:ascii="Times New Roman" w:eastAsia="Times New Roman" w:hAnsi="Times New Roman" w:cs="Times New Roman"/>
                <w:kern w:val="0"/>
                <w:sz w:val="18"/>
                <w:szCs w:val="18"/>
                <w:lang w:eastAsia="ru-RU"/>
                <w14:ligatures w14:val="none"/>
              </w:rPr>
            </w:pPr>
            <w:r>
              <w:rPr>
                <w:rFonts w:ascii="Times New Roman" w:eastAsia="Times New Roman" w:hAnsi="Times New Roman" w:cs="Times New Roman"/>
                <w:kern w:val="0"/>
                <w:sz w:val="18"/>
                <w:szCs w:val="18"/>
                <w:lang w:eastAsia="ru-RU"/>
                <w14:ligatures w14:val="none"/>
              </w:rPr>
              <w:t xml:space="preserve">город </w:t>
            </w:r>
            <w:r w:rsidR="00137E89" w:rsidRPr="00977F65">
              <w:rPr>
                <w:rFonts w:ascii="Times New Roman" w:eastAsia="Times New Roman" w:hAnsi="Times New Roman" w:cs="Times New Roman"/>
                <w:kern w:val="0"/>
                <w:sz w:val="18"/>
                <w:szCs w:val="18"/>
                <w:lang w:eastAsia="ru-RU"/>
                <w14:ligatures w14:val="none"/>
              </w:rPr>
              <w:t>Севастополь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72</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72</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57</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94</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89</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81</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iCs/>
                <w:kern w:val="0"/>
                <w:sz w:val="18"/>
                <w:szCs w:val="18"/>
                <w:lang w:eastAsia="ru-RU"/>
                <w14:ligatures w14:val="none"/>
              </w:rPr>
            </w:pPr>
            <w:r w:rsidRPr="00977F65">
              <w:rPr>
                <w:rFonts w:ascii="Times New Roman" w:eastAsia="Times New Roman" w:hAnsi="Times New Roman" w:cs="Times New Roman"/>
                <w:iCs/>
                <w:kern w:val="0"/>
                <w:sz w:val="18"/>
                <w:szCs w:val="18"/>
                <w:lang w:eastAsia="ru-RU"/>
                <w14:ligatures w14:val="none"/>
              </w:rPr>
              <w:t>71</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iCs/>
                <w:kern w:val="0"/>
                <w:sz w:val="18"/>
                <w:szCs w:val="18"/>
                <w:lang w:eastAsia="ru-RU"/>
                <w14:ligatures w14:val="none"/>
              </w:rPr>
            </w:pPr>
            <w:r w:rsidRPr="00977F65">
              <w:rPr>
                <w:rFonts w:ascii="Times New Roman" w:eastAsia="Times New Roman" w:hAnsi="Times New Roman" w:cs="Times New Roman"/>
                <w:iCs/>
                <w:kern w:val="0"/>
                <w:sz w:val="18"/>
                <w:szCs w:val="18"/>
                <w:lang w:eastAsia="ru-RU"/>
                <w14:ligatures w14:val="none"/>
              </w:rPr>
              <w:t>66</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Смоленская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255</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311</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279</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328</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299</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270</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280</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305</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313</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Тамбовская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203</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371</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189</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341</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318</w:t>
            </w:r>
          </w:p>
        </w:tc>
        <w:tc>
          <w:tcPr>
            <w:tcW w:w="25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 </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211</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312</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408</w:t>
            </w:r>
          </w:p>
        </w:tc>
      </w:tr>
      <w:tr w:rsidR="00104246" w:rsidRPr="00977F65" w:rsidTr="00E72421">
        <w:trPr>
          <w:trHeight w:val="53"/>
        </w:trPr>
        <w:tc>
          <w:tcPr>
            <w:tcW w:w="1632" w:type="dxa"/>
            <w:shd w:val="clear" w:color="auto" w:fill="auto"/>
            <w:vAlign w:val="center"/>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Томская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область</w:t>
            </w:r>
          </w:p>
        </w:tc>
        <w:tc>
          <w:tcPr>
            <w:tcW w:w="1287"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405</w:t>
            </w:r>
          </w:p>
        </w:tc>
        <w:tc>
          <w:tcPr>
            <w:tcW w:w="1302"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203</w:t>
            </w:r>
          </w:p>
        </w:tc>
        <w:tc>
          <w:tcPr>
            <w:tcW w:w="121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381</w:t>
            </w:r>
          </w:p>
        </w:tc>
        <w:tc>
          <w:tcPr>
            <w:tcW w:w="13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357</w:t>
            </w:r>
          </w:p>
        </w:tc>
        <w:tc>
          <w:tcPr>
            <w:tcW w:w="1312" w:type="dxa"/>
            <w:shd w:val="clear" w:color="auto" w:fill="E7E6E6" w:themeFill="background2"/>
            <w:vAlign w:val="center"/>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327</w:t>
            </w:r>
          </w:p>
        </w:tc>
        <w:tc>
          <w:tcPr>
            <w:tcW w:w="2538" w:type="dxa"/>
            <w:shd w:val="clear" w:color="auto" w:fill="auto"/>
            <w:vAlign w:val="center"/>
          </w:tcPr>
          <w:p w:rsidR="00137E89" w:rsidRPr="00977F65" w:rsidRDefault="00137E89" w:rsidP="003800AD">
            <w:pPr>
              <w:spacing w:after="0" w:line="240" w:lineRule="auto"/>
              <w:jc w:val="center"/>
              <w:rPr>
                <w:rFonts w:ascii="Times New Roman" w:hAnsi="Times New Roman" w:cs="Times New Roman"/>
                <w:sz w:val="18"/>
                <w:szCs w:val="18"/>
              </w:rPr>
            </w:pPr>
            <w:r w:rsidRPr="00977F65">
              <w:rPr>
                <w:rFonts w:ascii="Times New Roman" w:hAnsi="Times New Roman" w:cs="Times New Roman"/>
                <w:sz w:val="18"/>
                <w:szCs w:val="18"/>
              </w:rPr>
              <w:t>0</w:t>
            </w:r>
          </w:p>
        </w:tc>
        <w:tc>
          <w:tcPr>
            <w:tcW w:w="1373" w:type="dxa"/>
            <w:shd w:val="clear" w:color="auto" w:fill="E7E6E6" w:themeFill="background2"/>
            <w:vAlign w:val="center"/>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453</w:t>
            </w:r>
          </w:p>
        </w:tc>
        <w:tc>
          <w:tcPr>
            <w:tcW w:w="922"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360</w:t>
            </w:r>
          </w:p>
        </w:tc>
        <w:tc>
          <w:tcPr>
            <w:tcW w:w="935"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321</w:t>
            </w:r>
          </w:p>
        </w:tc>
      </w:tr>
      <w:tr w:rsidR="00104246" w:rsidRPr="00977F65" w:rsidTr="00E72421">
        <w:trPr>
          <w:trHeight w:val="53"/>
        </w:trPr>
        <w:tc>
          <w:tcPr>
            <w:tcW w:w="1632" w:type="dxa"/>
            <w:shd w:val="clear" w:color="auto" w:fill="auto"/>
            <w:vAlign w:val="center"/>
            <w:hideMark/>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Тульская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311</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142</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291</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354</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317</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0</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314</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374</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344</w:t>
            </w:r>
          </w:p>
        </w:tc>
      </w:tr>
      <w:tr w:rsidR="00104246" w:rsidRPr="00977F65" w:rsidTr="00E72421">
        <w:trPr>
          <w:trHeight w:val="20"/>
        </w:trPr>
        <w:tc>
          <w:tcPr>
            <w:tcW w:w="1632" w:type="dxa"/>
            <w:shd w:val="clear" w:color="auto" w:fill="auto"/>
            <w:vAlign w:val="center"/>
            <w:hideMark/>
          </w:tcPr>
          <w:p w:rsidR="00137E89" w:rsidRPr="00977F65" w:rsidRDefault="00977F65"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Тюменская</w:t>
            </w:r>
            <w:r w:rsidR="00137E89" w:rsidRPr="00977F65">
              <w:rPr>
                <w:rFonts w:ascii="Times New Roman" w:eastAsia="Times New Roman" w:hAnsi="Times New Roman" w:cs="Times New Roman"/>
                <w:kern w:val="0"/>
                <w:sz w:val="18"/>
                <w:szCs w:val="18"/>
                <w:lang w:eastAsia="ru-RU"/>
                <w14:ligatures w14:val="none"/>
              </w:rPr>
              <w:t xml:space="preserve">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537</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373</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630</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700</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600</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1,7</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598</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590</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619</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Ульяновская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283</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303</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244</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392</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318</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н/д</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310</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303</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352</w:t>
            </w:r>
          </w:p>
        </w:tc>
      </w:tr>
      <w:tr w:rsidR="00104246" w:rsidRPr="00977F65" w:rsidTr="00E72421">
        <w:trPr>
          <w:trHeight w:val="20"/>
        </w:trPr>
        <w:tc>
          <w:tcPr>
            <w:tcW w:w="1632" w:type="dxa"/>
            <w:shd w:val="clear" w:color="auto" w:fill="auto"/>
            <w:vAlign w:val="center"/>
            <w:hideMark/>
          </w:tcPr>
          <w:p w:rsid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Хабаровский </w:t>
            </w:r>
          </w:p>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край</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563</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440</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592</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331</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221</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8,3</w:t>
            </w:r>
            <w:r w:rsidR="003800AD" w:rsidRPr="00977F65">
              <w:rPr>
                <w:rFonts w:ascii="Times New Roman" w:hAnsi="Times New Roman" w:cs="Times New Roman"/>
                <w:sz w:val="18"/>
                <w:szCs w:val="18"/>
              </w:rPr>
              <w:t xml:space="preserve"> </w:t>
            </w:r>
            <w:r w:rsidRPr="00977F65">
              <w:rPr>
                <w:rFonts w:ascii="Times New Roman" w:hAnsi="Times New Roman" w:cs="Times New Roman"/>
                <w:sz w:val="18"/>
                <w:szCs w:val="18"/>
              </w:rPr>
              <w:t>%</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520</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440</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178</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188</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Чеченская Республика</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224</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82</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190</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440</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strike/>
                <w:kern w:val="0"/>
                <w:sz w:val="18"/>
                <w:szCs w:val="18"/>
                <w:lang w:eastAsia="ru-RU"/>
                <w14:ligatures w14:val="none"/>
              </w:rPr>
            </w:pPr>
            <w:r w:rsidRPr="00977F65">
              <w:rPr>
                <w:rFonts w:ascii="Times New Roman" w:hAnsi="Times New Roman" w:cs="Times New Roman"/>
                <w:sz w:val="18"/>
                <w:szCs w:val="18"/>
              </w:rPr>
              <w:t>н/д</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212</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strike/>
                <w:kern w:val="0"/>
                <w:sz w:val="18"/>
                <w:szCs w:val="18"/>
                <w:lang w:eastAsia="ru-RU"/>
                <w14:ligatures w14:val="none"/>
              </w:rPr>
            </w:pPr>
            <w:r w:rsidRPr="00977F65">
              <w:rPr>
                <w:rFonts w:ascii="Times New Roman" w:hAnsi="Times New Roman" w:cs="Times New Roman"/>
                <w:sz w:val="18"/>
                <w:szCs w:val="18"/>
              </w:rPr>
              <w:t>н/д</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161</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Чувашская Республика</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175</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254</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294</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412</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335</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 </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257</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357</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345</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95</w:t>
            </w:r>
          </w:p>
        </w:tc>
      </w:tr>
      <w:tr w:rsidR="00104246" w:rsidRPr="00977F65" w:rsidTr="00E72421">
        <w:trPr>
          <w:trHeight w:val="299"/>
        </w:trPr>
        <w:tc>
          <w:tcPr>
            <w:tcW w:w="1632" w:type="dxa"/>
            <w:shd w:val="clear" w:color="auto" w:fill="auto"/>
            <w:vAlign w:val="center"/>
          </w:tcPr>
          <w:p w:rsidR="00137E89" w:rsidRPr="00977F65" w:rsidRDefault="00137E89" w:rsidP="00655473">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 xml:space="preserve">Чукотский </w:t>
            </w:r>
            <w:r w:rsidR="00655473">
              <w:rPr>
                <w:rFonts w:ascii="Times New Roman" w:eastAsia="Times New Roman" w:hAnsi="Times New Roman" w:cs="Times New Roman"/>
                <w:kern w:val="0"/>
                <w:sz w:val="18"/>
                <w:szCs w:val="18"/>
                <w:lang w:eastAsia="ru-RU"/>
                <w14:ligatures w14:val="none"/>
              </w:rPr>
              <w:t>АО</w:t>
            </w:r>
          </w:p>
        </w:tc>
        <w:tc>
          <w:tcPr>
            <w:tcW w:w="1287"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37</w:t>
            </w:r>
          </w:p>
        </w:tc>
        <w:tc>
          <w:tcPr>
            <w:tcW w:w="1302"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37</w:t>
            </w:r>
          </w:p>
        </w:tc>
        <w:tc>
          <w:tcPr>
            <w:tcW w:w="121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36</w:t>
            </w:r>
          </w:p>
        </w:tc>
        <w:tc>
          <w:tcPr>
            <w:tcW w:w="1338" w:type="dxa"/>
            <w:shd w:val="clear" w:color="auto" w:fill="auto"/>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39</w:t>
            </w:r>
          </w:p>
        </w:tc>
        <w:tc>
          <w:tcPr>
            <w:tcW w:w="1312" w:type="dxa"/>
            <w:shd w:val="clear" w:color="auto" w:fill="E7E6E6" w:themeFill="background2"/>
            <w:vAlign w:val="center"/>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33</w:t>
            </w:r>
          </w:p>
        </w:tc>
        <w:tc>
          <w:tcPr>
            <w:tcW w:w="2538" w:type="dxa"/>
            <w:shd w:val="clear" w:color="auto" w:fill="auto"/>
            <w:vAlign w:val="center"/>
          </w:tcPr>
          <w:p w:rsidR="00137E89" w:rsidRPr="00977F65" w:rsidRDefault="00137E89" w:rsidP="003800AD">
            <w:pPr>
              <w:spacing w:after="0" w:line="240" w:lineRule="auto"/>
              <w:jc w:val="center"/>
              <w:rPr>
                <w:rFonts w:ascii="Times New Roman" w:hAnsi="Times New Roman" w:cs="Times New Roman"/>
                <w:sz w:val="18"/>
                <w:szCs w:val="18"/>
              </w:rPr>
            </w:pPr>
            <w:r w:rsidRPr="00977F65">
              <w:rPr>
                <w:rFonts w:ascii="Times New Roman" w:hAnsi="Times New Roman" w:cs="Times New Roman"/>
                <w:sz w:val="18"/>
                <w:szCs w:val="18"/>
              </w:rPr>
              <w:t>0</w:t>
            </w:r>
          </w:p>
        </w:tc>
        <w:tc>
          <w:tcPr>
            <w:tcW w:w="1373" w:type="dxa"/>
            <w:shd w:val="clear" w:color="auto" w:fill="E7E6E6" w:themeFill="background2"/>
            <w:vAlign w:val="center"/>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42</w:t>
            </w:r>
          </w:p>
        </w:tc>
        <w:tc>
          <w:tcPr>
            <w:tcW w:w="922"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12</w:t>
            </w:r>
          </w:p>
        </w:tc>
        <w:tc>
          <w:tcPr>
            <w:tcW w:w="987"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5</w:t>
            </w:r>
          </w:p>
        </w:tc>
        <w:tc>
          <w:tcPr>
            <w:tcW w:w="935" w:type="dxa"/>
            <w:shd w:val="clear" w:color="auto" w:fill="auto"/>
            <w:noWrap/>
            <w:vAlign w:val="center"/>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7</w:t>
            </w:r>
          </w:p>
        </w:tc>
      </w:tr>
      <w:tr w:rsidR="00104246" w:rsidRPr="00977F65" w:rsidTr="00E72421">
        <w:trPr>
          <w:trHeight w:val="20"/>
        </w:trPr>
        <w:tc>
          <w:tcPr>
            <w:tcW w:w="1632" w:type="dxa"/>
            <w:shd w:val="clear" w:color="auto" w:fill="auto"/>
            <w:vAlign w:val="center"/>
            <w:hideMark/>
          </w:tcPr>
          <w:p w:rsidR="00137E89" w:rsidRPr="00977F65" w:rsidRDefault="00137E89" w:rsidP="003800AD">
            <w:pPr>
              <w:spacing w:after="0" w:line="240" w:lineRule="auto"/>
              <w:ind w:right="1"/>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Ярославская область</w:t>
            </w:r>
          </w:p>
        </w:tc>
        <w:tc>
          <w:tcPr>
            <w:tcW w:w="1287"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320</w:t>
            </w:r>
          </w:p>
        </w:tc>
        <w:tc>
          <w:tcPr>
            <w:tcW w:w="1302"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311</w:t>
            </w:r>
          </w:p>
        </w:tc>
        <w:tc>
          <w:tcPr>
            <w:tcW w:w="121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294</w:t>
            </w:r>
          </w:p>
        </w:tc>
        <w:tc>
          <w:tcPr>
            <w:tcW w:w="13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192</w:t>
            </w:r>
          </w:p>
        </w:tc>
        <w:tc>
          <w:tcPr>
            <w:tcW w:w="1312"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bCs/>
                <w:kern w:val="0"/>
                <w:sz w:val="18"/>
                <w:szCs w:val="18"/>
                <w:lang w:eastAsia="ru-RU"/>
                <w14:ligatures w14:val="none"/>
              </w:rPr>
            </w:pPr>
            <w:r w:rsidRPr="00977F65">
              <w:rPr>
                <w:rFonts w:ascii="Times New Roman" w:eastAsia="Times New Roman" w:hAnsi="Times New Roman" w:cs="Times New Roman"/>
                <w:b/>
                <w:bCs/>
                <w:kern w:val="0"/>
                <w:sz w:val="18"/>
                <w:szCs w:val="18"/>
                <w:lang w:eastAsia="ru-RU"/>
                <w14:ligatures w14:val="none"/>
              </w:rPr>
              <w:t>151</w:t>
            </w:r>
          </w:p>
        </w:tc>
        <w:tc>
          <w:tcPr>
            <w:tcW w:w="2538" w:type="dxa"/>
            <w:shd w:val="clear" w:color="auto" w:fill="auto"/>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hAnsi="Times New Roman" w:cs="Times New Roman"/>
                <w:sz w:val="18"/>
                <w:szCs w:val="18"/>
              </w:rPr>
              <w:t>н/д</w:t>
            </w:r>
          </w:p>
        </w:tc>
        <w:tc>
          <w:tcPr>
            <w:tcW w:w="1373" w:type="dxa"/>
            <w:shd w:val="clear" w:color="auto" w:fill="E7E6E6" w:themeFill="background2"/>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316</w:t>
            </w:r>
          </w:p>
        </w:tc>
        <w:tc>
          <w:tcPr>
            <w:tcW w:w="922"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87"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kern w:val="0"/>
                <w:sz w:val="18"/>
                <w:szCs w:val="18"/>
                <w:lang w:eastAsia="ru-RU"/>
                <w14:ligatures w14:val="none"/>
              </w:rPr>
            </w:pPr>
            <w:r w:rsidRPr="00977F65">
              <w:rPr>
                <w:rFonts w:ascii="Times New Roman" w:eastAsia="Times New Roman" w:hAnsi="Times New Roman" w:cs="Times New Roman"/>
                <w:kern w:val="0"/>
                <w:sz w:val="18"/>
                <w:szCs w:val="18"/>
                <w:lang w:eastAsia="ru-RU"/>
                <w14:ligatures w14:val="none"/>
              </w:rPr>
              <w:t>н/д</w:t>
            </w:r>
          </w:p>
        </w:tc>
        <w:tc>
          <w:tcPr>
            <w:tcW w:w="935" w:type="dxa"/>
            <w:shd w:val="clear" w:color="auto" w:fill="auto"/>
            <w:noWrap/>
            <w:vAlign w:val="center"/>
            <w:hideMark/>
          </w:tcPr>
          <w:p w:rsidR="00137E89" w:rsidRPr="00977F65" w:rsidRDefault="00137E89" w:rsidP="003800AD">
            <w:pPr>
              <w:spacing w:after="0" w:line="240" w:lineRule="auto"/>
              <w:jc w:val="center"/>
              <w:rPr>
                <w:rFonts w:ascii="Times New Roman" w:eastAsia="Times New Roman" w:hAnsi="Times New Roman" w:cs="Times New Roman"/>
                <w:b/>
                <w:kern w:val="0"/>
                <w:sz w:val="18"/>
                <w:szCs w:val="18"/>
                <w:lang w:eastAsia="ru-RU"/>
                <w14:ligatures w14:val="none"/>
              </w:rPr>
            </w:pPr>
            <w:r w:rsidRPr="00977F65">
              <w:rPr>
                <w:rFonts w:ascii="Times New Roman" w:eastAsia="Times New Roman" w:hAnsi="Times New Roman" w:cs="Times New Roman"/>
                <w:b/>
                <w:kern w:val="0"/>
                <w:sz w:val="18"/>
                <w:szCs w:val="18"/>
                <w:lang w:eastAsia="ru-RU"/>
                <w14:ligatures w14:val="none"/>
              </w:rPr>
              <w:t>134</w:t>
            </w:r>
          </w:p>
        </w:tc>
      </w:tr>
    </w:tbl>
    <w:p w:rsidR="00137E89" w:rsidRDefault="00137E89" w:rsidP="00655473">
      <w:pPr>
        <w:tabs>
          <w:tab w:val="left" w:pos="13696"/>
        </w:tabs>
        <w:ind w:right="1"/>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E72421">
        <w:rPr>
          <w:rFonts w:ascii="Times New Roman" w:hAnsi="Times New Roman" w:cs="Times New Roman"/>
          <w:sz w:val="28"/>
          <w:szCs w:val="28"/>
        </w:rPr>
        <w:t>4</w:t>
      </w:r>
    </w:p>
    <w:p w:rsidR="00137E89" w:rsidRDefault="00137E89" w:rsidP="00137E89">
      <w:pPr>
        <w:jc w:val="center"/>
        <w:rPr>
          <w:rFonts w:ascii="Times New Roman" w:hAnsi="Times New Roman" w:cs="Times New Roman"/>
          <w:sz w:val="28"/>
          <w:szCs w:val="28"/>
        </w:rPr>
      </w:pPr>
      <w:r>
        <w:rPr>
          <w:rFonts w:ascii="Times New Roman" w:hAnsi="Times New Roman" w:cs="Times New Roman"/>
          <w:sz w:val="28"/>
          <w:szCs w:val="28"/>
        </w:rPr>
        <w:t>Сравнительный анализ</w:t>
      </w:r>
      <w:r w:rsidRPr="00FE2C71">
        <w:rPr>
          <w:rFonts w:ascii="Times New Roman" w:hAnsi="Times New Roman" w:cs="Times New Roman"/>
          <w:sz w:val="28"/>
          <w:szCs w:val="28"/>
        </w:rPr>
        <w:t xml:space="preserve"> </w:t>
      </w:r>
      <w:r>
        <w:rPr>
          <w:rFonts w:ascii="Times New Roman" w:hAnsi="Times New Roman" w:cs="Times New Roman"/>
          <w:sz w:val="28"/>
          <w:szCs w:val="28"/>
        </w:rPr>
        <w:t>общей численности обеспеченных</w:t>
      </w:r>
      <w:r w:rsidRPr="005D644A">
        <w:rPr>
          <w:rFonts w:ascii="Times New Roman" w:hAnsi="Times New Roman" w:cs="Times New Roman"/>
          <w:sz w:val="28"/>
          <w:szCs w:val="28"/>
        </w:rPr>
        <w:t xml:space="preserve"> </w:t>
      </w:r>
      <w:r>
        <w:rPr>
          <w:rFonts w:ascii="Times New Roman" w:hAnsi="Times New Roman" w:cs="Times New Roman"/>
          <w:sz w:val="28"/>
          <w:szCs w:val="28"/>
        </w:rPr>
        <w:t>де</w:t>
      </w:r>
      <w:r w:rsidRPr="00FE2C71">
        <w:rPr>
          <w:rFonts w:ascii="Times New Roman" w:hAnsi="Times New Roman" w:cs="Times New Roman"/>
          <w:sz w:val="28"/>
          <w:szCs w:val="28"/>
        </w:rPr>
        <w:t>тей-сирот жильем</w:t>
      </w:r>
      <w:r>
        <w:rPr>
          <w:rFonts w:ascii="Times New Roman" w:hAnsi="Times New Roman" w:cs="Times New Roman"/>
          <w:sz w:val="28"/>
          <w:szCs w:val="28"/>
        </w:rPr>
        <w:t xml:space="preserve">, предусмотренной </w:t>
      </w:r>
      <w:r w:rsidRPr="00FE2C71">
        <w:rPr>
          <w:rFonts w:ascii="Times New Roman" w:hAnsi="Times New Roman" w:cs="Times New Roman"/>
          <w:sz w:val="28"/>
          <w:szCs w:val="28"/>
        </w:rPr>
        <w:t>программ</w:t>
      </w:r>
      <w:r>
        <w:rPr>
          <w:rFonts w:ascii="Times New Roman" w:hAnsi="Times New Roman" w:cs="Times New Roman"/>
          <w:sz w:val="28"/>
          <w:szCs w:val="28"/>
        </w:rPr>
        <w:t>ой</w:t>
      </w:r>
      <w:r w:rsidRPr="00FE2C71">
        <w:rPr>
          <w:rFonts w:ascii="Times New Roman" w:hAnsi="Times New Roman" w:cs="Times New Roman"/>
          <w:sz w:val="28"/>
          <w:szCs w:val="28"/>
        </w:rPr>
        <w:t xml:space="preserve"> ликвидации образовавшейся задолженности до 2030 года</w:t>
      </w:r>
      <w:r>
        <w:rPr>
          <w:rFonts w:ascii="Times New Roman" w:hAnsi="Times New Roman" w:cs="Times New Roman"/>
          <w:sz w:val="28"/>
          <w:szCs w:val="28"/>
        </w:rPr>
        <w:t xml:space="preserve"> субъектов Российской Федерации, утвердивших ее, с данными, представленными в ЕГИССО </w:t>
      </w:r>
    </w:p>
    <w:tbl>
      <w:tblPr>
        <w:tblW w:w="1456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1708"/>
        <w:gridCol w:w="1134"/>
        <w:gridCol w:w="1276"/>
        <w:gridCol w:w="1134"/>
        <w:gridCol w:w="1276"/>
        <w:gridCol w:w="709"/>
        <w:gridCol w:w="709"/>
        <w:gridCol w:w="708"/>
        <w:gridCol w:w="709"/>
        <w:gridCol w:w="709"/>
        <w:gridCol w:w="708"/>
        <w:gridCol w:w="709"/>
        <w:gridCol w:w="709"/>
        <w:gridCol w:w="962"/>
        <w:gridCol w:w="992"/>
      </w:tblGrid>
      <w:tr w:rsidR="0050212E" w:rsidRPr="00E72421" w:rsidTr="00E72421">
        <w:trPr>
          <w:trHeight w:val="316"/>
          <w:tblHeader/>
        </w:trPr>
        <w:tc>
          <w:tcPr>
            <w:tcW w:w="409" w:type="dxa"/>
            <w:vMerge w:val="restart"/>
            <w:shd w:val="clear" w:color="auto" w:fill="auto"/>
            <w:vAlign w:val="center"/>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п/п</w:t>
            </w:r>
          </w:p>
        </w:tc>
        <w:tc>
          <w:tcPr>
            <w:tcW w:w="1708" w:type="dxa"/>
            <w:vMerge w:val="restart"/>
            <w:shd w:val="clear" w:color="auto" w:fill="auto"/>
            <w:vAlign w:val="center"/>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Наименование субъекта</w:t>
            </w:r>
            <w:r w:rsidR="00492C53" w:rsidRPr="00E72421">
              <w:rPr>
                <w:rFonts w:ascii="Times New Roman" w:eastAsia="Times New Roman" w:hAnsi="Times New Roman" w:cs="Times New Roman"/>
                <w:sz w:val="17"/>
                <w:szCs w:val="17"/>
                <w:lang w:eastAsia="ru-RU"/>
              </w:rPr>
              <w:t xml:space="preserve"> Российской Федерации</w:t>
            </w:r>
          </w:p>
        </w:tc>
        <w:tc>
          <w:tcPr>
            <w:tcW w:w="4820" w:type="dxa"/>
            <w:gridSpan w:val="4"/>
            <w:shd w:val="clear" w:color="auto" w:fill="auto"/>
            <w:noWrap/>
            <w:vAlign w:val="center"/>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По данным ЕГИССО</w:t>
            </w:r>
          </w:p>
        </w:tc>
        <w:tc>
          <w:tcPr>
            <w:tcW w:w="5670" w:type="dxa"/>
            <w:gridSpan w:val="8"/>
            <w:vMerge w:val="restart"/>
            <w:shd w:val="clear" w:color="auto" w:fill="auto"/>
            <w:noWrap/>
            <w:vAlign w:val="center"/>
          </w:tcPr>
          <w:p w:rsidR="0050212E" w:rsidRPr="00E72421" w:rsidRDefault="0050212E" w:rsidP="0050212E">
            <w:pPr>
              <w:spacing w:after="0" w:line="240" w:lineRule="auto"/>
              <w:jc w:val="center"/>
              <w:rPr>
                <w:rFonts w:ascii="Times New Roman" w:eastAsia="Times New Roman" w:hAnsi="Times New Roman" w:cs="Times New Roman"/>
                <w:bCs/>
                <w:sz w:val="17"/>
                <w:szCs w:val="17"/>
                <w:lang w:eastAsia="ru-RU"/>
              </w:rPr>
            </w:pPr>
            <w:r w:rsidRPr="00E72421">
              <w:rPr>
                <w:rFonts w:ascii="Times New Roman" w:eastAsia="Times New Roman" w:hAnsi="Times New Roman" w:cs="Times New Roman"/>
                <w:bCs/>
                <w:sz w:val="17"/>
                <w:szCs w:val="17"/>
                <w:lang w:eastAsia="ru-RU"/>
              </w:rPr>
              <w:t>По данным региональн</w:t>
            </w:r>
            <w:r w:rsidR="00656109" w:rsidRPr="00E72421">
              <w:rPr>
                <w:rFonts w:ascii="Times New Roman" w:eastAsia="Times New Roman" w:hAnsi="Times New Roman" w:cs="Times New Roman"/>
                <w:bCs/>
                <w:sz w:val="17"/>
                <w:szCs w:val="17"/>
                <w:lang w:eastAsia="ru-RU"/>
              </w:rPr>
              <w:t>ых</w:t>
            </w:r>
            <w:r w:rsidRPr="00E72421">
              <w:rPr>
                <w:rFonts w:ascii="Times New Roman" w:eastAsia="Times New Roman" w:hAnsi="Times New Roman" w:cs="Times New Roman"/>
                <w:bCs/>
                <w:sz w:val="17"/>
                <w:szCs w:val="17"/>
                <w:lang w:eastAsia="ru-RU"/>
              </w:rPr>
              <w:t xml:space="preserve"> программ</w:t>
            </w:r>
            <w:r w:rsidR="00656109" w:rsidRPr="00E72421">
              <w:rPr>
                <w:rFonts w:ascii="Times New Roman" w:eastAsia="Times New Roman" w:hAnsi="Times New Roman" w:cs="Times New Roman"/>
                <w:bCs/>
                <w:sz w:val="17"/>
                <w:szCs w:val="17"/>
                <w:lang w:eastAsia="ru-RU"/>
              </w:rPr>
              <w:t xml:space="preserve"> ликвидации задолженности</w:t>
            </w:r>
            <w:r w:rsidRPr="00E72421">
              <w:rPr>
                <w:rFonts w:ascii="Times New Roman" w:eastAsia="Times New Roman" w:hAnsi="Times New Roman" w:cs="Times New Roman"/>
                <w:bCs/>
                <w:sz w:val="17"/>
                <w:szCs w:val="17"/>
                <w:lang w:eastAsia="ru-RU"/>
              </w:rPr>
              <w:t xml:space="preserve"> общее значение целевых показателей обеспечения детей-сирот жилыми помещениями, </w:t>
            </w:r>
          </w:p>
          <w:p w:rsidR="0050212E" w:rsidRPr="00E72421" w:rsidRDefault="0050212E" w:rsidP="0050212E">
            <w:pPr>
              <w:spacing w:after="0" w:line="240" w:lineRule="auto"/>
              <w:jc w:val="center"/>
              <w:rPr>
                <w:rFonts w:ascii="Times New Roman" w:eastAsia="Times New Roman" w:hAnsi="Times New Roman" w:cs="Times New Roman"/>
                <w:bCs/>
                <w:sz w:val="17"/>
                <w:szCs w:val="17"/>
                <w:lang w:eastAsia="ru-RU"/>
              </w:rPr>
            </w:pPr>
            <w:r w:rsidRPr="00E72421">
              <w:rPr>
                <w:rFonts w:ascii="Times New Roman" w:eastAsia="Times New Roman" w:hAnsi="Times New Roman" w:cs="Times New Roman"/>
                <w:sz w:val="17"/>
                <w:szCs w:val="17"/>
                <w:lang w:eastAsia="ru-RU"/>
              </w:rPr>
              <w:t xml:space="preserve">человек </w:t>
            </w:r>
            <w:r w:rsidRPr="00E72421">
              <w:rPr>
                <w:rFonts w:ascii="Times New Roman" w:eastAsia="Times New Roman" w:hAnsi="Times New Roman" w:cs="Times New Roman"/>
                <w:b/>
                <w:sz w:val="17"/>
                <w:szCs w:val="17"/>
                <w:lang w:eastAsia="ru-RU"/>
              </w:rPr>
              <w:t>/</w:t>
            </w:r>
            <w:r w:rsidRPr="00E72421">
              <w:rPr>
                <w:rFonts w:ascii="Times New Roman" w:eastAsia="Times New Roman" w:hAnsi="Times New Roman" w:cs="Times New Roman"/>
                <w:sz w:val="17"/>
                <w:szCs w:val="17"/>
                <w:lang w:eastAsia="ru-RU"/>
              </w:rPr>
              <w:t xml:space="preserve"> % от общего значения за период</w:t>
            </w:r>
          </w:p>
        </w:tc>
        <w:tc>
          <w:tcPr>
            <w:tcW w:w="962" w:type="dxa"/>
            <w:vMerge w:val="restart"/>
            <w:shd w:val="clear" w:color="auto" w:fill="auto"/>
            <w:noWrap/>
            <w:vAlign w:val="center"/>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Итого за весь период </w:t>
            </w:r>
          </w:p>
        </w:tc>
        <w:tc>
          <w:tcPr>
            <w:tcW w:w="992" w:type="dxa"/>
            <w:vMerge w:val="restart"/>
            <w:shd w:val="clear" w:color="auto" w:fill="auto"/>
            <w:vAlign w:val="center"/>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Сравнение с данными ЕГИССО</w:t>
            </w:r>
          </w:p>
        </w:tc>
      </w:tr>
      <w:tr w:rsidR="0050212E" w:rsidRPr="00E72421" w:rsidTr="00E72421">
        <w:trPr>
          <w:trHeight w:val="264"/>
          <w:tblHeader/>
        </w:trPr>
        <w:tc>
          <w:tcPr>
            <w:tcW w:w="409" w:type="dxa"/>
            <w:vMerge/>
            <w:shd w:val="clear" w:color="auto" w:fill="auto"/>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p>
        </w:tc>
        <w:tc>
          <w:tcPr>
            <w:tcW w:w="2410" w:type="dxa"/>
            <w:gridSpan w:val="2"/>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на 1 января 2023 года</w:t>
            </w:r>
          </w:p>
        </w:tc>
        <w:tc>
          <w:tcPr>
            <w:tcW w:w="2410" w:type="dxa"/>
            <w:gridSpan w:val="2"/>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на 1 января 2024 года</w:t>
            </w:r>
          </w:p>
        </w:tc>
        <w:tc>
          <w:tcPr>
            <w:tcW w:w="5670" w:type="dxa"/>
            <w:gridSpan w:val="8"/>
            <w:vMerge/>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bCs/>
                <w:sz w:val="17"/>
                <w:szCs w:val="17"/>
                <w:lang w:eastAsia="ru-RU"/>
              </w:rPr>
            </w:pPr>
          </w:p>
        </w:tc>
        <w:tc>
          <w:tcPr>
            <w:tcW w:w="962" w:type="dxa"/>
            <w:vMerge/>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bCs/>
                <w:i/>
                <w:iCs/>
                <w:sz w:val="17"/>
                <w:szCs w:val="17"/>
                <w:lang w:eastAsia="ru-RU"/>
              </w:rPr>
            </w:pPr>
          </w:p>
        </w:tc>
        <w:tc>
          <w:tcPr>
            <w:tcW w:w="992" w:type="dxa"/>
            <w:vMerge/>
            <w:shd w:val="clear" w:color="auto" w:fill="auto"/>
            <w:vAlign w:val="center"/>
          </w:tcPr>
          <w:p w:rsidR="0050212E" w:rsidRPr="00E72421" w:rsidRDefault="0050212E" w:rsidP="003800AD">
            <w:pPr>
              <w:spacing w:after="0" w:line="240" w:lineRule="auto"/>
              <w:jc w:val="center"/>
              <w:rPr>
                <w:rFonts w:ascii="Times New Roman" w:eastAsia="Times New Roman" w:hAnsi="Times New Roman" w:cs="Times New Roman"/>
                <w:bCs/>
                <w:i/>
                <w:iCs/>
                <w:sz w:val="17"/>
                <w:szCs w:val="17"/>
                <w:lang w:eastAsia="ru-RU"/>
              </w:rPr>
            </w:pPr>
          </w:p>
        </w:tc>
      </w:tr>
      <w:tr w:rsidR="0050212E" w:rsidRPr="00E72421" w:rsidTr="00E72421">
        <w:trPr>
          <w:trHeight w:val="1203"/>
          <w:tblHeader/>
        </w:trPr>
        <w:tc>
          <w:tcPr>
            <w:tcW w:w="409" w:type="dxa"/>
            <w:vMerge/>
            <w:vAlign w:val="center"/>
            <w:hideMark/>
          </w:tcPr>
          <w:p w:rsidR="0050212E" w:rsidRPr="00E72421" w:rsidRDefault="0050212E" w:rsidP="003800AD">
            <w:pPr>
              <w:spacing w:after="0" w:line="240" w:lineRule="auto"/>
              <w:rPr>
                <w:rFonts w:ascii="Times New Roman" w:eastAsia="Times New Roman" w:hAnsi="Times New Roman" w:cs="Times New Roman"/>
                <w:sz w:val="17"/>
                <w:szCs w:val="17"/>
                <w:lang w:eastAsia="ru-RU"/>
              </w:rPr>
            </w:pPr>
          </w:p>
        </w:tc>
        <w:tc>
          <w:tcPr>
            <w:tcW w:w="1708" w:type="dxa"/>
            <w:vMerge/>
            <w:vAlign w:val="center"/>
            <w:hideMark/>
          </w:tcPr>
          <w:p w:rsidR="0050212E" w:rsidRPr="00E72421" w:rsidRDefault="0050212E"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50212E" w:rsidRPr="00E72421" w:rsidRDefault="0050212E" w:rsidP="00104246">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численность детей-сирот, находящихся в списке, человек</w:t>
            </w:r>
          </w:p>
        </w:tc>
        <w:tc>
          <w:tcPr>
            <w:tcW w:w="1276" w:type="dxa"/>
            <w:shd w:val="clear" w:color="auto" w:fill="auto"/>
            <w:vAlign w:val="center"/>
            <w:hideMark/>
          </w:tcPr>
          <w:p w:rsidR="0050212E" w:rsidRPr="00E72421" w:rsidRDefault="0050212E" w:rsidP="00104246">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в т</w:t>
            </w:r>
            <w:r w:rsidR="00656109" w:rsidRPr="00E72421">
              <w:rPr>
                <w:rFonts w:ascii="Times New Roman" w:eastAsia="Times New Roman" w:hAnsi="Times New Roman" w:cs="Times New Roman"/>
                <w:sz w:val="17"/>
                <w:szCs w:val="17"/>
                <w:lang w:eastAsia="ru-RU"/>
              </w:rPr>
              <w:t xml:space="preserve">ом </w:t>
            </w:r>
            <w:r w:rsidRPr="00E72421">
              <w:rPr>
                <w:rFonts w:ascii="Times New Roman" w:eastAsia="Times New Roman" w:hAnsi="Times New Roman" w:cs="Times New Roman"/>
                <w:sz w:val="17"/>
                <w:szCs w:val="17"/>
                <w:lang w:eastAsia="ru-RU"/>
              </w:rPr>
              <w:t>ч</w:t>
            </w:r>
            <w:r w:rsidR="00656109" w:rsidRPr="00E72421">
              <w:rPr>
                <w:rFonts w:ascii="Times New Roman" w:eastAsia="Times New Roman" w:hAnsi="Times New Roman" w:cs="Times New Roman"/>
                <w:sz w:val="17"/>
                <w:szCs w:val="17"/>
                <w:lang w:eastAsia="ru-RU"/>
              </w:rPr>
              <w:t>исле</w:t>
            </w:r>
            <w:r w:rsidRPr="00E72421">
              <w:rPr>
                <w:rFonts w:ascii="Times New Roman" w:eastAsia="Times New Roman" w:hAnsi="Times New Roman" w:cs="Times New Roman"/>
                <w:sz w:val="17"/>
                <w:szCs w:val="17"/>
                <w:lang w:eastAsia="ru-RU"/>
              </w:rPr>
              <w:t xml:space="preserve"> </w:t>
            </w:r>
          </w:p>
          <w:p w:rsidR="0050212E" w:rsidRPr="00E72421" w:rsidRDefault="0050212E" w:rsidP="00104246">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подлежат обеспечению жилыми помещениями, человек</w:t>
            </w:r>
          </w:p>
        </w:tc>
        <w:tc>
          <w:tcPr>
            <w:tcW w:w="1134" w:type="dxa"/>
            <w:shd w:val="clear" w:color="auto" w:fill="auto"/>
            <w:vAlign w:val="center"/>
            <w:hideMark/>
          </w:tcPr>
          <w:p w:rsidR="0050212E" w:rsidRPr="00E72421" w:rsidRDefault="0050212E" w:rsidP="00104246">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численность детей-сирот, находящихся в списке, человек</w:t>
            </w:r>
          </w:p>
        </w:tc>
        <w:tc>
          <w:tcPr>
            <w:tcW w:w="1276" w:type="dxa"/>
            <w:shd w:val="clear" w:color="auto" w:fill="auto"/>
            <w:vAlign w:val="center"/>
            <w:hideMark/>
          </w:tcPr>
          <w:p w:rsidR="00656109" w:rsidRPr="00E72421" w:rsidRDefault="00656109" w:rsidP="00656109">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в том числе </w:t>
            </w:r>
          </w:p>
          <w:p w:rsidR="0050212E" w:rsidRPr="00E72421" w:rsidRDefault="0050212E" w:rsidP="00104246">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подлежат обеспечению жилыми помещениями, человек</w:t>
            </w:r>
          </w:p>
        </w:tc>
        <w:tc>
          <w:tcPr>
            <w:tcW w:w="709" w:type="dxa"/>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2023 год</w:t>
            </w:r>
          </w:p>
        </w:tc>
        <w:tc>
          <w:tcPr>
            <w:tcW w:w="709" w:type="dxa"/>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2024 год</w:t>
            </w:r>
          </w:p>
        </w:tc>
        <w:tc>
          <w:tcPr>
            <w:tcW w:w="708" w:type="dxa"/>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2025 год</w:t>
            </w:r>
          </w:p>
        </w:tc>
        <w:tc>
          <w:tcPr>
            <w:tcW w:w="709" w:type="dxa"/>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2026 год</w:t>
            </w:r>
          </w:p>
        </w:tc>
        <w:tc>
          <w:tcPr>
            <w:tcW w:w="709" w:type="dxa"/>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2027 </w:t>
            </w:r>
          </w:p>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год</w:t>
            </w:r>
          </w:p>
        </w:tc>
        <w:tc>
          <w:tcPr>
            <w:tcW w:w="708" w:type="dxa"/>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2028 год</w:t>
            </w:r>
          </w:p>
        </w:tc>
        <w:tc>
          <w:tcPr>
            <w:tcW w:w="709" w:type="dxa"/>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2029 год</w:t>
            </w:r>
          </w:p>
        </w:tc>
        <w:tc>
          <w:tcPr>
            <w:tcW w:w="709" w:type="dxa"/>
            <w:shd w:val="clear" w:color="auto" w:fill="auto"/>
            <w:noWrap/>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2030 год</w:t>
            </w:r>
          </w:p>
        </w:tc>
        <w:tc>
          <w:tcPr>
            <w:tcW w:w="962" w:type="dxa"/>
            <w:vMerge/>
            <w:shd w:val="clear" w:color="auto" w:fill="auto"/>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p>
        </w:tc>
        <w:tc>
          <w:tcPr>
            <w:tcW w:w="992" w:type="dxa"/>
            <w:vMerge/>
            <w:shd w:val="clear" w:color="auto" w:fill="auto"/>
            <w:vAlign w:val="center"/>
            <w:hideMark/>
          </w:tcPr>
          <w:p w:rsidR="0050212E" w:rsidRPr="00E72421" w:rsidRDefault="0050212E" w:rsidP="003800AD">
            <w:pPr>
              <w:spacing w:after="0" w:line="240" w:lineRule="auto"/>
              <w:jc w:val="center"/>
              <w:rPr>
                <w:rFonts w:ascii="Times New Roman" w:eastAsia="Times New Roman" w:hAnsi="Times New Roman" w:cs="Times New Roman"/>
                <w:sz w:val="17"/>
                <w:szCs w:val="17"/>
                <w:lang w:eastAsia="ru-RU"/>
              </w:rPr>
            </w:pPr>
          </w:p>
        </w:tc>
      </w:tr>
      <w:tr w:rsidR="00137E89" w:rsidRPr="00E72421" w:rsidTr="00E72421">
        <w:trPr>
          <w:trHeight w:val="119"/>
          <w:tblHeader/>
        </w:trPr>
        <w:tc>
          <w:tcPr>
            <w:tcW w:w="409"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1</w:t>
            </w:r>
          </w:p>
        </w:tc>
        <w:tc>
          <w:tcPr>
            <w:tcW w:w="1708"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2</w:t>
            </w:r>
          </w:p>
        </w:tc>
        <w:tc>
          <w:tcPr>
            <w:tcW w:w="1134"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3</w:t>
            </w:r>
          </w:p>
        </w:tc>
        <w:tc>
          <w:tcPr>
            <w:tcW w:w="1276"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4</w:t>
            </w:r>
          </w:p>
        </w:tc>
        <w:tc>
          <w:tcPr>
            <w:tcW w:w="1134"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5</w:t>
            </w:r>
          </w:p>
        </w:tc>
        <w:tc>
          <w:tcPr>
            <w:tcW w:w="1276"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6</w:t>
            </w:r>
          </w:p>
        </w:tc>
        <w:tc>
          <w:tcPr>
            <w:tcW w:w="709"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7</w:t>
            </w:r>
          </w:p>
        </w:tc>
        <w:tc>
          <w:tcPr>
            <w:tcW w:w="709"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8</w:t>
            </w:r>
          </w:p>
        </w:tc>
        <w:tc>
          <w:tcPr>
            <w:tcW w:w="708"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9</w:t>
            </w:r>
          </w:p>
        </w:tc>
        <w:tc>
          <w:tcPr>
            <w:tcW w:w="709"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10</w:t>
            </w:r>
          </w:p>
        </w:tc>
        <w:tc>
          <w:tcPr>
            <w:tcW w:w="709"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11</w:t>
            </w:r>
          </w:p>
        </w:tc>
        <w:tc>
          <w:tcPr>
            <w:tcW w:w="708"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12</w:t>
            </w:r>
          </w:p>
        </w:tc>
        <w:tc>
          <w:tcPr>
            <w:tcW w:w="709"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13</w:t>
            </w:r>
          </w:p>
        </w:tc>
        <w:tc>
          <w:tcPr>
            <w:tcW w:w="709"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14</w:t>
            </w:r>
          </w:p>
        </w:tc>
        <w:tc>
          <w:tcPr>
            <w:tcW w:w="962"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15=∑7:14</w:t>
            </w:r>
          </w:p>
        </w:tc>
        <w:tc>
          <w:tcPr>
            <w:tcW w:w="992" w:type="dxa"/>
            <w:shd w:val="clear" w:color="auto" w:fill="auto"/>
            <w:vAlign w:val="center"/>
            <w:hideMark/>
          </w:tcPr>
          <w:p w:rsidR="00137E89" w:rsidRPr="00E72421" w:rsidRDefault="00137E89" w:rsidP="00E72421">
            <w:pPr>
              <w:spacing w:after="0" w:line="240" w:lineRule="auto"/>
              <w:ind w:left="-57" w:right="-57"/>
              <w:jc w:val="center"/>
              <w:rPr>
                <w:rFonts w:ascii="Times New Roman" w:eastAsia="Times New Roman" w:hAnsi="Times New Roman" w:cs="Times New Roman"/>
                <w:b/>
                <w:sz w:val="17"/>
                <w:szCs w:val="17"/>
                <w:lang w:eastAsia="ru-RU"/>
              </w:rPr>
            </w:pPr>
            <w:r w:rsidRPr="00E72421">
              <w:rPr>
                <w:rFonts w:ascii="Times New Roman" w:eastAsia="Times New Roman" w:hAnsi="Times New Roman" w:cs="Times New Roman"/>
                <w:b/>
                <w:sz w:val="17"/>
                <w:szCs w:val="17"/>
                <w:lang w:eastAsia="ru-RU"/>
              </w:rPr>
              <w:t>16=15-4 (6)</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656109">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w:t>
            </w:r>
          </w:p>
        </w:tc>
        <w:tc>
          <w:tcPr>
            <w:tcW w:w="1708" w:type="dxa"/>
            <w:vMerge w:val="restart"/>
            <w:shd w:val="clear" w:color="000000" w:fill="F2F2F2"/>
            <w:vAlign w:val="center"/>
            <w:hideMark/>
          </w:tcPr>
          <w:p w:rsidR="00E5120E"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Алтайский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край</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7 746</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5 898</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7 532</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5 721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х</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697</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832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991</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1 117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1 123</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5 710</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w:t>
            </w:r>
          </w:p>
        </w:tc>
      </w:tr>
      <w:tr w:rsidR="00656109" w:rsidRPr="00E72421" w:rsidTr="00E72421">
        <w:trPr>
          <w:trHeight w:val="56"/>
        </w:trPr>
        <w:tc>
          <w:tcPr>
            <w:tcW w:w="409" w:type="dxa"/>
            <w:vMerge/>
            <w:shd w:val="clear" w:color="auto" w:fill="auto"/>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11,8%</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16,8%</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962"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96,8%</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-0,2%</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w:t>
            </w:r>
          </w:p>
        </w:tc>
        <w:tc>
          <w:tcPr>
            <w:tcW w:w="1708" w:type="dxa"/>
            <w:vMerge w:val="restart"/>
            <w:shd w:val="clear" w:color="000000" w:fill="F2F2F2"/>
            <w:vAlign w:val="center"/>
            <w:hideMark/>
          </w:tcPr>
          <w:p w:rsidR="00E5120E"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Амурская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3 503</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3 167</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3 525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3154</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274</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342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580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838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3241</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74</w:t>
            </w:r>
          </w:p>
        </w:tc>
      </w:tr>
      <w:tr w:rsidR="00656109" w:rsidRPr="00E72421" w:rsidTr="00E72421">
        <w:trPr>
          <w:trHeight w:val="92"/>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10,8%</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20,8%</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962"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102,3%</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Архангельская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2 347</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1 536</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2 427</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1 631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277</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1539</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18,0%</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18,2%</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100,2%</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0,2%</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Астраханская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3 408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2 843</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3 076</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2 468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467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353</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421</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385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385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313</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2675</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-168</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276" w:type="dxa"/>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134" w:type="dxa"/>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276" w:type="dxa"/>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16,4%</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12,4%</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10,8%</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14,8%</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13,5%</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105,1%</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-5,9%</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w:t>
            </w:r>
          </w:p>
        </w:tc>
        <w:tc>
          <w:tcPr>
            <w:tcW w:w="1708" w:type="dxa"/>
            <w:vMerge w:val="restart"/>
            <w:shd w:val="clear" w:color="000000" w:fill="F2F2F2"/>
            <w:vAlign w:val="center"/>
            <w:hideMark/>
          </w:tcPr>
          <w:p w:rsidR="00E72421" w:rsidRDefault="00656109" w:rsidP="00E72421">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Брянская </w:t>
            </w:r>
          </w:p>
          <w:p w:rsidR="00656109" w:rsidRPr="00E72421" w:rsidRDefault="00656109" w:rsidP="00E72421">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2 715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1 972</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2 561</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1 865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286</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289</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2016</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44</w:t>
            </w:r>
          </w:p>
        </w:tc>
      </w:tr>
      <w:tr w:rsidR="00656109" w:rsidRPr="00E72421" w:rsidTr="00E72421">
        <w:trPr>
          <w:trHeight w:val="53"/>
        </w:trPr>
        <w:tc>
          <w:tcPr>
            <w:tcW w:w="409" w:type="dxa"/>
            <w:vMerge/>
            <w:shd w:val="clear" w:color="auto" w:fill="auto"/>
            <w:noWrap/>
            <w:vAlign w:val="bottom"/>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14,5%</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14,8%</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102,2%</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Владимирская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1 471</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852</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1 459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845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238</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238</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238</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1913</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1061</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27,9%</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27,9%</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27,9%</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224,5%</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124,5%</w:t>
            </w:r>
          </w:p>
        </w:tc>
      </w:tr>
      <w:tr w:rsidR="00656109" w:rsidRPr="00E72421" w:rsidTr="00E72421">
        <w:trPr>
          <w:trHeight w:val="300"/>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2835" w:type="dxa"/>
            <w:gridSpan w:val="4"/>
            <w:shd w:val="clear" w:color="000000" w:fill="FFFFCC"/>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Волгоградская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6 701</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4 862</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6 594</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4 800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1250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1110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1079</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6889</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2027</w:t>
            </w:r>
          </w:p>
        </w:tc>
      </w:tr>
      <w:tr w:rsidR="00656109" w:rsidRPr="00E72421" w:rsidTr="00E72421">
        <w:trPr>
          <w:trHeight w:val="16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13,4%</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15,4%</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22,8%</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141,7%</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41,7%</w:t>
            </w:r>
          </w:p>
        </w:tc>
      </w:tr>
      <w:tr w:rsidR="00656109" w:rsidRPr="00E72421" w:rsidTr="00E72421">
        <w:trPr>
          <w:trHeight w:val="96"/>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4961" w:type="dxa"/>
            <w:gridSpan w:val="7"/>
            <w:shd w:val="clear" w:color="000000" w:fill="FFFFCC"/>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Вологодская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2 654</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1 724</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2 529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1 619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440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474</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479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416</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416</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3473</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1749</w:t>
            </w:r>
          </w:p>
        </w:tc>
      </w:tr>
      <w:tr w:rsidR="00656109" w:rsidRPr="00E72421" w:rsidTr="00E72421">
        <w:trPr>
          <w:trHeight w:val="300"/>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27,5%</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27,8%</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24,1%</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24,1%</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201,5%</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101,5%</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Воронежская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3 986</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2 976</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3 961</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2 960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422</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424</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428</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413</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2963</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w:t>
            </w:r>
          </w:p>
        </w:tc>
      </w:tr>
      <w:tr w:rsidR="00656109" w:rsidRPr="00E72421" w:rsidTr="00E72421">
        <w:trPr>
          <w:trHeight w:val="74"/>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14,2%</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14,4%</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14,4%</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13,9%</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99,6%</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-0,4%</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lastRenderedPageBreak/>
              <w:t>10</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Еврейская АО</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1 164</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971</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1 150</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955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432</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-539</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6,7%</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44,5%</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-55,5%</w:t>
            </w:r>
          </w:p>
        </w:tc>
      </w:tr>
      <w:tr w:rsidR="00137E89" w:rsidRPr="00E72421" w:rsidTr="00E72421">
        <w:trPr>
          <w:trHeight w:val="300"/>
        </w:trPr>
        <w:tc>
          <w:tcPr>
            <w:tcW w:w="4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w:t>
            </w:r>
          </w:p>
        </w:tc>
        <w:tc>
          <w:tcPr>
            <w:tcW w:w="1708" w:type="dxa"/>
            <w:shd w:val="clear" w:color="000000" w:fill="F2F2F2"/>
            <w:vAlign w:val="center"/>
            <w:hideMark/>
          </w:tcPr>
          <w:p w:rsid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Забайкальский </w:t>
            </w:r>
          </w:p>
          <w:p w:rsidR="00137E89"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край</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174</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931</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234</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988</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w:t>
            </w:r>
          </w:p>
        </w:tc>
        <w:tc>
          <w:tcPr>
            <w:tcW w:w="1708" w:type="dxa"/>
            <w:vMerge w:val="restart"/>
            <w:shd w:val="clear" w:color="000000" w:fill="F2F2F2"/>
            <w:vAlign w:val="center"/>
            <w:hideMark/>
          </w:tcPr>
          <w:p w:rsid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Ивановская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2319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1826</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2120</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224</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217</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217</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217</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1743</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-83</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11,9%</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11,9%</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11,9%</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95,5%</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-4,5%</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w:t>
            </w:r>
          </w:p>
        </w:tc>
        <w:tc>
          <w:tcPr>
            <w:tcW w:w="1708" w:type="dxa"/>
            <w:vMerge w:val="restart"/>
            <w:shd w:val="clear" w:color="000000" w:fill="F2F2F2"/>
            <w:vAlign w:val="center"/>
            <w:hideMark/>
          </w:tcPr>
          <w:p w:rsidR="00E5120E"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Иркутская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14 752</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10 991</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14 635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10 897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953</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889</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885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1855</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1855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1855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1858</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10965</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7,4%</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16,9%</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16,9%</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99,8%</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-0,2%</w:t>
            </w:r>
          </w:p>
        </w:tc>
      </w:tr>
      <w:tr w:rsidR="00656109" w:rsidRPr="00E72421" w:rsidTr="00E72421">
        <w:trPr>
          <w:trHeight w:val="341"/>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Кабардино - Балкарская Республика</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1508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1219</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1480</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117</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507</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-712</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4,9%</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6,6%</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41,6%</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-58,4%</w:t>
            </w:r>
          </w:p>
        </w:tc>
      </w:tr>
      <w:tr w:rsidR="00656109" w:rsidRPr="00E72421" w:rsidTr="00E72421">
        <w:trPr>
          <w:trHeight w:val="299"/>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Калининградская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2 311</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1 769</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2 265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1 702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2310</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541</w:t>
            </w:r>
          </w:p>
        </w:tc>
      </w:tr>
      <w:tr w:rsidR="00656109" w:rsidRPr="00E72421" w:rsidTr="00E72421">
        <w:trPr>
          <w:trHeight w:val="67"/>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18,7%</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130,6%</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30,6%</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w:t>
            </w:r>
          </w:p>
        </w:tc>
        <w:tc>
          <w:tcPr>
            <w:tcW w:w="1708" w:type="dxa"/>
            <w:vMerge w:val="restart"/>
            <w:shd w:val="clear" w:color="000000" w:fill="F2F2F2"/>
            <w:vAlign w:val="center"/>
            <w:hideMark/>
          </w:tcPr>
          <w:p w:rsidR="00E5120E"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Калужская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2 469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1 906</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2 496</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1 940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129</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360</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-1546</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noWrap/>
            <w:vAlign w:val="bottom"/>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6,8%</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8"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18,9%</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-81,1%</w:t>
            </w:r>
          </w:p>
        </w:tc>
      </w:tr>
      <w:tr w:rsidR="00656109" w:rsidRPr="00E72421" w:rsidTr="00E72421">
        <w:trPr>
          <w:trHeight w:val="75"/>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noWrap/>
            <w:vAlign w:val="bottom"/>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4961" w:type="dxa"/>
            <w:gridSpan w:val="7"/>
            <w:shd w:val="clear" w:color="000000" w:fill="FFFFCC"/>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w:t>
            </w:r>
          </w:p>
        </w:tc>
        <w:tc>
          <w:tcPr>
            <w:tcW w:w="1708" w:type="dxa"/>
            <w:vMerge w:val="restart"/>
            <w:shd w:val="clear" w:color="000000" w:fill="F2F2F2"/>
            <w:vAlign w:val="center"/>
            <w:hideMark/>
          </w:tcPr>
          <w:p w:rsidR="00E5120E"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Камчатский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край</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604</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210</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572</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114</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567</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357</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55,7%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58,6%</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36,2%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270,0%</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170,0%</w:t>
            </w:r>
          </w:p>
        </w:tc>
      </w:tr>
      <w:tr w:rsidR="00656109" w:rsidRPr="00E72421" w:rsidTr="00E72421">
        <w:trPr>
          <w:trHeight w:val="327"/>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Карачаево - Черкесская Республика</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743</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615</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738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630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96</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646</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16,3%</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105,0%</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Кемеровская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12 509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9 061</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11 381</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8 064</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1 622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1 500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1 500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1 500</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12 122</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3 061</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16,6%</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16,6%</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16,6%</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133,8%</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33,8%</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Костромская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1 355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936</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1 381</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981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279</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1789</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853</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noWrap/>
            <w:vAlign w:val="bottom"/>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21,4%</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29,9%</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191,1%</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91,1%</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w:t>
            </w:r>
          </w:p>
        </w:tc>
        <w:tc>
          <w:tcPr>
            <w:tcW w:w="1708" w:type="dxa"/>
            <w:vMerge w:val="restart"/>
            <w:shd w:val="clear" w:color="000000" w:fill="F2F2F2"/>
            <w:vAlign w:val="center"/>
            <w:hideMark/>
          </w:tcPr>
          <w:p w:rsid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Краснодарский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край</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10 287</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6 294</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10 569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6 505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1 176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1 116</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1 116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1 116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3 984</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3 984</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3 984</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16 476</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10 182</w:t>
            </w:r>
          </w:p>
        </w:tc>
      </w:tr>
      <w:tr w:rsidR="00656109" w:rsidRPr="00E72421" w:rsidTr="00E72421">
        <w:trPr>
          <w:trHeight w:val="74"/>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63,3%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63,3%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63,3%</w:t>
            </w:r>
          </w:p>
        </w:tc>
        <w:tc>
          <w:tcPr>
            <w:tcW w:w="709" w:type="dxa"/>
            <w:shd w:val="clear" w:color="auto" w:fill="auto"/>
            <w:noWrap/>
            <w:vAlign w:val="bottom"/>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261,8%</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161,8%</w:t>
            </w:r>
          </w:p>
        </w:tc>
      </w:tr>
      <w:tr w:rsidR="00656109" w:rsidRPr="00E72421" w:rsidTr="00E72421">
        <w:trPr>
          <w:trHeight w:val="85"/>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5670" w:type="dxa"/>
            <w:gridSpan w:val="8"/>
            <w:shd w:val="clear" w:color="000000" w:fill="FFFFCC"/>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lastRenderedPageBreak/>
              <w:t>22</w:t>
            </w:r>
          </w:p>
        </w:tc>
        <w:tc>
          <w:tcPr>
            <w:tcW w:w="1708" w:type="dxa"/>
            <w:vMerge w:val="restart"/>
            <w:shd w:val="clear" w:color="000000" w:fill="F2F2F2"/>
            <w:vAlign w:val="center"/>
            <w:hideMark/>
          </w:tcPr>
          <w:p w:rsidR="00E5120E"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Красноярский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край</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9 618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6 597</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9 220</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5 967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1 532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822</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703</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703</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703</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703</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632</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6617</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12,5%</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12,4%</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10,7%</w:t>
            </w:r>
          </w:p>
        </w:tc>
        <w:tc>
          <w:tcPr>
            <w:tcW w:w="709"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100,3%</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0,3%</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Курганская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2 819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1 548</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2 679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1 498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2 080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2 012</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1 906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1 726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1 416</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1 036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586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160</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10 922</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9 374</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E5120E">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134,4%</w:t>
            </w:r>
          </w:p>
        </w:tc>
        <w:tc>
          <w:tcPr>
            <w:tcW w:w="709" w:type="dxa"/>
            <w:shd w:val="clear" w:color="auto" w:fill="auto"/>
            <w:vAlign w:val="center"/>
            <w:hideMark/>
          </w:tcPr>
          <w:p w:rsidR="00656109" w:rsidRPr="00E72421" w:rsidRDefault="00656109" w:rsidP="00E5120E">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130,0%</w:t>
            </w:r>
          </w:p>
        </w:tc>
        <w:tc>
          <w:tcPr>
            <w:tcW w:w="708" w:type="dxa"/>
            <w:shd w:val="clear" w:color="auto" w:fill="auto"/>
            <w:vAlign w:val="center"/>
            <w:hideMark/>
          </w:tcPr>
          <w:p w:rsidR="00656109" w:rsidRPr="00E72421" w:rsidRDefault="00656109" w:rsidP="00E5120E">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123,1%</w:t>
            </w:r>
          </w:p>
        </w:tc>
        <w:tc>
          <w:tcPr>
            <w:tcW w:w="709" w:type="dxa"/>
            <w:shd w:val="clear" w:color="auto" w:fill="auto"/>
            <w:vAlign w:val="center"/>
            <w:hideMark/>
          </w:tcPr>
          <w:p w:rsidR="00656109" w:rsidRPr="00E72421" w:rsidRDefault="00656109" w:rsidP="00E5120E">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111,5%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91,5%</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66,9%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37,9%</w:t>
            </w:r>
          </w:p>
        </w:tc>
        <w:tc>
          <w:tcPr>
            <w:tcW w:w="709"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705,6%</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605,6%</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w:t>
            </w:r>
          </w:p>
        </w:tc>
        <w:tc>
          <w:tcPr>
            <w:tcW w:w="1708" w:type="dxa"/>
            <w:vMerge w:val="restart"/>
            <w:shd w:val="clear" w:color="000000" w:fill="F2F2F2"/>
            <w:vAlign w:val="center"/>
            <w:hideMark/>
          </w:tcPr>
          <w:p w:rsidR="00E5120E"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Курская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1 302</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704</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1045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468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214</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1 443</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739</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47,6%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29,8%</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30,4%</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25,6%</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23,4%</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19,9%</w:t>
            </w:r>
          </w:p>
        </w:tc>
        <w:tc>
          <w:tcPr>
            <w:tcW w:w="709"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205,0%</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105,0%</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w:t>
            </w:r>
          </w:p>
        </w:tc>
        <w:tc>
          <w:tcPr>
            <w:tcW w:w="1708" w:type="dxa"/>
            <w:vMerge w:val="restart"/>
            <w:shd w:val="clear" w:color="000000" w:fill="F2F2F2"/>
            <w:vAlign w:val="center"/>
            <w:hideMark/>
          </w:tcPr>
          <w:p w:rsidR="00E5120E"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Липецкая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2 476</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1 763</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2 388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1 693</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268</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518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518</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518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518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520</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3 381</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1 618</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15,2%</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29,4%</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29,4%</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29,4%</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29,4%</w:t>
            </w:r>
          </w:p>
        </w:tc>
        <w:tc>
          <w:tcPr>
            <w:tcW w:w="709"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191,8%</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91,8%</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Магаданская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94</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173</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603</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509</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709" w:type="dxa"/>
            <w:shd w:val="clear" w:color="auto" w:fill="auto"/>
            <w:vAlign w:val="center"/>
            <w:hideMark/>
          </w:tcPr>
          <w:p w:rsidR="00656109" w:rsidRPr="00E72421" w:rsidRDefault="00656109" w:rsidP="00EA4E2C">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184,0%</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93,6%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97,9%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74,5%</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63,8%</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63,8%</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63,8%</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641,5%</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541,5%</w:t>
            </w:r>
          </w:p>
        </w:tc>
      </w:tr>
      <w:tr w:rsidR="00137E89" w:rsidRPr="00E72421" w:rsidTr="00E72421">
        <w:trPr>
          <w:trHeight w:val="300"/>
        </w:trPr>
        <w:tc>
          <w:tcPr>
            <w:tcW w:w="4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w:t>
            </w:r>
          </w:p>
        </w:tc>
        <w:tc>
          <w:tcPr>
            <w:tcW w:w="1708" w:type="dxa"/>
            <w:shd w:val="clear" w:color="000000" w:fill="F2F2F2"/>
            <w:vAlign w:val="center"/>
            <w:hideMark/>
          </w:tcPr>
          <w:p w:rsid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Московская </w:t>
            </w:r>
          </w:p>
          <w:p w:rsidR="00137E89"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017</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098</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762</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722</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504</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436</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436</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436</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436</w:t>
            </w:r>
          </w:p>
        </w:tc>
        <w:tc>
          <w:tcPr>
            <w:tcW w:w="962"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732</w:t>
            </w:r>
          </w:p>
        </w:tc>
        <w:tc>
          <w:tcPr>
            <w:tcW w:w="992" w:type="dxa"/>
            <w:shd w:val="clear" w:color="000000" w:fill="F2F2F2"/>
            <w:noWrap/>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682</w:t>
            </w:r>
          </w:p>
        </w:tc>
      </w:tr>
      <w:tr w:rsidR="00656109" w:rsidRPr="00E72421" w:rsidTr="00E72421">
        <w:trPr>
          <w:trHeight w:val="53"/>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Мурманская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683</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259</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197</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421</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47</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1 659</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1 400</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EA4E2C">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114,3%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76,1%</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66,4%</w:t>
            </w:r>
          </w:p>
        </w:tc>
        <w:tc>
          <w:tcPr>
            <w:tcW w:w="709" w:type="dxa"/>
            <w:shd w:val="clear" w:color="auto" w:fill="auto"/>
            <w:vAlign w:val="center"/>
            <w:hideMark/>
          </w:tcPr>
          <w:p w:rsidR="00656109" w:rsidRPr="00E72421" w:rsidRDefault="00656109" w:rsidP="00EA4E2C">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113,9%</w:t>
            </w:r>
          </w:p>
        </w:tc>
        <w:tc>
          <w:tcPr>
            <w:tcW w:w="709" w:type="dxa"/>
            <w:shd w:val="clear" w:color="auto" w:fill="auto"/>
            <w:vAlign w:val="center"/>
            <w:hideMark/>
          </w:tcPr>
          <w:p w:rsidR="00656109" w:rsidRPr="00E72421" w:rsidRDefault="00656109" w:rsidP="00EA4E2C">
            <w:pPr>
              <w:spacing w:after="0" w:line="240" w:lineRule="auto"/>
              <w:ind w:left="-57" w:right="-57"/>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162,5%</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67,6%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18,1%</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640,5%</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540,5%</w:t>
            </w:r>
          </w:p>
        </w:tc>
      </w:tr>
      <w:tr w:rsidR="00656109" w:rsidRPr="00E72421" w:rsidTr="00E72421">
        <w:trPr>
          <w:trHeight w:val="169"/>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5670" w:type="dxa"/>
            <w:gridSpan w:val="8"/>
            <w:shd w:val="clear" w:color="000000" w:fill="FFFFCC"/>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w:t>
            </w:r>
          </w:p>
        </w:tc>
        <w:tc>
          <w:tcPr>
            <w:tcW w:w="1708" w:type="dxa"/>
            <w:vMerge w:val="restart"/>
            <w:shd w:val="clear" w:color="000000" w:fill="F2F2F2"/>
            <w:vAlign w:val="center"/>
            <w:hideMark/>
          </w:tcPr>
          <w:p w:rsidR="00E5120E" w:rsidRPr="00E72421" w:rsidRDefault="00656109" w:rsidP="0050212E">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Ненецкий автономный </w:t>
            </w:r>
          </w:p>
          <w:p w:rsidR="00656109" w:rsidRPr="00E72421" w:rsidRDefault="00656109" w:rsidP="0050212E">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округ</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130</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72</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147</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75</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noWrap/>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34,7%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25,0%</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204,2%</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104,2%</w:t>
            </w:r>
          </w:p>
        </w:tc>
      </w:tr>
      <w:tr w:rsidR="00656109" w:rsidRPr="00E72421" w:rsidTr="00E72421">
        <w:trPr>
          <w:trHeight w:val="8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5670" w:type="dxa"/>
            <w:gridSpan w:val="8"/>
            <w:shd w:val="clear" w:color="000000" w:fill="FFFFCC"/>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Нижегородская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4 745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2 877</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4 794</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2 898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525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1 410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1 360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1 306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1 255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658</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6 514</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3 637</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49,0%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47,3%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45,4%</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22,9%</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226,4%</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126,4%</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Новгородская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948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484</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847</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5670" w:type="dxa"/>
            <w:gridSpan w:val="8"/>
            <w:shd w:val="clear" w:color="000000" w:fill="FFFFCC"/>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656109" w:rsidRPr="00E72421" w:rsidTr="00E72421">
        <w:trPr>
          <w:trHeight w:val="300"/>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Новосибирская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7 777</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5 446</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7 248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5 033</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1178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819</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820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820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820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820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820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820</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6 917</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1 471</w:t>
            </w:r>
          </w:p>
        </w:tc>
      </w:tr>
      <w:tr w:rsidR="00656109" w:rsidRPr="00E72421" w:rsidTr="00E72421">
        <w:trPr>
          <w:trHeight w:val="128"/>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15,0%</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127,0%</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27,0%</w:t>
            </w:r>
          </w:p>
        </w:tc>
      </w:tr>
      <w:tr w:rsidR="00656109" w:rsidRPr="00E72421" w:rsidTr="00E72421">
        <w:trPr>
          <w:trHeight w:val="253"/>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Омская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8 378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6 682</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8 315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6 675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445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1 525</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1 754</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1 846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1 966</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932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931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9 399</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2 717</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22,8%</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29,4%</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13,9%</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140,7%</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40,7%</w:t>
            </w:r>
          </w:p>
        </w:tc>
      </w:tr>
      <w:tr w:rsidR="00656109" w:rsidRPr="00E72421" w:rsidTr="00E72421">
        <w:trPr>
          <w:trHeight w:val="147"/>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34</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Оренбургская 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4 919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3 063</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4 827</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3 075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377</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377</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377</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3 017</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-46</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98,5%</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w:t>
            </w:r>
          </w:p>
        </w:tc>
      </w:tr>
      <w:tr w:rsidR="00137E89" w:rsidRPr="00E72421" w:rsidTr="00E72421">
        <w:trPr>
          <w:trHeight w:val="325"/>
        </w:trPr>
        <w:tc>
          <w:tcPr>
            <w:tcW w:w="4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lastRenderedPageBreak/>
              <w:t>35</w:t>
            </w:r>
          </w:p>
        </w:tc>
        <w:tc>
          <w:tcPr>
            <w:tcW w:w="1708" w:type="dxa"/>
            <w:shd w:val="clear" w:color="000000" w:fill="F2F2F2"/>
            <w:vAlign w:val="center"/>
            <w:hideMark/>
          </w:tcPr>
          <w:p w:rsidR="0050212E"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Орловская </w:t>
            </w:r>
          </w:p>
          <w:p w:rsidR="00137E89"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188</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757</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049</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642</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656109" w:rsidRPr="00E72421" w:rsidTr="00E72421">
        <w:trPr>
          <w:trHeight w:val="188"/>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36</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Пензенская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1 159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511</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993</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386</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387</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245</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1998</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1 487</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15,0%</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391,0%</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291,0%</w:t>
            </w:r>
          </w:p>
        </w:tc>
      </w:tr>
      <w:tr w:rsidR="00656109" w:rsidRPr="00E72421" w:rsidTr="00E72421">
        <w:trPr>
          <w:trHeight w:val="271"/>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Пермский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край</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6 621</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4 468</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6 693</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4 528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417</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402</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1 150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1 250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1 600</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7 469</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3 001</w:t>
            </w:r>
          </w:p>
        </w:tc>
      </w:tr>
      <w:tr w:rsidR="00656109" w:rsidRPr="00E72421" w:rsidTr="00E72421">
        <w:trPr>
          <w:trHeight w:val="55"/>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33,6%</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35,8%</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167,2%</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67,2%</w:t>
            </w:r>
          </w:p>
        </w:tc>
      </w:tr>
      <w:tr w:rsidR="00137E89" w:rsidRPr="00E72421" w:rsidTr="00E72421">
        <w:trPr>
          <w:trHeight w:val="300"/>
        </w:trPr>
        <w:tc>
          <w:tcPr>
            <w:tcW w:w="4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38</w:t>
            </w:r>
          </w:p>
        </w:tc>
        <w:tc>
          <w:tcPr>
            <w:tcW w:w="1708" w:type="dxa"/>
            <w:shd w:val="clear" w:color="000000" w:fill="F2F2F2"/>
            <w:vAlign w:val="center"/>
            <w:hideMark/>
          </w:tcPr>
          <w:p w:rsidR="0050212E"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Приморский </w:t>
            </w:r>
          </w:p>
          <w:p w:rsidR="00137E89"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край</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157</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660</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766</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373</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656109" w:rsidRPr="00E72421" w:rsidTr="00E72421">
        <w:trPr>
          <w:trHeight w:val="268"/>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39</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Псковская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2103</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1 549</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2 154</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1 615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656109" w:rsidRPr="00E72421" w:rsidTr="00E72421">
        <w:trPr>
          <w:trHeight w:val="101"/>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5670" w:type="dxa"/>
            <w:gridSpan w:val="8"/>
            <w:shd w:val="clear" w:color="000000" w:fill="FFFFCC"/>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656109" w:rsidRPr="00E72421" w:rsidTr="00E72421">
        <w:trPr>
          <w:trHeight w:val="157"/>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Республика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Адыгея</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788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458</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880</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535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145</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145</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148</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130</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1 073</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615</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28,4%</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234,3%</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134,3%</w:t>
            </w:r>
          </w:p>
        </w:tc>
      </w:tr>
      <w:tr w:rsidR="00656109" w:rsidRPr="00E72421" w:rsidTr="00E72421">
        <w:trPr>
          <w:trHeight w:val="135"/>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Республика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Алтай</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1 834</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1 416</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1 875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1 451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131</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350</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470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493</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2 341</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925</w:t>
            </w:r>
          </w:p>
        </w:tc>
      </w:tr>
      <w:tr w:rsidR="00656109" w:rsidRPr="00E72421" w:rsidTr="00E72421">
        <w:trPr>
          <w:trHeight w:val="119"/>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33,2%</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34,8%</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165,3%</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65,3%</w:t>
            </w:r>
          </w:p>
        </w:tc>
      </w:tr>
      <w:tr w:rsidR="00656109" w:rsidRPr="00E72421" w:rsidTr="00E72421">
        <w:trPr>
          <w:trHeight w:val="269"/>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w:t>
            </w:r>
          </w:p>
        </w:tc>
        <w:tc>
          <w:tcPr>
            <w:tcW w:w="1708" w:type="dxa"/>
            <w:vMerge w:val="restart"/>
            <w:shd w:val="clear" w:color="000000" w:fill="F2F2F2"/>
            <w:vAlign w:val="center"/>
            <w:hideMark/>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Республика Башкортостан</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7 789</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4 927</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7 967</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5 078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519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864</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864</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469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504</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544</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569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617</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4 950</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17,5%</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10,2%</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11,0%</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11,5%</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12,5%</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100,5%</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656109" w:rsidRPr="00E72421" w:rsidTr="00E72421">
        <w:trPr>
          <w:trHeight w:val="257"/>
        </w:trPr>
        <w:tc>
          <w:tcPr>
            <w:tcW w:w="409" w:type="dxa"/>
            <w:vMerge w:val="restart"/>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w:t>
            </w:r>
          </w:p>
        </w:tc>
        <w:tc>
          <w:tcPr>
            <w:tcW w:w="1708" w:type="dxa"/>
            <w:vMerge w:val="restart"/>
            <w:shd w:val="clear" w:color="000000" w:fill="F2F2F2"/>
            <w:vAlign w:val="center"/>
            <w:hideMark/>
          </w:tcPr>
          <w:p w:rsid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Республика </w:t>
            </w:r>
          </w:p>
          <w:p w:rsidR="00656109" w:rsidRPr="00E72421" w:rsidRDefault="0065610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Бурятия</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6 088</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4 888</w:t>
            </w:r>
          </w:p>
        </w:tc>
        <w:tc>
          <w:tcPr>
            <w:tcW w:w="1134"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6 135</w:t>
            </w:r>
          </w:p>
        </w:tc>
        <w:tc>
          <w:tcPr>
            <w:tcW w:w="1276"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5 051</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187</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163</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160</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1 109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1 109</w:t>
            </w:r>
          </w:p>
        </w:tc>
        <w:tc>
          <w:tcPr>
            <w:tcW w:w="708"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1 109</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1 108</w:t>
            </w:r>
          </w:p>
        </w:tc>
        <w:tc>
          <w:tcPr>
            <w:tcW w:w="709"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1 108</w:t>
            </w:r>
          </w:p>
        </w:tc>
        <w:tc>
          <w:tcPr>
            <w:tcW w:w="962" w:type="dxa"/>
            <w:shd w:val="clear" w:color="000000" w:fill="F2F2F2"/>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6 053</w:t>
            </w:r>
          </w:p>
        </w:tc>
        <w:tc>
          <w:tcPr>
            <w:tcW w:w="992" w:type="dxa"/>
            <w:shd w:val="clear" w:color="000000" w:fill="F2F2F2"/>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1 165</w:t>
            </w:r>
          </w:p>
        </w:tc>
      </w:tr>
      <w:tr w:rsidR="00656109" w:rsidRPr="00E72421" w:rsidTr="00E72421">
        <w:trPr>
          <w:trHeight w:val="53"/>
        </w:trPr>
        <w:tc>
          <w:tcPr>
            <w:tcW w:w="409" w:type="dxa"/>
            <w:vMerge/>
            <w:shd w:val="clear" w:color="auto" w:fill="auto"/>
            <w:vAlign w:val="center"/>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656109" w:rsidRPr="00E72421" w:rsidRDefault="00656109"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3,8%</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3,3%</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22,7%</w:t>
            </w:r>
          </w:p>
        </w:tc>
        <w:tc>
          <w:tcPr>
            <w:tcW w:w="708"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22,7%</w:t>
            </w:r>
          </w:p>
        </w:tc>
        <w:tc>
          <w:tcPr>
            <w:tcW w:w="709" w:type="dxa"/>
            <w:shd w:val="clear" w:color="auto" w:fill="auto"/>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18,1%</w:t>
            </w:r>
          </w:p>
        </w:tc>
        <w:tc>
          <w:tcPr>
            <w:tcW w:w="96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119,2%</w:t>
            </w:r>
          </w:p>
        </w:tc>
        <w:tc>
          <w:tcPr>
            <w:tcW w:w="992" w:type="dxa"/>
            <w:shd w:val="clear" w:color="auto" w:fill="auto"/>
            <w:noWrap/>
            <w:vAlign w:val="center"/>
            <w:hideMark/>
          </w:tcPr>
          <w:p w:rsidR="00656109" w:rsidRPr="00E72421" w:rsidRDefault="0065610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23,8%</w:t>
            </w:r>
          </w:p>
        </w:tc>
      </w:tr>
      <w:tr w:rsidR="00137E89" w:rsidRPr="00E72421" w:rsidTr="00E72421">
        <w:trPr>
          <w:trHeight w:val="300"/>
        </w:trPr>
        <w:tc>
          <w:tcPr>
            <w:tcW w:w="4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44</w:t>
            </w:r>
          </w:p>
        </w:tc>
        <w:tc>
          <w:tcPr>
            <w:tcW w:w="1708" w:type="dxa"/>
            <w:shd w:val="clear" w:color="000000" w:fill="F2F2F2"/>
            <w:vAlign w:val="center"/>
            <w:hideMark/>
          </w:tcPr>
          <w:p w:rsidR="00137E89"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Республика Дагестан</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324</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824</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319</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965</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326143" w:rsidRPr="00E72421" w:rsidTr="00E72421">
        <w:trPr>
          <w:trHeight w:val="233"/>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45</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Республика Ингушетия</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1 450</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1 293</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1 499</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1 345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239</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239</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1 240</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-53</w:t>
            </w:r>
          </w:p>
        </w:tc>
      </w:tr>
      <w:tr w:rsidR="00326143" w:rsidRPr="00E72421" w:rsidTr="00E72421">
        <w:trPr>
          <w:trHeight w:val="5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18,5%</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18,5%</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95,9%</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w:t>
            </w:r>
          </w:p>
        </w:tc>
      </w:tr>
      <w:tr w:rsidR="00326143" w:rsidRPr="00E72421" w:rsidTr="00E72421">
        <w:trPr>
          <w:trHeight w:val="111"/>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46</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Республика Калмыкия</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533</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452</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504</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73</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110</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135</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822</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370</w:t>
            </w:r>
          </w:p>
        </w:tc>
      </w:tr>
      <w:tr w:rsidR="00326143" w:rsidRPr="00E72421" w:rsidTr="00E72421">
        <w:trPr>
          <w:trHeight w:val="5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7,7%</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24,3%</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29,9%</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181,9%</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81,9%</w:t>
            </w:r>
          </w:p>
        </w:tc>
      </w:tr>
      <w:tr w:rsidR="00326143" w:rsidRPr="00E72421" w:rsidTr="00E72421">
        <w:trPr>
          <w:trHeight w:val="147"/>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47</w:t>
            </w:r>
          </w:p>
        </w:tc>
        <w:tc>
          <w:tcPr>
            <w:tcW w:w="1708" w:type="dxa"/>
            <w:vMerge w:val="restart"/>
            <w:shd w:val="clear" w:color="000000" w:fill="F2F2F2"/>
            <w:vAlign w:val="center"/>
            <w:hideMark/>
          </w:tcPr>
          <w:p w:rsid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Республика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Карелия</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1 054</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690</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1 060</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715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729</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39</w:t>
            </w:r>
          </w:p>
        </w:tc>
      </w:tr>
      <w:tr w:rsidR="00326143" w:rsidRPr="00E72421" w:rsidTr="00E72421">
        <w:trPr>
          <w:trHeight w:val="5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105,7%</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5,7%</w:t>
            </w:r>
          </w:p>
        </w:tc>
      </w:tr>
      <w:tr w:rsidR="00326143" w:rsidRPr="00E72421" w:rsidTr="00E72421">
        <w:trPr>
          <w:trHeight w:val="183"/>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48</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Республика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Коми</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1 930</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1 209</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1 930</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1 244</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215</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191</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191</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1 600</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391</w:t>
            </w:r>
          </w:p>
        </w:tc>
      </w:tr>
      <w:tr w:rsidR="00326143" w:rsidRPr="00E72421" w:rsidTr="00E72421">
        <w:trPr>
          <w:trHeight w:val="5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17,8%</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15,8%</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15,8%</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132,3%</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32,3%</w:t>
            </w:r>
          </w:p>
        </w:tc>
      </w:tr>
      <w:tr w:rsidR="00326143" w:rsidRPr="00E72421" w:rsidTr="00E72421">
        <w:trPr>
          <w:trHeight w:val="219"/>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49</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Республика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Крым</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3 392</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2 367</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3 718</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2 628</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234</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395</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395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395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395</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2 449</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82</w:t>
            </w:r>
          </w:p>
        </w:tc>
      </w:tr>
      <w:tr w:rsidR="00326143" w:rsidRPr="00E72421" w:rsidTr="00E72421">
        <w:trPr>
          <w:trHeight w:val="59"/>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9,9%</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103,5%</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w:t>
            </w:r>
          </w:p>
        </w:tc>
      </w:tr>
      <w:tr w:rsidR="00326143" w:rsidRPr="00E72421" w:rsidTr="00E72421">
        <w:trPr>
          <w:trHeight w:val="127"/>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Республика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Марий Эл</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1 456</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1 019</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1 412</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977</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182</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182</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178</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1 459</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440</w:t>
            </w:r>
          </w:p>
        </w:tc>
      </w:tr>
      <w:tr w:rsidR="00326143" w:rsidRPr="00E72421" w:rsidTr="00E72421">
        <w:trPr>
          <w:trHeight w:val="5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17,9%</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17,9%</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17,5%</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143,2%</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43,2%</w:t>
            </w:r>
          </w:p>
        </w:tc>
      </w:tr>
      <w:tr w:rsidR="00326143" w:rsidRPr="00E72421" w:rsidTr="00E72421">
        <w:trPr>
          <w:trHeight w:val="163"/>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lastRenderedPageBreak/>
              <w:t>51</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Республика Мордовия</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1 479</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1 147</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1 465</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1 129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68</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90</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153</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174</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283</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1 206</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59</w:t>
            </w:r>
          </w:p>
        </w:tc>
      </w:tr>
      <w:tr w:rsidR="00326143" w:rsidRPr="00E72421" w:rsidTr="00E72421">
        <w:trPr>
          <w:trHeight w:val="167"/>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7,8%</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13,3%</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24,7%</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105,1%</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5,1%</w:t>
            </w:r>
          </w:p>
        </w:tc>
      </w:tr>
      <w:tr w:rsidR="00137E89" w:rsidRPr="00E72421" w:rsidTr="00E72421">
        <w:trPr>
          <w:trHeight w:val="450"/>
        </w:trPr>
        <w:tc>
          <w:tcPr>
            <w:tcW w:w="4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52</w:t>
            </w:r>
          </w:p>
        </w:tc>
        <w:tc>
          <w:tcPr>
            <w:tcW w:w="1708" w:type="dxa"/>
            <w:shd w:val="clear" w:color="000000" w:fill="F2F2F2"/>
            <w:vAlign w:val="center"/>
            <w:hideMark/>
          </w:tcPr>
          <w:p w:rsidR="00137E89"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Республика Саха (Якутия)</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171</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590</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346</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w:t>
            </w:r>
            <w:r w:rsidR="00EA4E2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694</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326143" w:rsidRPr="00E72421" w:rsidTr="00E72421">
        <w:trPr>
          <w:trHeight w:val="450"/>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53</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Республика Северная Осетия - Алания</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1 473</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1 150</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1 431</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1 128</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152</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152</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154</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1 155</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w:t>
            </w:r>
          </w:p>
        </w:tc>
      </w:tr>
      <w:tr w:rsidR="00326143" w:rsidRPr="00E72421" w:rsidTr="00E72421">
        <w:trPr>
          <w:trHeight w:val="71"/>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13,4%</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100,4%</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0,4%</w:t>
            </w:r>
          </w:p>
        </w:tc>
      </w:tr>
      <w:tr w:rsidR="00326143" w:rsidRPr="00E72421" w:rsidTr="00E72421">
        <w:trPr>
          <w:trHeight w:val="201"/>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Республика Татарстан</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3 833</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1 197</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3 652</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1 339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326143" w:rsidRPr="00E72421" w:rsidTr="00E72421">
        <w:trPr>
          <w:trHeight w:val="177"/>
        </w:trPr>
        <w:tc>
          <w:tcPr>
            <w:tcW w:w="409" w:type="dxa"/>
            <w:vMerge/>
            <w:shd w:val="clear" w:color="000000" w:fill="F2F2F2"/>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000000" w:fill="F2F2F2"/>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5670" w:type="dxa"/>
            <w:gridSpan w:val="8"/>
            <w:shd w:val="clear" w:color="000000" w:fill="FFFFCC"/>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326143" w:rsidRPr="00E72421" w:rsidTr="00E72421">
        <w:trPr>
          <w:trHeight w:val="187"/>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55</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Республика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Тыва</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4 229</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3 701</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4 638</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4 069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608</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610</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610</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4 510</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809</w:t>
            </w:r>
          </w:p>
        </w:tc>
      </w:tr>
      <w:tr w:rsidR="00326143" w:rsidRPr="00E72421" w:rsidTr="00E72421">
        <w:trPr>
          <w:trHeight w:val="5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16,4%</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16,5%</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16,5%</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121,9%</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21,9%</w:t>
            </w:r>
          </w:p>
        </w:tc>
      </w:tr>
      <w:tr w:rsidR="00326143" w:rsidRPr="00E72421" w:rsidTr="00E72421">
        <w:trPr>
          <w:trHeight w:val="223"/>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56</w:t>
            </w:r>
          </w:p>
        </w:tc>
        <w:tc>
          <w:tcPr>
            <w:tcW w:w="1708" w:type="dxa"/>
            <w:vMerge w:val="restart"/>
            <w:shd w:val="clear" w:color="000000" w:fill="F2F2F2"/>
            <w:vAlign w:val="center"/>
            <w:hideMark/>
          </w:tcPr>
          <w:p w:rsidR="00E72421"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Республика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Хакасия</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2 756</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2 202</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2 707</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2 144</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220</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220</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220</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1 760</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-442</w:t>
            </w:r>
          </w:p>
        </w:tc>
      </w:tr>
      <w:tr w:rsidR="00326143" w:rsidRPr="00E72421" w:rsidTr="00E72421">
        <w:trPr>
          <w:trHeight w:val="55"/>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79,9%</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-20,1%</w:t>
            </w:r>
          </w:p>
        </w:tc>
      </w:tr>
      <w:tr w:rsidR="00326143" w:rsidRPr="00E72421" w:rsidTr="00E72421">
        <w:trPr>
          <w:trHeight w:val="181"/>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57</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Самарская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5339</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2863</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5068</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2699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326143" w:rsidRPr="00E72421" w:rsidTr="00E72421">
        <w:trPr>
          <w:trHeight w:val="53"/>
        </w:trPr>
        <w:tc>
          <w:tcPr>
            <w:tcW w:w="409" w:type="dxa"/>
            <w:vMerge/>
            <w:shd w:val="clear" w:color="000000" w:fill="F2F2F2"/>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000000" w:fill="F2F2F2"/>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5670" w:type="dxa"/>
            <w:gridSpan w:val="8"/>
            <w:shd w:val="clear" w:color="000000" w:fill="FFFFCC"/>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326143" w:rsidRPr="00E72421" w:rsidTr="00E72421">
        <w:trPr>
          <w:trHeight w:val="53"/>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58</w:t>
            </w:r>
          </w:p>
        </w:tc>
        <w:tc>
          <w:tcPr>
            <w:tcW w:w="1708" w:type="dxa"/>
            <w:vMerge w:val="restart"/>
            <w:shd w:val="clear" w:color="000000" w:fill="F2F2F2"/>
            <w:vAlign w:val="center"/>
            <w:hideMark/>
          </w:tcPr>
          <w:p w:rsidR="00E72421"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Саратовская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5 287</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4 081</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4 639</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3 581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1 578</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988</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800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500</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500</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5 866</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1 785</w:t>
            </w:r>
          </w:p>
        </w:tc>
      </w:tr>
      <w:tr w:rsidR="00326143" w:rsidRPr="00E72421" w:rsidTr="00E72421">
        <w:trPr>
          <w:trHeight w:val="88"/>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38,7%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19,6%</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143,7%</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43,7%</w:t>
            </w:r>
          </w:p>
        </w:tc>
      </w:tr>
      <w:tr w:rsidR="00326143" w:rsidRPr="00E72421" w:rsidTr="00E72421">
        <w:trPr>
          <w:trHeight w:val="300"/>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59</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Свердловская область</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10 633</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6 620</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10 734</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6 887</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708</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873</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1 161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1 155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1 073</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1 073</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616</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6 659</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39</w:t>
            </w:r>
          </w:p>
        </w:tc>
      </w:tr>
      <w:tr w:rsidR="00326143" w:rsidRPr="00E72421" w:rsidTr="00E72421">
        <w:trPr>
          <w:trHeight w:val="5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17,4%</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100,6%</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0,6%</w:t>
            </w:r>
          </w:p>
        </w:tc>
      </w:tr>
      <w:tr w:rsidR="00326143" w:rsidRPr="00E72421" w:rsidTr="00E72421">
        <w:trPr>
          <w:trHeight w:val="147"/>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город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Севастополь</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620</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432</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582</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66</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73</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66</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448</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w:t>
            </w:r>
          </w:p>
        </w:tc>
      </w:tr>
      <w:tr w:rsidR="00326143" w:rsidRPr="00E72421" w:rsidTr="00E72421">
        <w:trPr>
          <w:trHeight w:val="21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16,4%</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15,3%</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10,0%</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103,7%</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w:t>
            </w:r>
          </w:p>
        </w:tc>
      </w:tr>
      <w:tr w:rsidR="00326143" w:rsidRPr="00E72421" w:rsidTr="00E72421">
        <w:trPr>
          <w:trHeight w:val="169"/>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w:t>
            </w:r>
          </w:p>
        </w:tc>
        <w:tc>
          <w:tcPr>
            <w:tcW w:w="1708" w:type="dxa"/>
            <w:vMerge w:val="restart"/>
            <w:shd w:val="clear" w:color="000000" w:fill="F2F2F2"/>
            <w:vAlign w:val="center"/>
            <w:hideMark/>
          </w:tcPr>
          <w:p w:rsidR="00E72421"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Смоленская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1 498</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956</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 </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898</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305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313</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313</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313</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226</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118</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111</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1 828</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872</w:t>
            </w:r>
          </w:p>
        </w:tc>
      </w:tr>
      <w:tr w:rsidR="00326143" w:rsidRPr="00E72421" w:rsidTr="00E72421">
        <w:trPr>
          <w:trHeight w:val="215"/>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32,7%</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23,6%</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11,6%</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191,2%</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91,2%</w:t>
            </w:r>
          </w:p>
        </w:tc>
      </w:tr>
      <w:tr w:rsidR="00326143" w:rsidRPr="00E72421" w:rsidTr="00E72421">
        <w:trPr>
          <w:trHeight w:val="219"/>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62</w:t>
            </w:r>
          </w:p>
        </w:tc>
        <w:tc>
          <w:tcPr>
            <w:tcW w:w="1708" w:type="dxa"/>
            <w:vMerge w:val="restart"/>
            <w:shd w:val="clear" w:color="000000" w:fill="F2F2F2"/>
            <w:vAlign w:val="center"/>
            <w:hideMark/>
          </w:tcPr>
          <w:p w:rsidR="00E72421"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Ставропольский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край</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4 265</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3 328</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4 163</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3 267</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450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240</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208</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674</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541</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2 579</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5 774</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2 446</w:t>
            </w:r>
          </w:p>
        </w:tc>
      </w:tr>
      <w:tr w:rsidR="00326143" w:rsidRPr="00E72421" w:rsidTr="00E72421">
        <w:trPr>
          <w:trHeight w:val="167"/>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16,3%</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77,5%</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173,5%</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73,5%</w:t>
            </w:r>
          </w:p>
        </w:tc>
      </w:tr>
      <w:tr w:rsidR="00326143" w:rsidRPr="00E72421" w:rsidTr="00E72421">
        <w:trPr>
          <w:trHeight w:val="113"/>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63</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Тамбовская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2 029</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1 451</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1 876</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1 321</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408</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406</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406</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406</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2 749</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1 298</w:t>
            </w:r>
          </w:p>
        </w:tc>
      </w:tr>
      <w:tr w:rsidR="00326143" w:rsidRPr="00E72421" w:rsidTr="00E72421">
        <w:trPr>
          <w:trHeight w:val="119"/>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28,1%</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28,0%</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27,7%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28,2%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189,5%</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89,5%</w:t>
            </w:r>
          </w:p>
        </w:tc>
      </w:tr>
      <w:tr w:rsidR="00326143" w:rsidRPr="00E72421" w:rsidTr="00E72421">
        <w:trPr>
          <w:trHeight w:val="149"/>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64</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Томская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2 592</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1 504</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2 617</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1 600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360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321</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319</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319</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2 597</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1 093</w:t>
            </w:r>
          </w:p>
        </w:tc>
      </w:tr>
      <w:tr w:rsidR="00326143" w:rsidRPr="00E72421" w:rsidTr="00E72421">
        <w:trPr>
          <w:trHeight w:val="57"/>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21,3%</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21,3%</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21,2%</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172,7%</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72,7%</w:t>
            </w:r>
          </w:p>
        </w:tc>
      </w:tr>
      <w:tr w:rsidR="00326143" w:rsidRPr="00E72421" w:rsidTr="00E72421">
        <w:trPr>
          <w:trHeight w:val="300"/>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65</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Тульская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2 056</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1 365</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2 006</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1 325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297</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297</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592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579</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568</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547</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3 195</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1 830</w:t>
            </w:r>
          </w:p>
        </w:tc>
      </w:tr>
      <w:tr w:rsidR="00326143" w:rsidRPr="00E72421" w:rsidTr="00E72421">
        <w:trPr>
          <w:trHeight w:val="9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23,1%</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21,8%</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43,4%</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42,4%</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41,6%</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40,1%</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234,1%</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134,1%</w:t>
            </w:r>
          </w:p>
        </w:tc>
      </w:tr>
      <w:tr w:rsidR="00326143" w:rsidRPr="00E72421" w:rsidTr="00E72421">
        <w:trPr>
          <w:trHeight w:val="300"/>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lastRenderedPageBreak/>
              <w:t>66</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Тюменская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2 756</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1 347</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2 686</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1 245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162</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137</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137</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137</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137</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137</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1 304</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w:t>
            </w:r>
          </w:p>
        </w:tc>
      </w:tr>
      <w:tr w:rsidR="00326143" w:rsidRPr="00E72421" w:rsidTr="00E72421">
        <w:trPr>
          <w:trHeight w:val="14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12,0%</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10,2%</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10,2%</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96,8%</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-3,2%</w:t>
            </w:r>
          </w:p>
        </w:tc>
      </w:tr>
      <w:tr w:rsidR="00326143" w:rsidRPr="00E72421" w:rsidTr="00E72421">
        <w:trPr>
          <w:trHeight w:val="207"/>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67</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Удмуртская Республика</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4 279</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3 056</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4 399</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3 186</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326143" w:rsidRPr="00E72421" w:rsidTr="00E72421">
        <w:trPr>
          <w:trHeight w:val="172"/>
        </w:trPr>
        <w:tc>
          <w:tcPr>
            <w:tcW w:w="409" w:type="dxa"/>
            <w:vMerge/>
            <w:shd w:val="clear" w:color="000000" w:fill="F2F2F2"/>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000000" w:fill="F2F2F2"/>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5670" w:type="dxa"/>
            <w:gridSpan w:val="8"/>
            <w:shd w:val="clear" w:color="000000" w:fill="FFFFCC"/>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объемы финансирования не указаны</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326143" w:rsidRPr="00E72421" w:rsidTr="00E72421">
        <w:trPr>
          <w:trHeight w:val="289"/>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68</w:t>
            </w:r>
          </w:p>
        </w:tc>
        <w:tc>
          <w:tcPr>
            <w:tcW w:w="1708" w:type="dxa"/>
            <w:vMerge w:val="restart"/>
            <w:shd w:val="clear" w:color="000000" w:fill="F2F2F2"/>
            <w:vAlign w:val="center"/>
            <w:hideMark/>
          </w:tcPr>
          <w:p w:rsidR="00E72421"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Ульяновская </w:t>
            </w:r>
          </w:p>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2 926</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2 112</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2 778</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2 030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352</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352</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352</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2 464</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352</w:t>
            </w:r>
          </w:p>
        </w:tc>
      </w:tr>
      <w:tr w:rsidR="00326143" w:rsidRPr="00E72421" w:rsidTr="00E72421">
        <w:trPr>
          <w:trHeight w:val="138"/>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116,7%</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16,7%</w:t>
            </w:r>
          </w:p>
        </w:tc>
      </w:tr>
      <w:tr w:rsidR="00137E89" w:rsidRPr="00E72421" w:rsidTr="00E72421">
        <w:trPr>
          <w:trHeight w:val="300"/>
        </w:trPr>
        <w:tc>
          <w:tcPr>
            <w:tcW w:w="4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69</w:t>
            </w:r>
          </w:p>
        </w:tc>
        <w:tc>
          <w:tcPr>
            <w:tcW w:w="1708" w:type="dxa"/>
            <w:shd w:val="clear" w:color="000000" w:fill="F2F2F2"/>
            <w:vAlign w:val="center"/>
            <w:hideMark/>
          </w:tcPr>
          <w:p w:rsidR="0050212E"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Хабаровский </w:t>
            </w:r>
          </w:p>
          <w:p w:rsidR="00137E89"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край</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w:t>
            </w:r>
            <w:r w:rsidR="009C4D9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465</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w:t>
            </w:r>
            <w:r w:rsidR="009C4D9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281</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w:t>
            </w:r>
            <w:r w:rsidR="009C4D9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757</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w:t>
            </w:r>
            <w:r w:rsidR="009C4D9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470</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137E89" w:rsidRPr="00E72421" w:rsidTr="00E72421">
        <w:trPr>
          <w:trHeight w:val="300"/>
        </w:trPr>
        <w:tc>
          <w:tcPr>
            <w:tcW w:w="4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w:t>
            </w:r>
          </w:p>
        </w:tc>
        <w:tc>
          <w:tcPr>
            <w:tcW w:w="1708" w:type="dxa"/>
            <w:shd w:val="clear" w:color="000000" w:fill="F2F2F2"/>
            <w:vAlign w:val="center"/>
            <w:hideMark/>
          </w:tcPr>
          <w:p w:rsidR="00E72421"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xml:space="preserve">Челябинская </w:t>
            </w:r>
          </w:p>
          <w:p w:rsidR="00137E89" w:rsidRPr="00E72421" w:rsidRDefault="00137E89"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область</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w:t>
            </w:r>
            <w:r w:rsidR="009C4D9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913</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r w:rsidR="009C4D9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340</w:t>
            </w:r>
          </w:p>
        </w:tc>
        <w:tc>
          <w:tcPr>
            <w:tcW w:w="1134"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w:t>
            </w:r>
            <w:r w:rsidR="009C4D9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302</w:t>
            </w:r>
          </w:p>
        </w:tc>
        <w:tc>
          <w:tcPr>
            <w:tcW w:w="1276"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r w:rsidR="009C4D9C" w:rsidRPr="00E72421">
              <w:rPr>
                <w:rFonts w:ascii="Times New Roman" w:eastAsia="Times New Roman" w:hAnsi="Times New Roman" w:cs="Times New Roman"/>
                <w:sz w:val="17"/>
                <w:szCs w:val="17"/>
                <w:lang w:eastAsia="ru-RU"/>
              </w:rPr>
              <w:t xml:space="preserve"> </w:t>
            </w:r>
            <w:r w:rsidRPr="00E72421">
              <w:rPr>
                <w:rFonts w:ascii="Times New Roman" w:eastAsia="Times New Roman" w:hAnsi="Times New Roman" w:cs="Times New Roman"/>
                <w:sz w:val="17"/>
                <w:szCs w:val="17"/>
                <w:lang w:eastAsia="ru-RU"/>
              </w:rPr>
              <w:t>718</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8"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709"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62" w:type="dxa"/>
            <w:shd w:val="clear" w:color="000000" w:fill="F2F2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c>
          <w:tcPr>
            <w:tcW w:w="992" w:type="dxa"/>
            <w:shd w:val="clear" w:color="000000" w:fill="F2F2F2"/>
            <w:noWrap/>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326143" w:rsidRPr="00E72421" w:rsidTr="008B2DE5">
        <w:trPr>
          <w:trHeight w:val="341"/>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71</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Чеченская Республика</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2 243</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1 844</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2 430</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2 053</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439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161</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200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105</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1 325</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н/д</w:t>
            </w:r>
          </w:p>
        </w:tc>
      </w:tr>
      <w:tr w:rsidR="00326143" w:rsidRPr="00E72421" w:rsidTr="00E72421">
        <w:trPr>
          <w:trHeight w:val="5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8,7%</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10,8%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5,7%</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5,7%</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5,7%</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71,9%</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326143" w:rsidRPr="00E72421" w:rsidTr="008B2DE5">
        <w:trPr>
          <w:trHeight w:val="327"/>
        </w:trPr>
        <w:tc>
          <w:tcPr>
            <w:tcW w:w="409" w:type="dxa"/>
            <w:vMerge w:val="restart"/>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72</w:t>
            </w:r>
          </w:p>
        </w:tc>
        <w:tc>
          <w:tcPr>
            <w:tcW w:w="1708" w:type="dxa"/>
            <w:vMerge w:val="restart"/>
            <w:shd w:val="clear" w:color="000000" w:fill="F2F2F2"/>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Чувашская Республика</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2 037</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1 484</w:t>
            </w:r>
          </w:p>
        </w:tc>
        <w:tc>
          <w:tcPr>
            <w:tcW w:w="1134"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1 919</w:t>
            </w:r>
          </w:p>
        </w:tc>
        <w:tc>
          <w:tcPr>
            <w:tcW w:w="1276"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1 329</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315</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67</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110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550</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1 042</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-442</w:t>
            </w:r>
          </w:p>
        </w:tc>
      </w:tr>
      <w:tr w:rsidR="00326143" w:rsidRPr="00E72421" w:rsidTr="00E72421">
        <w:trPr>
          <w:trHeight w:val="53"/>
        </w:trPr>
        <w:tc>
          <w:tcPr>
            <w:tcW w:w="409" w:type="dxa"/>
            <w:vMerge/>
            <w:shd w:val="clear" w:color="auto" w:fill="auto"/>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21,2%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4,5%</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7,4%</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37,1%</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70,2%</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-29,8%</w:t>
            </w:r>
          </w:p>
        </w:tc>
      </w:tr>
      <w:tr w:rsidR="00326143" w:rsidRPr="00E72421" w:rsidTr="008B2DE5">
        <w:trPr>
          <w:trHeight w:val="299"/>
        </w:trPr>
        <w:tc>
          <w:tcPr>
            <w:tcW w:w="409" w:type="dxa"/>
            <w:vMerge w:val="restart"/>
            <w:shd w:val="clear" w:color="auto" w:fill="F2F2F2" w:themeFill="background1" w:themeFillShade="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73</w:t>
            </w:r>
          </w:p>
        </w:tc>
        <w:tc>
          <w:tcPr>
            <w:tcW w:w="1708" w:type="dxa"/>
            <w:vMerge w:val="restart"/>
            <w:shd w:val="clear" w:color="auto" w:fill="F2F2F2" w:themeFill="background1" w:themeFillShade="F2"/>
            <w:vAlign w:val="center"/>
            <w:hideMark/>
          </w:tcPr>
          <w:p w:rsidR="00326143" w:rsidRPr="00E72421" w:rsidRDefault="00326143" w:rsidP="0050212E">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Чукотский автономный округ</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151</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74</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148</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77</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12</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w:t>
            </w:r>
          </w:p>
        </w:tc>
        <w:tc>
          <w:tcPr>
            <w:tcW w:w="708"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62" w:type="dxa"/>
            <w:shd w:val="clear" w:color="000000" w:fill="F2F2F2"/>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34</w:t>
            </w:r>
          </w:p>
        </w:tc>
        <w:tc>
          <w:tcPr>
            <w:tcW w:w="992" w:type="dxa"/>
            <w:shd w:val="clear" w:color="000000" w:fill="F2F2F2"/>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w:t>
            </w:r>
          </w:p>
        </w:tc>
      </w:tr>
      <w:tr w:rsidR="00326143" w:rsidRPr="00E72421" w:rsidTr="00E72421">
        <w:trPr>
          <w:trHeight w:val="112"/>
        </w:trPr>
        <w:tc>
          <w:tcPr>
            <w:tcW w:w="409" w:type="dxa"/>
            <w:vMerge/>
            <w:shd w:val="clear" w:color="auto" w:fill="F2F2F2" w:themeFill="background1" w:themeFillShade="F2"/>
            <w:vAlign w:val="center"/>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F2F2F2" w:themeFill="background1" w:themeFillShade="F2"/>
            <w:vAlign w:val="center"/>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16,2%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6,8%</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9,5%</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45,9%</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54,1%</w:t>
            </w:r>
          </w:p>
        </w:tc>
      </w:tr>
      <w:tr w:rsidR="00137E89" w:rsidRPr="00E72421" w:rsidTr="00E72421">
        <w:trPr>
          <w:trHeight w:val="53"/>
        </w:trPr>
        <w:tc>
          <w:tcPr>
            <w:tcW w:w="409" w:type="dxa"/>
            <w:shd w:val="clear" w:color="auto" w:fill="F2F2F2" w:themeFill="background1" w:themeFillShade="F2"/>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74</w:t>
            </w:r>
          </w:p>
        </w:tc>
        <w:tc>
          <w:tcPr>
            <w:tcW w:w="1708" w:type="dxa"/>
            <w:shd w:val="clear" w:color="auto" w:fill="F2F2F2" w:themeFill="background1" w:themeFillShade="F2"/>
            <w:vAlign w:val="center"/>
            <w:hideMark/>
          </w:tcPr>
          <w:p w:rsidR="00137E89" w:rsidRPr="00E72421" w:rsidRDefault="0050212E" w:rsidP="0050212E">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Ямало-Ненецкий автономный округ</w:t>
            </w:r>
          </w:p>
        </w:tc>
        <w:tc>
          <w:tcPr>
            <w:tcW w:w="1134"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527</w:t>
            </w:r>
          </w:p>
        </w:tc>
        <w:tc>
          <w:tcPr>
            <w:tcW w:w="1276"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51</w:t>
            </w:r>
          </w:p>
        </w:tc>
        <w:tc>
          <w:tcPr>
            <w:tcW w:w="1134"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600</w:t>
            </w:r>
          </w:p>
        </w:tc>
        <w:tc>
          <w:tcPr>
            <w:tcW w:w="1276" w:type="dxa"/>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61</w:t>
            </w:r>
          </w:p>
        </w:tc>
        <w:tc>
          <w:tcPr>
            <w:tcW w:w="5670" w:type="dxa"/>
            <w:gridSpan w:val="8"/>
            <w:shd w:val="clear" w:color="auto" w:fill="auto"/>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ежегодно в 100% исполнении</w:t>
            </w:r>
          </w:p>
        </w:tc>
        <w:tc>
          <w:tcPr>
            <w:tcW w:w="962" w:type="dxa"/>
            <w:shd w:val="clear" w:color="auto" w:fill="auto"/>
            <w:noWrap/>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992" w:type="dxa"/>
            <w:shd w:val="clear" w:color="auto" w:fill="auto"/>
            <w:noWrap/>
            <w:vAlign w:val="center"/>
            <w:hideMark/>
          </w:tcPr>
          <w:p w:rsidR="00137E89" w:rsidRPr="00E72421" w:rsidRDefault="00137E89"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r w:rsidR="00326143" w:rsidRPr="00E72421" w:rsidTr="00E72421">
        <w:trPr>
          <w:trHeight w:val="263"/>
        </w:trPr>
        <w:tc>
          <w:tcPr>
            <w:tcW w:w="409" w:type="dxa"/>
            <w:vMerge w:val="restart"/>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75</w:t>
            </w:r>
          </w:p>
        </w:tc>
        <w:tc>
          <w:tcPr>
            <w:tcW w:w="1708" w:type="dxa"/>
            <w:vMerge w:val="restart"/>
            <w:shd w:val="clear" w:color="auto" w:fill="auto"/>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Ярославская область</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2 418</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1 656</w:t>
            </w:r>
          </w:p>
        </w:tc>
        <w:tc>
          <w:tcPr>
            <w:tcW w:w="1134"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2 527</w:t>
            </w:r>
          </w:p>
        </w:tc>
        <w:tc>
          <w:tcPr>
            <w:tcW w:w="1276"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1 780</w:t>
            </w:r>
          </w:p>
        </w:tc>
        <w:tc>
          <w:tcPr>
            <w:tcW w:w="709" w:type="dxa"/>
            <w:shd w:val="clear" w:color="auto" w:fill="auto"/>
            <w:noWrap/>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134</w:t>
            </w:r>
          </w:p>
        </w:tc>
        <w:tc>
          <w:tcPr>
            <w:tcW w:w="708"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421</w:t>
            </w:r>
          </w:p>
        </w:tc>
        <w:tc>
          <w:tcPr>
            <w:tcW w:w="709"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412</w:t>
            </w:r>
          </w:p>
        </w:tc>
        <w:tc>
          <w:tcPr>
            <w:tcW w:w="709"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403</w:t>
            </w:r>
          </w:p>
        </w:tc>
        <w:tc>
          <w:tcPr>
            <w:tcW w:w="708"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394</w:t>
            </w:r>
          </w:p>
        </w:tc>
        <w:tc>
          <w:tcPr>
            <w:tcW w:w="709"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385</w:t>
            </w:r>
          </w:p>
        </w:tc>
        <w:tc>
          <w:tcPr>
            <w:tcW w:w="709"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378</w:t>
            </w:r>
          </w:p>
        </w:tc>
        <w:tc>
          <w:tcPr>
            <w:tcW w:w="962"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2 527</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871</w:t>
            </w:r>
          </w:p>
        </w:tc>
      </w:tr>
      <w:tr w:rsidR="00326143" w:rsidRPr="00E72421" w:rsidTr="00E72421">
        <w:trPr>
          <w:trHeight w:val="53"/>
        </w:trPr>
        <w:tc>
          <w:tcPr>
            <w:tcW w:w="409" w:type="dxa"/>
            <w:vMerge/>
            <w:shd w:val="clear" w:color="auto" w:fill="auto"/>
            <w:noWrap/>
            <w:vAlign w:val="bottom"/>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p>
        </w:tc>
        <w:tc>
          <w:tcPr>
            <w:tcW w:w="1708" w:type="dxa"/>
            <w:vMerge/>
            <w:shd w:val="clear" w:color="auto" w:fill="auto"/>
            <w:noWrap/>
            <w:vAlign w:val="bottom"/>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p>
        </w:tc>
        <w:tc>
          <w:tcPr>
            <w:tcW w:w="1134" w:type="dxa"/>
            <w:shd w:val="clear" w:color="auto" w:fill="auto"/>
            <w:noWrap/>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noWrap/>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134" w:type="dxa"/>
            <w:shd w:val="clear" w:color="auto" w:fill="auto"/>
            <w:noWrap/>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1276" w:type="dxa"/>
            <w:shd w:val="clear" w:color="auto" w:fill="auto"/>
            <w:noWrap/>
            <w:vAlign w:val="center"/>
            <w:hideMark/>
          </w:tcPr>
          <w:p w:rsidR="00326143" w:rsidRPr="00E72421" w:rsidRDefault="00326143" w:rsidP="003800AD">
            <w:pPr>
              <w:spacing w:after="0" w:line="240" w:lineRule="auto"/>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0,0%</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8,1%</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25,4%</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24,9%</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24,3%</w:t>
            </w:r>
          </w:p>
        </w:tc>
        <w:tc>
          <w:tcPr>
            <w:tcW w:w="708"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23,8%</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23,2%</w:t>
            </w:r>
          </w:p>
        </w:tc>
        <w:tc>
          <w:tcPr>
            <w:tcW w:w="709" w:type="dxa"/>
            <w:shd w:val="clear" w:color="auto" w:fill="auto"/>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22,8%</w:t>
            </w:r>
          </w:p>
        </w:tc>
        <w:tc>
          <w:tcPr>
            <w:tcW w:w="96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152,6%</w:t>
            </w:r>
          </w:p>
        </w:tc>
        <w:tc>
          <w:tcPr>
            <w:tcW w:w="992" w:type="dxa"/>
            <w:shd w:val="clear" w:color="auto" w:fill="auto"/>
            <w:noWrap/>
            <w:vAlign w:val="center"/>
            <w:hideMark/>
          </w:tcPr>
          <w:p w:rsidR="00326143" w:rsidRPr="00E72421" w:rsidRDefault="00326143" w:rsidP="003800AD">
            <w:pPr>
              <w:spacing w:after="0" w:line="240" w:lineRule="auto"/>
              <w:jc w:val="center"/>
              <w:rPr>
                <w:rFonts w:ascii="Times New Roman" w:eastAsia="Times New Roman" w:hAnsi="Times New Roman" w:cs="Times New Roman"/>
                <w:sz w:val="17"/>
                <w:szCs w:val="17"/>
                <w:lang w:eastAsia="ru-RU"/>
              </w:rPr>
            </w:pPr>
            <w:r w:rsidRPr="00E72421">
              <w:rPr>
                <w:rFonts w:ascii="Times New Roman" w:eastAsia="Times New Roman" w:hAnsi="Times New Roman" w:cs="Times New Roman"/>
                <w:sz w:val="17"/>
                <w:szCs w:val="17"/>
                <w:lang w:eastAsia="ru-RU"/>
              </w:rPr>
              <w:t> </w:t>
            </w:r>
          </w:p>
        </w:tc>
      </w:tr>
    </w:tbl>
    <w:p w:rsidR="008F0004" w:rsidRDefault="008F0004" w:rsidP="00F91C66">
      <w:pPr>
        <w:ind w:right="1"/>
        <w:jc w:val="center"/>
        <w:rPr>
          <w:rFonts w:ascii="Times New Roman" w:hAnsi="Times New Roman" w:cs="Times New Roman"/>
          <w:sz w:val="28"/>
          <w:szCs w:val="28"/>
        </w:rPr>
      </w:pPr>
    </w:p>
    <w:p w:rsidR="00984CC4" w:rsidRDefault="00984CC4" w:rsidP="00F91C66">
      <w:pPr>
        <w:ind w:right="1"/>
        <w:jc w:val="center"/>
        <w:rPr>
          <w:rFonts w:ascii="Times New Roman" w:hAnsi="Times New Roman" w:cs="Times New Roman"/>
          <w:sz w:val="28"/>
          <w:szCs w:val="28"/>
        </w:rPr>
        <w:sectPr w:rsidR="00984CC4" w:rsidSect="00DE0213">
          <w:pgSz w:w="16838" w:h="11906" w:orient="landscape"/>
          <w:pgMar w:top="851" w:right="1134" w:bottom="1701" w:left="1134" w:header="709" w:footer="709" w:gutter="0"/>
          <w:cols w:space="708"/>
          <w:titlePg/>
          <w:docGrid w:linePitch="360"/>
        </w:sectPr>
      </w:pPr>
    </w:p>
    <w:p w:rsidR="001F5AF4" w:rsidRPr="00630F18" w:rsidRDefault="001F5AF4" w:rsidP="0050212E">
      <w:pPr>
        <w:ind w:right="-2"/>
        <w:jc w:val="right"/>
        <w:rPr>
          <w:rFonts w:ascii="Times New Roman" w:hAnsi="Times New Roman" w:cs="Times New Roman"/>
          <w:sz w:val="28"/>
          <w:szCs w:val="28"/>
        </w:rPr>
      </w:pPr>
      <w:r w:rsidRPr="008B2DE5">
        <w:rPr>
          <w:rFonts w:ascii="Times New Roman" w:hAnsi="Times New Roman" w:cs="Times New Roman"/>
          <w:sz w:val="28"/>
          <w:szCs w:val="28"/>
        </w:rPr>
        <w:lastRenderedPageBreak/>
        <w:t xml:space="preserve">Таблица </w:t>
      </w:r>
      <w:r w:rsidR="008B2DE5" w:rsidRPr="008B2DE5">
        <w:rPr>
          <w:rFonts w:ascii="Times New Roman" w:hAnsi="Times New Roman" w:cs="Times New Roman"/>
          <w:sz w:val="28"/>
          <w:szCs w:val="28"/>
        </w:rPr>
        <w:t>5</w:t>
      </w:r>
    </w:p>
    <w:p w:rsidR="001F5AF4" w:rsidRDefault="001F5AF4" w:rsidP="001F5AF4">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w:t>
      </w:r>
      <w:r w:rsidRPr="00431A24">
        <w:rPr>
          <w:rFonts w:ascii="Times New Roman" w:eastAsia="Times New Roman" w:hAnsi="Times New Roman" w:cs="Times New Roman"/>
          <w:bCs/>
          <w:sz w:val="28"/>
          <w:szCs w:val="28"/>
          <w:lang w:eastAsia="ru-RU"/>
        </w:rPr>
        <w:t xml:space="preserve">оотношение численности детей-сирот в общей численности детей </w:t>
      </w:r>
    </w:p>
    <w:p w:rsidR="001F5AF4" w:rsidRDefault="001F5AF4" w:rsidP="001F5AF4">
      <w:pPr>
        <w:spacing w:after="0" w:line="240" w:lineRule="auto"/>
        <w:jc w:val="center"/>
        <w:rPr>
          <w:rFonts w:ascii="Times New Roman" w:eastAsia="Times New Roman" w:hAnsi="Times New Roman" w:cs="Times New Roman"/>
          <w:bCs/>
          <w:sz w:val="28"/>
          <w:szCs w:val="28"/>
          <w:lang w:eastAsia="ru-RU"/>
        </w:rPr>
      </w:pPr>
      <w:r w:rsidRPr="00431A24">
        <w:rPr>
          <w:rFonts w:ascii="Times New Roman" w:eastAsia="Times New Roman" w:hAnsi="Times New Roman" w:cs="Times New Roman"/>
          <w:bCs/>
          <w:sz w:val="28"/>
          <w:szCs w:val="28"/>
          <w:lang w:eastAsia="ru-RU"/>
        </w:rPr>
        <w:t>от 0 д</w:t>
      </w:r>
      <w:r w:rsidRPr="00630F18">
        <w:rPr>
          <w:rFonts w:ascii="Times New Roman" w:eastAsia="Times New Roman" w:hAnsi="Times New Roman" w:cs="Times New Roman"/>
          <w:bCs/>
          <w:sz w:val="28"/>
          <w:szCs w:val="28"/>
          <w:lang w:eastAsia="ru-RU"/>
        </w:rPr>
        <w:t>о</w:t>
      </w:r>
      <w:r w:rsidRPr="00431A24">
        <w:rPr>
          <w:rFonts w:ascii="Times New Roman" w:eastAsia="Times New Roman" w:hAnsi="Times New Roman" w:cs="Times New Roman"/>
          <w:bCs/>
          <w:sz w:val="28"/>
          <w:szCs w:val="28"/>
          <w:lang w:eastAsia="ru-RU"/>
        </w:rPr>
        <w:t xml:space="preserve"> 17 лет</w:t>
      </w:r>
      <w:r>
        <w:rPr>
          <w:rFonts w:ascii="Times New Roman" w:eastAsia="Times New Roman" w:hAnsi="Times New Roman" w:cs="Times New Roman"/>
          <w:bCs/>
          <w:sz w:val="28"/>
          <w:szCs w:val="28"/>
          <w:lang w:eastAsia="ru-RU"/>
        </w:rPr>
        <w:t xml:space="preserve"> в субъектах Российской Федерации на 1</w:t>
      </w:r>
      <w:r w:rsidR="00721699">
        <w:rPr>
          <w:rFonts w:ascii="Times New Roman" w:eastAsia="Times New Roman" w:hAnsi="Times New Roman" w:cs="Times New Roman"/>
          <w:bCs/>
          <w:sz w:val="28"/>
          <w:szCs w:val="28"/>
          <w:lang w:eastAsia="ru-RU"/>
        </w:rPr>
        <w:t xml:space="preserve"> января </w:t>
      </w:r>
      <w:r>
        <w:rPr>
          <w:rFonts w:ascii="Times New Roman" w:eastAsia="Times New Roman" w:hAnsi="Times New Roman" w:cs="Times New Roman"/>
          <w:bCs/>
          <w:sz w:val="28"/>
          <w:szCs w:val="28"/>
          <w:lang w:eastAsia="ru-RU"/>
        </w:rPr>
        <w:t>202</w:t>
      </w:r>
      <w:r w:rsidR="000F70CD">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 xml:space="preserve"> го</w:t>
      </w:r>
      <w:r w:rsidR="003960A9">
        <w:rPr>
          <w:rFonts w:ascii="Times New Roman" w:eastAsia="Times New Roman" w:hAnsi="Times New Roman" w:cs="Times New Roman"/>
          <w:bCs/>
          <w:sz w:val="28"/>
          <w:szCs w:val="28"/>
          <w:lang w:eastAsia="ru-RU"/>
        </w:rPr>
        <w:t>да</w:t>
      </w:r>
    </w:p>
    <w:p w:rsidR="00D059BD" w:rsidRPr="00D059BD" w:rsidRDefault="00D059BD" w:rsidP="001F5AF4">
      <w:pPr>
        <w:spacing w:after="0" w:line="240" w:lineRule="auto"/>
        <w:jc w:val="center"/>
        <w:rPr>
          <w:rFonts w:ascii="Times New Roman" w:eastAsia="Times New Roman" w:hAnsi="Times New Roman" w:cs="Times New Roman"/>
          <w:bCs/>
          <w:sz w:val="6"/>
          <w:szCs w:val="28"/>
          <w:lang w:eastAsia="ru-RU"/>
        </w:rPr>
      </w:pPr>
    </w:p>
    <w:tbl>
      <w:tblPr>
        <w:tblW w:w="9728" w:type="dxa"/>
        <w:tblInd w:w="-5" w:type="dxa"/>
        <w:tblLook w:val="04A0" w:firstRow="1" w:lastRow="0" w:firstColumn="1" w:lastColumn="0" w:noHBand="0" w:noVBand="1"/>
      </w:tblPr>
      <w:tblGrid>
        <w:gridCol w:w="3402"/>
        <w:gridCol w:w="2216"/>
        <w:gridCol w:w="2126"/>
        <w:gridCol w:w="1984"/>
      </w:tblGrid>
      <w:tr w:rsidR="001F5AF4" w:rsidRPr="0050212E" w:rsidTr="0050212E">
        <w:trPr>
          <w:trHeight w:val="754"/>
          <w:tblHeader/>
        </w:trPr>
        <w:tc>
          <w:tcPr>
            <w:tcW w:w="3402" w:type="dxa"/>
            <w:vMerge w:val="restart"/>
            <w:tcBorders>
              <w:top w:val="single" w:sz="4" w:space="0" w:color="auto"/>
              <w:left w:val="single" w:sz="4" w:space="0" w:color="auto"/>
              <w:right w:val="single" w:sz="4" w:space="0" w:color="auto"/>
            </w:tcBorders>
            <w:shd w:val="clear" w:color="000000" w:fill="FFFFFF"/>
            <w:vAlign w:val="center"/>
          </w:tcPr>
          <w:p w:rsidR="001F5AF4" w:rsidRPr="0050212E" w:rsidRDefault="001F5AF4" w:rsidP="00E061CD">
            <w:pPr>
              <w:spacing w:after="0" w:line="240" w:lineRule="auto"/>
              <w:jc w:val="center"/>
              <w:rPr>
                <w:rFonts w:ascii="Times New Roman" w:hAnsi="Times New Roman" w:cs="Times New Roman"/>
                <w:bCs/>
                <w:color w:val="000000"/>
                <w:sz w:val="18"/>
                <w:szCs w:val="18"/>
              </w:rPr>
            </w:pPr>
            <w:r w:rsidRPr="0050212E">
              <w:rPr>
                <w:rFonts w:ascii="Times New Roman" w:hAnsi="Times New Roman" w:cs="Times New Roman"/>
                <w:bCs/>
                <w:color w:val="000000"/>
                <w:sz w:val="18"/>
                <w:szCs w:val="18"/>
              </w:rPr>
              <w:t xml:space="preserve">Наименование субъекта </w:t>
            </w:r>
          </w:p>
          <w:p w:rsidR="001F5AF4" w:rsidRPr="0050212E" w:rsidRDefault="001F5AF4" w:rsidP="00E061CD">
            <w:pPr>
              <w:spacing w:after="0" w:line="240" w:lineRule="auto"/>
              <w:jc w:val="center"/>
              <w:rPr>
                <w:rFonts w:ascii="Times New Roman" w:hAnsi="Times New Roman" w:cs="Times New Roman"/>
                <w:bCs/>
                <w:color w:val="000000"/>
                <w:sz w:val="18"/>
                <w:szCs w:val="18"/>
              </w:rPr>
            </w:pPr>
            <w:r w:rsidRPr="0050212E">
              <w:rPr>
                <w:rFonts w:ascii="Times New Roman" w:hAnsi="Times New Roman" w:cs="Times New Roman"/>
                <w:bCs/>
                <w:color w:val="000000"/>
                <w:sz w:val="18"/>
                <w:szCs w:val="18"/>
              </w:rPr>
              <w:t>Российской Федерации</w:t>
            </w:r>
          </w:p>
        </w:tc>
        <w:tc>
          <w:tcPr>
            <w:tcW w:w="2216" w:type="dxa"/>
            <w:tcBorders>
              <w:top w:val="single" w:sz="4" w:space="0" w:color="auto"/>
              <w:left w:val="nil"/>
              <w:bottom w:val="single" w:sz="4" w:space="0" w:color="auto"/>
              <w:right w:val="single" w:sz="4" w:space="0" w:color="auto"/>
            </w:tcBorders>
            <w:shd w:val="clear" w:color="auto" w:fill="auto"/>
            <w:noWrap/>
            <w:vAlign w:val="center"/>
          </w:tcPr>
          <w:p w:rsidR="0050212E" w:rsidRPr="0050212E" w:rsidRDefault="001F5AF4" w:rsidP="00E061CD">
            <w:pPr>
              <w:spacing w:after="0" w:line="240" w:lineRule="auto"/>
              <w:jc w:val="center"/>
              <w:rPr>
                <w:rFonts w:ascii="Times New Roman" w:hAnsi="Times New Roman" w:cs="Times New Roman"/>
                <w:sz w:val="18"/>
                <w:szCs w:val="18"/>
              </w:rPr>
            </w:pPr>
            <w:r w:rsidRPr="0050212E">
              <w:rPr>
                <w:rFonts w:ascii="Times New Roman" w:hAnsi="Times New Roman" w:cs="Times New Roman"/>
                <w:sz w:val="18"/>
                <w:szCs w:val="18"/>
              </w:rPr>
              <w:t xml:space="preserve">Численность детей-сирот и детей оставшихся без попечения родителей (значение показателя </w:t>
            </w:r>
          </w:p>
          <w:p w:rsidR="001F5AF4" w:rsidRPr="0050212E" w:rsidRDefault="001F5AF4" w:rsidP="00E061CD">
            <w:pPr>
              <w:spacing w:after="0" w:line="240" w:lineRule="auto"/>
              <w:jc w:val="center"/>
              <w:rPr>
                <w:rFonts w:ascii="Times New Roman" w:hAnsi="Times New Roman" w:cs="Times New Roman"/>
                <w:sz w:val="18"/>
                <w:szCs w:val="18"/>
              </w:rPr>
            </w:pPr>
            <w:r w:rsidRPr="0050212E">
              <w:rPr>
                <w:rFonts w:ascii="Times New Roman" w:hAnsi="Times New Roman" w:cs="Times New Roman"/>
                <w:sz w:val="18"/>
                <w:szCs w:val="18"/>
              </w:rPr>
              <w:t>за год)</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50212E" w:rsidRPr="0050212E" w:rsidRDefault="001F5AF4" w:rsidP="00E061CD">
            <w:pPr>
              <w:spacing w:after="0" w:line="240" w:lineRule="auto"/>
              <w:jc w:val="center"/>
              <w:rPr>
                <w:rFonts w:ascii="Times New Roman" w:hAnsi="Times New Roman" w:cs="Times New Roman"/>
                <w:sz w:val="18"/>
                <w:szCs w:val="18"/>
              </w:rPr>
            </w:pPr>
            <w:r w:rsidRPr="0050212E">
              <w:rPr>
                <w:rFonts w:ascii="Times New Roman" w:hAnsi="Times New Roman" w:cs="Times New Roman"/>
                <w:sz w:val="18"/>
                <w:szCs w:val="18"/>
              </w:rPr>
              <w:t xml:space="preserve">Численность населения в возрасте от 0 до 17 лет (включительно) </w:t>
            </w:r>
          </w:p>
          <w:p w:rsidR="001F5AF4" w:rsidRPr="0050212E" w:rsidRDefault="001F5AF4" w:rsidP="00E061CD">
            <w:pPr>
              <w:spacing w:after="0" w:line="240" w:lineRule="auto"/>
              <w:jc w:val="center"/>
              <w:rPr>
                <w:rFonts w:ascii="Times New Roman" w:hAnsi="Times New Roman" w:cs="Times New Roman"/>
                <w:sz w:val="18"/>
                <w:szCs w:val="18"/>
              </w:rPr>
            </w:pPr>
            <w:r w:rsidRPr="0050212E">
              <w:rPr>
                <w:rFonts w:ascii="Times New Roman" w:hAnsi="Times New Roman" w:cs="Times New Roman"/>
                <w:sz w:val="18"/>
                <w:szCs w:val="18"/>
              </w:rPr>
              <w:t>на 1 января 2022 года</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1F5AF4" w:rsidRPr="0050212E" w:rsidRDefault="001F5AF4" w:rsidP="00E061CD">
            <w:pPr>
              <w:spacing w:after="0" w:line="240" w:lineRule="auto"/>
              <w:jc w:val="center"/>
              <w:rPr>
                <w:rFonts w:ascii="Times New Roman" w:hAnsi="Times New Roman" w:cs="Times New Roman"/>
                <w:sz w:val="18"/>
                <w:szCs w:val="18"/>
              </w:rPr>
            </w:pPr>
            <w:r w:rsidRPr="0050212E">
              <w:rPr>
                <w:rFonts w:ascii="Times New Roman" w:hAnsi="Times New Roman" w:cs="Times New Roman"/>
                <w:sz w:val="18"/>
                <w:szCs w:val="18"/>
              </w:rPr>
              <w:t xml:space="preserve">Соотношение численности детей-сирот и общей численности детей </w:t>
            </w:r>
          </w:p>
          <w:p w:rsidR="001F5AF4" w:rsidRPr="0050212E" w:rsidRDefault="001F5AF4" w:rsidP="00E061CD">
            <w:pPr>
              <w:spacing w:after="0" w:line="240" w:lineRule="auto"/>
              <w:jc w:val="center"/>
              <w:rPr>
                <w:rFonts w:ascii="Times New Roman" w:hAnsi="Times New Roman" w:cs="Times New Roman"/>
                <w:sz w:val="18"/>
                <w:szCs w:val="18"/>
              </w:rPr>
            </w:pPr>
            <w:r w:rsidRPr="0050212E">
              <w:rPr>
                <w:rFonts w:ascii="Times New Roman" w:hAnsi="Times New Roman" w:cs="Times New Roman"/>
                <w:sz w:val="18"/>
                <w:szCs w:val="18"/>
              </w:rPr>
              <w:t>от 0 до 17 лет</w:t>
            </w:r>
          </w:p>
        </w:tc>
      </w:tr>
      <w:tr w:rsidR="001F5AF4" w:rsidRPr="0050212E" w:rsidTr="0050212E">
        <w:trPr>
          <w:trHeight w:val="192"/>
          <w:tblHeader/>
        </w:trPr>
        <w:tc>
          <w:tcPr>
            <w:tcW w:w="3402" w:type="dxa"/>
            <w:vMerge/>
            <w:tcBorders>
              <w:left w:val="single" w:sz="4" w:space="0" w:color="auto"/>
              <w:bottom w:val="single" w:sz="4" w:space="0" w:color="auto"/>
              <w:right w:val="single" w:sz="4" w:space="0" w:color="auto"/>
            </w:tcBorders>
            <w:shd w:val="clear" w:color="000000" w:fill="FFFFFF"/>
            <w:vAlign w:val="center"/>
          </w:tcPr>
          <w:p w:rsidR="001F5AF4" w:rsidRPr="0050212E" w:rsidRDefault="001F5AF4" w:rsidP="00E061CD">
            <w:pPr>
              <w:spacing w:after="0" w:line="240" w:lineRule="auto"/>
              <w:jc w:val="center"/>
              <w:rPr>
                <w:rFonts w:ascii="Times New Roman" w:eastAsia="Times New Roman" w:hAnsi="Times New Roman" w:cs="Times New Roman"/>
                <w:b/>
                <w:bCs/>
                <w:sz w:val="18"/>
                <w:szCs w:val="18"/>
                <w:lang w:eastAsia="ru-RU"/>
              </w:rPr>
            </w:pPr>
          </w:p>
        </w:tc>
        <w:tc>
          <w:tcPr>
            <w:tcW w:w="2216" w:type="dxa"/>
            <w:tcBorders>
              <w:top w:val="single" w:sz="4" w:space="0" w:color="auto"/>
              <w:left w:val="nil"/>
              <w:bottom w:val="single" w:sz="4" w:space="0" w:color="auto"/>
              <w:right w:val="single" w:sz="4" w:space="0" w:color="auto"/>
            </w:tcBorders>
            <w:shd w:val="clear" w:color="auto" w:fill="auto"/>
            <w:noWrap/>
            <w:vAlign w:val="center"/>
          </w:tcPr>
          <w:p w:rsidR="001F5AF4" w:rsidRPr="0050212E" w:rsidRDefault="001F5AF4" w:rsidP="00E061CD">
            <w:pPr>
              <w:spacing w:after="0" w:line="240" w:lineRule="auto"/>
              <w:jc w:val="center"/>
              <w:rPr>
                <w:rFonts w:ascii="Times New Roman" w:eastAsia="Times New Roman" w:hAnsi="Times New Roman" w:cs="Times New Roman"/>
                <w:b/>
                <w:bCs/>
                <w:sz w:val="18"/>
                <w:szCs w:val="18"/>
                <w:lang w:eastAsia="ru-RU"/>
              </w:rPr>
            </w:pPr>
            <w:r w:rsidRPr="0050212E">
              <w:rPr>
                <w:rFonts w:ascii="Times New Roman" w:eastAsia="Times New Roman" w:hAnsi="Times New Roman" w:cs="Times New Roman"/>
                <w:b/>
                <w:bCs/>
                <w:sz w:val="18"/>
                <w:szCs w:val="18"/>
                <w:lang w:eastAsia="ru-RU"/>
              </w:rPr>
              <w:t>человек</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1F5AF4" w:rsidRPr="0050212E" w:rsidRDefault="001F5AF4" w:rsidP="00E061CD">
            <w:pPr>
              <w:spacing w:after="0" w:line="240" w:lineRule="auto"/>
              <w:jc w:val="center"/>
              <w:rPr>
                <w:rFonts w:ascii="Times New Roman" w:eastAsia="Times New Roman" w:hAnsi="Times New Roman" w:cs="Times New Roman"/>
                <w:b/>
                <w:bCs/>
                <w:sz w:val="18"/>
                <w:szCs w:val="18"/>
                <w:lang w:eastAsia="ru-RU"/>
              </w:rPr>
            </w:pPr>
            <w:r w:rsidRPr="0050212E">
              <w:rPr>
                <w:rFonts w:ascii="Times New Roman" w:eastAsia="Times New Roman" w:hAnsi="Times New Roman" w:cs="Times New Roman"/>
                <w:b/>
                <w:bCs/>
                <w:sz w:val="18"/>
                <w:szCs w:val="18"/>
                <w:lang w:eastAsia="ru-RU"/>
              </w:rPr>
              <w:t>человек</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1F5AF4" w:rsidRPr="0050212E" w:rsidRDefault="001F5AF4" w:rsidP="00E061CD">
            <w:pPr>
              <w:spacing w:after="0" w:line="240" w:lineRule="auto"/>
              <w:jc w:val="center"/>
              <w:rPr>
                <w:rFonts w:ascii="Times New Roman" w:eastAsia="Times New Roman" w:hAnsi="Times New Roman" w:cs="Times New Roman"/>
                <w:b/>
                <w:sz w:val="18"/>
                <w:szCs w:val="18"/>
                <w:lang w:eastAsia="ru-RU"/>
              </w:rPr>
            </w:pPr>
            <w:r w:rsidRPr="0050212E">
              <w:rPr>
                <w:rFonts w:ascii="Times New Roman" w:eastAsia="Times New Roman" w:hAnsi="Times New Roman" w:cs="Times New Roman"/>
                <w:b/>
                <w:sz w:val="18"/>
                <w:szCs w:val="18"/>
                <w:lang w:eastAsia="ru-RU"/>
              </w:rPr>
              <w:t>%</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5AF4" w:rsidRPr="0050212E" w:rsidRDefault="001F5AF4" w:rsidP="00E061CD">
            <w:pPr>
              <w:spacing w:after="0" w:line="240" w:lineRule="auto"/>
              <w:rPr>
                <w:rFonts w:ascii="Times New Roman" w:eastAsia="Times New Roman" w:hAnsi="Times New Roman" w:cs="Times New Roman"/>
                <w:b/>
                <w:bCs/>
                <w:sz w:val="18"/>
                <w:szCs w:val="18"/>
                <w:lang w:eastAsia="ru-RU"/>
              </w:rPr>
            </w:pPr>
            <w:r w:rsidRPr="0050212E">
              <w:rPr>
                <w:rFonts w:ascii="Times New Roman" w:eastAsia="Times New Roman" w:hAnsi="Times New Roman" w:cs="Times New Roman"/>
                <w:b/>
                <w:bCs/>
                <w:sz w:val="18"/>
                <w:szCs w:val="18"/>
                <w:lang w:eastAsia="ru-RU"/>
              </w:rPr>
              <w:t>Российская Федерация</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b/>
                <w:bCs/>
                <w:sz w:val="18"/>
                <w:szCs w:val="18"/>
                <w:lang w:eastAsia="ru-RU"/>
              </w:rPr>
            </w:pPr>
            <w:r w:rsidRPr="0050212E">
              <w:rPr>
                <w:rFonts w:ascii="Times New Roman" w:eastAsia="Times New Roman" w:hAnsi="Times New Roman" w:cs="Times New Roman"/>
                <w:b/>
                <w:bCs/>
                <w:sz w:val="18"/>
                <w:szCs w:val="18"/>
                <w:lang w:eastAsia="ru-RU"/>
              </w:rPr>
              <w:t>375 699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b/>
                <w:bCs/>
                <w:sz w:val="18"/>
                <w:szCs w:val="18"/>
                <w:lang w:eastAsia="ru-RU"/>
              </w:rPr>
            </w:pPr>
            <w:r w:rsidRPr="0050212E">
              <w:rPr>
                <w:rFonts w:ascii="Times New Roman" w:eastAsia="Times New Roman" w:hAnsi="Times New Roman" w:cs="Times New Roman"/>
                <w:b/>
                <w:bCs/>
                <w:sz w:val="18"/>
                <w:szCs w:val="18"/>
                <w:lang w:eastAsia="ru-RU"/>
              </w:rPr>
              <w:t>30 340 135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1,24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Еврейская автономная область</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931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35</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484</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2,62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Республика Тыва</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166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123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469</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2,56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Иркутская область</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349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574</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506</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2,32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Кемеровская область – Кузбасс</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679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559</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716</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2,27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Республика Хакасия</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758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127</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228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2,17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Забайкальский край</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5</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614</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262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633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2,14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Магаданская область</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610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28</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581</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2,13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Амурская область</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711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174</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296</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2,13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Красноярский край</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148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631</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649</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2,08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Камчатская край</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330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65</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273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2,04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Курганская область</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508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173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579</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2,02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Хабаровский край</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5</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601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279</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386</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2,00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Сахалинская область</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133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106</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741</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2,00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Республика Алтай</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316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66</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820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1,97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Республика Бурятия</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5</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075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265</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111</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1,91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Томская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4</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152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224</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612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1,85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Ненецкий автономный округ </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217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11</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852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1,83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Новгородская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040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115</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590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1,76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Пермский край</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9</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723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577</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147</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1,68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Приморский край</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6</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272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372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310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1,68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Алтайский край</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8</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026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477</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443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1,68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Псковская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903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114</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453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1,66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Вологодская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934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245</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258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1,60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Ульяновская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587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224</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563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1,60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Челябинская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11</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703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742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669</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1,58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Оренбургская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6</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683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429</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637</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1,56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Нижегородская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9</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281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602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043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1,54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Свердловская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14</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421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937</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698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1,54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Республика Коми</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739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178</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597</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1,53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Республика Саха (Якутия)</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957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264</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392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1,50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Тверская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415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230</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804</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1,48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Омская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5</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953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409</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414</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1,45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Республика Карелия</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793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123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337</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1,45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Мурманская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139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149</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298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1,43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Архангельская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294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230</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475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1,43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Новосибирская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8</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451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592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226</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1,43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Смоленская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195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158</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660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1,38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Самарская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8</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382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612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385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1,37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Ярославская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231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239</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273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1,35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Республика Крым</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5</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172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386</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569</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1,34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Волгоградская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6</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092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466</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449</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1,31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Тюменская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4</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877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376</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087</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1,30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Ивановская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297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179</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070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1,28   </w:t>
            </w:r>
          </w:p>
        </w:tc>
      </w:tr>
      <w:tr w:rsidR="001F5AF4" w:rsidRPr="0050212E" w:rsidTr="0050212E">
        <w:trPr>
          <w:trHeight w:val="20"/>
        </w:trPr>
        <w:tc>
          <w:tcPr>
            <w:tcW w:w="3402" w:type="dxa"/>
            <w:tcBorders>
              <w:top w:val="single" w:sz="4" w:space="0" w:color="auto"/>
              <w:left w:val="single" w:sz="4" w:space="0" w:color="auto"/>
              <w:bottom w:val="single" w:sz="4" w:space="0" w:color="auto"/>
              <w:right w:val="single" w:sz="4" w:space="0" w:color="auto"/>
            </w:tcBorders>
            <w:shd w:val="clear" w:color="000000" w:fill="FFFFFF"/>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Астраханская область</w:t>
            </w:r>
          </w:p>
        </w:tc>
        <w:tc>
          <w:tcPr>
            <w:tcW w:w="2216" w:type="dxa"/>
            <w:tcBorders>
              <w:top w:val="single" w:sz="4" w:space="0" w:color="auto"/>
              <w:left w:val="nil"/>
              <w:bottom w:val="single" w:sz="4" w:space="0" w:color="auto"/>
              <w:right w:val="nil"/>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899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226</w:t>
            </w:r>
            <w:r w:rsidR="00104246">
              <w:rPr>
                <w:rFonts w:ascii="Times New Roman" w:eastAsia="Times New Roman" w:hAnsi="Times New Roman" w:cs="Times New Roman"/>
                <w:sz w:val="18"/>
                <w:szCs w:val="18"/>
                <w:lang w:eastAsia="ru-RU"/>
              </w:rPr>
              <w:t xml:space="preserve"> </w:t>
            </w:r>
            <w:r w:rsidRPr="0050212E">
              <w:rPr>
                <w:rFonts w:ascii="Times New Roman" w:eastAsia="Times New Roman" w:hAnsi="Times New Roman" w:cs="Times New Roman"/>
                <w:sz w:val="18"/>
                <w:szCs w:val="18"/>
                <w:lang w:eastAsia="ru-RU"/>
              </w:rPr>
              <w:t>003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rPr>
                <w:rFonts w:ascii="Times New Roman" w:eastAsia="Times New Roman" w:hAnsi="Times New Roman" w:cs="Times New Roman"/>
                <w:sz w:val="18"/>
                <w:szCs w:val="18"/>
                <w:lang w:eastAsia="ru-RU"/>
              </w:rPr>
            </w:pPr>
            <w:r w:rsidRPr="0050212E">
              <w:rPr>
                <w:rFonts w:ascii="Times New Roman" w:eastAsia="Times New Roman" w:hAnsi="Times New Roman" w:cs="Times New Roman"/>
                <w:sz w:val="18"/>
                <w:szCs w:val="18"/>
                <w:lang w:eastAsia="ru-RU"/>
              </w:rPr>
              <w:t xml:space="preserve">                1,28   </w:t>
            </w:r>
          </w:p>
        </w:tc>
      </w:tr>
    </w:tbl>
    <w:p w:rsidR="001F5AF4" w:rsidRPr="00C96E2C" w:rsidRDefault="001F5AF4" w:rsidP="001F5AF4">
      <w:pPr>
        <w:ind w:right="-284"/>
        <w:jc w:val="right"/>
        <w:rPr>
          <w:rFonts w:ascii="Times New Roman" w:hAnsi="Times New Roman" w:cs="Times New Roman"/>
          <w:sz w:val="8"/>
          <w:szCs w:val="28"/>
        </w:rPr>
      </w:pPr>
    </w:p>
    <w:p w:rsidR="008B6590" w:rsidRDefault="008B6590" w:rsidP="0050212E">
      <w:pPr>
        <w:ind w:right="-2"/>
        <w:jc w:val="right"/>
        <w:rPr>
          <w:rFonts w:ascii="Times New Roman" w:hAnsi="Times New Roman" w:cs="Times New Roman"/>
          <w:sz w:val="28"/>
          <w:szCs w:val="28"/>
        </w:rPr>
      </w:pPr>
    </w:p>
    <w:p w:rsidR="008B6590" w:rsidRDefault="008B6590" w:rsidP="0050212E">
      <w:pPr>
        <w:ind w:right="-2"/>
        <w:jc w:val="right"/>
        <w:rPr>
          <w:rFonts w:ascii="Times New Roman" w:hAnsi="Times New Roman" w:cs="Times New Roman"/>
          <w:sz w:val="28"/>
          <w:szCs w:val="28"/>
        </w:rPr>
      </w:pPr>
    </w:p>
    <w:p w:rsidR="008B6590" w:rsidRDefault="008B6590" w:rsidP="0050212E">
      <w:pPr>
        <w:ind w:right="-2"/>
        <w:jc w:val="right"/>
        <w:rPr>
          <w:rFonts w:ascii="Times New Roman" w:hAnsi="Times New Roman" w:cs="Times New Roman"/>
          <w:sz w:val="28"/>
          <w:szCs w:val="28"/>
        </w:rPr>
      </w:pPr>
    </w:p>
    <w:p w:rsidR="008B6590" w:rsidRDefault="008B6590" w:rsidP="0050212E">
      <w:pPr>
        <w:ind w:right="-2"/>
        <w:jc w:val="right"/>
        <w:rPr>
          <w:rFonts w:ascii="Times New Roman" w:hAnsi="Times New Roman" w:cs="Times New Roman"/>
          <w:sz w:val="28"/>
          <w:szCs w:val="28"/>
        </w:rPr>
      </w:pPr>
    </w:p>
    <w:p w:rsidR="001F5AF4" w:rsidRPr="00630F18" w:rsidRDefault="001F5AF4" w:rsidP="0050212E">
      <w:pPr>
        <w:ind w:right="-2"/>
        <w:jc w:val="right"/>
        <w:rPr>
          <w:rFonts w:ascii="Times New Roman" w:hAnsi="Times New Roman" w:cs="Times New Roman"/>
          <w:sz w:val="28"/>
          <w:szCs w:val="28"/>
        </w:rPr>
      </w:pPr>
      <w:r w:rsidRPr="008B2DE5">
        <w:rPr>
          <w:rFonts w:ascii="Times New Roman" w:hAnsi="Times New Roman" w:cs="Times New Roman"/>
          <w:sz w:val="28"/>
          <w:szCs w:val="28"/>
        </w:rPr>
        <w:lastRenderedPageBreak/>
        <w:t xml:space="preserve">Таблица </w:t>
      </w:r>
      <w:r w:rsidR="008B2DE5" w:rsidRPr="008B2DE5">
        <w:rPr>
          <w:rFonts w:ascii="Times New Roman" w:hAnsi="Times New Roman" w:cs="Times New Roman"/>
          <w:sz w:val="28"/>
          <w:szCs w:val="28"/>
        </w:rPr>
        <w:t>6</w:t>
      </w:r>
    </w:p>
    <w:p w:rsidR="001F5AF4" w:rsidRDefault="001F5AF4" w:rsidP="001F5AF4">
      <w:pPr>
        <w:spacing w:after="0" w:line="240" w:lineRule="auto"/>
        <w:ind w:firstLine="709"/>
        <w:contextualSpacing/>
        <w:jc w:val="center"/>
        <w:rPr>
          <w:rFonts w:ascii="Times New Roman" w:hAnsi="Times New Roman" w:cs="Times New Roman"/>
          <w:sz w:val="28"/>
          <w:szCs w:val="28"/>
        </w:rPr>
      </w:pPr>
      <w:r w:rsidRPr="00F45AC3">
        <w:rPr>
          <w:rFonts w:ascii="Times New Roman" w:hAnsi="Times New Roman" w:cs="Times New Roman"/>
          <w:sz w:val="28"/>
          <w:szCs w:val="28"/>
        </w:rPr>
        <w:t>Численность детей-сирот</w:t>
      </w:r>
      <w:r>
        <w:rPr>
          <w:rFonts w:ascii="Times New Roman" w:hAnsi="Times New Roman" w:cs="Times New Roman"/>
          <w:sz w:val="28"/>
          <w:szCs w:val="28"/>
        </w:rPr>
        <w:t xml:space="preserve">, </w:t>
      </w:r>
      <w:r w:rsidRPr="00F45AC3">
        <w:rPr>
          <w:rFonts w:ascii="Times New Roman" w:hAnsi="Times New Roman" w:cs="Times New Roman"/>
          <w:sz w:val="28"/>
          <w:szCs w:val="28"/>
        </w:rPr>
        <w:t>включенных в спис</w:t>
      </w:r>
      <w:r w:rsidR="00655473">
        <w:rPr>
          <w:rFonts w:ascii="Times New Roman" w:hAnsi="Times New Roman" w:cs="Times New Roman"/>
          <w:sz w:val="28"/>
          <w:szCs w:val="28"/>
        </w:rPr>
        <w:t>ки</w:t>
      </w:r>
      <w:r w:rsidRPr="00F45AC3">
        <w:rPr>
          <w:rFonts w:ascii="Times New Roman" w:hAnsi="Times New Roman" w:cs="Times New Roman"/>
          <w:sz w:val="28"/>
          <w:szCs w:val="28"/>
        </w:rPr>
        <w:t xml:space="preserve"> на обеспечение жилыми помещениями в 2022 году, в регионах с наибольшим соотношением численности детей-сирот и общей численностью детей </w:t>
      </w:r>
    </w:p>
    <w:p w:rsidR="001F5AF4" w:rsidRDefault="001F5AF4" w:rsidP="001F5AF4">
      <w:pPr>
        <w:spacing w:after="0" w:line="240" w:lineRule="auto"/>
        <w:ind w:firstLine="709"/>
        <w:contextualSpacing/>
        <w:jc w:val="center"/>
        <w:rPr>
          <w:rFonts w:ascii="Times New Roman" w:hAnsi="Times New Roman" w:cs="Times New Roman"/>
          <w:sz w:val="28"/>
          <w:szCs w:val="28"/>
        </w:rPr>
      </w:pPr>
      <w:r w:rsidRPr="00F45AC3">
        <w:rPr>
          <w:rFonts w:ascii="Times New Roman" w:hAnsi="Times New Roman" w:cs="Times New Roman"/>
          <w:sz w:val="28"/>
          <w:szCs w:val="28"/>
        </w:rPr>
        <w:t xml:space="preserve">от 0 до 17 лет </w:t>
      </w:r>
      <w:r>
        <w:rPr>
          <w:rFonts w:ascii="Times New Roman" w:hAnsi="Times New Roman" w:cs="Times New Roman"/>
          <w:sz w:val="28"/>
          <w:szCs w:val="28"/>
        </w:rPr>
        <w:t>(с наибольшим уровнем сиротства)</w:t>
      </w:r>
    </w:p>
    <w:p w:rsidR="00D059BD" w:rsidRPr="00D059BD" w:rsidRDefault="00D059BD" w:rsidP="001F5AF4">
      <w:pPr>
        <w:spacing w:after="0" w:line="240" w:lineRule="auto"/>
        <w:ind w:firstLine="709"/>
        <w:contextualSpacing/>
        <w:jc w:val="center"/>
        <w:rPr>
          <w:rFonts w:ascii="Times New Roman" w:hAnsi="Times New Roman" w:cs="Times New Roman"/>
          <w:sz w:val="4"/>
          <w:szCs w:val="28"/>
        </w:rPr>
      </w:pPr>
    </w:p>
    <w:tbl>
      <w:tblPr>
        <w:tblW w:w="9781" w:type="dxa"/>
        <w:tblInd w:w="-5" w:type="dxa"/>
        <w:tblLook w:val="04A0" w:firstRow="1" w:lastRow="0" w:firstColumn="1" w:lastColumn="0" w:noHBand="0" w:noVBand="1"/>
      </w:tblPr>
      <w:tblGrid>
        <w:gridCol w:w="2977"/>
        <w:gridCol w:w="1417"/>
        <w:gridCol w:w="1702"/>
        <w:gridCol w:w="1531"/>
        <w:gridCol w:w="2154"/>
      </w:tblGrid>
      <w:tr w:rsidR="001F5AF4" w:rsidRPr="00D44178" w:rsidTr="00655473">
        <w:trPr>
          <w:trHeight w:val="20"/>
        </w:trPr>
        <w:tc>
          <w:tcPr>
            <w:tcW w:w="2977" w:type="dxa"/>
            <w:vMerge w:val="restart"/>
            <w:tcBorders>
              <w:top w:val="single" w:sz="4" w:space="0" w:color="auto"/>
              <w:left w:val="single" w:sz="4" w:space="0" w:color="auto"/>
              <w:right w:val="single" w:sz="4" w:space="0" w:color="auto"/>
            </w:tcBorders>
            <w:shd w:val="clear" w:color="auto" w:fill="auto"/>
            <w:vAlign w:val="center"/>
            <w:hideMark/>
          </w:tcPr>
          <w:p w:rsidR="001F5AF4" w:rsidRDefault="001F5AF4" w:rsidP="00E061CD">
            <w:pPr>
              <w:spacing w:after="0" w:line="240" w:lineRule="auto"/>
              <w:jc w:val="center"/>
              <w:rPr>
                <w:rFonts w:ascii="Times New Roman" w:eastAsia="Times New Roman" w:hAnsi="Times New Roman" w:cs="Times New Roman"/>
                <w:bCs/>
                <w:color w:val="000000"/>
                <w:sz w:val="18"/>
                <w:szCs w:val="18"/>
                <w:lang w:eastAsia="ru-RU"/>
              </w:rPr>
            </w:pPr>
            <w:r w:rsidRPr="00D44178">
              <w:rPr>
                <w:rFonts w:ascii="Times New Roman" w:eastAsia="Times New Roman" w:hAnsi="Times New Roman" w:cs="Times New Roman"/>
                <w:bCs/>
                <w:color w:val="000000"/>
                <w:sz w:val="18"/>
                <w:szCs w:val="18"/>
                <w:lang w:eastAsia="ru-RU"/>
              </w:rPr>
              <w:t xml:space="preserve">Наименование субъекта </w:t>
            </w:r>
          </w:p>
          <w:p w:rsidR="001F5AF4" w:rsidRPr="00D44178" w:rsidRDefault="001F5AF4" w:rsidP="00E061CD">
            <w:pPr>
              <w:spacing w:after="0" w:line="240" w:lineRule="auto"/>
              <w:jc w:val="center"/>
              <w:rPr>
                <w:rFonts w:ascii="Times New Roman" w:eastAsia="Times New Roman" w:hAnsi="Times New Roman" w:cs="Times New Roman"/>
                <w:bCs/>
                <w:color w:val="000000"/>
                <w:sz w:val="18"/>
                <w:szCs w:val="18"/>
                <w:lang w:eastAsia="ru-RU"/>
              </w:rPr>
            </w:pPr>
            <w:r w:rsidRPr="00D44178">
              <w:rPr>
                <w:rFonts w:ascii="Times New Roman" w:eastAsia="Times New Roman" w:hAnsi="Times New Roman" w:cs="Times New Roman"/>
                <w:bCs/>
                <w:color w:val="000000"/>
                <w:sz w:val="18"/>
                <w:szCs w:val="18"/>
                <w:lang w:eastAsia="ru-RU"/>
              </w:rPr>
              <w:t>Российской Федерации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5AF4" w:rsidRDefault="001F5AF4" w:rsidP="00E061CD">
            <w:pPr>
              <w:spacing w:after="0" w:line="240" w:lineRule="auto"/>
              <w:jc w:val="center"/>
              <w:rPr>
                <w:rFonts w:ascii="Times New Roman" w:eastAsia="Times New Roman" w:hAnsi="Times New Roman" w:cs="Times New Roman"/>
                <w:sz w:val="18"/>
                <w:szCs w:val="18"/>
                <w:lang w:eastAsia="ru-RU"/>
              </w:rPr>
            </w:pPr>
            <w:r w:rsidRPr="00D44178">
              <w:rPr>
                <w:rFonts w:ascii="Times New Roman" w:eastAsia="Times New Roman" w:hAnsi="Times New Roman" w:cs="Times New Roman"/>
                <w:sz w:val="18"/>
                <w:szCs w:val="18"/>
                <w:lang w:eastAsia="ru-RU"/>
              </w:rPr>
              <w:t xml:space="preserve">Соотношение численности детей-сирот и общей численности детей </w:t>
            </w:r>
          </w:p>
          <w:p w:rsidR="001F5AF4" w:rsidRPr="00D44178" w:rsidRDefault="001F5AF4" w:rsidP="00E061CD">
            <w:pPr>
              <w:spacing w:after="0" w:line="240" w:lineRule="auto"/>
              <w:jc w:val="center"/>
              <w:rPr>
                <w:rFonts w:ascii="Times New Roman" w:eastAsia="Times New Roman" w:hAnsi="Times New Roman" w:cs="Times New Roman"/>
                <w:sz w:val="18"/>
                <w:szCs w:val="18"/>
                <w:lang w:eastAsia="ru-RU"/>
              </w:rPr>
            </w:pPr>
            <w:r w:rsidRPr="00D44178">
              <w:rPr>
                <w:rFonts w:ascii="Times New Roman" w:eastAsia="Times New Roman" w:hAnsi="Times New Roman" w:cs="Times New Roman"/>
                <w:sz w:val="18"/>
                <w:szCs w:val="18"/>
                <w:lang w:eastAsia="ru-RU"/>
              </w:rPr>
              <w:t>от 0 до 17 лет</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1F5AF4" w:rsidRDefault="001F5AF4" w:rsidP="00E061CD">
            <w:pPr>
              <w:spacing w:after="0" w:line="240" w:lineRule="auto"/>
              <w:jc w:val="center"/>
              <w:rPr>
                <w:rFonts w:ascii="Times New Roman" w:eastAsia="Times New Roman" w:hAnsi="Times New Roman" w:cs="Times New Roman"/>
                <w:sz w:val="18"/>
                <w:szCs w:val="18"/>
                <w:lang w:eastAsia="ru-RU"/>
              </w:rPr>
            </w:pPr>
            <w:r w:rsidRPr="00D44178">
              <w:rPr>
                <w:rFonts w:ascii="Times New Roman" w:eastAsia="Times New Roman" w:hAnsi="Times New Roman" w:cs="Times New Roman"/>
                <w:sz w:val="18"/>
                <w:szCs w:val="18"/>
                <w:lang w:eastAsia="ru-RU"/>
              </w:rPr>
              <w:t xml:space="preserve">Численность детей-сирот, включенных в список на получение жилых помещений в течение </w:t>
            </w:r>
          </w:p>
          <w:p w:rsidR="001F5AF4" w:rsidRPr="00D44178" w:rsidRDefault="001F5AF4" w:rsidP="00E061CD">
            <w:pPr>
              <w:spacing w:after="0" w:line="240" w:lineRule="auto"/>
              <w:jc w:val="center"/>
              <w:rPr>
                <w:rFonts w:ascii="Times New Roman" w:eastAsia="Times New Roman" w:hAnsi="Times New Roman" w:cs="Times New Roman"/>
                <w:sz w:val="18"/>
                <w:szCs w:val="18"/>
                <w:lang w:eastAsia="ru-RU"/>
              </w:rPr>
            </w:pPr>
            <w:r w:rsidRPr="00D44178">
              <w:rPr>
                <w:rFonts w:ascii="Times New Roman" w:eastAsia="Times New Roman" w:hAnsi="Times New Roman" w:cs="Times New Roman"/>
                <w:sz w:val="18"/>
                <w:szCs w:val="18"/>
                <w:lang w:eastAsia="ru-RU"/>
              </w:rPr>
              <w:t>2022 года</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D059BD" w:rsidRDefault="001F5AF4" w:rsidP="00E061CD">
            <w:pPr>
              <w:spacing w:after="0" w:line="240" w:lineRule="auto"/>
              <w:jc w:val="center"/>
              <w:rPr>
                <w:rFonts w:ascii="Times New Roman" w:eastAsia="Times New Roman" w:hAnsi="Times New Roman" w:cs="Times New Roman"/>
                <w:sz w:val="18"/>
                <w:szCs w:val="18"/>
                <w:lang w:eastAsia="ru-RU"/>
              </w:rPr>
            </w:pPr>
            <w:r w:rsidRPr="00D44178">
              <w:rPr>
                <w:rFonts w:ascii="Times New Roman" w:eastAsia="Times New Roman" w:hAnsi="Times New Roman" w:cs="Times New Roman"/>
                <w:sz w:val="18"/>
                <w:szCs w:val="18"/>
                <w:lang w:eastAsia="ru-RU"/>
              </w:rPr>
              <w:t xml:space="preserve">Численность детей-сирот, включенных в список в течение 2022 года в возрасте </w:t>
            </w:r>
          </w:p>
          <w:p w:rsidR="001F5AF4" w:rsidRPr="00D44178" w:rsidRDefault="001F5AF4" w:rsidP="00E061CD">
            <w:pPr>
              <w:spacing w:after="0" w:line="240" w:lineRule="auto"/>
              <w:jc w:val="center"/>
              <w:rPr>
                <w:rFonts w:ascii="Times New Roman" w:eastAsia="Times New Roman" w:hAnsi="Times New Roman" w:cs="Times New Roman"/>
                <w:sz w:val="18"/>
                <w:szCs w:val="18"/>
                <w:lang w:eastAsia="ru-RU"/>
              </w:rPr>
            </w:pPr>
            <w:r w:rsidRPr="00D44178">
              <w:rPr>
                <w:rFonts w:ascii="Times New Roman" w:eastAsia="Times New Roman" w:hAnsi="Times New Roman" w:cs="Times New Roman"/>
                <w:sz w:val="18"/>
                <w:szCs w:val="18"/>
                <w:lang w:eastAsia="ru-RU"/>
              </w:rPr>
              <w:t>от 14 до 18 лет</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1F5AF4" w:rsidRDefault="001F5AF4" w:rsidP="00E061CD">
            <w:pPr>
              <w:spacing w:after="0" w:line="240" w:lineRule="auto"/>
              <w:jc w:val="center"/>
              <w:rPr>
                <w:rFonts w:ascii="Times New Roman" w:eastAsia="Times New Roman" w:hAnsi="Times New Roman" w:cs="Times New Roman"/>
                <w:sz w:val="18"/>
                <w:szCs w:val="18"/>
                <w:lang w:eastAsia="ru-RU"/>
              </w:rPr>
            </w:pPr>
            <w:bookmarkStart w:id="1" w:name="_Hlk169245890"/>
            <w:r w:rsidRPr="00D44178">
              <w:rPr>
                <w:rFonts w:ascii="Times New Roman" w:eastAsia="Times New Roman" w:hAnsi="Times New Roman" w:cs="Times New Roman"/>
                <w:sz w:val="18"/>
                <w:szCs w:val="18"/>
                <w:lang w:eastAsia="ru-RU"/>
              </w:rPr>
              <w:t xml:space="preserve">Соотношение численности детей-сирот, включенных в список в течение </w:t>
            </w:r>
          </w:p>
          <w:p w:rsidR="001F5AF4" w:rsidRDefault="001F5AF4" w:rsidP="00E061CD">
            <w:pPr>
              <w:spacing w:after="0" w:line="240" w:lineRule="auto"/>
              <w:jc w:val="center"/>
              <w:rPr>
                <w:rFonts w:ascii="Times New Roman" w:eastAsia="Times New Roman" w:hAnsi="Times New Roman" w:cs="Times New Roman"/>
                <w:sz w:val="18"/>
                <w:szCs w:val="18"/>
                <w:lang w:eastAsia="ru-RU"/>
              </w:rPr>
            </w:pPr>
            <w:r w:rsidRPr="00D44178">
              <w:rPr>
                <w:rFonts w:ascii="Times New Roman" w:eastAsia="Times New Roman" w:hAnsi="Times New Roman" w:cs="Times New Roman"/>
                <w:sz w:val="18"/>
                <w:szCs w:val="18"/>
                <w:lang w:eastAsia="ru-RU"/>
              </w:rPr>
              <w:t xml:space="preserve">2022 года в возрасте </w:t>
            </w:r>
          </w:p>
          <w:p w:rsidR="001F5AF4" w:rsidRPr="00D44178" w:rsidRDefault="001F5AF4" w:rsidP="00655473">
            <w:pPr>
              <w:spacing w:after="0" w:line="240" w:lineRule="auto"/>
              <w:jc w:val="center"/>
              <w:rPr>
                <w:rFonts w:ascii="Times New Roman" w:eastAsia="Times New Roman" w:hAnsi="Times New Roman" w:cs="Times New Roman"/>
                <w:sz w:val="18"/>
                <w:szCs w:val="18"/>
                <w:lang w:eastAsia="ru-RU"/>
              </w:rPr>
            </w:pPr>
            <w:r w:rsidRPr="00D44178">
              <w:rPr>
                <w:rFonts w:ascii="Times New Roman" w:eastAsia="Times New Roman" w:hAnsi="Times New Roman" w:cs="Times New Roman"/>
                <w:sz w:val="18"/>
                <w:szCs w:val="18"/>
                <w:lang w:eastAsia="ru-RU"/>
              </w:rPr>
              <w:t xml:space="preserve">от 14 до 18 лет, и общей численности детей </w:t>
            </w:r>
            <w:r w:rsidR="00D059BD">
              <w:rPr>
                <w:rFonts w:ascii="Times New Roman" w:eastAsia="Times New Roman" w:hAnsi="Times New Roman" w:cs="Times New Roman"/>
                <w:sz w:val="18"/>
                <w:szCs w:val="18"/>
                <w:lang w:eastAsia="ru-RU"/>
              </w:rPr>
              <w:t xml:space="preserve">в возрасте </w:t>
            </w:r>
            <w:r w:rsidRPr="00D44178">
              <w:rPr>
                <w:rFonts w:ascii="Times New Roman" w:eastAsia="Times New Roman" w:hAnsi="Times New Roman" w:cs="Times New Roman"/>
                <w:sz w:val="18"/>
                <w:szCs w:val="18"/>
                <w:lang w:eastAsia="ru-RU"/>
              </w:rPr>
              <w:t>от 0 до 17 лет</w:t>
            </w:r>
            <w:bookmarkEnd w:id="1"/>
          </w:p>
        </w:tc>
      </w:tr>
      <w:tr w:rsidR="001F5AF4" w:rsidRPr="00D44178" w:rsidTr="00655473">
        <w:trPr>
          <w:trHeight w:val="20"/>
        </w:trPr>
        <w:tc>
          <w:tcPr>
            <w:tcW w:w="2977" w:type="dxa"/>
            <w:vMerge/>
            <w:tcBorders>
              <w:left w:val="single" w:sz="4" w:space="0" w:color="auto"/>
              <w:bottom w:val="single" w:sz="4" w:space="0" w:color="auto"/>
              <w:right w:val="single" w:sz="4" w:space="0" w:color="auto"/>
            </w:tcBorders>
            <w:shd w:val="clear" w:color="000000" w:fill="FFFFFF"/>
            <w:vAlign w:val="center"/>
          </w:tcPr>
          <w:p w:rsidR="001F5AF4" w:rsidRPr="00D44178" w:rsidRDefault="001F5AF4" w:rsidP="00E061CD">
            <w:pPr>
              <w:spacing w:after="0" w:line="240" w:lineRule="auto"/>
              <w:rPr>
                <w:rFonts w:ascii="Times New Roman" w:eastAsia="Times New Roman" w:hAnsi="Times New Roman" w:cs="Times New Roman"/>
                <w:b/>
                <w:bCs/>
                <w:sz w:val="18"/>
                <w:szCs w:val="18"/>
                <w:lang w:eastAsia="ru-RU"/>
              </w:rPr>
            </w:pPr>
          </w:p>
        </w:tc>
        <w:tc>
          <w:tcPr>
            <w:tcW w:w="1417" w:type="dxa"/>
            <w:tcBorders>
              <w:top w:val="nil"/>
              <w:left w:val="nil"/>
              <w:bottom w:val="single" w:sz="4" w:space="0" w:color="auto"/>
              <w:right w:val="single" w:sz="4" w:space="0" w:color="auto"/>
            </w:tcBorders>
            <w:shd w:val="clear" w:color="auto" w:fill="auto"/>
            <w:noWrap/>
            <w:vAlign w:val="center"/>
          </w:tcPr>
          <w:p w:rsidR="001F5AF4" w:rsidRPr="00C96E2C" w:rsidRDefault="001F5AF4" w:rsidP="00E061CD">
            <w:pPr>
              <w:spacing w:after="0" w:line="240" w:lineRule="auto"/>
              <w:jc w:val="center"/>
              <w:rPr>
                <w:rFonts w:ascii="Times New Roman" w:eastAsia="Times New Roman" w:hAnsi="Times New Roman" w:cs="Times New Roman"/>
                <w:b/>
                <w:sz w:val="18"/>
                <w:szCs w:val="18"/>
                <w:lang w:eastAsia="ru-RU"/>
              </w:rPr>
            </w:pPr>
            <w:r w:rsidRPr="00C96E2C">
              <w:rPr>
                <w:rFonts w:ascii="Times New Roman" w:eastAsia="Times New Roman" w:hAnsi="Times New Roman" w:cs="Times New Roman"/>
                <w:b/>
                <w:sz w:val="18"/>
                <w:szCs w:val="18"/>
                <w:lang w:eastAsia="ru-RU"/>
              </w:rPr>
              <w:t>%</w:t>
            </w:r>
          </w:p>
        </w:tc>
        <w:tc>
          <w:tcPr>
            <w:tcW w:w="1702" w:type="dxa"/>
            <w:tcBorders>
              <w:top w:val="nil"/>
              <w:left w:val="nil"/>
              <w:bottom w:val="single" w:sz="4" w:space="0" w:color="auto"/>
              <w:right w:val="single" w:sz="4" w:space="0" w:color="auto"/>
            </w:tcBorders>
            <w:shd w:val="clear" w:color="auto" w:fill="auto"/>
            <w:vAlign w:val="center"/>
          </w:tcPr>
          <w:p w:rsidR="001F5AF4" w:rsidRPr="00C96E2C" w:rsidRDefault="00655473" w:rsidP="00E061CD">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sz w:val="18"/>
                <w:szCs w:val="18"/>
                <w:lang w:eastAsia="ru-RU"/>
              </w:rPr>
              <w:t>ч</w:t>
            </w:r>
            <w:r w:rsidR="001F5AF4" w:rsidRPr="00C96E2C">
              <w:rPr>
                <w:rFonts w:ascii="Times New Roman" w:eastAsia="Times New Roman" w:hAnsi="Times New Roman" w:cs="Times New Roman"/>
                <w:b/>
                <w:sz w:val="18"/>
                <w:szCs w:val="18"/>
                <w:lang w:eastAsia="ru-RU"/>
              </w:rPr>
              <w:t>еловек</w:t>
            </w:r>
          </w:p>
        </w:tc>
        <w:tc>
          <w:tcPr>
            <w:tcW w:w="1531" w:type="dxa"/>
            <w:tcBorders>
              <w:top w:val="nil"/>
              <w:left w:val="nil"/>
              <w:bottom w:val="single" w:sz="4" w:space="0" w:color="auto"/>
              <w:right w:val="single" w:sz="4" w:space="0" w:color="auto"/>
            </w:tcBorders>
            <w:shd w:val="clear" w:color="auto" w:fill="auto"/>
            <w:vAlign w:val="center"/>
          </w:tcPr>
          <w:p w:rsidR="001F5AF4" w:rsidRPr="00C96E2C" w:rsidRDefault="001F5AF4" w:rsidP="00E061CD">
            <w:pPr>
              <w:spacing w:after="0" w:line="240" w:lineRule="auto"/>
              <w:jc w:val="center"/>
              <w:rPr>
                <w:rFonts w:ascii="Times New Roman" w:eastAsia="Times New Roman" w:hAnsi="Times New Roman" w:cs="Times New Roman"/>
                <w:b/>
                <w:bCs/>
                <w:sz w:val="18"/>
                <w:szCs w:val="18"/>
                <w:lang w:eastAsia="ru-RU"/>
              </w:rPr>
            </w:pPr>
            <w:r w:rsidRPr="00C96E2C">
              <w:rPr>
                <w:rFonts w:ascii="Times New Roman" w:eastAsia="Times New Roman" w:hAnsi="Times New Roman" w:cs="Times New Roman"/>
                <w:b/>
                <w:sz w:val="18"/>
                <w:szCs w:val="18"/>
                <w:lang w:eastAsia="ru-RU"/>
              </w:rPr>
              <w:t>человек</w:t>
            </w:r>
          </w:p>
        </w:tc>
        <w:tc>
          <w:tcPr>
            <w:tcW w:w="2154" w:type="dxa"/>
            <w:tcBorders>
              <w:top w:val="nil"/>
              <w:left w:val="nil"/>
              <w:bottom w:val="single" w:sz="4" w:space="0" w:color="auto"/>
              <w:right w:val="single" w:sz="4" w:space="0" w:color="auto"/>
            </w:tcBorders>
            <w:shd w:val="clear" w:color="auto" w:fill="auto"/>
            <w:noWrap/>
            <w:vAlign w:val="center"/>
          </w:tcPr>
          <w:p w:rsidR="001F5AF4" w:rsidRPr="00C96E2C" w:rsidRDefault="001F5AF4" w:rsidP="00E061CD">
            <w:pPr>
              <w:spacing w:after="0" w:line="240" w:lineRule="auto"/>
              <w:jc w:val="center"/>
              <w:rPr>
                <w:rFonts w:ascii="Times New Roman" w:eastAsia="Times New Roman" w:hAnsi="Times New Roman" w:cs="Times New Roman"/>
                <w:b/>
                <w:sz w:val="18"/>
                <w:szCs w:val="18"/>
                <w:lang w:eastAsia="ru-RU"/>
              </w:rPr>
            </w:pPr>
            <w:r w:rsidRPr="00C96E2C">
              <w:rPr>
                <w:rFonts w:ascii="Times New Roman" w:eastAsia="Times New Roman" w:hAnsi="Times New Roman" w:cs="Times New Roman"/>
                <w:b/>
                <w:sz w:val="18"/>
                <w:szCs w:val="18"/>
                <w:lang w:eastAsia="ru-RU"/>
              </w:rPr>
              <w:t>%</w:t>
            </w:r>
          </w:p>
        </w:tc>
      </w:tr>
      <w:tr w:rsidR="003960A9"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1F5AF4" w:rsidRPr="0050212E" w:rsidRDefault="001F5AF4" w:rsidP="00E061CD">
            <w:pPr>
              <w:spacing w:after="0" w:line="240" w:lineRule="auto"/>
              <w:rPr>
                <w:rFonts w:ascii="Times New Roman" w:eastAsia="Times New Roman" w:hAnsi="Times New Roman" w:cs="Times New Roman"/>
                <w:b/>
                <w:bCs/>
                <w:sz w:val="18"/>
                <w:szCs w:val="18"/>
                <w:lang w:eastAsia="ru-RU"/>
              </w:rPr>
            </w:pPr>
            <w:r w:rsidRPr="0050212E">
              <w:rPr>
                <w:rFonts w:ascii="Times New Roman" w:eastAsia="Times New Roman" w:hAnsi="Times New Roman" w:cs="Times New Roman"/>
                <w:b/>
                <w:bCs/>
                <w:sz w:val="18"/>
                <w:szCs w:val="18"/>
                <w:lang w:eastAsia="ru-RU"/>
              </w:rPr>
              <w:t>Российская Федерация</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hAnsi="Times New Roman" w:cs="Times New Roman"/>
                <w:b/>
                <w:sz w:val="18"/>
                <w:szCs w:val="18"/>
              </w:rPr>
            </w:pPr>
            <w:r w:rsidRPr="0050212E">
              <w:rPr>
                <w:rFonts w:ascii="Times New Roman" w:hAnsi="Times New Roman" w:cs="Times New Roman"/>
                <w:b/>
                <w:sz w:val="18"/>
                <w:szCs w:val="18"/>
              </w:rPr>
              <w:t>1,2</w:t>
            </w:r>
          </w:p>
        </w:tc>
        <w:tc>
          <w:tcPr>
            <w:tcW w:w="1702" w:type="dxa"/>
            <w:tcBorders>
              <w:top w:val="nil"/>
              <w:left w:val="nil"/>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hAnsi="Times New Roman" w:cs="Times New Roman"/>
                <w:b/>
                <w:bCs/>
                <w:sz w:val="18"/>
                <w:szCs w:val="18"/>
              </w:rPr>
            </w:pPr>
            <w:r w:rsidRPr="0050212E">
              <w:rPr>
                <w:rFonts w:ascii="Times New Roman" w:hAnsi="Times New Roman" w:cs="Times New Roman"/>
                <w:b/>
                <w:bCs/>
                <w:sz w:val="18"/>
                <w:szCs w:val="18"/>
              </w:rPr>
              <w:t>39 276</w:t>
            </w:r>
          </w:p>
        </w:tc>
        <w:tc>
          <w:tcPr>
            <w:tcW w:w="1531" w:type="dxa"/>
            <w:tcBorders>
              <w:top w:val="nil"/>
              <w:left w:val="nil"/>
              <w:bottom w:val="single" w:sz="4" w:space="0" w:color="auto"/>
              <w:right w:val="single" w:sz="4" w:space="0" w:color="auto"/>
            </w:tcBorders>
            <w:shd w:val="clear" w:color="auto" w:fill="auto"/>
            <w:vAlign w:val="center"/>
            <w:hideMark/>
          </w:tcPr>
          <w:p w:rsidR="001F5AF4" w:rsidRPr="0050212E" w:rsidRDefault="001F5AF4" w:rsidP="00E061CD">
            <w:pPr>
              <w:spacing w:after="0" w:line="240" w:lineRule="auto"/>
              <w:jc w:val="center"/>
              <w:rPr>
                <w:rFonts w:ascii="Times New Roman" w:hAnsi="Times New Roman" w:cs="Times New Roman"/>
                <w:b/>
                <w:bCs/>
                <w:sz w:val="18"/>
                <w:szCs w:val="18"/>
              </w:rPr>
            </w:pPr>
            <w:r w:rsidRPr="0050212E">
              <w:rPr>
                <w:rFonts w:ascii="Times New Roman" w:hAnsi="Times New Roman" w:cs="Times New Roman"/>
                <w:b/>
                <w:bCs/>
                <w:sz w:val="18"/>
                <w:szCs w:val="18"/>
              </w:rPr>
              <w:t>31 638</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50212E" w:rsidRDefault="001F5AF4" w:rsidP="00E061CD">
            <w:pPr>
              <w:spacing w:after="0" w:line="240" w:lineRule="auto"/>
              <w:jc w:val="center"/>
              <w:rPr>
                <w:rFonts w:ascii="Times New Roman" w:hAnsi="Times New Roman" w:cs="Times New Roman"/>
                <w:b/>
                <w:sz w:val="18"/>
                <w:szCs w:val="18"/>
              </w:rPr>
            </w:pPr>
            <w:r w:rsidRPr="0050212E">
              <w:rPr>
                <w:rFonts w:ascii="Times New Roman" w:hAnsi="Times New Roman" w:cs="Times New Roman"/>
                <w:b/>
                <w:sz w:val="18"/>
                <w:szCs w:val="18"/>
              </w:rPr>
              <w:t>0,10</w:t>
            </w:r>
          </w:p>
        </w:tc>
      </w:tr>
      <w:tr w:rsidR="001F5AF4" w:rsidRPr="00D44178" w:rsidTr="00655473">
        <w:trPr>
          <w:trHeight w:val="20"/>
        </w:trPr>
        <w:tc>
          <w:tcPr>
            <w:tcW w:w="2977" w:type="dxa"/>
            <w:tcBorders>
              <w:top w:val="nil"/>
              <w:left w:val="single" w:sz="4" w:space="0" w:color="auto"/>
              <w:bottom w:val="single" w:sz="4" w:space="0" w:color="auto"/>
              <w:right w:val="single" w:sz="4" w:space="0" w:color="auto"/>
            </w:tcBorders>
            <w:shd w:val="clear" w:color="auto" w:fill="auto"/>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Еврейская автономная область</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2,6</w:t>
            </w:r>
          </w:p>
        </w:tc>
        <w:tc>
          <w:tcPr>
            <w:tcW w:w="1702" w:type="dxa"/>
            <w:tcBorders>
              <w:top w:val="nil"/>
              <w:left w:val="nil"/>
              <w:bottom w:val="single" w:sz="4" w:space="0" w:color="auto"/>
              <w:right w:val="single" w:sz="4" w:space="0" w:color="auto"/>
            </w:tcBorders>
            <w:shd w:val="clear" w:color="auto" w:fill="auto"/>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113</w:t>
            </w:r>
          </w:p>
        </w:tc>
        <w:tc>
          <w:tcPr>
            <w:tcW w:w="1531" w:type="dxa"/>
            <w:tcBorders>
              <w:top w:val="nil"/>
              <w:left w:val="nil"/>
              <w:bottom w:val="single" w:sz="4" w:space="0" w:color="auto"/>
              <w:right w:val="single" w:sz="4" w:space="0" w:color="auto"/>
            </w:tcBorders>
            <w:shd w:val="clear" w:color="auto" w:fill="auto"/>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76</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0,21</w:t>
            </w:r>
          </w:p>
        </w:tc>
      </w:tr>
      <w:tr w:rsidR="001F5AF4"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Республика Тыва</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2,6</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291</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196</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0,16</w:t>
            </w:r>
          </w:p>
        </w:tc>
      </w:tr>
      <w:tr w:rsidR="001F5AF4"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Иркутская область</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2,3</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1 538</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1 271</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0,22</w:t>
            </w:r>
          </w:p>
        </w:tc>
      </w:tr>
      <w:tr w:rsidR="001F5AF4"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Кемеровская область – Кузбасс</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2,3</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1 316</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1 105</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0,20</w:t>
            </w:r>
          </w:p>
        </w:tc>
      </w:tr>
      <w:tr w:rsidR="001F5AF4"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Республика Хакасия</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2,2</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241</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197</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0,15</w:t>
            </w:r>
          </w:p>
        </w:tc>
      </w:tr>
      <w:tr w:rsidR="001F5AF4"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Забайкальский край</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2,1</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527</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448</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0,17</w:t>
            </w:r>
          </w:p>
        </w:tc>
      </w:tr>
      <w:tr w:rsidR="001F5AF4"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Магаданская область</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2,1</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70</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55</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0,19</w:t>
            </w:r>
          </w:p>
        </w:tc>
      </w:tr>
      <w:tr w:rsidR="001F5AF4"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Амурская область</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2,1</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200</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97</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0,06</w:t>
            </w:r>
          </w:p>
        </w:tc>
      </w:tr>
      <w:tr w:rsidR="001F5AF4"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Красноярский край</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2,1</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1 376</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1 112</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0,18</w:t>
            </w:r>
          </w:p>
        </w:tc>
      </w:tr>
      <w:tr w:rsidR="001F5AF4"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Курганская область</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2,0</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387</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289</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0,17</w:t>
            </w:r>
          </w:p>
        </w:tc>
      </w:tr>
      <w:tr w:rsidR="001F5AF4" w:rsidRPr="003960A9"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Хабаровский край</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2,0</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563</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476</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0,17</w:t>
            </w:r>
          </w:p>
        </w:tc>
      </w:tr>
      <w:tr w:rsidR="001F5AF4" w:rsidRPr="00D44178"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3960A9" w:rsidRDefault="001F5AF4" w:rsidP="00E061CD">
            <w:pPr>
              <w:spacing w:after="0" w:line="240" w:lineRule="auto"/>
              <w:rPr>
                <w:rFonts w:ascii="Times New Roman" w:eastAsia="Times New Roman" w:hAnsi="Times New Roman" w:cs="Times New Roman"/>
                <w:sz w:val="18"/>
                <w:szCs w:val="18"/>
                <w:lang w:eastAsia="ru-RU"/>
              </w:rPr>
            </w:pPr>
            <w:r w:rsidRPr="003960A9">
              <w:rPr>
                <w:rFonts w:ascii="Times New Roman" w:eastAsia="Times New Roman" w:hAnsi="Times New Roman" w:cs="Times New Roman"/>
                <w:sz w:val="18"/>
                <w:szCs w:val="18"/>
                <w:lang w:eastAsia="ru-RU"/>
              </w:rPr>
              <w:t>Сахалинская область</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2,0</w:t>
            </w:r>
          </w:p>
        </w:tc>
        <w:tc>
          <w:tcPr>
            <w:tcW w:w="1702"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276</w:t>
            </w:r>
          </w:p>
        </w:tc>
        <w:tc>
          <w:tcPr>
            <w:tcW w:w="1531" w:type="dxa"/>
            <w:tcBorders>
              <w:top w:val="nil"/>
              <w:left w:val="nil"/>
              <w:bottom w:val="single" w:sz="4" w:space="0" w:color="auto"/>
              <w:right w:val="single" w:sz="4" w:space="0" w:color="auto"/>
            </w:tcBorders>
            <w:shd w:val="clear" w:color="auto" w:fill="auto"/>
            <w:vAlign w:val="center"/>
            <w:hideMark/>
          </w:tcPr>
          <w:p w:rsidR="001F5AF4" w:rsidRPr="003960A9"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210</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3960A9">
              <w:rPr>
                <w:rFonts w:ascii="Times New Roman" w:hAnsi="Times New Roman" w:cs="Times New Roman"/>
                <w:sz w:val="18"/>
                <w:szCs w:val="18"/>
              </w:rPr>
              <w:t>0,20</w:t>
            </w:r>
          </w:p>
        </w:tc>
      </w:tr>
      <w:tr w:rsidR="001F5AF4" w:rsidRPr="00D44178"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D44178" w:rsidRDefault="001F5AF4" w:rsidP="00E061CD">
            <w:pPr>
              <w:spacing w:after="0" w:line="240" w:lineRule="auto"/>
              <w:rPr>
                <w:rFonts w:ascii="Times New Roman" w:eastAsia="Times New Roman" w:hAnsi="Times New Roman" w:cs="Times New Roman"/>
                <w:sz w:val="18"/>
                <w:szCs w:val="18"/>
                <w:lang w:eastAsia="ru-RU"/>
              </w:rPr>
            </w:pPr>
            <w:r w:rsidRPr="00D44178">
              <w:rPr>
                <w:rFonts w:ascii="Times New Roman" w:eastAsia="Times New Roman" w:hAnsi="Times New Roman" w:cs="Times New Roman"/>
                <w:sz w:val="18"/>
                <w:szCs w:val="18"/>
                <w:lang w:eastAsia="ru-RU"/>
              </w:rPr>
              <w:t>Республика Алтай</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2,0</w:t>
            </w:r>
          </w:p>
        </w:tc>
        <w:tc>
          <w:tcPr>
            <w:tcW w:w="1702" w:type="dxa"/>
            <w:tcBorders>
              <w:top w:val="nil"/>
              <w:left w:val="nil"/>
              <w:bottom w:val="single" w:sz="4" w:space="0" w:color="auto"/>
              <w:right w:val="single" w:sz="4" w:space="0" w:color="auto"/>
            </w:tcBorders>
            <w:shd w:val="clear" w:color="auto" w:fill="auto"/>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153</w:t>
            </w:r>
          </w:p>
        </w:tc>
        <w:tc>
          <w:tcPr>
            <w:tcW w:w="1531" w:type="dxa"/>
            <w:tcBorders>
              <w:top w:val="nil"/>
              <w:left w:val="nil"/>
              <w:bottom w:val="single" w:sz="4" w:space="0" w:color="auto"/>
              <w:right w:val="single" w:sz="4" w:space="0" w:color="auto"/>
            </w:tcBorders>
            <w:shd w:val="clear" w:color="auto" w:fill="auto"/>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138</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0,21</w:t>
            </w:r>
          </w:p>
        </w:tc>
      </w:tr>
      <w:tr w:rsidR="001F5AF4" w:rsidRPr="00D44178" w:rsidTr="00655473">
        <w:trPr>
          <w:trHeight w:val="20"/>
        </w:trPr>
        <w:tc>
          <w:tcPr>
            <w:tcW w:w="2977" w:type="dxa"/>
            <w:tcBorders>
              <w:top w:val="nil"/>
              <w:left w:val="single" w:sz="4" w:space="0" w:color="auto"/>
              <w:bottom w:val="single" w:sz="4" w:space="0" w:color="auto"/>
              <w:right w:val="single" w:sz="4" w:space="0" w:color="auto"/>
            </w:tcBorders>
            <w:shd w:val="clear" w:color="000000" w:fill="FFFFFF"/>
            <w:hideMark/>
          </w:tcPr>
          <w:p w:rsidR="001F5AF4" w:rsidRPr="00D44178" w:rsidRDefault="001F5AF4" w:rsidP="00E061CD">
            <w:pPr>
              <w:spacing w:after="0" w:line="240" w:lineRule="auto"/>
              <w:rPr>
                <w:rFonts w:ascii="Times New Roman" w:eastAsia="Times New Roman" w:hAnsi="Times New Roman" w:cs="Times New Roman"/>
                <w:sz w:val="18"/>
                <w:szCs w:val="18"/>
                <w:lang w:eastAsia="ru-RU"/>
              </w:rPr>
            </w:pPr>
            <w:r w:rsidRPr="00D44178">
              <w:rPr>
                <w:rFonts w:ascii="Times New Roman" w:eastAsia="Times New Roman" w:hAnsi="Times New Roman" w:cs="Times New Roman"/>
                <w:sz w:val="18"/>
                <w:szCs w:val="18"/>
                <w:lang w:eastAsia="ru-RU"/>
              </w:rPr>
              <w:t>Республика Бурятия</w:t>
            </w:r>
          </w:p>
        </w:tc>
        <w:tc>
          <w:tcPr>
            <w:tcW w:w="1417" w:type="dxa"/>
            <w:tcBorders>
              <w:top w:val="nil"/>
              <w:left w:val="nil"/>
              <w:bottom w:val="single" w:sz="4" w:space="0" w:color="auto"/>
              <w:right w:val="single" w:sz="4" w:space="0" w:color="auto"/>
            </w:tcBorders>
            <w:shd w:val="clear" w:color="auto" w:fill="auto"/>
            <w:noWrap/>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1,9</w:t>
            </w:r>
          </w:p>
        </w:tc>
        <w:tc>
          <w:tcPr>
            <w:tcW w:w="1702" w:type="dxa"/>
            <w:tcBorders>
              <w:top w:val="nil"/>
              <w:left w:val="nil"/>
              <w:bottom w:val="single" w:sz="4" w:space="0" w:color="auto"/>
              <w:right w:val="single" w:sz="4" w:space="0" w:color="auto"/>
            </w:tcBorders>
            <w:shd w:val="clear" w:color="auto" w:fill="auto"/>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238</w:t>
            </w:r>
          </w:p>
        </w:tc>
        <w:tc>
          <w:tcPr>
            <w:tcW w:w="1531" w:type="dxa"/>
            <w:tcBorders>
              <w:top w:val="nil"/>
              <w:left w:val="nil"/>
              <w:bottom w:val="single" w:sz="4" w:space="0" w:color="auto"/>
              <w:right w:val="single" w:sz="4" w:space="0" w:color="auto"/>
            </w:tcBorders>
            <w:shd w:val="clear" w:color="auto" w:fill="auto"/>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202</w:t>
            </w:r>
          </w:p>
        </w:tc>
        <w:tc>
          <w:tcPr>
            <w:tcW w:w="2154" w:type="dxa"/>
            <w:tcBorders>
              <w:top w:val="nil"/>
              <w:left w:val="nil"/>
              <w:bottom w:val="single" w:sz="4" w:space="0" w:color="auto"/>
              <w:right w:val="single" w:sz="4" w:space="0" w:color="auto"/>
            </w:tcBorders>
            <w:shd w:val="clear" w:color="auto" w:fill="auto"/>
            <w:noWrap/>
            <w:vAlign w:val="center"/>
            <w:hideMark/>
          </w:tcPr>
          <w:p w:rsidR="001F5AF4" w:rsidRPr="00D44178" w:rsidRDefault="001F5AF4" w:rsidP="00E061CD">
            <w:pPr>
              <w:spacing w:after="0" w:line="240" w:lineRule="auto"/>
              <w:jc w:val="center"/>
              <w:rPr>
                <w:rFonts w:ascii="Times New Roman" w:hAnsi="Times New Roman" w:cs="Times New Roman"/>
                <w:sz w:val="18"/>
                <w:szCs w:val="18"/>
              </w:rPr>
            </w:pPr>
            <w:r w:rsidRPr="00D44178">
              <w:rPr>
                <w:rFonts w:ascii="Times New Roman" w:hAnsi="Times New Roman" w:cs="Times New Roman"/>
                <w:sz w:val="18"/>
                <w:szCs w:val="18"/>
              </w:rPr>
              <w:t>0,08</w:t>
            </w:r>
          </w:p>
        </w:tc>
      </w:tr>
    </w:tbl>
    <w:p w:rsidR="00655473" w:rsidRDefault="00655473" w:rsidP="00655473">
      <w:pPr>
        <w:tabs>
          <w:tab w:val="left" w:pos="2613"/>
          <w:tab w:val="right" w:pos="14601"/>
        </w:tabs>
        <w:spacing w:after="0" w:line="240" w:lineRule="auto"/>
        <w:ind w:right="1"/>
        <w:jc w:val="right"/>
        <w:rPr>
          <w:rFonts w:ascii="Times New Roman" w:hAnsi="Times New Roman" w:cs="Times New Roman"/>
          <w:sz w:val="28"/>
          <w:szCs w:val="28"/>
        </w:rPr>
      </w:pPr>
    </w:p>
    <w:p w:rsidR="00655473" w:rsidRDefault="00655473" w:rsidP="00655473">
      <w:pPr>
        <w:tabs>
          <w:tab w:val="left" w:pos="2613"/>
          <w:tab w:val="right" w:pos="14601"/>
        </w:tabs>
        <w:spacing w:after="0" w:line="240" w:lineRule="auto"/>
        <w:ind w:right="1"/>
        <w:jc w:val="right"/>
        <w:rPr>
          <w:rFonts w:ascii="Times New Roman" w:hAnsi="Times New Roman" w:cs="Times New Roman"/>
          <w:sz w:val="28"/>
          <w:szCs w:val="28"/>
        </w:rPr>
      </w:pPr>
    </w:p>
    <w:p w:rsidR="00655473" w:rsidRPr="003960A9" w:rsidRDefault="00655473" w:rsidP="00655473">
      <w:pPr>
        <w:spacing w:line="360" w:lineRule="auto"/>
        <w:ind w:hanging="142"/>
        <w:contextualSpacing/>
        <w:jc w:val="center"/>
        <w:rPr>
          <w:rFonts w:ascii="Times New Roman" w:eastAsia="Arial" w:hAnsi="Times New Roman" w:cs="Times New Roman"/>
          <w:sz w:val="24"/>
          <w:szCs w:val="24"/>
        </w:rPr>
      </w:pPr>
      <w:r>
        <w:rPr>
          <w:noProof/>
          <w:lang w:eastAsia="ru-RU"/>
        </w:rPr>
        <w:drawing>
          <wp:inline distT="0" distB="0" distL="0" distR="0" wp14:anchorId="232FEE23" wp14:editId="00CF6B0B">
            <wp:extent cx="6298442" cy="4073525"/>
            <wp:effectExtent l="0" t="0" r="7620" b="3175"/>
            <wp:docPr id="1284147541" name="Диаграмма 1284147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3960A9">
        <w:rPr>
          <w:rFonts w:ascii="Times New Roman" w:eastAsia="Arial" w:hAnsi="Times New Roman" w:cs="Times New Roman"/>
          <w:i/>
          <w:sz w:val="24"/>
          <w:szCs w:val="24"/>
        </w:rPr>
        <w:t xml:space="preserve">Рисунок </w:t>
      </w:r>
      <w:r>
        <w:rPr>
          <w:rFonts w:ascii="Times New Roman" w:eastAsia="Arial" w:hAnsi="Times New Roman" w:cs="Times New Roman"/>
          <w:i/>
          <w:sz w:val="24"/>
          <w:szCs w:val="24"/>
        </w:rPr>
        <w:t>1</w:t>
      </w:r>
      <w:r w:rsidRPr="003960A9">
        <w:rPr>
          <w:rFonts w:ascii="Times New Roman" w:eastAsia="Arial" w:hAnsi="Times New Roman" w:cs="Times New Roman"/>
          <w:i/>
          <w:sz w:val="24"/>
          <w:szCs w:val="24"/>
        </w:rPr>
        <w:t>. Регионы с наиболее высоким уровнем сиротства в Российской Федерации</w:t>
      </w:r>
    </w:p>
    <w:p w:rsidR="00655473" w:rsidRPr="003960A9" w:rsidRDefault="00655473" w:rsidP="00655473">
      <w:pPr>
        <w:spacing w:after="0" w:line="288" w:lineRule="auto"/>
        <w:ind w:firstLine="709"/>
        <w:jc w:val="both"/>
        <w:rPr>
          <w:rFonts w:ascii="Times New Roman" w:hAnsi="Times New Roman" w:cs="Times New Roman"/>
          <w:sz w:val="28"/>
          <w:szCs w:val="28"/>
        </w:rPr>
      </w:pPr>
      <w:r w:rsidRPr="003960A9">
        <w:rPr>
          <w:rFonts w:ascii="Times New Roman" w:hAnsi="Times New Roman" w:cs="Times New Roman"/>
          <w:sz w:val="28"/>
          <w:szCs w:val="28"/>
        </w:rPr>
        <w:lastRenderedPageBreak/>
        <w:t>Из указанных регионов в абсолютном выражении наибольшая численность детей-сирот, включенных в список на обеспечение жилыми помещениями в 2022 году, отмечается в Иркутской области (1 538 человек) и в Кемеровской области (1 316 человек).</w:t>
      </w:r>
    </w:p>
    <w:p w:rsidR="00A02F58" w:rsidRPr="00247D96" w:rsidRDefault="00A02F58" w:rsidP="00AC4BB1">
      <w:pPr>
        <w:spacing w:after="0" w:line="240" w:lineRule="auto"/>
        <w:ind w:left="284" w:right="1" w:firstLine="709"/>
        <w:jc w:val="center"/>
        <w:rPr>
          <w:rFonts w:ascii="Times New Roman" w:hAnsi="Times New Roman" w:cs="Times New Roman"/>
          <w:sz w:val="28"/>
          <w:szCs w:val="28"/>
        </w:rPr>
      </w:pPr>
    </w:p>
    <w:p w:rsidR="00F443EE" w:rsidRDefault="00F443EE" w:rsidP="00AC4BB1">
      <w:pPr>
        <w:spacing w:after="0" w:line="360" w:lineRule="auto"/>
        <w:ind w:left="284" w:right="1"/>
        <w:jc w:val="both"/>
        <w:rPr>
          <w:szCs w:val="28"/>
        </w:rPr>
      </w:pPr>
      <w:r>
        <w:rPr>
          <w:noProof/>
          <w:lang w:eastAsia="ru-RU"/>
        </w:rPr>
        <w:drawing>
          <wp:inline distT="0" distB="0" distL="0" distR="0" wp14:anchorId="28B2963B" wp14:editId="663A1558">
            <wp:extent cx="6148070" cy="4087504"/>
            <wp:effectExtent l="0" t="0" r="508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l="15302" t="18704" r="13205" b="6474"/>
                    <a:stretch>
                      <a:fillRect/>
                    </a:stretch>
                  </pic:blipFill>
                  <pic:spPr bwMode="auto">
                    <a:xfrm>
                      <a:off x="0" y="0"/>
                      <a:ext cx="6170316" cy="4102294"/>
                    </a:xfrm>
                    <a:prstGeom prst="rect">
                      <a:avLst/>
                    </a:prstGeom>
                    <a:noFill/>
                    <a:ln>
                      <a:noFill/>
                    </a:ln>
                  </pic:spPr>
                </pic:pic>
              </a:graphicData>
            </a:graphic>
          </wp:inline>
        </w:drawing>
      </w:r>
    </w:p>
    <w:p w:rsidR="001D6262" w:rsidRDefault="001D6262" w:rsidP="00655473">
      <w:pPr>
        <w:spacing w:after="0" w:line="245" w:lineRule="auto"/>
        <w:ind w:left="284" w:firstLine="709"/>
        <w:contextualSpacing/>
        <w:jc w:val="both"/>
        <w:rPr>
          <w:rFonts w:ascii="Times New Roman" w:hAnsi="Times New Roman" w:cs="Times New Roman"/>
          <w:sz w:val="28"/>
          <w:szCs w:val="28"/>
        </w:rPr>
      </w:pPr>
    </w:p>
    <w:p w:rsidR="001D6262" w:rsidRPr="001D6262" w:rsidRDefault="001D6262" w:rsidP="001D6262">
      <w:pPr>
        <w:spacing w:after="0" w:line="240" w:lineRule="auto"/>
        <w:ind w:left="284" w:right="1"/>
        <w:jc w:val="center"/>
        <w:rPr>
          <w:rFonts w:ascii="Times New Roman" w:eastAsia="Arial" w:hAnsi="Times New Roman" w:cs="Times New Roman"/>
          <w:i/>
          <w:sz w:val="24"/>
          <w:szCs w:val="24"/>
        </w:rPr>
      </w:pPr>
      <w:r w:rsidRPr="001D6262">
        <w:rPr>
          <w:rFonts w:ascii="Times New Roman" w:eastAsia="Arial" w:hAnsi="Times New Roman" w:cs="Times New Roman"/>
          <w:i/>
          <w:sz w:val="24"/>
          <w:szCs w:val="24"/>
        </w:rPr>
        <w:t>Рисунок 2. Меры поддержки, оказываемые семьям, воспитывающим детей из числа детей-сирот, на примере отдельных субъектов Российской Федерации</w:t>
      </w:r>
    </w:p>
    <w:p w:rsidR="001D6262" w:rsidRDefault="001D6262" w:rsidP="00655473">
      <w:pPr>
        <w:spacing w:after="0" w:line="245" w:lineRule="auto"/>
        <w:ind w:left="284" w:firstLine="709"/>
        <w:contextualSpacing/>
        <w:jc w:val="both"/>
        <w:rPr>
          <w:rFonts w:ascii="Times New Roman" w:hAnsi="Times New Roman" w:cs="Times New Roman"/>
          <w:sz w:val="28"/>
          <w:szCs w:val="28"/>
        </w:rPr>
      </w:pPr>
    </w:p>
    <w:p w:rsidR="00F443EE" w:rsidRPr="00F443EE" w:rsidRDefault="00F443EE" w:rsidP="00655473">
      <w:pPr>
        <w:spacing w:after="0" w:line="245" w:lineRule="auto"/>
        <w:ind w:left="284" w:firstLine="709"/>
        <w:contextualSpacing/>
        <w:jc w:val="both"/>
        <w:rPr>
          <w:rFonts w:ascii="Times New Roman" w:hAnsi="Times New Roman" w:cs="Times New Roman"/>
          <w:sz w:val="28"/>
          <w:szCs w:val="28"/>
        </w:rPr>
      </w:pPr>
      <w:r w:rsidRPr="00F443EE">
        <w:rPr>
          <w:rFonts w:ascii="Times New Roman" w:hAnsi="Times New Roman" w:cs="Times New Roman"/>
          <w:sz w:val="28"/>
          <w:szCs w:val="28"/>
        </w:rPr>
        <w:t>Дополнительно приемным семьям регионы предоставляют иные меры поддержки – выплаты на проезд ребенка, на приобретение одежды, на организацию детского отдыха.</w:t>
      </w:r>
    </w:p>
    <w:p w:rsidR="00F443EE" w:rsidRDefault="00F443EE" w:rsidP="00655473">
      <w:pPr>
        <w:pStyle w:val="a7"/>
        <w:spacing w:after="0" w:line="245" w:lineRule="auto"/>
        <w:ind w:left="284" w:firstLine="708"/>
        <w:jc w:val="both"/>
        <w:rPr>
          <w:rFonts w:eastAsiaTheme="minorHAnsi"/>
          <w:sz w:val="28"/>
          <w:szCs w:val="28"/>
          <w:lang w:eastAsia="en-US"/>
        </w:rPr>
      </w:pPr>
      <w:r>
        <w:rPr>
          <w:rFonts w:eastAsiaTheme="minorHAnsi"/>
          <w:sz w:val="28"/>
          <w:szCs w:val="28"/>
          <w:lang w:eastAsia="en-US"/>
        </w:rPr>
        <w:t>При этом на содержание ребенка-сироты в учреждении для детей-сирот направляется значительно больше средств, чем выплаты семьям, воспитывающих детей-сирот. Так, в среднем нахождение ребенка-сироты в таких учреждениях в Мурманской области составляет 139,5 тыс. руб</w:t>
      </w:r>
      <w:r w:rsidR="0050212E">
        <w:rPr>
          <w:rFonts w:eastAsiaTheme="minorHAnsi"/>
          <w:sz w:val="28"/>
          <w:szCs w:val="28"/>
          <w:lang w:eastAsia="en-US"/>
        </w:rPr>
        <w:t xml:space="preserve">лей в месяц, в Тульской области </w:t>
      </w:r>
      <w:r>
        <w:rPr>
          <w:rFonts w:eastAsiaTheme="minorHAnsi"/>
          <w:sz w:val="28"/>
          <w:szCs w:val="28"/>
          <w:lang w:eastAsia="en-US"/>
        </w:rPr>
        <w:t>– 116,2 тыс. рубле</w:t>
      </w:r>
      <w:r w:rsidR="0050212E">
        <w:rPr>
          <w:rFonts w:eastAsiaTheme="minorHAnsi"/>
          <w:sz w:val="28"/>
          <w:szCs w:val="28"/>
          <w:lang w:eastAsia="en-US"/>
        </w:rPr>
        <w:t>й, в Забайкальском крае – 100,1 </w:t>
      </w:r>
      <w:r>
        <w:rPr>
          <w:rFonts w:eastAsiaTheme="minorHAnsi"/>
          <w:sz w:val="28"/>
          <w:szCs w:val="28"/>
          <w:lang w:eastAsia="en-US"/>
        </w:rPr>
        <w:t>тыс. рублей</w:t>
      </w:r>
      <w:r>
        <w:rPr>
          <w:rStyle w:val="a9"/>
          <w:rFonts w:eastAsiaTheme="minorHAnsi"/>
          <w:sz w:val="28"/>
          <w:szCs w:val="28"/>
          <w:lang w:eastAsia="en-US"/>
        </w:rPr>
        <w:footnoteReference w:id="1"/>
      </w:r>
      <w:r>
        <w:rPr>
          <w:rFonts w:eastAsiaTheme="minorHAnsi"/>
          <w:sz w:val="28"/>
          <w:szCs w:val="28"/>
          <w:lang w:eastAsia="en-US"/>
        </w:rPr>
        <w:t>.</w:t>
      </w:r>
    </w:p>
    <w:p w:rsidR="00950EC7" w:rsidRPr="00DF6DBD" w:rsidRDefault="00950EC7" w:rsidP="00655473">
      <w:pPr>
        <w:pStyle w:val="a7"/>
        <w:spacing w:after="0" w:line="245" w:lineRule="auto"/>
        <w:ind w:firstLine="709"/>
        <w:contextualSpacing/>
        <w:jc w:val="both"/>
        <w:rPr>
          <w:rFonts w:eastAsiaTheme="minorHAnsi"/>
          <w:sz w:val="28"/>
          <w:szCs w:val="28"/>
          <w:lang w:eastAsia="en-US"/>
        </w:rPr>
      </w:pPr>
      <w:r w:rsidRPr="00DF6DBD">
        <w:rPr>
          <w:rFonts w:eastAsiaTheme="minorHAnsi"/>
          <w:sz w:val="28"/>
          <w:szCs w:val="28"/>
          <w:lang w:eastAsia="en-US"/>
        </w:rPr>
        <w:t>Анализ причин попадания детей в детские учреждения</w:t>
      </w:r>
      <w:r w:rsidRPr="00DF6DBD">
        <w:rPr>
          <w:rStyle w:val="a9"/>
          <w:rFonts w:eastAsiaTheme="minorHAnsi"/>
          <w:sz w:val="28"/>
          <w:szCs w:val="28"/>
          <w:lang w:eastAsia="en-US"/>
        </w:rPr>
        <w:footnoteReference w:id="2"/>
      </w:r>
      <w:r w:rsidRPr="00DF6DBD">
        <w:rPr>
          <w:rFonts w:eastAsiaTheme="minorHAnsi"/>
          <w:sz w:val="28"/>
          <w:szCs w:val="28"/>
          <w:lang w:eastAsia="en-US"/>
        </w:rPr>
        <w:t>, выявленных в</w:t>
      </w:r>
      <w:r w:rsidR="00AC4BB1">
        <w:rPr>
          <w:sz w:val="28"/>
          <w:szCs w:val="28"/>
        </w:rPr>
        <w:t xml:space="preserve"> 2019 </w:t>
      </w:r>
      <w:r w:rsidRPr="00DF6DBD">
        <w:rPr>
          <w:sz w:val="28"/>
          <w:szCs w:val="28"/>
        </w:rPr>
        <w:t xml:space="preserve">году благотворительным фондом Елены и Геннадия Тимченко, </w:t>
      </w:r>
      <w:r w:rsidRPr="00DF6DBD">
        <w:rPr>
          <w:rFonts w:eastAsiaTheme="minorHAnsi"/>
          <w:sz w:val="28"/>
          <w:szCs w:val="28"/>
          <w:lang w:eastAsia="en-US"/>
        </w:rPr>
        <w:t>показал, что их наибольшая доля связана с алкоголизмом родителей (40</w:t>
      </w:r>
      <w:r w:rsidR="00721699">
        <w:rPr>
          <w:rFonts w:eastAsiaTheme="minorHAnsi"/>
          <w:sz w:val="28"/>
          <w:szCs w:val="28"/>
          <w:lang w:eastAsia="en-US"/>
        </w:rPr>
        <w:t xml:space="preserve"> </w:t>
      </w:r>
      <w:r w:rsidRPr="00DF6DBD">
        <w:rPr>
          <w:rFonts w:eastAsiaTheme="minorHAnsi"/>
          <w:sz w:val="28"/>
          <w:szCs w:val="28"/>
          <w:lang w:eastAsia="en-US"/>
        </w:rPr>
        <w:t xml:space="preserve">%) (рисунок </w:t>
      </w:r>
      <w:r w:rsidR="001D6262">
        <w:rPr>
          <w:rFonts w:eastAsiaTheme="minorHAnsi"/>
          <w:sz w:val="28"/>
          <w:szCs w:val="28"/>
          <w:lang w:eastAsia="en-US"/>
        </w:rPr>
        <w:t>3</w:t>
      </w:r>
      <w:r w:rsidRPr="00DF6DBD">
        <w:rPr>
          <w:rFonts w:eastAsiaTheme="minorHAnsi"/>
          <w:sz w:val="28"/>
          <w:szCs w:val="28"/>
          <w:lang w:eastAsia="en-US"/>
        </w:rPr>
        <w:t>).</w:t>
      </w:r>
    </w:p>
    <w:p w:rsidR="00950EC7" w:rsidRDefault="00950EC7" w:rsidP="00F73302">
      <w:pPr>
        <w:spacing w:after="0" w:line="360" w:lineRule="auto"/>
        <w:ind w:right="1"/>
        <w:contextualSpacing/>
        <w:jc w:val="both"/>
        <w:rPr>
          <w:szCs w:val="28"/>
          <w:highlight w:val="green"/>
        </w:rPr>
      </w:pPr>
      <w:r>
        <w:rPr>
          <w:noProof/>
          <w:lang w:eastAsia="ru-RU"/>
        </w:rPr>
        <w:lastRenderedPageBreak/>
        <w:drawing>
          <wp:inline distT="0" distB="0" distL="0" distR="0" wp14:anchorId="5D51CED9" wp14:editId="26793AAB">
            <wp:extent cx="6223000" cy="2584634"/>
            <wp:effectExtent l="0" t="0" r="6350" b="63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0EC7" w:rsidRPr="00950EC7" w:rsidRDefault="00950EC7" w:rsidP="00F73302">
      <w:pPr>
        <w:overflowPunct w:val="0"/>
        <w:autoSpaceDE w:val="0"/>
        <w:autoSpaceDN w:val="0"/>
        <w:adjustRightInd w:val="0"/>
        <w:spacing w:after="0" w:line="240" w:lineRule="auto"/>
        <w:ind w:right="1" w:firstLine="709"/>
        <w:jc w:val="center"/>
        <w:textAlignment w:val="baseline"/>
        <w:rPr>
          <w:rFonts w:ascii="Times New Roman" w:hAnsi="Times New Roman" w:cs="Times New Roman"/>
          <w:szCs w:val="28"/>
        </w:rPr>
      </w:pPr>
      <w:r w:rsidRPr="00950EC7">
        <w:rPr>
          <w:rFonts w:ascii="Times New Roman" w:hAnsi="Times New Roman" w:cs="Times New Roman"/>
          <w:i/>
          <w:sz w:val="24"/>
          <w:szCs w:val="24"/>
        </w:rPr>
        <w:t xml:space="preserve">Рисунок </w:t>
      </w:r>
      <w:r w:rsidR="001D6262">
        <w:rPr>
          <w:rFonts w:ascii="Times New Roman" w:hAnsi="Times New Roman" w:cs="Times New Roman"/>
          <w:i/>
          <w:sz w:val="24"/>
          <w:szCs w:val="24"/>
        </w:rPr>
        <w:t>3</w:t>
      </w:r>
      <w:r w:rsidRPr="00950EC7">
        <w:rPr>
          <w:rFonts w:ascii="Times New Roman" w:hAnsi="Times New Roman" w:cs="Times New Roman"/>
          <w:i/>
          <w:sz w:val="24"/>
          <w:szCs w:val="24"/>
        </w:rPr>
        <w:t>. Причины, по которым дети-сироты попадают в учреждения для детей-сирот (на один случай приходится несколько причин)</w:t>
      </w:r>
    </w:p>
    <w:p w:rsidR="00950EC7" w:rsidRPr="00D3334D" w:rsidRDefault="00950EC7" w:rsidP="00F73302">
      <w:pPr>
        <w:spacing w:after="0" w:line="360" w:lineRule="auto"/>
        <w:ind w:right="1" w:firstLine="709"/>
        <w:contextualSpacing/>
        <w:jc w:val="both"/>
        <w:rPr>
          <w:sz w:val="12"/>
          <w:szCs w:val="28"/>
        </w:rPr>
      </w:pPr>
    </w:p>
    <w:p w:rsidR="00950EC7" w:rsidRPr="00950EC7" w:rsidRDefault="00950EC7" w:rsidP="00E81994">
      <w:pPr>
        <w:pStyle w:val="a7"/>
        <w:spacing w:after="0" w:line="288" w:lineRule="auto"/>
        <w:ind w:firstLine="709"/>
        <w:contextualSpacing/>
        <w:jc w:val="both"/>
        <w:rPr>
          <w:rFonts w:eastAsiaTheme="minorHAnsi"/>
          <w:sz w:val="28"/>
          <w:szCs w:val="28"/>
          <w:lang w:eastAsia="en-US"/>
        </w:rPr>
      </w:pPr>
      <w:r w:rsidRPr="00950EC7">
        <w:rPr>
          <w:rFonts w:eastAsiaTheme="minorHAnsi"/>
          <w:sz w:val="28"/>
          <w:szCs w:val="28"/>
          <w:lang w:eastAsia="en-US"/>
        </w:rPr>
        <w:t xml:space="preserve">Около 20 тыс. детей временно проживают в детских домах по личному заявлению законных представителей (родителей, усыновителей, опекунов, попечителей) по причине их невозможности нахождения ребенка в семье. </w:t>
      </w:r>
    </w:p>
    <w:p w:rsidR="00950EC7" w:rsidRPr="00950EC7" w:rsidRDefault="00950EC7" w:rsidP="00E81994">
      <w:pPr>
        <w:pStyle w:val="a7"/>
        <w:spacing w:after="0" w:line="288" w:lineRule="auto"/>
        <w:ind w:firstLine="709"/>
        <w:contextualSpacing/>
        <w:jc w:val="both"/>
        <w:rPr>
          <w:rFonts w:eastAsiaTheme="minorHAnsi"/>
          <w:sz w:val="28"/>
          <w:szCs w:val="28"/>
          <w:lang w:eastAsia="en-US"/>
        </w:rPr>
      </w:pPr>
      <w:r w:rsidRPr="00950EC7">
        <w:rPr>
          <w:rFonts w:eastAsiaTheme="minorHAnsi"/>
          <w:sz w:val="28"/>
          <w:szCs w:val="28"/>
          <w:lang w:eastAsia="en-US"/>
        </w:rPr>
        <w:t xml:space="preserve">Причинами временного помещения ребенка в организацию для детей-сирот или специальные учреждения являются алкогольная зависимость родителей; уклонение от выполнения родительских обязанностей, тяжелое материальное положение семьи, отсутствие санитарных условий в доме. </w:t>
      </w:r>
    </w:p>
    <w:p w:rsidR="00950EC7" w:rsidRPr="00950EC7" w:rsidRDefault="00950EC7" w:rsidP="00E81994">
      <w:pPr>
        <w:pStyle w:val="a7"/>
        <w:spacing w:after="0" w:line="288" w:lineRule="auto"/>
        <w:ind w:firstLine="709"/>
        <w:contextualSpacing/>
        <w:jc w:val="both"/>
        <w:rPr>
          <w:rFonts w:eastAsiaTheme="minorHAnsi"/>
          <w:sz w:val="28"/>
          <w:szCs w:val="28"/>
          <w:lang w:eastAsia="en-US"/>
        </w:rPr>
      </w:pPr>
      <w:r w:rsidRPr="00950EC7">
        <w:rPr>
          <w:rFonts w:eastAsiaTheme="minorHAnsi"/>
          <w:sz w:val="28"/>
          <w:szCs w:val="28"/>
          <w:lang w:eastAsia="en-US"/>
        </w:rPr>
        <w:t>Семьям детей, временно помещенных в организации для детей-сирот, необходимо в первую очередь оказывать помощь преодолении трудной жизненной ситуации.</w:t>
      </w:r>
    </w:p>
    <w:p w:rsidR="00950EC7" w:rsidRPr="00950EC7" w:rsidRDefault="00950EC7" w:rsidP="00E81994">
      <w:pPr>
        <w:pStyle w:val="a7"/>
        <w:spacing w:after="0" w:line="288" w:lineRule="auto"/>
        <w:ind w:firstLine="709"/>
        <w:contextualSpacing/>
        <w:jc w:val="both"/>
        <w:rPr>
          <w:rFonts w:eastAsiaTheme="minorHAnsi"/>
          <w:sz w:val="28"/>
          <w:szCs w:val="28"/>
          <w:lang w:eastAsia="en-US"/>
        </w:rPr>
      </w:pPr>
      <w:r w:rsidRPr="00950EC7">
        <w:rPr>
          <w:rFonts w:eastAsiaTheme="minorHAnsi"/>
          <w:sz w:val="28"/>
          <w:szCs w:val="28"/>
          <w:lang w:eastAsia="en-US"/>
        </w:rPr>
        <w:t xml:space="preserve">Задачей регионов является оказание мер, направленных на профилактику и снижение сиротства, включающих усилия различных ведомств как на этапе выявления неблагополучия в семье, имеющей детей, так и комплексный подход при организации сопровождения таких выявленных семей, в том числе разработка программ лечения от алкогольной зависимости и последующей реабилитации (рисунок </w:t>
      </w:r>
      <w:r w:rsidR="001D6262">
        <w:rPr>
          <w:rFonts w:eastAsiaTheme="minorHAnsi"/>
          <w:sz w:val="28"/>
          <w:szCs w:val="28"/>
          <w:lang w:eastAsia="en-US"/>
        </w:rPr>
        <w:t>4</w:t>
      </w:r>
      <w:r w:rsidRPr="00950EC7">
        <w:rPr>
          <w:rFonts w:eastAsiaTheme="minorHAnsi"/>
          <w:sz w:val="28"/>
          <w:szCs w:val="28"/>
          <w:lang w:eastAsia="en-US"/>
        </w:rPr>
        <w:t>).</w:t>
      </w:r>
    </w:p>
    <w:p w:rsidR="00950EC7" w:rsidRPr="00D059BD" w:rsidRDefault="00950EC7" w:rsidP="00E81994">
      <w:pPr>
        <w:spacing w:after="0" w:line="360" w:lineRule="auto"/>
        <w:ind w:left="284" w:right="1"/>
        <w:contextualSpacing/>
        <w:jc w:val="both"/>
        <w:rPr>
          <w:rFonts w:ascii="Times New Roman" w:hAnsi="Times New Roman" w:cs="Times New Roman"/>
          <w:sz w:val="16"/>
          <w:szCs w:val="16"/>
        </w:rPr>
      </w:pPr>
      <w:r>
        <w:rPr>
          <w:noProof/>
          <w:lang w:eastAsia="ru-RU"/>
        </w:rPr>
        <w:lastRenderedPageBreak/>
        <w:drawing>
          <wp:inline distT="0" distB="0" distL="0" distR="0" wp14:anchorId="13CC71D0" wp14:editId="2536FB2D">
            <wp:extent cx="5793475" cy="41218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87" t="19047" r="15150" b="6723"/>
                    <a:stretch/>
                  </pic:blipFill>
                  <pic:spPr bwMode="auto">
                    <a:xfrm>
                      <a:off x="0" y="0"/>
                      <a:ext cx="5965746" cy="4244405"/>
                    </a:xfrm>
                    <a:prstGeom prst="rect">
                      <a:avLst/>
                    </a:prstGeom>
                    <a:ln>
                      <a:noFill/>
                    </a:ln>
                    <a:extLst>
                      <a:ext uri="{53640926-AAD7-44D8-BBD7-CCE9431645EC}">
                        <a14:shadowObscured xmlns:a14="http://schemas.microsoft.com/office/drawing/2010/main"/>
                      </a:ext>
                    </a:extLst>
                  </pic:spPr>
                </pic:pic>
              </a:graphicData>
            </a:graphic>
          </wp:inline>
        </w:drawing>
      </w:r>
    </w:p>
    <w:p w:rsidR="00950EC7" w:rsidRPr="00950EC7" w:rsidRDefault="00950EC7" w:rsidP="00F73302">
      <w:pPr>
        <w:spacing w:after="0" w:line="360" w:lineRule="auto"/>
        <w:ind w:right="1"/>
        <w:contextualSpacing/>
        <w:jc w:val="center"/>
        <w:rPr>
          <w:rFonts w:ascii="Times New Roman" w:hAnsi="Times New Roman" w:cs="Times New Roman"/>
          <w:i/>
          <w:sz w:val="24"/>
          <w:szCs w:val="24"/>
        </w:rPr>
      </w:pPr>
      <w:r w:rsidRPr="00950EC7">
        <w:rPr>
          <w:rFonts w:ascii="Times New Roman" w:hAnsi="Times New Roman" w:cs="Times New Roman"/>
          <w:i/>
          <w:sz w:val="24"/>
          <w:szCs w:val="24"/>
        </w:rPr>
        <w:t xml:space="preserve">Рисунок </w:t>
      </w:r>
      <w:r w:rsidR="001D6262">
        <w:rPr>
          <w:rFonts w:ascii="Times New Roman" w:hAnsi="Times New Roman" w:cs="Times New Roman"/>
          <w:i/>
          <w:sz w:val="24"/>
          <w:szCs w:val="24"/>
        </w:rPr>
        <w:t>4</w:t>
      </w:r>
      <w:r w:rsidRPr="00950EC7">
        <w:rPr>
          <w:rFonts w:ascii="Times New Roman" w:hAnsi="Times New Roman" w:cs="Times New Roman"/>
          <w:i/>
          <w:sz w:val="24"/>
          <w:szCs w:val="24"/>
        </w:rPr>
        <w:t>. Меры, направл</w:t>
      </w:r>
      <w:r w:rsidR="001D6262">
        <w:rPr>
          <w:rFonts w:ascii="Times New Roman" w:hAnsi="Times New Roman" w:cs="Times New Roman"/>
          <w:i/>
          <w:sz w:val="24"/>
          <w:szCs w:val="24"/>
        </w:rPr>
        <w:t>енные на профилактику сиротства</w:t>
      </w:r>
    </w:p>
    <w:p w:rsidR="00F443EE" w:rsidRPr="007F64A5" w:rsidRDefault="00F443EE" w:rsidP="00D059BD">
      <w:pPr>
        <w:spacing w:after="0"/>
        <w:jc w:val="right"/>
        <w:rPr>
          <w:rFonts w:ascii="Times New Roman" w:hAnsi="Times New Roman" w:cs="Times New Roman"/>
          <w:sz w:val="28"/>
          <w:szCs w:val="28"/>
        </w:rPr>
      </w:pPr>
      <w:r w:rsidRPr="007F64A5">
        <w:rPr>
          <w:rFonts w:ascii="Times New Roman" w:hAnsi="Times New Roman" w:cs="Times New Roman"/>
          <w:sz w:val="28"/>
          <w:szCs w:val="28"/>
        </w:rPr>
        <w:t xml:space="preserve">Таблица </w:t>
      </w:r>
      <w:r w:rsidR="001D6262">
        <w:rPr>
          <w:rFonts w:ascii="Times New Roman" w:hAnsi="Times New Roman" w:cs="Times New Roman"/>
          <w:sz w:val="28"/>
          <w:szCs w:val="28"/>
        </w:rPr>
        <w:t>7</w:t>
      </w:r>
    </w:p>
    <w:p w:rsidR="007F64A5" w:rsidRDefault="007F64A5" w:rsidP="00D059BD">
      <w:pPr>
        <w:spacing w:after="0" w:line="240" w:lineRule="auto"/>
        <w:ind w:firstLine="709"/>
        <w:jc w:val="center"/>
        <w:rPr>
          <w:rFonts w:ascii="Times New Roman" w:hAnsi="Times New Roman" w:cs="Times New Roman"/>
          <w:spacing w:val="4"/>
          <w:sz w:val="28"/>
          <w:szCs w:val="28"/>
        </w:rPr>
      </w:pPr>
      <w:r w:rsidRPr="007F64A5">
        <w:rPr>
          <w:rFonts w:ascii="Times New Roman" w:hAnsi="Times New Roman" w:cs="Times New Roman"/>
          <w:spacing w:val="4"/>
          <w:sz w:val="28"/>
          <w:szCs w:val="28"/>
        </w:rPr>
        <w:t>Численность детей-сирот, обеспеченных жилыми помещениями с использованием сертификата, общая численность детей-сирот, обеспеченных жилыми помещениями в 2022–2023 годах в регионах, снизивших задолженность по</w:t>
      </w:r>
      <w:r>
        <w:rPr>
          <w:rFonts w:ascii="Times New Roman" w:hAnsi="Times New Roman" w:cs="Times New Roman"/>
          <w:spacing w:val="4"/>
          <w:sz w:val="28"/>
          <w:szCs w:val="28"/>
        </w:rPr>
        <w:t xml:space="preserve"> обеспечению жильем детей-сирот</w:t>
      </w:r>
    </w:p>
    <w:p w:rsidR="00D059BD" w:rsidRPr="00D059BD" w:rsidRDefault="00D059BD" w:rsidP="00F73302">
      <w:pPr>
        <w:spacing w:after="0" w:line="240" w:lineRule="auto"/>
        <w:ind w:right="1" w:firstLine="709"/>
        <w:jc w:val="center"/>
        <w:rPr>
          <w:rFonts w:ascii="Times New Roman" w:hAnsi="Times New Roman" w:cs="Times New Roman"/>
          <w:spacing w:val="4"/>
          <w:sz w:val="6"/>
          <w:szCs w:val="28"/>
        </w:rPr>
      </w:pPr>
    </w:p>
    <w:tbl>
      <w:tblPr>
        <w:tblW w:w="9584" w:type="dxa"/>
        <w:tblInd w:w="137" w:type="dxa"/>
        <w:tblLayout w:type="fixed"/>
        <w:tblLook w:val="04A0" w:firstRow="1" w:lastRow="0" w:firstColumn="1" w:lastColumn="0" w:noHBand="0" w:noVBand="1"/>
      </w:tblPr>
      <w:tblGrid>
        <w:gridCol w:w="2552"/>
        <w:gridCol w:w="851"/>
        <w:gridCol w:w="781"/>
        <w:gridCol w:w="1288"/>
        <w:gridCol w:w="1276"/>
        <w:gridCol w:w="1418"/>
        <w:gridCol w:w="1418"/>
      </w:tblGrid>
      <w:tr w:rsidR="00A02F58" w:rsidRPr="00E81994" w:rsidTr="00D059BD">
        <w:trPr>
          <w:trHeight w:val="1668"/>
          <w:tblHeader/>
        </w:trPr>
        <w:tc>
          <w:tcPr>
            <w:tcW w:w="2552" w:type="dxa"/>
            <w:vMerge w:val="restart"/>
            <w:tcBorders>
              <w:top w:val="single" w:sz="4" w:space="0" w:color="auto"/>
              <w:left w:val="single" w:sz="4" w:space="0" w:color="auto"/>
              <w:right w:val="single" w:sz="4" w:space="0" w:color="auto"/>
            </w:tcBorders>
            <w:shd w:val="clear" w:color="auto" w:fill="auto"/>
            <w:noWrap/>
            <w:vAlign w:val="center"/>
            <w:hideMark/>
          </w:tcPr>
          <w:p w:rsidR="00A02F58" w:rsidRPr="00E81994" w:rsidRDefault="00A02F58"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Наименование субъекта Российской Федерации</w:t>
            </w:r>
          </w:p>
        </w:tc>
        <w:tc>
          <w:tcPr>
            <w:tcW w:w="1632" w:type="dxa"/>
            <w:gridSpan w:val="2"/>
            <w:tcBorders>
              <w:top w:val="single" w:sz="4" w:space="0" w:color="auto"/>
              <w:left w:val="nil"/>
              <w:bottom w:val="single" w:sz="4" w:space="0" w:color="auto"/>
              <w:right w:val="single" w:sz="4" w:space="0" w:color="auto"/>
            </w:tcBorders>
            <w:shd w:val="clear" w:color="auto" w:fill="auto"/>
            <w:hideMark/>
          </w:tcPr>
          <w:p w:rsidR="008B2DE5" w:rsidRDefault="00A02F58" w:rsidP="0050212E">
            <w:pPr>
              <w:spacing w:after="0" w:line="240" w:lineRule="auto"/>
              <w:ind w:left="-57" w:right="-57"/>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 xml:space="preserve">Численность </w:t>
            </w:r>
          </w:p>
          <w:p w:rsidR="00A02F58" w:rsidRPr="00E81994" w:rsidRDefault="00A02F58" w:rsidP="0050212E">
            <w:pPr>
              <w:spacing w:after="0" w:line="240" w:lineRule="auto"/>
              <w:ind w:left="-57" w:right="-57"/>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детей-сирот, обеспеченных жилыми помещениями</w:t>
            </w:r>
            <w:r w:rsidR="00F73302" w:rsidRPr="00E81994">
              <w:rPr>
                <w:rFonts w:ascii="Times New Roman" w:eastAsia="Times New Roman" w:hAnsi="Times New Roman" w:cs="Times New Roman"/>
                <w:color w:val="000000"/>
                <w:kern w:val="0"/>
                <w:sz w:val="18"/>
                <w:szCs w:val="18"/>
                <w:lang w:eastAsia="ru-RU"/>
                <w14:ligatures w14:val="none"/>
              </w:rPr>
              <w:t>, человек</w:t>
            </w:r>
          </w:p>
        </w:tc>
        <w:tc>
          <w:tcPr>
            <w:tcW w:w="1288" w:type="dxa"/>
            <w:tcBorders>
              <w:top w:val="single" w:sz="4" w:space="0" w:color="auto"/>
              <w:left w:val="nil"/>
              <w:bottom w:val="single" w:sz="4" w:space="0" w:color="auto"/>
              <w:right w:val="single" w:sz="4" w:space="0" w:color="auto"/>
            </w:tcBorders>
            <w:shd w:val="clear" w:color="auto" w:fill="auto"/>
            <w:hideMark/>
          </w:tcPr>
          <w:p w:rsidR="00A02F58" w:rsidRPr="00E81994" w:rsidRDefault="00A02F58" w:rsidP="0050212E">
            <w:pPr>
              <w:spacing w:after="0" w:line="240" w:lineRule="auto"/>
              <w:ind w:left="-57" w:right="-57"/>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Численность детей-сирот, получивших и реализовавших сертификат</w:t>
            </w:r>
            <w:r w:rsidR="00F73302" w:rsidRPr="00E81994">
              <w:rPr>
                <w:rFonts w:ascii="Times New Roman" w:eastAsia="Times New Roman" w:hAnsi="Times New Roman" w:cs="Times New Roman"/>
                <w:color w:val="000000"/>
                <w:kern w:val="0"/>
                <w:sz w:val="18"/>
                <w:szCs w:val="18"/>
                <w:lang w:eastAsia="ru-RU"/>
                <w14:ligatures w14:val="none"/>
              </w:rPr>
              <w:t>, человек</w:t>
            </w:r>
          </w:p>
        </w:tc>
        <w:tc>
          <w:tcPr>
            <w:tcW w:w="1276" w:type="dxa"/>
            <w:tcBorders>
              <w:top w:val="single" w:sz="4" w:space="0" w:color="auto"/>
              <w:left w:val="nil"/>
              <w:bottom w:val="single" w:sz="4" w:space="0" w:color="auto"/>
              <w:right w:val="single" w:sz="4" w:space="0" w:color="auto"/>
            </w:tcBorders>
            <w:shd w:val="clear" w:color="auto" w:fill="auto"/>
            <w:hideMark/>
          </w:tcPr>
          <w:p w:rsidR="00A02F58" w:rsidRPr="00E81994" w:rsidRDefault="00A02F58" w:rsidP="0050212E">
            <w:pPr>
              <w:spacing w:after="0" w:line="240" w:lineRule="auto"/>
              <w:ind w:left="-57" w:right="-57"/>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Численность детей-сирот, получивших и реализовавших сертификат</w:t>
            </w:r>
            <w:r w:rsidR="00F73302" w:rsidRPr="00E81994">
              <w:rPr>
                <w:rFonts w:ascii="Times New Roman" w:eastAsia="Times New Roman" w:hAnsi="Times New Roman" w:cs="Times New Roman"/>
                <w:color w:val="000000"/>
                <w:kern w:val="0"/>
                <w:sz w:val="18"/>
                <w:szCs w:val="18"/>
                <w:lang w:eastAsia="ru-RU"/>
                <w14:ligatures w14:val="none"/>
              </w:rPr>
              <w:t>, человек</w:t>
            </w:r>
          </w:p>
        </w:tc>
        <w:tc>
          <w:tcPr>
            <w:tcW w:w="1418" w:type="dxa"/>
            <w:tcBorders>
              <w:top w:val="single" w:sz="4" w:space="0" w:color="auto"/>
              <w:left w:val="nil"/>
              <w:bottom w:val="single" w:sz="4" w:space="0" w:color="auto"/>
              <w:right w:val="single" w:sz="4" w:space="0" w:color="auto"/>
            </w:tcBorders>
            <w:shd w:val="clear" w:color="auto" w:fill="auto"/>
            <w:hideMark/>
          </w:tcPr>
          <w:p w:rsidR="008B2DE5" w:rsidRDefault="00A02F58" w:rsidP="00D059BD">
            <w:pPr>
              <w:spacing w:after="0" w:line="240" w:lineRule="auto"/>
              <w:ind w:left="-57" w:right="-57"/>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 xml:space="preserve">Доля </w:t>
            </w:r>
          </w:p>
          <w:p w:rsidR="00A02F58" w:rsidRPr="00E81994" w:rsidRDefault="00A02F58" w:rsidP="00D059BD">
            <w:pPr>
              <w:spacing w:after="0" w:line="240" w:lineRule="auto"/>
              <w:ind w:left="-57" w:right="-57"/>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детей-сирот, обеспеченных жилыми помещениями с использованием сертификата</w:t>
            </w:r>
            <w:r w:rsidR="00F73302" w:rsidRPr="00E81994">
              <w:rPr>
                <w:rFonts w:ascii="Times New Roman" w:eastAsia="Times New Roman" w:hAnsi="Times New Roman" w:cs="Times New Roman"/>
                <w:color w:val="000000"/>
                <w:kern w:val="0"/>
                <w:sz w:val="18"/>
                <w:szCs w:val="18"/>
                <w:lang w:eastAsia="ru-RU"/>
                <w14:ligatures w14:val="none"/>
              </w:rPr>
              <w:t>, человек</w:t>
            </w:r>
          </w:p>
        </w:tc>
        <w:tc>
          <w:tcPr>
            <w:tcW w:w="1418" w:type="dxa"/>
            <w:tcBorders>
              <w:top w:val="single" w:sz="4" w:space="0" w:color="auto"/>
              <w:left w:val="nil"/>
              <w:bottom w:val="single" w:sz="4" w:space="0" w:color="auto"/>
              <w:right w:val="single" w:sz="4" w:space="0" w:color="auto"/>
            </w:tcBorders>
            <w:shd w:val="clear" w:color="auto" w:fill="auto"/>
            <w:hideMark/>
          </w:tcPr>
          <w:p w:rsidR="008B2DE5" w:rsidRDefault="00A02F58" w:rsidP="00D059BD">
            <w:pPr>
              <w:spacing w:after="0" w:line="240" w:lineRule="auto"/>
              <w:ind w:left="-57" w:right="-57"/>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 xml:space="preserve">Доля </w:t>
            </w:r>
          </w:p>
          <w:p w:rsidR="00A02F58" w:rsidRPr="00E81994" w:rsidRDefault="00A02F58" w:rsidP="00D059BD">
            <w:pPr>
              <w:spacing w:after="0" w:line="240" w:lineRule="auto"/>
              <w:ind w:left="-57" w:right="-57"/>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детей-сирот, обеспеченных жилыми помещениями с использованием сертификата</w:t>
            </w:r>
            <w:r w:rsidR="00F73302" w:rsidRPr="00E81994">
              <w:rPr>
                <w:rFonts w:ascii="Times New Roman" w:eastAsia="Times New Roman" w:hAnsi="Times New Roman" w:cs="Times New Roman"/>
                <w:color w:val="000000"/>
                <w:kern w:val="0"/>
                <w:sz w:val="18"/>
                <w:szCs w:val="18"/>
                <w:lang w:eastAsia="ru-RU"/>
                <w14:ligatures w14:val="none"/>
              </w:rPr>
              <w:t>, человек</w:t>
            </w:r>
          </w:p>
        </w:tc>
      </w:tr>
      <w:tr w:rsidR="00A02F58" w:rsidRPr="00E81994" w:rsidTr="00D059BD">
        <w:trPr>
          <w:trHeight w:val="370"/>
          <w:tblHeader/>
        </w:trPr>
        <w:tc>
          <w:tcPr>
            <w:tcW w:w="2552" w:type="dxa"/>
            <w:vMerge/>
            <w:tcBorders>
              <w:left w:val="single" w:sz="4" w:space="0" w:color="auto"/>
              <w:bottom w:val="single" w:sz="4" w:space="0" w:color="auto"/>
              <w:right w:val="single" w:sz="4" w:space="0" w:color="auto"/>
            </w:tcBorders>
            <w:shd w:val="clear" w:color="auto" w:fill="auto"/>
            <w:noWrap/>
            <w:vAlign w:val="bottom"/>
            <w:hideMark/>
          </w:tcPr>
          <w:p w:rsidR="00A02F58" w:rsidRPr="00E81994" w:rsidRDefault="00A02F58"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p>
        </w:tc>
        <w:tc>
          <w:tcPr>
            <w:tcW w:w="851" w:type="dxa"/>
            <w:tcBorders>
              <w:top w:val="nil"/>
              <w:left w:val="nil"/>
              <w:bottom w:val="single" w:sz="4" w:space="0" w:color="auto"/>
              <w:right w:val="single" w:sz="4" w:space="0" w:color="auto"/>
            </w:tcBorders>
            <w:shd w:val="clear" w:color="auto" w:fill="auto"/>
            <w:noWrap/>
            <w:vAlign w:val="center"/>
            <w:hideMark/>
          </w:tcPr>
          <w:p w:rsidR="00A02F58" w:rsidRPr="00E81994" w:rsidRDefault="00A02F58" w:rsidP="0050212E">
            <w:pPr>
              <w:spacing w:after="0" w:line="240" w:lineRule="auto"/>
              <w:ind w:left="-57" w:right="-57"/>
              <w:jc w:val="center"/>
              <w:rPr>
                <w:rFonts w:ascii="Times New Roman" w:eastAsia="Times New Roman" w:hAnsi="Times New Roman" w:cs="Times New Roman"/>
                <w:b/>
                <w:color w:val="000000"/>
                <w:kern w:val="0"/>
                <w:sz w:val="18"/>
                <w:szCs w:val="18"/>
                <w:lang w:eastAsia="ru-RU"/>
                <w14:ligatures w14:val="none"/>
              </w:rPr>
            </w:pPr>
            <w:r w:rsidRPr="00E81994">
              <w:rPr>
                <w:rFonts w:ascii="Times New Roman" w:eastAsia="Times New Roman" w:hAnsi="Times New Roman" w:cs="Times New Roman"/>
                <w:b/>
                <w:color w:val="000000"/>
                <w:kern w:val="0"/>
                <w:sz w:val="18"/>
                <w:szCs w:val="18"/>
                <w:lang w:eastAsia="ru-RU"/>
                <w14:ligatures w14:val="none"/>
              </w:rPr>
              <w:t xml:space="preserve">в 2022 году </w:t>
            </w:r>
          </w:p>
        </w:tc>
        <w:tc>
          <w:tcPr>
            <w:tcW w:w="781" w:type="dxa"/>
            <w:tcBorders>
              <w:top w:val="nil"/>
              <w:left w:val="nil"/>
              <w:bottom w:val="single" w:sz="4" w:space="0" w:color="auto"/>
              <w:right w:val="single" w:sz="4" w:space="0" w:color="auto"/>
            </w:tcBorders>
            <w:shd w:val="clear" w:color="auto" w:fill="auto"/>
            <w:noWrap/>
            <w:vAlign w:val="center"/>
            <w:hideMark/>
          </w:tcPr>
          <w:p w:rsidR="00A02F58" w:rsidRPr="00E81994" w:rsidRDefault="00A02F58" w:rsidP="0050212E">
            <w:pPr>
              <w:spacing w:after="0" w:line="240" w:lineRule="auto"/>
              <w:ind w:left="-57" w:right="-57"/>
              <w:jc w:val="center"/>
              <w:rPr>
                <w:rFonts w:ascii="Times New Roman" w:eastAsia="Times New Roman" w:hAnsi="Times New Roman" w:cs="Times New Roman"/>
                <w:b/>
                <w:color w:val="000000"/>
                <w:kern w:val="0"/>
                <w:sz w:val="18"/>
                <w:szCs w:val="18"/>
                <w:lang w:eastAsia="ru-RU"/>
                <w14:ligatures w14:val="none"/>
              </w:rPr>
            </w:pPr>
            <w:r w:rsidRPr="00E81994">
              <w:rPr>
                <w:rFonts w:ascii="Times New Roman" w:eastAsia="Times New Roman" w:hAnsi="Times New Roman" w:cs="Times New Roman"/>
                <w:b/>
                <w:color w:val="000000"/>
                <w:kern w:val="0"/>
                <w:sz w:val="18"/>
                <w:szCs w:val="18"/>
                <w:lang w:eastAsia="ru-RU"/>
                <w14:ligatures w14:val="none"/>
              </w:rPr>
              <w:t xml:space="preserve">в 2023 году </w:t>
            </w:r>
          </w:p>
        </w:tc>
        <w:tc>
          <w:tcPr>
            <w:tcW w:w="1288" w:type="dxa"/>
            <w:tcBorders>
              <w:top w:val="nil"/>
              <w:left w:val="nil"/>
              <w:bottom w:val="single" w:sz="4" w:space="0" w:color="auto"/>
              <w:right w:val="single" w:sz="4" w:space="0" w:color="auto"/>
            </w:tcBorders>
            <w:shd w:val="clear" w:color="auto" w:fill="auto"/>
            <w:noWrap/>
            <w:vAlign w:val="center"/>
            <w:hideMark/>
          </w:tcPr>
          <w:p w:rsidR="00E81994" w:rsidRDefault="00A02F58" w:rsidP="00F73302">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81994">
              <w:rPr>
                <w:rFonts w:ascii="Times New Roman" w:eastAsia="Times New Roman" w:hAnsi="Times New Roman" w:cs="Times New Roman"/>
                <w:b/>
                <w:color w:val="000000"/>
                <w:kern w:val="0"/>
                <w:sz w:val="18"/>
                <w:szCs w:val="18"/>
                <w:lang w:eastAsia="ru-RU"/>
                <w14:ligatures w14:val="none"/>
              </w:rPr>
              <w:t xml:space="preserve">в 2022 </w:t>
            </w:r>
          </w:p>
          <w:p w:rsidR="00A02F58" w:rsidRPr="00E81994" w:rsidRDefault="00A02F58" w:rsidP="00F73302">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81994">
              <w:rPr>
                <w:rFonts w:ascii="Times New Roman" w:eastAsia="Times New Roman" w:hAnsi="Times New Roman" w:cs="Times New Roman"/>
                <w:b/>
                <w:color w:val="000000"/>
                <w:kern w:val="0"/>
                <w:sz w:val="18"/>
                <w:szCs w:val="18"/>
                <w:lang w:eastAsia="ru-RU"/>
                <w14:ligatures w14:val="none"/>
              </w:rPr>
              <w:t xml:space="preserve">году </w:t>
            </w:r>
          </w:p>
        </w:tc>
        <w:tc>
          <w:tcPr>
            <w:tcW w:w="1276" w:type="dxa"/>
            <w:tcBorders>
              <w:top w:val="nil"/>
              <w:left w:val="nil"/>
              <w:bottom w:val="single" w:sz="4" w:space="0" w:color="auto"/>
              <w:right w:val="single" w:sz="4" w:space="0" w:color="auto"/>
            </w:tcBorders>
            <w:shd w:val="clear" w:color="auto" w:fill="auto"/>
            <w:noWrap/>
            <w:vAlign w:val="center"/>
            <w:hideMark/>
          </w:tcPr>
          <w:p w:rsidR="00E81994" w:rsidRDefault="00A02F58" w:rsidP="00F73302">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81994">
              <w:rPr>
                <w:rFonts w:ascii="Times New Roman" w:eastAsia="Times New Roman" w:hAnsi="Times New Roman" w:cs="Times New Roman"/>
                <w:b/>
                <w:color w:val="000000"/>
                <w:kern w:val="0"/>
                <w:sz w:val="18"/>
                <w:szCs w:val="18"/>
                <w:lang w:eastAsia="ru-RU"/>
                <w14:ligatures w14:val="none"/>
              </w:rPr>
              <w:t xml:space="preserve">в 2023 </w:t>
            </w:r>
          </w:p>
          <w:p w:rsidR="00A02F58" w:rsidRPr="00E81994" w:rsidRDefault="00A02F58" w:rsidP="00F73302">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81994">
              <w:rPr>
                <w:rFonts w:ascii="Times New Roman" w:eastAsia="Times New Roman" w:hAnsi="Times New Roman" w:cs="Times New Roman"/>
                <w:b/>
                <w:color w:val="000000"/>
                <w:kern w:val="0"/>
                <w:sz w:val="18"/>
                <w:szCs w:val="18"/>
                <w:lang w:eastAsia="ru-RU"/>
                <w14:ligatures w14:val="none"/>
              </w:rPr>
              <w:t xml:space="preserve">году </w:t>
            </w:r>
          </w:p>
        </w:tc>
        <w:tc>
          <w:tcPr>
            <w:tcW w:w="1418" w:type="dxa"/>
            <w:tcBorders>
              <w:top w:val="nil"/>
              <w:left w:val="nil"/>
              <w:bottom w:val="single" w:sz="4" w:space="0" w:color="auto"/>
              <w:right w:val="single" w:sz="4" w:space="0" w:color="auto"/>
            </w:tcBorders>
            <w:shd w:val="clear" w:color="auto" w:fill="auto"/>
            <w:noWrap/>
            <w:vAlign w:val="center"/>
            <w:hideMark/>
          </w:tcPr>
          <w:p w:rsidR="00E81994" w:rsidRDefault="00A02F58" w:rsidP="00F73302">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81994">
              <w:rPr>
                <w:rFonts w:ascii="Times New Roman" w:eastAsia="Times New Roman" w:hAnsi="Times New Roman" w:cs="Times New Roman"/>
                <w:b/>
                <w:color w:val="000000"/>
                <w:kern w:val="0"/>
                <w:sz w:val="18"/>
                <w:szCs w:val="18"/>
                <w:lang w:eastAsia="ru-RU"/>
                <w14:ligatures w14:val="none"/>
              </w:rPr>
              <w:t xml:space="preserve">в 2022 </w:t>
            </w:r>
          </w:p>
          <w:p w:rsidR="00A02F58" w:rsidRPr="00E81994" w:rsidRDefault="00A02F58" w:rsidP="00F73302">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81994">
              <w:rPr>
                <w:rFonts w:ascii="Times New Roman" w:eastAsia="Times New Roman" w:hAnsi="Times New Roman" w:cs="Times New Roman"/>
                <w:b/>
                <w:color w:val="000000"/>
                <w:kern w:val="0"/>
                <w:sz w:val="18"/>
                <w:szCs w:val="18"/>
                <w:lang w:eastAsia="ru-RU"/>
                <w14:ligatures w14:val="none"/>
              </w:rPr>
              <w:t xml:space="preserve">году </w:t>
            </w:r>
          </w:p>
        </w:tc>
        <w:tc>
          <w:tcPr>
            <w:tcW w:w="1418" w:type="dxa"/>
            <w:tcBorders>
              <w:top w:val="nil"/>
              <w:left w:val="nil"/>
              <w:bottom w:val="single" w:sz="4" w:space="0" w:color="auto"/>
              <w:right w:val="single" w:sz="4" w:space="0" w:color="auto"/>
            </w:tcBorders>
            <w:shd w:val="clear" w:color="auto" w:fill="auto"/>
            <w:noWrap/>
            <w:vAlign w:val="center"/>
            <w:hideMark/>
          </w:tcPr>
          <w:p w:rsidR="00E81994" w:rsidRDefault="00A02F58" w:rsidP="00F73302">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81994">
              <w:rPr>
                <w:rFonts w:ascii="Times New Roman" w:eastAsia="Times New Roman" w:hAnsi="Times New Roman" w:cs="Times New Roman"/>
                <w:b/>
                <w:color w:val="000000"/>
                <w:kern w:val="0"/>
                <w:sz w:val="18"/>
                <w:szCs w:val="18"/>
                <w:lang w:eastAsia="ru-RU"/>
                <w14:ligatures w14:val="none"/>
              </w:rPr>
              <w:t xml:space="preserve">в 2023 </w:t>
            </w:r>
          </w:p>
          <w:p w:rsidR="00A02F58" w:rsidRPr="00E81994" w:rsidRDefault="00A02F58" w:rsidP="00F73302">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81994">
              <w:rPr>
                <w:rFonts w:ascii="Times New Roman" w:eastAsia="Times New Roman" w:hAnsi="Times New Roman" w:cs="Times New Roman"/>
                <w:b/>
                <w:color w:val="000000"/>
                <w:kern w:val="0"/>
                <w:sz w:val="18"/>
                <w:szCs w:val="18"/>
                <w:lang w:eastAsia="ru-RU"/>
                <w14:ligatures w14:val="none"/>
              </w:rPr>
              <w:t xml:space="preserve">году </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Кемеровская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1 243</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w:t>
            </w:r>
            <w:r w:rsidR="00104246" w:rsidRPr="00E81994">
              <w:rPr>
                <w:rFonts w:ascii="Times New Roman" w:eastAsia="Times New Roman" w:hAnsi="Times New Roman" w:cs="Times New Roman"/>
                <w:color w:val="000000"/>
                <w:kern w:val="0"/>
                <w:sz w:val="18"/>
                <w:szCs w:val="18"/>
                <w:lang w:eastAsia="ru-RU"/>
                <w14:ligatures w14:val="none"/>
              </w:rPr>
              <w:t xml:space="preserve"> </w:t>
            </w:r>
            <w:r w:rsidRPr="00E81994">
              <w:rPr>
                <w:rFonts w:ascii="Times New Roman" w:eastAsia="Times New Roman" w:hAnsi="Times New Roman" w:cs="Times New Roman"/>
                <w:color w:val="000000"/>
                <w:kern w:val="0"/>
                <w:sz w:val="18"/>
                <w:szCs w:val="18"/>
                <w:lang w:eastAsia="ru-RU"/>
                <w14:ligatures w14:val="none"/>
              </w:rPr>
              <w:t>949</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117</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w:t>
            </w:r>
            <w:r w:rsidR="00104246" w:rsidRPr="00E81994">
              <w:rPr>
                <w:rFonts w:ascii="Times New Roman" w:eastAsia="Times New Roman" w:hAnsi="Times New Roman" w:cs="Times New Roman"/>
                <w:color w:val="000000"/>
                <w:kern w:val="0"/>
                <w:sz w:val="18"/>
                <w:szCs w:val="18"/>
                <w:lang w:eastAsia="ru-RU"/>
                <w14:ligatures w14:val="none"/>
              </w:rPr>
              <w:t xml:space="preserve"> </w:t>
            </w:r>
            <w:r w:rsidRPr="00E81994">
              <w:rPr>
                <w:rFonts w:ascii="Times New Roman" w:eastAsia="Times New Roman" w:hAnsi="Times New Roman" w:cs="Times New Roman"/>
                <w:color w:val="000000"/>
                <w:kern w:val="0"/>
                <w:sz w:val="18"/>
                <w:szCs w:val="18"/>
                <w:lang w:eastAsia="ru-RU"/>
                <w14:ligatures w14:val="none"/>
              </w:rPr>
              <w:t>090</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56</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Саратовская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1 114</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w:t>
            </w:r>
            <w:r w:rsidR="00104246" w:rsidRPr="00E81994">
              <w:rPr>
                <w:rFonts w:ascii="Times New Roman" w:eastAsia="Times New Roman" w:hAnsi="Times New Roman" w:cs="Times New Roman"/>
                <w:color w:val="000000"/>
                <w:kern w:val="0"/>
                <w:sz w:val="18"/>
                <w:szCs w:val="18"/>
                <w:lang w:eastAsia="ru-RU"/>
                <w14:ligatures w14:val="none"/>
              </w:rPr>
              <w:t xml:space="preserve"> </w:t>
            </w:r>
            <w:r w:rsidRPr="00E81994">
              <w:rPr>
                <w:rFonts w:ascii="Times New Roman" w:eastAsia="Times New Roman" w:hAnsi="Times New Roman" w:cs="Times New Roman"/>
                <w:color w:val="000000"/>
                <w:kern w:val="0"/>
                <w:sz w:val="18"/>
                <w:szCs w:val="18"/>
                <w:lang w:eastAsia="ru-RU"/>
                <w14:ligatures w14:val="none"/>
              </w:rPr>
              <w:t>175</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901</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985</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81</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84</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Красноярский край</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1 112</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w:t>
            </w:r>
            <w:r w:rsidR="00104246" w:rsidRPr="00E81994">
              <w:rPr>
                <w:rFonts w:ascii="Times New Roman" w:eastAsia="Times New Roman" w:hAnsi="Times New Roman" w:cs="Times New Roman"/>
                <w:color w:val="000000"/>
                <w:kern w:val="0"/>
                <w:sz w:val="18"/>
                <w:szCs w:val="18"/>
                <w:lang w:eastAsia="ru-RU"/>
                <w14:ligatures w14:val="none"/>
              </w:rPr>
              <w:t xml:space="preserve"> </w:t>
            </w:r>
            <w:r w:rsidRPr="00E81994">
              <w:rPr>
                <w:rFonts w:ascii="Times New Roman" w:eastAsia="Times New Roman" w:hAnsi="Times New Roman" w:cs="Times New Roman"/>
                <w:color w:val="000000"/>
                <w:kern w:val="0"/>
                <w:sz w:val="18"/>
                <w:szCs w:val="18"/>
                <w:lang w:eastAsia="ru-RU"/>
                <w14:ligatures w14:val="none"/>
              </w:rPr>
              <w:t>830</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158</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500</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14</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27</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Иркутская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865</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w:t>
            </w:r>
            <w:r w:rsidR="00104246" w:rsidRPr="00E81994">
              <w:rPr>
                <w:rFonts w:ascii="Times New Roman" w:eastAsia="Times New Roman" w:hAnsi="Times New Roman" w:cs="Times New Roman"/>
                <w:color w:val="000000"/>
                <w:kern w:val="0"/>
                <w:sz w:val="18"/>
                <w:szCs w:val="18"/>
                <w:lang w:eastAsia="ru-RU"/>
                <w14:ligatures w14:val="none"/>
              </w:rPr>
              <w:t xml:space="preserve"> </w:t>
            </w:r>
            <w:r w:rsidRPr="00E81994">
              <w:rPr>
                <w:rFonts w:ascii="Times New Roman" w:eastAsia="Times New Roman" w:hAnsi="Times New Roman" w:cs="Times New Roman"/>
                <w:color w:val="000000"/>
                <w:kern w:val="0"/>
                <w:sz w:val="18"/>
                <w:szCs w:val="18"/>
                <w:lang w:eastAsia="ru-RU"/>
                <w14:ligatures w14:val="none"/>
              </w:rPr>
              <w:t>102</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453</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484</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52</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44</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Новосибирская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655</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w:t>
            </w:r>
            <w:r w:rsidR="00104246" w:rsidRPr="00E81994">
              <w:rPr>
                <w:rFonts w:ascii="Times New Roman" w:eastAsia="Times New Roman" w:hAnsi="Times New Roman" w:cs="Times New Roman"/>
                <w:color w:val="000000"/>
                <w:kern w:val="0"/>
                <w:sz w:val="18"/>
                <w:szCs w:val="18"/>
                <w:lang w:eastAsia="ru-RU"/>
                <w14:ligatures w14:val="none"/>
              </w:rPr>
              <w:t xml:space="preserve"> </w:t>
            </w:r>
            <w:r w:rsidRPr="00E81994">
              <w:rPr>
                <w:rFonts w:ascii="Times New Roman" w:eastAsia="Times New Roman" w:hAnsi="Times New Roman" w:cs="Times New Roman"/>
                <w:color w:val="000000"/>
                <w:kern w:val="0"/>
                <w:sz w:val="18"/>
                <w:szCs w:val="18"/>
                <w:lang w:eastAsia="ru-RU"/>
                <w14:ligatures w14:val="none"/>
              </w:rPr>
              <w:t>175</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138</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475</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21</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40</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Астраханская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253</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532</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138</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447</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55</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84</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Омская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352</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606</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92</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352</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26</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58</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Калининградская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278</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316</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155</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180</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56</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57</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Липецкая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227</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292</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29</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101</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13</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35</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Чувашская Республика</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254</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335</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65</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114</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26</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34</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Ивановская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201</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274</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40</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77</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20</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28</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Тульская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142</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317</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0</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76</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0</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24</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Волгоградская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470</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550</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26</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126</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23</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Вологодская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406</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430</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59</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68</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15</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16</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Воронежская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253</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494</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23</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58</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12</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Орловская область</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223</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287</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6</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40</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3</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14</w:t>
            </w:r>
          </w:p>
        </w:tc>
      </w:tr>
      <w:tr w:rsidR="00F443EE" w:rsidRPr="00E81994" w:rsidTr="00E81994">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Республика Мордовия</w:t>
            </w:r>
          </w:p>
        </w:tc>
        <w:tc>
          <w:tcPr>
            <w:tcW w:w="85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88</w:t>
            </w:r>
          </w:p>
        </w:tc>
        <w:tc>
          <w:tcPr>
            <w:tcW w:w="781"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108</w:t>
            </w:r>
          </w:p>
        </w:tc>
        <w:tc>
          <w:tcPr>
            <w:tcW w:w="128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0</w:t>
            </w:r>
          </w:p>
        </w:tc>
        <w:tc>
          <w:tcPr>
            <w:tcW w:w="1276"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11</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0</w:t>
            </w:r>
          </w:p>
        </w:tc>
        <w:tc>
          <w:tcPr>
            <w:tcW w:w="1418" w:type="dxa"/>
            <w:tcBorders>
              <w:top w:val="nil"/>
              <w:left w:val="nil"/>
              <w:bottom w:val="single" w:sz="4" w:space="0" w:color="auto"/>
              <w:right w:val="single" w:sz="4" w:space="0" w:color="auto"/>
            </w:tcBorders>
            <w:shd w:val="clear" w:color="auto" w:fill="auto"/>
            <w:noWrap/>
            <w:vAlign w:val="bottom"/>
            <w:hideMark/>
          </w:tcPr>
          <w:p w:rsidR="00F443EE" w:rsidRPr="00E81994" w:rsidRDefault="00F443EE" w:rsidP="00F73302">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81994">
              <w:rPr>
                <w:rFonts w:ascii="Times New Roman" w:eastAsia="Times New Roman" w:hAnsi="Times New Roman" w:cs="Times New Roman"/>
                <w:color w:val="000000"/>
                <w:kern w:val="0"/>
                <w:sz w:val="18"/>
                <w:szCs w:val="18"/>
                <w:lang w:eastAsia="ru-RU"/>
                <w14:ligatures w14:val="none"/>
              </w:rPr>
              <w:t>10</w:t>
            </w:r>
          </w:p>
        </w:tc>
      </w:tr>
    </w:tbl>
    <w:p w:rsidR="007F64A5" w:rsidRPr="00D059BD" w:rsidRDefault="007F64A5" w:rsidP="00F73302">
      <w:pPr>
        <w:ind w:right="1"/>
        <w:rPr>
          <w:sz w:val="2"/>
        </w:rPr>
      </w:pPr>
    </w:p>
    <w:p w:rsidR="001F0711" w:rsidRDefault="001F0711" w:rsidP="00E81994">
      <w:pPr>
        <w:pStyle w:val="a7"/>
        <w:spacing w:after="0" w:line="288" w:lineRule="auto"/>
        <w:ind w:firstLine="709"/>
        <w:contextualSpacing/>
        <w:jc w:val="both"/>
        <w:rPr>
          <w:sz w:val="28"/>
          <w:szCs w:val="28"/>
        </w:rPr>
      </w:pPr>
      <w:r w:rsidRPr="005242F6">
        <w:rPr>
          <w:sz w:val="28"/>
          <w:szCs w:val="28"/>
        </w:rPr>
        <w:lastRenderedPageBreak/>
        <w:t xml:space="preserve">Основные изменения и дополнения </w:t>
      </w:r>
      <w:r w:rsidR="00E81994">
        <w:rPr>
          <w:sz w:val="28"/>
          <w:szCs w:val="28"/>
        </w:rPr>
        <w:t xml:space="preserve">в законодательстве </w:t>
      </w:r>
      <w:r w:rsidRPr="005242F6">
        <w:rPr>
          <w:sz w:val="28"/>
          <w:szCs w:val="28"/>
        </w:rPr>
        <w:t>при реализации механизма</w:t>
      </w:r>
      <w:r>
        <w:rPr>
          <w:sz w:val="28"/>
          <w:szCs w:val="28"/>
        </w:rPr>
        <w:t xml:space="preserve"> предоставления сертификатов при</w:t>
      </w:r>
      <w:r w:rsidRPr="00F84B5D">
        <w:rPr>
          <w:sz w:val="28"/>
          <w:szCs w:val="28"/>
        </w:rPr>
        <w:t xml:space="preserve"> </w:t>
      </w:r>
      <w:r w:rsidR="00E81994">
        <w:rPr>
          <w:sz w:val="28"/>
          <w:szCs w:val="28"/>
        </w:rPr>
        <w:t>обеспечении</w:t>
      </w:r>
      <w:r w:rsidRPr="00F84B5D">
        <w:rPr>
          <w:sz w:val="28"/>
          <w:szCs w:val="28"/>
        </w:rPr>
        <w:t xml:space="preserve"> </w:t>
      </w:r>
      <w:r>
        <w:rPr>
          <w:sz w:val="28"/>
          <w:szCs w:val="28"/>
        </w:rPr>
        <w:t>дет</w:t>
      </w:r>
      <w:r w:rsidR="00E81994">
        <w:rPr>
          <w:sz w:val="28"/>
          <w:szCs w:val="28"/>
        </w:rPr>
        <w:t>ей</w:t>
      </w:r>
      <w:r>
        <w:rPr>
          <w:sz w:val="28"/>
          <w:szCs w:val="28"/>
        </w:rPr>
        <w:t>-сирот жилы</w:t>
      </w:r>
      <w:r w:rsidR="00E81994">
        <w:rPr>
          <w:sz w:val="28"/>
          <w:szCs w:val="28"/>
        </w:rPr>
        <w:t>ми</w:t>
      </w:r>
      <w:r>
        <w:rPr>
          <w:sz w:val="28"/>
          <w:szCs w:val="28"/>
        </w:rPr>
        <w:t xml:space="preserve"> помещени</w:t>
      </w:r>
      <w:r w:rsidR="00E81994">
        <w:rPr>
          <w:sz w:val="28"/>
          <w:szCs w:val="28"/>
        </w:rPr>
        <w:t>ями</w:t>
      </w:r>
      <w:r>
        <w:rPr>
          <w:sz w:val="28"/>
          <w:szCs w:val="28"/>
        </w:rPr>
        <w:t xml:space="preserve"> представлены на </w:t>
      </w:r>
      <w:r w:rsidRPr="00F84B5D">
        <w:rPr>
          <w:sz w:val="28"/>
          <w:szCs w:val="28"/>
        </w:rPr>
        <w:t>рисун</w:t>
      </w:r>
      <w:r>
        <w:rPr>
          <w:sz w:val="28"/>
          <w:szCs w:val="28"/>
        </w:rPr>
        <w:t>ке</w:t>
      </w:r>
      <w:r w:rsidRPr="00F84B5D">
        <w:rPr>
          <w:sz w:val="28"/>
          <w:szCs w:val="28"/>
        </w:rPr>
        <w:t xml:space="preserve"> </w:t>
      </w:r>
      <w:r w:rsidR="001D6262">
        <w:rPr>
          <w:sz w:val="28"/>
          <w:szCs w:val="28"/>
        </w:rPr>
        <w:t>5</w:t>
      </w:r>
      <w:r>
        <w:rPr>
          <w:sz w:val="28"/>
          <w:szCs w:val="28"/>
        </w:rPr>
        <w:t>.</w:t>
      </w:r>
    </w:p>
    <w:p w:rsidR="001F0711" w:rsidRPr="00F84B5D" w:rsidRDefault="001F0711" w:rsidP="001F0711">
      <w:pPr>
        <w:autoSpaceDE w:val="0"/>
        <w:autoSpaceDN w:val="0"/>
        <w:adjustRightInd w:val="0"/>
        <w:spacing w:after="0" w:line="360" w:lineRule="auto"/>
        <w:ind w:firstLine="709"/>
        <w:contextualSpacing/>
        <w:jc w:val="both"/>
        <w:rPr>
          <w:sz w:val="20"/>
        </w:rPr>
      </w:pPr>
      <w:r w:rsidRPr="00C50249">
        <w:rPr>
          <w:noProof/>
          <w:szCs w:val="28"/>
          <w:lang w:eastAsia="ru-RU"/>
        </w:rPr>
        <mc:AlternateContent>
          <mc:Choice Requires="wps">
            <w:drawing>
              <wp:anchor distT="0" distB="0" distL="114300" distR="114300" simplePos="0" relativeHeight="251659264" behindDoc="0" locked="0" layoutInCell="1" allowOverlap="1" wp14:anchorId="494EB32E" wp14:editId="6B3CD0A3">
                <wp:simplePos x="0" y="0"/>
                <wp:positionH relativeFrom="margin">
                  <wp:posOffset>27618</wp:posOffset>
                </wp:positionH>
                <wp:positionV relativeFrom="paragraph">
                  <wp:posOffset>821690</wp:posOffset>
                </wp:positionV>
                <wp:extent cx="5929952" cy="504967"/>
                <wp:effectExtent l="0" t="0" r="0" b="9525"/>
                <wp:wrapNone/>
                <wp:docPr id="5" name="Прямоугольник 4"/>
                <wp:cNvGraphicFramePr/>
                <a:graphic xmlns:a="http://schemas.openxmlformats.org/drawingml/2006/main">
                  <a:graphicData uri="http://schemas.microsoft.com/office/word/2010/wordprocessingShape">
                    <wps:wsp>
                      <wps:cNvSpPr/>
                      <wps:spPr>
                        <a:xfrm>
                          <a:off x="0" y="0"/>
                          <a:ext cx="5929952" cy="504967"/>
                        </a:xfrm>
                        <a:prstGeom prst="rect">
                          <a:avLst/>
                        </a:prstGeom>
                        <a:solidFill>
                          <a:schemeClr val="accent2">
                            <a:lumMod val="20000"/>
                            <a:lumOff val="80000"/>
                          </a:schemeClr>
                        </a:solidFill>
                      </wps:spPr>
                      <wps:txbx>
                        <w:txbxContent>
                          <w:p w:rsidR="001D6262" w:rsidRPr="00D059BD" w:rsidRDefault="001D6262" w:rsidP="001F0711">
                            <w:pPr>
                              <w:spacing w:line="240" w:lineRule="atLeast"/>
                              <w:jc w:val="center"/>
                              <w:rPr>
                                <w:rFonts w:ascii="Times New Roman" w:hAnsi="Times New Roman" w:cs="Times New Roman"/>
                                <w:color w:val="000000" w:themeColor="text1"/>
                                <w:kern w:val="24"/>
                                <w:sz w:val="18"/>
                                <w:szCs w:val="18"/>
                              </w:rPr>
                            </w:pPr>
                            <w:r w:rsidRPr="00D059BD">
                              <w:rPr>
                                <w:rFonts w:ascii="Times New Roman" w:hAnsi="Times New Roman" w:cs="Times New Roman"/>
                                <w:color w:val="000000" w:themeColor="text1"/>
                                <w:kern w:val="24"/>
                                <w:sz w:val="18"/>
                                <w:szCs w:val="18"/>
                              </w:rPr>
                              <w:t xml:space="preserve">лица, не обеспеченные жилыми помещениями, которые относились к категории детей-сирот и лиц из их числа, и достигли возраста </w:t>
                            </w:r>
                            <w:r w:rsidRPr="00D059BD">
                              <w:rPr>
                                <w:rFonts w:ascii="Times New Roman" w:hAnsi="Times New Roman" w:cs="Times New Roman"/>
                                <w:b/>
                                <w:bCs/>
                                <w:color w:val="FF0000"/>
                                <w:kern w:val="24"/>
                                <w:sz w:val="18"/>
                                <w:szCs w:val="18"/>
                              </w:rPr>
                              <w:t xml:space="preserve">23 лет </w:t>
                            </w:r>
                            <w:r w:rsidRPr="00D059BD">
                              <w:rPr>
                                <w:rFonts w:ascii="Times New Roman" w:hAnsi="Times New Roman" w:cs="Times New Roman"/>
                                <w:b/>
                                <w:bCs/>
                                <w:color w:val="000000" w:themeColor="text1"/>
                                <w:kern w:val="24"/>
                                <w:sz w:val="18"/>
                                <w:szCs w:val="18"/>
                              </w:rPr>
                              <w:t>(в 14 регионах – 21 года)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4EB32E" id="Прямоугольник 4" o:spid="_x0000_s1026" style="position:absolute;left:0;text-align:left;margin-left:2.15pt;margin-top:64.7pt;width:466.95pt;height:3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" fillcolor="#fbe4d5 [661]" stroked="f">
                <v:textbox>
                  <w:txbxContent>
                    <w:p w:rsidR="001D6262" w:rsidRPr="00D059BD" w:rsidRDefault="001D6262" w:rsidP="001F0711">
                      <w:pPr>
                        <w:spacing w:line="240" w:lineRule="atLeast"/>
                        <w:jc w:val="center"/>
                        <w:rPr>
                          <w:rFonts w:ascii="Times New Roman" w:hAnsi="Times New Roman" w:cs="Times New Roman"/>
                          <w:color w:val="000000" w:themeColor="text1"/>
                          <w:kern w:val="24"/>
                          <w:sz w:val="18"/>
                          <w:szCs w:val="18"/>
                        </w:rPr>
                      </w:pPr>
                      <w:r w:rsidRPr="00D059BD">
                        <w:rPr>
                          <w:rFonts w:ascii="Times New Roman" w:hAnsi="Times New Roman" w:cs="Times New Roman"/>
                          <w:color w:val="000000" w:themeColor="text1"/>
                          <w:kern w:val="24"/>
                          <w:sz w:val="18"/>
                          <w:szCs w:val="18"/>
                        </w:rPr>
                        <w:t xml:space="preserve">лица, не обеспеченные жилыми помещениями, которые относились к категории детей-сирот и лиц из их числа, и достигли возраста </w:t>
                      </w:r>
                      <w:r w:rsidRPr="00D059BD">
                        <w:rPr>
                          <w:rFonts w:ascii="Times New Roman" w:hAnsi="Times New Roman" w:cs="Times New Roman"/>
                          <w:b/>
                          <w:bCs/>
                          <w:color w:val="FF0000"/>
                          <w:kern w:val="24"/>
                          <w:sz w:val="18"/>
                          <w:szCs w:val="18"/>
                        </w:rPr>
                        <w:t xml:space="preserve">23 лет </w:t>
                      </w:r>
                      <w:r w:rsidRPr="00D059BD">
                        <w:rPr>
                          <w:rFonts w:ascii="Times New Roman" w:hAnsi="Times New Roman" w:cs="Times New Roman"/>
                          <w:b/>
                          <w:bCs/>
                          <w:color w:val="000000" w:themeColor="text1"/>
                          <w:kern w:val="24"/>
                          <w:sz w:val="18"/>
                          <w:szCs w:val="18"/>
                        </w:rPr>
                        <w:t>(в 14 регионах – 21 года)</w:t>
                      </w:r>
                    </w:p>
                  </w:txbxContent>
                </v:textbox>
                <w10:wrap anchorx="margin"/>
              </v:rect>
            </w:pict>
          </mc:Fallback>
        </mc:AlternateContent>
      </w:r>
      <w:r w:rsidRPr="00E7725E">
        <w:rPr>
          <w:b/>
          <w:bCs/>
          <w:noProof/>
          <w:lang w:eastAsia="ru-RU"/>
        </w:rPr>
        <w:drawing>
          <wp:inline distT="0" distB="0" distL="0" distR="0" wp14:anchorId="171CF0C2" wp14:editId="4C4CF98C">
            <wp:extent cx="5242497" cy="822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79" t="31411" r="5231" b="47647"/>
                    <a:stretch/>
                  </pic:blipFill>
                  <pic:spPr bwMode="auto">
                    <a:xfrm>
                      <a:off x="0" y="0"/>
                      <a:ext cx="5952119" cy="934356"/>
                    </a:xfrm>
                    <a:prstGeom prst="rect">
                      <a:avLst/>
                    </a:prstGeom>
                    <a:ln>
                      <a:noFill/>
                    </a:ln>
                    <a:extLst>
                      <a:ext uri="{53640926-AAD7-44D8-BBD7-CCE9431645EC}">
                        <a14:shadowObscured xmlns:a14="http://schemas.microsoft.com/office/drawing/2010/main"/>
                      </a:ext>
                    </a:extLst>
                  </pic:spPr>
                </pic:pic>
              </a:graphicData>
            </a:graphic>
          </wp:inline>
        </w:drawing>
      </w:r>
    </w:p>
    <w:p w:rsidR="001F0711" w:rsidRPr="00D059BD" w:rsidRDefault="001F0711" w:rsidP="00E81994">
      <w:pPr>
        <w:autoSpaceDE w:val="0"/>
        <w:autoSpaceDN w:val="0"/>
        <w:adjustRightInd w:val="0"/>
        <w:spacing w:after="0" w:line="312" w:lineRule="auto"/>
        <w:contextualSpacing/>
        <w:jc w:val="both"/>
        <w:rPr>
          <w:rFonts w:ascii="Times New Roman" w:hAnsi="Times New Roman" w:cs="Times New Roman"/>
          <w:sz w:val="2"/>
          <w:szCs w:val="16"/>
        </w:rPr>
      </w:pPr>
      <w:r>
        <w:rPr>
          <w:noProof/>
          <w:lang w:eastAsia="ru-RU"/>
        </w:rPr>
        <w:drawing>
          <wp:inline distT="0" distB="0" distL="0" distR="0" wp14:anchorId="400E5D1B" wp14:editId="0216A835">
            <wp:extent cx="6005015" cy="3899911"/>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47" t="17504" r="11802" b="9079"/>
                    <a:stretch/>
                  </pic:blipFill>
                  <pic:spPr bwMode="auto">
                    <a:xfrm>
                      <a:off x="0" y="0"/>
                      <a:ext cx="6346943" cy="4121973"/>
                    </a:xfrm>
                    <a:prstGeom prst="rect">
                      <a:avLst/>
                    </a:prstGeom>
                    <a:ln>
                      <a:noFill/>
                    </a:ln>
                    <a:extLst>
                      <a:ext uri="{53640926-AAD7-44D8-BBD7-CCE9431645EC}">
                        <a14:shadowObscured xmlns:a14="http://schemas.microsoft.com/office/drawing/2010/main"/>
                      </a:ext>
                    </a:extLst>
                  </pic:spPr>
                </pic:pic>
              </a:graphicData>
            </a:graphic>
          </wp:inline>
        </w:drawing>
      </w:r>
    </w:p>
    <w:p w:rsidR="001F0711" w:rsidRPr="00D059BD" w:rsidRDefault="001F0711" w:rsidP="001F0711">
      <w:pPr>
        <w:autoSpaceDE w:val="0"/>
        <w:autoSpaceDN w:val="0"/>
        <w:adjustRightInd w:val="0"/>
        <w:spacing w:after="0" w:line="240" w:lineRule="auto"/>
        <w:contextualSpacing/>
        <w:jc w:val="center"/>
        <w:rPr>
          <w:rFonts w:ascii="Times New Roman" w:hAnsi="Times New Roman" w:cs="Times New Roman"/>
          <w:i/>
          <w:sz w:val="24"/>
          <w:szCs w:val="24"/>
        </w:rPr>
      </w:pPr>
      <w:r w:rsidRPr="00D059BD">
        <w:rPr>
          <w:rFonts w:ascii="Times New Roman" w:hAnsi="Times New Roman" w:cs="Times New Roman"/>
          <w:i/>
          <w:sz w:val="24"/>
          <w:szCs w:val="24"/>
        </w:rPr>
        <w:t xml:space="preserve">Рисунок </w:t>
      </w:r>
      <w:r w:rsidR="001D6262">
        <w:rPr>
          <w:rFonts w:ascii="Times New Roman" w:hAnsi="Times New Roman" w:cs="Times New Roman"/>
          <w:i/>
          <w:sz w:val="24"/>
          <w:szCs w:val="24"/>
        </w:rPr>
        <w:t>5</w:t>
      </w:r>
      <w:r w:rsidRPr="00D059BD">
        <w:rPr>
          <w:rFonts w:ascii="Times New Roman" w:hAnsi="Times New Roman" w:cs="Times New Roman"/>
          <w:i/>
          <w:sz w:val="24"/>
          <w:szCs w:val="24"/>
        </w:rPr>
        <w:t xml:space="preserve">. Основные нововведения в Федеральный закон № 159-ФЗ в части </w:t>
      </w:r>
    </w:p>
    <w:p w:rsidR="008B2DE5" w:rsidRDefault="001F0711" w:rsidP="001F0711">
      <w:pPr>
        <w:autoSpaceDE w:val="0"/>
        <w:autoSpaceDN w:val="0"/>
        <w:adjustRightInd w:val="0"/>
        <w:spacing w:after="0" w:line="240" w:lineRule="auto"/>
        <w:contextualSpacing/>
        <w:jc w:val="center"/>
        <w:rPr>
          <w:rFonts w:ascii="Times New Roman" w:hAnsi="Times New Roman" w:cs="Times New Roman"/>
          <w:i/>
          <w:sz w:val="24"/>
          <w:szCs w:val="24"/>
        </w:rPr>
      </w:pPr>
      <w:r w:rsidRPr="00D059BD">
        <w:rPr>
          <w:rFonts w:ascii="Times New Roman" w:hAnsi="Times New Roman" w:cs="Times New Roman"/>
          <w:i/>
          <w:sz w:val="24"/>
          <w:szCs w:val="24"/>
        </w:rPr>
        <w:t xml:space="preserve">дополнительных гарантий прав детей-сирот на имущество и жилое помещение </w:t>
      </w:r>
    </w:p>
    <w:p w:rsidR="001F0711" w:rsidRPr="00D059BD" w:rsidRDefault="001F0711" w:rsidP="001F0711">
      <w:pPr>
        <w:autoSpaceDE w:val="0"/>
        <w:autoSpaceDN w:val="0"/>
        <w:adjustRightInd w:val="0"/>
        <w:spacing w:after="0" w:line="240" w:lineRule="auto"/>
        <w:contextualSpacing/>
        <w:jc w:val="center"/>
        <w:rPr>
          <w:rFonts w:ascii="Times New Roman" w:hAnsi="Times New Roman" w:cs="Times New Roman"/>
          <w:i/>
          <w:sz w:val="24"/>
          <w:szCs w:val="24"/>
        </w:rPr>
      </w:pPr>
      <w:r w:rsidRPr="00D059BD">
        <w:rPr>
          <w:rFonts w:ascii="Times New Roman" w:hAnsi="Times New Roman" w:cs="Times New Roman"/>
          <w:i/>
          <w:sz w:val="24"/>
          <w:szCs w:val="24"/>
        </w:rPr>
        <w:t>с использованием сертификата</w:t>
      </w:r>
    </w:p>
    <w:p w:rsidR="00F443EE" w:rsidRPr="00071C70" w:rsidRDefault="00F443EE" w:rsidP="00184F55">
      <w:pPr>
        <w:autoSpaceDE w:val="0"/>
        <w:autoSpaceDN w:val="0"/>
        <w:adjustRightInd w:val="0"/>
        <w:spacing w:before="120" w:after="0" w:line="288" w:lineRule="auto"/>
        <w:ind w:firstLine="709"/>
        <w:jc w:val="both"/>
        <w:rPr>
          <w:rFonts w:ascii="Times New Roman" w:hAnsi="Times New Roman" w:cs="Times New Roman"/>
          <w:sz w:val="28"/>
          <w:szCs w:val="28"/>
        </w:rPr>
      </w:pPr>
      <w:r w:rsidRPr="00071C70">
        <w:rPr>
          <w:rFonts w:ascii="Times New Roman" w:hAnsi="Times New Roman" w:cs="Times New Roman"/>
          <w:sz w:val="28"/>
          <w:szCs w:val="28"/>
        </w:rPr>
        <w:t xml:space="preserve">Федеральным законодательством для получения сертификата </w:t>
      </w:r>
      <w:r w:rsidR="00E81994">
        <w:rPr>
          <w:rFonts w:ascii="Times New Roman" w:hAnsi="Times New Roman" w:cs="Times New Roman"/>
          <w:sz w:val="28"/>
          <w:szCs w:val="28"/>
        </w:rPr>
        <w:t xml:space="preserve">для приобретения жилого помещения </w:t>
      </w:r>
      <w:r w:rsidRPr="00071C70">
        <w:rPr>
          <w:rFonts w:ascii="Times New Roman" w:hAnsi="Times New Roman" w:cs="Times New Roman"/>
          <w:sz w:val="28"/>
          <w:szCs w:val="28"/>
        </w:rPr>
        <w:t xml:space="preserve">установлено требование наличия у </w:t>
      </w:r>
      <w:r w:rsidR="00E81994">
        <w:rPr>
          <w:rFonts w:ascii="Times New Roman" w:hAnsi="Times New Roman" w:cs="Times New Roman"/>
          <w:sz w:val="28"/>
          <w:szCs w:val="28"/>
        </w:rPr>
        <w:t>лиц из числа детей-сирот</w:t>
      </w:r>
      <w:r w:rsidRPr="00071C70">
        <w:rPr>
          <w:rFonts w:ascii="Times New Roman" w:hAnsi="Times New Roman" w:cs="Times New Roman"/>
          <w:sz w:val="28"/>
          <w:szCs w:val="28"/>
        </w:rPr>
        <w:t xml:space="preserve"> документально подтвержденного не менее, чем за двенадцать календарных месяцев, предшествующих месяцу обращения с заявлением, дохода не ниже минимального размера оплаты труда от трудовой, предпринимательской и (или) иной деятельности, которая обеспечивает ему и его семье среднедушевой доход, превышающий величину прожиточного минимума на душу населения, установленную в субъекте Российской Федерации по месту жительства заявителя по состоянию на дату обращения.</w:t>
      </w:r>
    </w:p>
    <w:p w:rsidR="00F443EE" w:rsidRPr="00071C70" w:rsidRDefault="00F443EE" w:rsidP="00E81994">
      <w:pPr>
        <w:spacing w:after="0" w:line="288" w:lineRule="auto"/>
        <w:ind w:firstLine="709"/>
        <w:contextualSpacing/>
        <w:jc w:val="both"/>
        <w:rPr>
          <w:rFonts w:ascii="Times New Roman" w:hAnsi="Times New Roman" w:cs="Times New Roman"/>
          <w:bCs/>
          <w:sz w:val="28"/>
          <w:szCs w:val="28"/>
        </w:rPr>
      </w:pPr>
      <w:r w:rsidRPr="00071C70">
        <w:rPr>
          <w:rFonts w:ascii="Times New Roman" w:hAnsi="Times New Roman" w:cs="Times New Roman"/>
          <w:bCs/>
          <w:sz w:val="28"/>
          <w:szCs w:val="28"/>
        </w:rPr>
        <w:t xml:space="preserve">Указанная формулировка предполагает, что для получения сертификата лицам из числа детей-сирот исключительно за счет своих официальных источников дохода необходимо обеспечить соответствующий среднедушевой </w:t>
      </w:r>
      <w:r w:rsidRPr="00071C70">
        <w:rPr>
          <w:rFonts w:ascii="Times New Roman" w:hAnsi="Times New Roman" w:cs="Times New Roman"/>
          <w:bCs/>
          <w:sz w:val="28"/>
          <w:szCs w:val="28"/>
        </w:rPr>
        <w:lastRenderedPageBreak/>
        <w:t>доход семьи (доходы иных членов семьи (при их наличии) для данной цели не учитываются).</w:t>
      </w:r>
    </w:p>
    <w:p w:rsidR="00F443EE" w:rsidRPr="00071C70" w:rsidRDefault="00F443EE" w:rsidP="00E81994">
      <w:pPr>
        <w:spacing w:after="0" w:line="288" w:lineRule="auto"/>
        <w:ind w:firstLine="709"/>
        <w:jc w:val="both"/>
        <w:rPr>
          <w:rFonts w:ascii="Times New Roman" w:hAnsi="Times New Roman" w:cs="Times New Roman"/>
          <w:sz w:val="28"/>
          <w:szCs w:val="28"/>
        </w:rPr>
      </w:pPr>
      <w:r w:rsidRPr="00071C70">
        <w:rPr>
          <w:rFonts w:ascii="Times New Roman" w:hAnsi="Times New Roman" w:cs="Times New Roman"/>
          <w:sz w:val="28"/>
          <w:szCs w:val="28"/>
        </w:rPr>
        <w:t xml:space="preserve">Минимальный размер получаемого дохода для </w:t>
      </w:r>
      <w:r w:rsidR="00E81994">
        <w:rPr>
          <w:rFonts w:ascii="Times New Roman" w:hAnsi="Times New Roman" w:cs="Times New Roman"/>
          <w:sz w:val="28"/>
          <w:szCs w:val="28"/>
        </w:rPr>
        <w:t>лиц из числа детей-сирот, претендующих на получение</w:t>
      </w:r>
      <w:r w:rsidRPr="00071C70">
        <w:rPr>
          <w:rFonts w:ascii="Times New Roman" w:hAnsi="Times New Roman" w:cs="Times New Roman"/>
          <w:sz w:val="28"/>
          <w:szCs w:val="28"/>
        </w:rPr>
        <w:t xml:space="preserve"> сертификата нормативными актами субъектов Российской Федерации до 2024 года не устанавливался. Требование о трудоустройстве к получателям сертификата в регионах дифференцировалось от необходимости трудоустройства на дату получения сертификата до необходимости трудоустройства непрерывно в течение 12 месяцев на дату подачи заявления о получении сертификата (в 8 регионах). В 32 субъектах Российской Федерации требование трудоустройства отсутствовало.</w:t>
      </w:r>
    </w:p>
    <w:p w:rsidR="00F443EE" w:rsidRPr="00071C70" w:rsidRDefault="00F443EE" w:rsidP="00E81994">
      <w:pPr>
        <w:spacing w:after="0" w:line="288" w:lineRule="auto"/>
        <w:ind w:firstLine="709"/>
        <w:jc w:val="both"/>
        <w:rPr>
          <w:rFonts w:ascii="Times New Roman" w:hAnsi="Times New Roman" w:cs="Times New Roman"/>
          <w:bCs/>
          <w:sz w:val="28"/>
          <w:szCs w:val="28"/>
        </w:rPr>
      </w:pPr>
      <w:r w:rsidRPr="00071C70">
        <w:rPr>
          <w:rFonts w:ascii="Times New Roman" w:hAnsi="Times New Roman" w:cs="Times New Roman"/>
          <w:bCs/>
          <w:sz w:val="28"/>
          <w:szCs w:val="28"/>
        </w:rPr>
        <w:t xml:space="preserve">Согласно </w:t>
      </w:r>
      <w:r w:rsidRPr="00071C70">
        <w:rPr>
          <w:rFonts w:ascii="Times New Roman" w:hAnsi="Times New Roman" w:cs="Times New Roman"/>
          <w:sz w:val="28"/>
          <w:szCs w:val="28"/>
        </w:rPr>
        <w:t xml:space="preserve">Федеральному закону № 461-ФЗ </w:t>
      </w:r>
      <w:r w:rsidRPr="00071C70">
        <w:rPr>
          <w:rFonts w:ascii="Times New Roman" w:hAnsi="Times New Roman" w:cs="Times New Roman"/>
          <w:bCs/>
          <w:sz w:val="28"/>
          <w:szCs w:val="28"/>
        </w:rPr>
        <w:t xml:space="preserve">заявитель, претендующий на получение сертификата, имеющий супруга (супругу) и одного ребенка должен иметь в течении 12 месяцев доходы, равные 3 региональным ПМ, имеющий 2 детей – доходы, равные 4 ПМ (рисунок </w:t>
      </w:r>
      <w:r w:rsidR="001D6262">
        <w:rPr>
          <w:rFonts w:ascii="Times New Roman" w:hAnsi="Times New Roman" w:cs="Times New Roman"/>
          <w:bCs/>
          <w:sz w:val="28"/>
          <w:szCs w:val="28"/>
        </w:rPr>
        <w:t>6</w:t>
      </w:r>
      <w:r w:rsidRPr="00071C70">
        <w:rPr>
          <w:rFonts w:ascii="Times New Roman" w:hAnsi="Times New Roman" w:cs="Times New Roman"/>
          <w:bCs/>
          <w:sz w:val="28"/>
          <w:szCs w:val="28"/>
        </w:rPr>
        <w:t>).</w:t>
      </w:r>
    </w:p>
    <w:p w:rsidR="00F443EE" w:rsidRPr="00071C70" w:rsidRDefault="00F443EE" w:rsidP="00F73302">
      <w:pPr>
        <w:spacing w:after="0" w:line="360" w:lineRule="auto"/>
        <w:ind w:right="1"/>
        <w:jc w:val="both"/>
        <w:rPr>
          <w:rStyle w:val="FontStyle12"/>
          <w:rFonts w:eastAsia="Arial"/>
          <w:sz w:val="28"/>
          <w:szCs w:val="28"/>
        </w:rPr>
      </w:pPr>
      <w:r w:rsidRPr="00071C70">
        <w:rPr>
          <w:rFonts w:ascii="Times New Roman" w:hAnsi="Times New Roman" w:cs="Times New Roman"/>
          <w:noProof/>
          <w:sz w:val="28"/>
          <w:szCs w:val="28"/>
          <w:lang w:eastAsia="ru-RU"/>
        </w:rPr>
        <w:drawing>
          <wp:inline distT="0" distB="0" distL="0" distR="0" wp14:anchorId="3A3FB319" wp14:editId="38C6A89E">
            <wp:extent cx="6210805" cy="19243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929" t="23995" r="6310" b="30420"/>
                    <a:stretch/>
                  </pic:blipFill>
                  <pic:spPr bwMode="auto">
                    <a:xfrm>
                      <a:off x="0" y="0"/>
                      <a:ext cx="6250606" cy="1936666"/>
                    </a:xfrm>
                    <a:prstGeom prst="rect">
                      <a:avLst/>
                    </a:prstGeom>
                    <a:ln>
                      <a:noFill/>
                    </a:ln>
                    <a:extLst>
                      <a:ext uri="{53640926-AAD7-44D8-BBD7-CCE9431645EC}">
                        <a14:shadowObscured xmlns:a14="http://schemas.microsoft.com/office/drawing/2010/main"/>
                      </a:ext>
                    </a:extLst>
                  </pic:spPr>
                </pic:pic>
              </a:graphicData>
            </a:graphic>
          </wp:inline>
        </w:drawing>
      </w:r>
    </w:p>
    <w:p w:rsidR="00F443EE" w:rsidRPr="001D6262" w:rsidRDefault="00E81994" w:rsidP="00E81994">
      <w:pPr>
        <w:autoSpaceDE w:val="0"/>
        <w:autoSpaceDN w:val="0"/>
        <w:adjustRightInd w:val="0"/>
        <w:spacing w:after="0" w:line="240" w:lineRule="auto"/>
        <w:ind w:right="1"/>
        <w:contextualSpacing/>
        <w:jc w:val="both"/>
        <w:rPr>
          <w:rFonts w:ascii="Times New Roman" w:hAnsi="Times New Roman" w:cs="Times New Roman"/>
        </w:rPr>
      </w:pPr>
      <w:r w:rsidRPr="001D6262">
        <w:rPr>
          <w:rFonts w:ascii="Times New Roman" w:hAnsi="Times New Roman" w:cs="Times New Roman"/>
        </w:rPr>
        <w:t>*</w:t>
      </w:r>
      <w:r w:rsidR="00F443EE" w:rsidRPr="001D6262">
        <w:rPr>
          <w:rFonts w:ascii="Times New Roman" w:hAnsi="Times New Roman" w:cs="Times New Roman"/>
        </w:rPr>
        <w:t>Медианная заработная плата - величина среднемесячной оплаты труда, относительно которой половина рабочих мест имеет уровень оплаты труда ниже данной величины, а другая половина - выше данной величины.</w:t>
      </w:r>
    </w:p>
    <w:p w:rsidR="00F443EE" w:rsidRPr="00F73302" w:rsidRDefault="00F443EE" w:rsidP="00F73302">
      <w:pPr>
        <w:autoSpaceDE w:val="0"/>
        <w:autoSpaceDN w:val="0"/>
        <w:adjustRightInd w:val="0"/>
        <w:spacing w:after="0" w:line="240" w:lineRule="auto"/>
        <w:ind w:right="1"/>
        <w:contextualSpacing/>
        <w:jc w:val="center"/>
        <w:rPr>
          <w:rFonts w:ascii="Times New Roman" w:hAnsi="Times New Roman" w:cs="Times New Roman"/>
          <w:i/>
          <w:sz w:val="18"/>
          <w:szCs w:val="28"/>
        </w:rPr>
      </w:pPr>
    </w:p>
    <w:p w:rsidR="00F443EE" w:rsidRPr="001D6262" w:rsidRDefault="00F443EE" w:rsidP="00F73302">
      <w:pPr>
        <w:autoSpaceDE w:val="0"/>
        <w:autoSpaceDN w:val="0"/>
        <w:adjustRightInd w:val="0"/>
        <w:spacing w:after="0" w:line="240" w:lineRule="auto"/>
        <w:ind w:right="1"/>
        <w:contextualSpacing/>
        <w:jc w:val="center"/>
        <w:rPr>
          <w:rFonts w:ascii="Times New Roman" w:hAnsi="Times New Roman" w:cs="Times New Roman"/>
          <w:i/>
          <w:sz w:val="24"/>
          <w:szCs w:val="24"/>
        </w:rPr>
      </w:pPr>
      <w:r w:rsidRPr="001D6262">
        <w:rPr>
          <w:rFonts w:ascii="Times New Roman" w:hAnsi="Times New Roman" w:cs="Times New Roman"/>
          <w:i/>
          <w:sz w:val="24"/>
          <w:szCs w:val="24"/>
        </w:rPr>
        <w:t xml:space="preserve">Рисунок </w:t>
      </w:r>
      <w:r w:rsidR="001D6262" w:rsidRPr="001D6262">
        <w:rPr>
          <w:rFonts w:ascii="Times New Roman" w:hAnsi="Times New Roman" w:cs="Times New Roman"/>
          <w:i/>
          <w:sz w:val="24"/>
          <w:szCs w:val="24"/>
        </w:rPr>
        <w:t>6</w:t>
      </w:r>
      <w:r w:rsidRPr="001D6262">
        <w:rPr>
          <w:rFonts w:ascii="Times New Roman" w:hAnsi="Times New Roman" w:cs="Times New Roman"/>
          <w:i/>
          <w:sz w:val="24"/>
          <w:szCs w:val="24"/>
        </w:rPr>
        <w:t xml:space="preserve">. </w:t>
      </w:r>
      <w:r w:rsidRPr="001D6262">
        <w:rPr>
          <w:rFonts w:ascii="Times New Roman" w:hAnsi="Times New Roman" w:cs="Times New Roman"/>
          <w:bCs/>
          <w:i/>
          <w:sz w:val="24"/>
          <w:szCs w:val="24"/>
        </w:rPr>
        <w:t>Пример требований, предъявляемых к доходам заявителя, имеющего детей и претендующего на получение сертификата, в Алтайском крае</w:t>
      </w:r>
    </w:p>
    <w:p w:rsidR="00F443EE" w:rsidRPr="00F73302" w:rsidRDefault="00F443EE" w:rsidP="00F73302">
      <w:pPr>
        <w:autoSpaceDE w:val="0"/>
        <w:autoSpaceDN w:val="0"/>
        <w:adjustRightInd w:val="0"/>
        <w:spacing w:after="0" w:line="336" w:lineRule="auto"/>
        <w:ind w:right="1" w:firstLine="709"/>
        <w:contextualSpacing/>
        <w:jc w:val="both"/>
        <w:rPr>
          <w:rFonts w:ascii="Times New Roman" w:hAnsi="Times New Roman" w:cs="Times New Roman"/>
          <w:sz w:val="18"/>
          <w:szCs w:val="28"/>
        </w:rPr>
      </w:pPr>
    </w:p>
    <w:p w:rsidR="00F443EE" w:rsidRPr="00071C70" w:rsidRDefault="00F443EE" w:rsidP="00D751BC">
      <w:pPr>
        <w:spacing w:after="0" w:line="288" w:lineRule="auto"/>
        <w:ind w:firstLine="709"/>
        <w:jc w:val="both"/>
        <w:rPr>
          <w:rFonts w:ascii="Times New Roman" w:hAnsi="Times New Roman" w:cs="Times New Roman"/>
          <w:bCs/>
          <w:sz w:val="28"/>
          <w:szCs w:val="28"/>
        </w:rPr>
      </w:pPr>
      <w:r w:rsidRPr="00071C70">
        <w:rPr>
          <w:rFonts w:ascii="Times New Roman" w:hAnsi="Times New Roman" w:cs="Times New Roman"/>
          <w:bCs/>
          <w:sz w:val="28"/>
          <w:szCs w:val="28"/>
        </w:rPr>
        <w:t>Например, в Алтайском крае заявителю, имеющему полную семью с 1 ребенком, для получения сертификата требуется получать заработную плату в размере 43 957 рублей, что на 15 % превышает размер медианной заработной платы в регионе (38 391 рублей); заявителю, имеющему полную семью с 2 детьми, для получения сертификата требуется получать за</w:t>
      </w:r>
      <w:r w:rsidR="00F73302">
        <w:rPr>
          <w:rFonts w:ascii="Times New Roman" w:hAnsi="Times New Roman" w:cs="Times New Roman"/>
          <w:bCs/>
          <w:sz w:val="28"/>
          <w:szCs w:val="28"/>
        </w:rPr>
        <w:t>работную плату в размере 53 932 </w:t>
      </w:r>
      <w:r w:rsidRPr="00071C70">
        <w:rPr>
          <w:rFonts w:ascii="Times New Roman" w:hAnsi="Times New Roman" w:cs="Times New Roman"/>
          <w:bCs/>
          <w:sz w:val="28"/>
          <w:szCs w:val="28"/>
        </w:rPr>
        <w:t xml:space="preserve">рубля, что на 40 % превышает размер медианной заработной платы в регионе. </w:t>
      </w:r>
    </w:p>
    <w:p w:rsidR="00F443EE" w:rsidRPr="00071C70" w:rsidRDefault="00F443EE" w:rsidP="00D751BC">
      <w:pPr>
        <w:spacing w:after="0" w:line="288" w:lineRule="auto"/>
        <w:ind w:right="1" w:firstLine="709"/>
        <w:contextualSpacing/>
        <w:jc w:val="both"/>
        <w:rPr>
          <w:rFonts w:ascii="Times New Roman" w:hAnsi="Times New Roman" w:cs="Times New Roman"/>
          <w:sz w:val="28"/>
          <w:szCs w:val="28"/>
        </w:rPr>
      </w:pPr>
      <w:r w:rsidRPr="00071C70">
        <w:rPr>
          <w:rFonts w:ascii="Times New Roman" w:hAnsi="Times New Roman" w:cs="Times New Roman"/>
          <w:sz w:val="28"/>
          <w:szCs w:val="28"/>
        </w:rPr>
        <w:t xml:space="preserve">Приоритетное право получения сертификата Федеральным законом № 461-ФЗ установлено </w:t>
      </w:r>
      <w:r w:rsidR="00EE3F60">
        <w:rPr>
          <w:rFonts w:ascii="Times New Roman" w:hAnsi="Times New Roman" w:cs="Times New Roman"/>
          <w:sz w:val="28"/>
          <w:szCs w:val="28"/>
        </w:rPr>
        <w:t>лицам из числа детей-сирот, имеющих</w:t>
      </w:r>
      <w:r w:rsidRPr="00071C70">
        <w:rPr>
          <w:rFonts w:ascii="Times New Roman" w:hAnsi="Times New Roman" w:cs="Times New Roman"/>
          <w:sz w:val="28"/>
          <w:szCs w:val="28"/>
        </w:rPr>
        <w:t xml:space="preserve"> несовершеннолетни</w:t>
      </w:r>
      <w:r w:rsidR="00EE3F60">
        <w:rPr>
          <w:rFonts w:ascii="Times New Roman" w:hAnsi="Times New Roman" w:cs="Times New Roman"/>
          <w:sz w:val="28"/>
          <w:szCs w:val="28"/>
        </w:rPr>
        <w:t>х</w:t>
      </w:r>
      <w:r w:rsidRPr="00071C70">
        <w:rPr>
          <w:rFonts w:ascii="Times New Roman" w:hAnsi="Times New Roman" w:cs="Times New Roman"/>
          <w:sz w:val="28"/>
          <w:szCs w:val="28"/>
        </w:rPr>
        <w:t xml:space="preserve"> дет</w:t>
      </w:r>
      <w:r w:rsidR="00EE3F60">
        <w:rPr>
          <w:rFonts w:ascii="Times New Roman" w:hAnsi="Times New Roman" w:cs="Times New Roman"/>
          <w:sz w:val="28"/>
          <w:szCs w:val="28"/>
        </w:rPr>
        <w:t>ей</w:t>
      </w:r>
      <w:r w:rsidRPr="00071C70">
        <w:rPr>
          <w:rFonts w:ascii="Times New Roman" w:hAnsi="Times New Roman" w:cs="Times New Roman"/>
          <w:sz w:val="28"/>
          <w:szCs w:val="28"/>
        </w:rPr>
        <w:t xml:space="preserve">, которые используют средства материнского (семейного) капитала на </w:t>
      </w:r>
      <w:r w:rsidRPr="00071C70">
        <w:rPr>
          <w:rFonts w:ascii="Times New Roman" w:hAnsi="Times New Roman" w:cs="Times New Roman"/>
          <w:sz w:val="28"/>
          <w:szCs w:val="28"/>
        </w:rPr>
        <w:lastRenderedPageBreak/>
        <w:t>решение жилищного вопроса. При этом женщины, находящиеся в декретном отпуске, являющиеся заявителем сертификата, в большинстве случаев имеют требуемый разм</w:t>
      </w:r>
      <w:r w:rsidR="007F64A5">
        <w:rPr>
          <w:rFonts w:ascii="Times New Roman" w:hAnsi="Times New Roman" w:cs="Times New Roman"/>
          <w:sz w:val="28"/>
          <w:szCs w:val="28"/>
        </w:rPr>
        <w:t>ер дохода, равный 3 ПМ или 4 ПМ.</w:t>
      </w:r>
    </w:p>
    <w:p w:rsidR="00F443EE" w:rsidRDefault="00F443EE" w:rsidP="00D751BC">
      <w:pPr>
        <w:autoSpaceDE w:val="0"/>
        <w:autoSpaceDN w:val="0"/>
        <w:adjustRightInd w:val="0"/>
        <w:spacing w:after="0" w:line="288" w:lineRule="auto"/>
        <w:ind w:right="1" w:firstLine="709"/>
        <w:contextualSpacing/>
        <w:jc w:val="both"/>
        <w:rPr>
          <w:rFonts w:ascii="Times New Roman" w:hAnsi="Times New Roman" w:cs="Times New Roman"/>
          <w:sz w:val="28"/>
          <w:szCs w:val="28"/>
        </w:rPr>
      </w:pPr>
      <w:r w:rsidRPr="00071C70">
        <w:rPr>
          <w:rFonts w:ascii="Times New Roman" w:hAnsi="Times New Roman" w:cs="Times New Roman"/>
          <w:sz w:val="28"/>
          <w:szCs w:val="28"/>
        </w:rPr>
        <w:t>В трети субъектов Российской Федерации в 1 квартале 2024 года сертификаты выдавались на основании еще действующих региональных нормативных актов, а также детям-сиротам, обратившимся за получением сертификата в 2023 году, но не получившим сертификат по причине недостаточности средств в региональных</w:t>
      </w:r>
      <w:r w:rsidR="007F64A5">
        <w:rPr>
          <w:rFonts w:ascii="Times New Roman" w:hAnsi="Times New Roman" w:cs="Times New Roman"/>
          <w:sz w:val="28"/>
          <w:szCs w:val="28"/>
        </w:rPr>
        <w:t xml:space="preserve"> бюджетах в 2023 году (</w:t>
      </w:r>
      <w:r w:rsidR="001D6262">
        <w:rPr>
          <w:rFonts w:ascii="Times New Roman" w:hAnsi="Times New Roman" w:cs="Times New Roman"/>
          <w:sz w:val="28"/>
          <w:szCs w:val="28"/>
        </w:rPr>
        <w:t>рисунки 2</w:t>
      </w:r>
      <w:r>
        <w:rPr>
          <w:rFonts w:ascii="Times New Roman" w:hAnsi="Times New Roman" w:cs="Times New Roman"/>
          <w:sz w:val="28"/>
          <w:szCs w:val="28"/>
        </w:rPr>
        <w:t xml:space="preserve">, </w:t>
      </w:r>
      <w:r w:rsidR="00C6508E">
        <w:rPr>
          <w:rFonts w:ascii="Times New Roman" w:hAnsi="Times New Roman" w:cs="Times New Roman"/>
          <w:sz w:val="28"/>
          <w:szCs w:val="28"/>
        </w:rPr>
        <w:t>7</w:t>
      </w:r>
      <w:r w:rsidRPr="00071C70">
        <w:rPr>
          <w:rFonts w:ascii="Times New Roman" w:hAnsi="Times New Roman" w:cs="Times New Roman"/>
          <w:sz w:val="28"/>
          <w:szCs w:val="28"/>
        </w:rPr>
        <w:t>).</w:t>
      </w:r>
    </w:p>
    <w:p w:rsidR="00F443EE" w:rsidRDefault="00F443EE" w:rsidP="001D6262">
      <w:pPr>
        <w:tabs>
          <w:tab w:val="left" w:pos="2613"/>
          <w:tab w:val="right" w:pos="14601"/>
        </w:tabs>
        <w:spacing w:before="120" w:after="0" w:line="240" w:lineRule="auto"/>
        <w:jc w:val="right"/>
        <w:rPr>
          <w:rFonts w:ascii="Times New Roman" w:hAnsi="Times New Roman" w:cs="Times New Roman"/>
          <w:sz w:val="28"/>
          <w:szCs w:val="28"/>
        </w:rPr>
      </w:pPr>
      <w:r w:rsidRPr="00EC7C15">
        <w:rPr>
          <w:rFonts w:ascii="Times New Roman" w:hAnsi="Times New Roman" w:cs="Times New Roman"/>
          <w:sz w:val="28"/>
          <w:szCs w:val="28"/>
        </w:rPr>
        <w:t xml:space="preserve">Таблица </w:t>
      </w:r>
      <w:r w:rsidR="001D6262">
        <w:rPr>
          <w:rFonts w:ascii="Times New Roman" w:hAnsi="Times New Roman" w:cs="Times New Roman"/>
          <w:sz w:val="28"/>
          <w:szCs w:val="28"/>
        </w:rPr>
        <w:t>8</w:t>
      </w:r>
    </w:p>
    <w:p w:rsidR="005F52E7" w:rsidRDefault="005A5F82" w:rsidP="00F73302">
      <w:pPr>
        <w:spacing w:after="0" w:line="240" w:lineRule="auto"/>
        <w:ind w:right="1" w:firstLine="709"/>
        <w:jc w:val="center"/>
        <w:rPr>
          <w:rFonts w:ascii="Times New Roman" w:hAnsi="Times New Roman" w:cs="Times New Roman"/>
          <w:sz w:val="28"/>
          <w:szCs w:val="28"/>
        </w:rPr>
      </w:pPr>
      <w:r>
        <w:rPr>
          <w:rFonts w:ascii="Times New Roman" w:hAnsi="Times New Roman" w:cs="Times New Roman"/>
          <w:sz w:val="28"/>
          <w:szCs w:val="28"/>
        </w:rPr>
        <w:t xml:space="preserve">Количество сертификатов, выданных детям-сиротам в 2023 году </w:t>
      </w:r>
    </w:p>
    <w:p w:rsidR="00F443EE" w:rsidRDefault="005A5F82" w:rsidP="00F73302">
      <w:pPr>
        <w:spacing w:after="0" w:line="240" w:lineRule="auto"/>
        <w:ind w:right="1" w:firstLine="709"/>
        <w:jc w:val="center"/>
        <w:rPr>
          <w:rFonts w:ascii="Times New Roman" w:hAnsi="Times New Roman" w:cs="Times New Roman"/>
          <w:sz w:val="28"/>
          <w:szCs w:val="28"/>
        </w:rPr>
      </w:pPr>
      <w:r>
        <w:rPr>
          <w:rFonts w:ascii="Times New Roman" w:hAnsi="Times New Roman" w:cs="Times New Roman"/>
          <w:sz w:val="28"/>
          <w:szCs w:val="28"/>
        </w:rPr>
        <w:t>и 1 квартале 2024 года</w:t>
      </w:r>
    </w:p>
    <w:p w:rsidR="00D059BD" w:rsidRPr="00D059BD" w:rsidRDefault="00D059BD" w:rsidP="00F73302">
      <w:pPr>
        <w:spacing w:after="0" w:line="240" w:lineRule="auto"/>
        <w:ind w:right="1" w:firstLine="709"/>
        <w:jc w:val="center"/>
        <w:rPr>
          <w:rFonts w:ascii="Times New Roman" w:hAnsi="Times New Roman" w:cs="Times New Roman"/>
          <w:sz w:val="6"/>
          <w:szCs w:val="28"/>
        </w:rPr>
      </w:pPr>
    </w:p>
    <w:tbl>
      <w:tblPr>
        <w:tblW w:w="9658" w:type="dxa"/>
        <w:tblInd w:w="-5" w:type="dxa"/>
        <w:tblLayout w:type="fixed"/>
        <w:tblLook w:val="04A0" w:firstRow="1" w:lastRow="0" w:firstColumn="1" w:lastColumn="0" w:noHBand="0" w:noVBand="1"/>
      </w:tblPr>
      <w:tblGrid>
        <w:gridCol w:w="2552"/>
        <w:gridCol w:w="2268"/>
        <w:gridCol w:w="2419"/>
        <w:gridCol w:w="2419"/>
      </w:tblGrid>
      <w:tr w:rsidR="00F73302" w:rsidRPr="005F52E7" w:rsidTr="001F3191">
        <w:trPr>
          <w:trHeight w:val="1137"/>
          <w:tblHeader/>
        </w:trPr>
        <w:tc>
          <w:tcPr>
            <w:tcW w:w="2552" w:type="dxa"/>
            <w:tcBorders>
              <w:top w:val="single" w:sz="4" w:space="0" w:color="auto"/>
              <w:left w:val="single" w:sz="4" w:space="0" w:color="auto"/>
              <w:bottom w:val="single" w:sz="4" w:space="0" w:color="auto"/>
              <w:right w:val="nil"/>
            </w:tcBorders>
            <w:shd w:val="clear" w:color="auto" w:fill="auto"/>
            <w:noWrap/>
            <w:vAlign w:val="center"/>
            <w:hideMark/>
          </w:tcPr>
          <w:p w:rsidR="00F73302" w:rsidRPr="005F52E7" w:rsidRDefault="00F73302" w:rsidP="00F73302">
            <w:pPr>
              <w:spacing w:after="0" w:line="240" w:lineRule="auto"/>
              <w:ind w:right="1"/>
              <w:jc w:val="center"/>
              <w:rPr>
                <w:rFonts w:ascii="Times New Roman" w:eastAsia="Times New Roman" w:hAnsi="Times New Roman" w:cs="Times New Roman"/>
                <w:kern w:val="0"/>
                <w:sz w:val="20"/>
                <w:szCs w:val="20"/>
                <w:lang w:eastAsia="ru-RU"/>
                <w14:ligatures w14:val="none"/>
              </w:rPr>
            </w:pPr>
            <w:r w:rsidRPr="005F52E7">
              <w:rPr>
                <w:rFonts w:ascii="Times New Roman" w:eastAsia="Times New Roman" w:hAnsi="Times New Roman" w:cs="Times New Roman"/>
                <w:color w:val="000000"/>
                <w:kern w:val="0"/>
                <w:sz w:val="18"/>
                <w:szCs w:val="18"/>
                <w:lang w:eastAsia="ru-RU"/>
                <w14:ligatures w14:val="none"/>
              </w:rPr>
              <w:t>Наименование субъекта Российской Федерации</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F73302" w:rsidRPr="005F52E7" w:rsidRDefault="00F73302"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Количество сертификатов, выданных в 2023 году</w:t>
            </w:r>
          </w:p>
        </w:tc>
        <w:tc>
          <w:tcPr>
            <w:tcW w:w="2419" w:type="dxa"/>
            <w:tcBorders>
              <w:top w:val="single" w:sz="4" w:space="0" w:color="auto"/>
              <w:left w:val="nil"/>
              <w:bottom w:val="single" w:sz="4" w:space="0" w:color="auto"/>
              <w:right w:val="single" w:sz="4" w:space="0" w:color="auto"/>
            </w:tcBorders>
            <w:shd w:val="clear" w:color="000000" w:fill="FFFFFF"/>
            <w:hideMark/>
          </w:tcPr>
          <w:p w:rsidR="00F73302" w:rsidRPr="005F52E7" w:rsidRDefault="00F73302"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Количество сертификатов, выданных в 1 кв</w:t>
            </w:r>
            <w:r w:rsidR="00E503DE">
              <w:rPr>
                <w:rFonts w:ascii="Times New Roman" w:eastAsia="Times New Roman" w:hAnsi="Times New Roman" w:cs="Times New Roman"/>
                <w:color w:val="000000"/>
                <w:kern w:val="0"/>
                <w:sz w:val="20"/>
                <w:szCs w:val="20"/>
                <w:lang w:eastAsia="ru-RU"/>
                <w14:ligatures w14:val="none"/>
              </w:rPr>
              <w:t>артале</w:t>
            </w:r>
            <w:r w:rsidRPr="005F52E7">
              <w:rPr>
                <w:rFonts w:ascii="Times New Roman" w:eastAsia="Times New Roman" w:hAnsi="Times New Roman" w:cs="Times New Roman"/>
                <w:color w:val="000000"/>
                <w:kern w:val="0"/>
                <w:sz w:val="20"/>
                <w:szCs w:val="20"/>
                <w:lang w:eastAsia="ru-RU"/>
                <w14:ligatures w14:val="none"/>
              </w:rPr>
              <w:t xml:space="preserve"> 2024 года на основании региональных НПА </w:t>
            </w:r>
          </w:p>
        </w:tc>
        <w:tc>
          <w:tcPr>
            <w:tcW w:w="2419" w:type="dxa"/>
            <w:tcBorders>
              <w:top w:val="single" w:sz="4" w:space="0" w:color="auto"/>
              <w:left w:val="nil"/>
              <w:bottom w:val="single" w:sz="4" w:space="0" w:color="auto"/>
              <w:right w:val="single" w:sz="4" w:space="0" w:color="auto"/>
            </w:tcBorders>
            <w:shd w:val="clear" w:color="000000" w:fill="FFFFFF"/>
            <w:hideMark/>
          </w:tcPr>
          <w:p w:rsidR="00F73302" w:rsidRPr="005F52E7" w:rsidRDefault="00F73302"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Количество сертификатов, выданных в 1 кв</w:t>
            </w:r>
            <w:r w:rsidR="00E503DE">
              <w:rPr>
                <w:rFonts w:ascii="Times New Roman" w:eastAsia="Times New Roman" w:hAnsi="Times New Roman" w:cs="Times New Roman"/>
                <w:color w:val="000000"/>
                <w:kern w:val="0"/>
                <w:sz w:val="20"/>
                <w:szCs w:val="20"/>
                <w:lang w:eastAsia="ru-RU"/>
                <w14:ligatures w14:val="none"/>
              </w:rPr>
              <w:t xml:space="preserve">артале </w:t>
            </w:r>
            <w:r w:rsidRPr="005F52E7">
              <w:rPr>
                <w:rFonts w:ascii="Times New Roman" w:eastAsia="Times New Roman" w:hAnsi="Times New Roman" w:cs="Times New Roman"/>
                <w:color w:val="000000"/>
                <w:kern w:val="0"/>
                <w:sz w:val="20"/>
                <w:szCs w:val="20"/>
                <w:lang w:eastAsia="ru-RU"/>
                <w14:ligatures w14:val="none"/>
              </w:rPr>
              <w:t>2024 года на основании Федерального закона № 461-ФЗ</w:t>
            </w:r>
          </w:p>
        </w:tc>
      </w:tr>
      <w:tr w:rsidR="00F443EE" w:rsidRPr="005F52E7" w:rsidTr="001F3191">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Кемеровская область</w:t>
            </w:r>
          </w:p>
        </w:tc>
        <w:tc>
          <w:tcPr>
            <w:tcW w:w="2268" w:type="dxa"/>
            <w:tcBorders>
              <w:top w:val="single" w:sz="4" w:space="0" w:color="auto"/>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1 100</w:t>
            </w:r>
          </w:p>
        </w:tc>
        <w:tc>
          <w:tcPr>
            <w:tcW w:w="2419" w:type="dxa"/>
            <w:tcBorders>
              <w:top w:val="single" w:sz="4" w:space="0" w:color="auto"/>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w:t>
            </w:r>
            <w:r w:rsidR="00104246">
              <w:rPr>
                <w:rFonts w:ascii="Times New Roman" w:eastAsia="Times New Roman" w:hAnsi="Times New Roman" w:cs="Times New Roman"/>
                <w:color w:val="000000"/>
                <w:kern w:val="0"/>
                <w:sz w:val="20"/>
                <w:szCs w:val="20"/>
                <w:lang w:eastAsia="ru-RU"/>
                <w14:ligatures w14:val="none"/>
              </w:rPr>
              <w:t xml:space="preserve"> </w:t>
            </w:r>
            <w:r w:rsidRPr="005F52E7">
              <w:rPr>
                <w:rFonts w:ascii="Times New Roman" w:eastAsia="Times New Roman" w:hAnsi="Times New Roman" w:cs="Times New Roman"/>
                <w:color w:val="000000"/>
                <w:kern w:val="0"/>
                <w:sz w:val="20"/>
                <w:szCs w:val="20"/>
                <w:lang w:eastAsia="ru-RU"/>
                <w14:ligatures w14:val="none"/>
              </w:rPr>
              <w:t>098</w:t>
            </w:r>
          </w:p>
        </w:tc>
        <w:tc>
          <w:tcPr>
            <w:tcW w:w="2419" w:type="dxa"/>
            <w:tcBorders>
              <w:top w:val="single" w:sz="4" w:space="0" w:color="auto"/>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Саратовская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1 000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256</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Удмуртская Республика</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367</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262</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Пермский край</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330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Московская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320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9</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Омская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260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Астраханская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170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95</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Тамбовская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170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bookmarkStart w:id="2" w:name="_GoBack"/>
            <w:bookmarkEnd w:id="2"/>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Республики Саха (Якутия)</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161</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4</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Чувашская Республика</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144</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88</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Ставропольский край</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141</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Нижегородская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136</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70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Томская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122</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16</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Вологодская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110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Липецкая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101</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4</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Республика Хакасия</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58</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14</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nil"/>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Псковская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22</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w:t>
            </w:r>
          </w:p>
        </w:tc>
      </w:tr>
      <w:tr w:rsidR="00F443EE" w:rsidRPr="005F52E7" w:rsidTr="001F3191">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Ульяновская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21</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Тверская область</w:t>
            </w:r>
          </w:p>
        </w:tc>
        <w:tc>
          <w:tcPr>
            <w:tcW w:w="2268"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4</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FFFFCC" w:fill="FFFFFF"/>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Республика Татарстан</w:t>
            </w:r>
          </w:p>
        </w:tc>
        <w:tc>
          <w:tcPr>
            <w:tcW w:w="2268"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Краснодарский край</w:t>
            </w:r>
          </w:p>
        </w:tc>
        <w:tc>
          <w:tcPr>
            <w:tcW w:w="2268"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Калужская область</w:t>
            </w:r>
          </w:p>
        </w:tc>
        <w:tc>
          <w:tcPr>
            <w:tcW w:w="2268"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16</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Свердловская область</w:t>
            </w:r>
          </w:p>
        </w:tc>
        <w:tc>
          <w:tcPr>
            <w:tcW w:w="2268"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Тюменская область</w:t>
            </w:r>
          </w:p>
        </w:tc>
        <w:tc>
          <w:tcPr>
            <w:tcW w:w="2268"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r w:rsidR="00F443EE" w:rsidRPr="005F52E7" w:rsidTr="001F3191">
        <w:trPr>
          <w:trHeight w:val="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443EE" w:rsidRPr="005F52E7" w:rsidRDefault="00F443EE" w:rsidP="00F73302">
            <w:pPr>
              <w:spacing w:after="0" w:line="240" w:lineRule="auto"/>
              <w:ind w:right="1"/>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город Санкт-Петербург</w:t>
            </w:r>
          </w:p>
        </w:tc>
        <w:tc>
          <w:tcPr>
            <w:tcW w:w="2268"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c>
          <w:tcPr>
            <w:tcW w:w="2419" w:type="dxa"/>
            <w:tcBorders>
              <w:top w:val="nil"/>
              <w:left w:val="nil"/>
              <w:bottom w:val="single" w:sz="4" w:space="0" w:color="auto"/>
              <w:right w:val="single" w:sz="4" w:space="0" w:color="auto"/>
            </w:tcBorders>
            <w:shd w:val="clear" w:color="auto" w:fill="auto"/>
            <w:noWrap/>
            <w:vAlign w:val="center"/>
            <w:hideMark/>
          </w:tcPr>
          <w:p w:rsidR="00F443EE" w:rsidRPr="005F52E7" w:rsidRDefault="00F443EE" w:rsidP="00F73302">
            <w:pPr>
              <w:spacing w:after="0" w:line="240" w:lineRule="auto"/>
              <w:ind w:right="1"/>
              <w:jc w:val="center"/>
              <w:rPr>
                <w:rFonts w:ascii="Times New Roman" w:eastAsia="Times New Roman" w:hAnsi="Times New Roman" w:cs="Times New Roman"/>
                <w:color w:val="000000"/>
                <w:kern w:val="0"/>
                <w:sz w:val="20"/>
                <w:szCs w:val="20"/>
                <w:lang w:eastAsia="ru-RU"/>
                <w14:ligatures w14:val="none"/>
              </w:rPr>
            </w:pPr>
            <w:r w:rsidRPr="005F52E7">
              <w:rPr>
                <w:rFonts w:ascii="Times New Roman" w:eastAsia="Times New Roman" w:hAnsi="Times New Roman" w:cs="Times New Roman"/>
                <w:color w:val="000000"/>
                <w:kern w:val="0"/>
                <w:sz w:val="20"/>
                <w:szCs w:val="20"/>
                <w:lang w:eastAsia="ru-RU"/>
                <w14:ligatures w14:val="none"/>
              </w:rPr>
              <w:t>0</w:t>
            </w:r>
          </w:p>
        </w:tc>
      </w:tr>
    </w:tbl>
    <w:p w:rsidR="00F443EE" w:rsidRPr="00071C70" w:rsidRDefault="00F443EE" w:rsidP="00F73302">
      <w:pPr>
        <w:autoSpaceDE w:val="0"/>
        <w:autoSpaceDN w:val="0"/>
        <w:adjustRightInd w:val="0"/>
        <w:spacing w:after="0" w:line="360" w:lineRule="auto"/>
        <w:ind w:left="-284" w:right="1"/>
        <w:contextualSpacing/>
        <w:jc w:val="both"/>
        <w:rPr>
          <w:rStyle w:val="FontStyle12"/>
          <w:rFonts w:eastAsia="Arial"/>
          <w:sz w:val="28"/>
          <w:szCs w:val="28"/>
        </w:rPr>
      </w:pPr>
      <w:r w:rsidRPr="00071C70">
        <w:rPr>
          <w:rFonts w:ascii="Times New Roman" w:hAnsi="Times New Roman" w:cs="Times New Roman"/>
          <w:noProof/>
          <w:sz w:val="28"/>
          <w:szCs w:val="28"/>
          <w:lang w:eastAsia="ru-RU"/>
        </w:rPr>
        <w:lastRenderedPageBreak/>
        <w:drawing>
          <wp:inline distT="0" distB="0" distL="0" distR="0" wp14:anchorId="383F7A68" wp14:editId="7647CCC8">
            <wp:extent cx="6359857" cy="4646930"/>
            <wp:effectExtent l="0" t="0" r="3175" b="12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43EE" w:rsidRPr="001D6262" w:rsidRDefault="00F443EE" w:rsidP="00F73302">
      <w:pPr>
        <w:autoSpaceDE w:val="0"/>
        <w:autoSpaceDN w:val="0"/>
        <w:adjustRightInd w:val="0"/>
        <w:spacing w:after="0" w:line="240" w:lineRule="auto"/>
        <w:ind w:right="1"/>
        <w:contextualSpacing/>
        <w:jc w:val="center"/>
        <w:rPr>
          <w:rFonts w:ascii="Times New Roman" w:hAnsi="Times New Roman" w:cs="Times New Roman"/>
          <w:i/>
          <w:sz w:val="24"/>
          <w:szCs w:val="24"/>
        </w:rPr>
      </w:pPr>
      <w:r w:rsidRPr="00184F55">
        <w:rPr>
          <w:rFonts w:ascii="Times New Roman" w:hAnsi="Times New Roman" w:cs="Times New Roman"/>
          <w:i/>
          <w:sz w:val="24"/>
          <w:szCs w:val="24"/>
        </w:rPr>
        <w:t xml:space="preserve">Рисунок </w:t>
      </w:r>
      <w:r w:rsidR="001D6262" w:rsidRPr="00184F55">
        <w:rPr>
          <w:rFonts w:ascii="Times New Roman" w:hAnsi="Times New Roman" w:cs="Times New Roman"/>
          <w:i/>
          <w:sz w:val="24"/>
          <w:szCs w:val="24"/>
        </w:rPr>
        <w:t>7</w:t>
      </w:r>
      <w:r w:rsidRPr="00184F55">
        <w:rPr>
          <w:rFonts w:ascii="Times New Roman" w:hAnsi="Times New Roman" w:cs="Times New Roman"/>
          <w:i/>
          <w:sz w:val="24"/>
          <w:szCs w:val="24"/>
        </w:rPr>
        <w:t>. Предоставления сертификатов в регионах в 2023 и 2024 годах на основании региональных нормативных актов и на основании Федерального Закона № 461-ФЗ на примере отдельных субъектах Российской Федерации</w:t>
      </w:r>
    </w:p>
    <w:p w:rsidR="00F443EE" w:rsidRPr="00F719BE" w:rsidRDefault="00F443EE" w:rsidP="00F73302">
      <w:pPr>
        <w:autoSpaceDE w:val="0"/>
        <w:autoSpaceDN w:val="0"/>
        <w:adjustRightInd w:val="0"/>
        <w:spacing w:after="0" w:line="360" w:lineRule="auto"/>
        <w:ind w:right="1" w:firstLine="708"/>
        <w:contextualSpacing/>
        <w:jc w:val="both"/>
        <w:rPr>
          <w:rFonts w:ascii="Times New Roman" w:hAnsi="Times New Roman" w:cs="Times New Roman"/>
          <w:sz w:val="14"/>
          <w:szCs w:val="28"/>
        </w:rPr>
      </w:pPr>
    </w:p>
    <w:p w:rsidR="00F443EE" w:rsidRDefault="00F443EE" w:rsidP="00F73302">
      <w:pPr>
        <w:spacing w:after="0" w:line="240" w:lineRule="auto"/>
        <w:ind w:right="1"/>
        <w:jc w:val="right"/>
        <w:rPr>
          <w:rFonts w:ascii="Times New Roman" w:hAnsi="Times New Roman" w:cs="Times New Roman"/>
          <w:sz w:val="28"/>
          <w:szCs w:val="28"/>
        </w:rPr>
      </w:pPr>
      <w:r w:rsidRPr="001826FD">
        <w:rPr>
          <w:rFonts w:ascii="Times New Roman" w:hAnsi="Times New Roman" w:cs="Times New Roman"/>
          <w:sz w:val="28"/>
          <w:szCs w:val="28"/>
        </w:rPr>
        <w:t xml:space="preserve">Таблица </w:t>
      </w:r>
      <w:r w:rsidR="001D6262">
        <w:rPr>
          <w:rFonts w:ascii="Times New Roman" w:hAnsi="Times New Roman" w:cs="Times New Roman"/>
          <w:sz w:val="28"/>
          <w:szCs w:val="28"/>
        </w:rPr>
        <w:t>9</w:t>
      </w:r>
    </w:p>
    <w:p w:rsidR="00F443EE" w:rsidRDefault="00F443EE" w:rsidP="00F73302">
      <w:pPr>
        <w:spacing w:after="0" w:line="240" w:lineRule="auto"/>
        <w:ind w:right="1"/>
        <w:jc w:val="center"/>
        <w:rPr>
          <w:rFonts w:ascii="Times New Roman" w:hAnsi="Times New Roman" w:cs="Times New Roman"/>
          <w:sz w:val="28"/>
          <w:szCs w:val="28"/>
        </w:rPr>
      </w:pPr>
      <w:r w:rsidRPr="004744F9">
        <w:rPr>
          <w:rFonts w:ascii="Times New Roman" w:hAnsi="Times New Roman" w:cs="Times New Roman"/>
          <w:sz w:val="28"/>
          <w:szCs w:val="28"/>
        </w:rPr>
        <w:t>Информация о консолидированных расходах бюджетов субъектов Российской Федерации на обеспечение детей-сирот жилыми помещениями за 202</w:t>
      </w:r>
      <w:r w:rsidR="00331DA0">
        <w:rPr>
          <w:rFonts w:ascii="Times New Roman" w:hAnsi="Times New Roman" w:cs="Times New Roman"/>
          <w:sz w:val="28"/>
          <w:szCs w:val="28"/>
        </w:rPr>
        <w:t>3</w:t>
      </w:r>
      <w:r w:rsidRPr="004744F9">
        <w:rPr>
          <w:rFonts w:ascii="Times New Roman" w:hAnsi="Times New Roman" w:cs="Times New Roman"/>
          <w:sz w:val="28"/>
          <w:szCs w:val="28"/>
        </w:rPr>
        <w:t xml:space="preserve"> год</w:t>
      </w:r>
    </w:p>
    <w:p w:rsidR="00F443EE" w:rsidRPr="00C96E2C" w:rsidRDefault="00F443EE" w:rsidP="00F73302">
      <w:pPr>
        <w:spacing w:after="0" w:line="240" w:lineRule="auto"/>
        <w:ind w:right="1"/>
        <w:jc w:val="center"/>
        <w:rPr>
          <w:rFonts w:ascii="Times New Roman" w:hAnsi="Times New Roman" w:cs="Times New Roman"/>
          <w:sz w:val="4"/>
          <w:szCs w:val="28"/>
        </w:rPr>
      </w:pPr>
    </w:p>
    <w:tbl>
      <w:tblPr>
        <w:tblW w:w="97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276"/>
        <w:gridCol w:w="1324"/>
        <w:gridCol w:w="1276"/>
        <w:gridCol w:w="1466"/>
        <w:gridCol w:w="1617"/>
      </w:tblGrid>
      <w:tr w:rsidR="005F52E7" w:rsidRPr="004F6A63" w:rsidTr="00EE3F60">
        <w:trPr>
          <w:trHeight w:val="20"/>
          <w:tblHeader/>
        </w:trPr>
        <w:tc>
          <w:tcPr>
            <w:tcW w:w="2800" w:type="dxa"/>
            <w:vMerge w:val="restart"/>
            <w:shd w:val="clear" w:color="auto" w:fill="auto"/>
            <w:vAlign w:val="center"/>
            <w:hideMark/>
          </w:tcPr>
          <w:p w:rsidR="005F52E7" w:rsidRPr="004F6A63" w:rsidRDefault="00EE3F60" w:rsidP="00A204E0">
            <w:pPr>
              <w:spacing w:after="0" w:line="240" w:lineRule="auto"/>
              <w:jc w:val="center"/>
              <w:rPr>
                <w:rFonts w:ascii="Times New Roman" w:eastAsia="Times New Roman" w:hAnsi="Times New Roman" w:cs="Times New Roman"/>
                <w:kern w:val="0"/>
                <w:sz w:val="18"/>
                <w:szCs w:val="18"/>
                <w:lang w:eastAsia="ru-RU"/>
                <w14:ligatures w14:val="none"/>
              </w:rPr>
            </w:pPr>
            <w:r>
              <w:rPr>
                <w:rFonts w:ascii="Times New Roman" w:eastAsia="Times New Roman" w:hAnsi="Times New Roman" w:cs="Times New Roman"/>
                <w:kern w:val="0"/>
                <w:sz w:val="18"/>
                <w:szCs w:val="18"/>
                <w:lang w:eastAsia="ru-RU"/>
                <w14:ligatures w14:val="none"/>
              </w:rPr>
              <w:t>Наименование субъекта Российской Федерации</w:t>
            </w:r>
          </w:p>
        </w:tc>
        <w:tc>
          <w:tcPr>
            <w:tcW w:w="1276" w:type="dxa"/>
            <w:vMerge w:val="restart"/>
            <w:shd w:val="clear" w:color="auto" w:fill="auto"/>
            <w:vAlign w:val="center"/>
            <w:hideMark/>
          </w:tcPr>
          <w:p w:rsidR="005F52E7" w:rsidRPr="004F6A63" w:rsidRDefault="005F52E7"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Расходы консолиди-рованного бюджета</w:t>
            </w:r>
            <w:r w:rsidR="00D059BD" w:rsidRPr="004F6A63">
              <w:rPr>
                <w:rFonts w:ascii="Times New Roman" w:eastAsia="Times New Roman" w:hAnsi="Times New Roman" w:cs="Times New Roman"/>
                <w:kern w:val="0"/>
                <w:sz w:val="18"/>
                <w:szCs w:val="18"/>
                <w:lang w:eastAsia="ru-RU"/>
                <w14:ligatures w14:val="none"/>
              </w:rPr>
              <w:t xml:space="preserve"> субъекта Российской Федерации</w:t>
            </w:r>
          </w:p>
        </w:tc>
        <w:tc>
          <w:tcPr>
            <w:tcW w:w="1324" w:type="dxa"/>
            <w:vMerge w:val="restart"/>
            <w:shd w:val="clear" w:color="auto" w:fill="auto"/>
            <w:vAlign w:val="center"/>
            <w:hideMark/>
          </w:tcPr>
          <w:p w:rsidR="00F73302" w:rsidRPr="004F6A63" w:rsidRDefault="005F52E7"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Софинанси-рование из федерального бюджета, </w:t>
            </w:r>
          </w:p>
          <w:p w:rsidR="005F52E7" w:rsidRPr="004F6A63" w:rsidRDefault="005F52E7"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тыс.</w:t>
            </w:r>
            <w:r w:rsidR="00F73302" w:rsidRPr="004F6A63">
              <w:rPr>
                <w:rFonts w:ascii="Times New Roman" w:eastAsia="Times New Roman" w:hAnsi="Times New Roman" w:cs="Times New Roman"/>
                <w:kern w:val="0"/>
                <w:sz w:val="18"/>
                <w:szCs w:val="18"/>
                <w:lang w:eastAsia="ru-RU"/>
                <w14:ligatures w14:val="none"/>
              </w:rPr>
              <w:t xml:space="preserve"> </w:t>
            </w:r>
            <w:r w:rsidRPr="004F6A63">
              <w:rPr>
                <w:rFonts w:ascii="Times New Roman" w:eastAsia="Times New Roman" w:hAnsi="Times New Roman" w:cs="Times New Roman"/>
                <w:kern w:val="0"/>
                <w:sz w:val="18"/>
                <w:szCs w:val="18"/>
                <w:lang w:eastAsia="ru-RU"/>
                <w14:ligatures w14:val="none"/>
              </w:rPr>
              <w:t xml:space="preserve">рублей  </w:t>
            </w:r>
          </w:p>
        </w:tc>
        <w:tc>
          <w:tcPr>
            <w:tcW w:w="1276" w:type="dxa"/>
            <w:vMerge w:val="restart"/>
            <w:shd w:val="clear" w:color="auto" w:fill="auto"/>
            <w:vAlign w:val="center"/>
            <w:hideMark/>
          </w:tcPr>
          <w:p w:rsidR="005F52E7" w:rsidRPr="004F6A63" w:rsidRDefault="00D059BD"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Ф</w:t>
            </w:r>
            <w:r w:rsidR="005F52E7" w:rsidRPr="004F6A63">
              <w:rPr>
                <w:rFonts w:ascii="Times New Roman" w:eastAsia="Times New Roman" w:hAnsi="Times New Roman" w:cs="Times New Roman"/>
                <w:kern w:val="0"/>
                <w:sz w:val="18"/>
                <w:szCs w:val="18"/>
                <w:lang w:eastAsia="ru-RU"/>
                <w14:ligatures w14:val="none"/>
              </w:rPr>
              <w:t>инанси-рование из бюджета субъекта Р</w:t>
            </w:r>
            <w:r w:rsidRPr="004F6A63">
              <w:rPr>
                <w:rFonts w:ascii="Times New Roman" w:eastAsia="Times New Roman" w:hAnsi="Times New Roman" w:cs="Times New Roman"/>
                <w:kern w:val="0"/>
                <w:sz w:val="18"/>
                <w:szCs w:val="18"/>
                <w:lang w:eastAsia="ru-RU"/>
                <w14:ligatures w14:val="none"/>
              </w:rPr>
              <w:t xml:space="preserve">оссийской </w:t>
            </w:r>
            <w:r w:rsidR="005F52E7" w:rsidRPr="004F6A63">
              <w:rPr>
                <w:rFonts w:ascii="Times New Roman" w:eastAsia="Times New Roman" w:hAnsi="Times New Roman" w:cs="Times New Roman"/>
                <w:kern w:val="0"/>
                <w:sz w:val="18"/>
                <w:szCs w:val="18"/>
                <w:lang w:eastAsia="ru-RU"/>
                <w14:ligatures w14:val="none"/>
              </w:rPr>
              <w:t>Ф</w:t>
            </w:r>
            <w:r w:rsidRPr="004F6A63">
              <w:rPr>
                <w:rFonts w:ascii="Times New Roman" w:eastAsia="Times New Roman" w:hAnsi="Times New Roman" w:cs="Times New Roman"/>
                <w:kern w:val="0"/>
                <w:sz w:val="18"/>
                <w:szCs w:val="18"/>
                <w:lang w:eastAsia="ru-RU"/>
                <w14:ligatures w14:val="none"/>
              </w:rPr>
              <w:t>едерации</w:t>
            </w:r>
            <w:r w:rsidR="005F52E7" w:rsidRPr="004F6A63">
              <w:rPr>
                <w:rFonts w:ascii="Times New Roman" w:eastAsia="Times New Roman" w:hAnsi="Times New Roman" w:cs="Times New Roman"/>
                <w:kern w:val="0"/>
                <w:sz w:val="18"/>
                <w:szCs w:val="18"/>
                <w:lang w:eastAsia="ru-RU"/>
                <w14:ligatures w14:val="none"/>
              </w:rPr>
              <w:t xml:space="preserve">, </w:t>
            </w:r>
          </w:p>
          <w:p w:rsidR="005F52E7" w:rsidRPr="004F6A63" w:rsidRDefault="005F52E7"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тыс.</w:t>
            </w:r>
            <w:r w:rsidR="00F73302" w:rsidRPr="004F6A63">
              <w:rPr>
                <w:rFonts w:ascii="Times New Roman" w:eastAsia="Times New Roman" w:hAnsi="Times New Roman" w:cs="Times New Roman"/>
                <w:kern w:val="0"/>
                <w:sz w:val="18"/>
                <w:szCs w:val="18"/>
                <w:lang w:eastAsia="ru-RU"/>
                <w14:ligatures w14:val="none"/>
              </w:rPr>
              <w:t xml:space="preserve"> </w:t>
            </w:r>
            <w:r w:rsidRPr="004F6A63">
              <w:rPr>
                <w:rFonts w:ascii="Times New Roman" w:eastAsia="Times New Roman" w:hAnsi="Times New Roman" w:cs="Times New Roman"/>
                <w:kern w:val="0"/>
                <w:sz w:val="18"/>
                <w:szCs w:val="18"/>
                <w:lang w:eastAsia="ru-RU"/>
                <w14:ligatures w14:val="none"/>
              </w:rPr>
              <w:t>рублей</w:t>
            </w:r>
          </w:p>
        </w:tc>
        <w:tc>
          <w:tcPr>
            <w:tcW w:w="3083" w:type="dxa"/>
            <w:gridSpan w:val="2"/>
            <w:shd w:val="clear" w:color="auto" w:fill="auto"/>
            <w:vAlign w:val="center"/>
            <w:hideMark/>
          </w:tcPr>
          <w:p w:rsidR="005F52E7" w:rsidRPr="004F6A63" w:rsidRDefault="005F52E7" w:rsidP="00EE3F6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Финансирование из бюджета субъекта </w:t>
            </w:r>
            <w:r w:rsidR="00D059BD" w:rsidRPr="004F6A63">
              <w:rPr>
                <w:rFonts w:ascii="Times New Roman" w:eastAsia="Times New Roman" w:hAnsi="Times New Roman" w:cs="Times New Roman"/>
                <w:kern w:val="0"/>
                <w:sz w:val="18"/>
                <w:szCs w:val="18"/>
                <w:lang w:eastAsia="ru-RU"/>
                <w14:ligatures w14:val="none"/>
              </w:rPr>
              <w:t>Российской Федерации</w:t>
            </w:r>
            <w:r w:rsidRPr="004F6A63">
              <w:rPr>
                <w:rFonts w:ascii="Times New Roman" w:eastAsia="Times New Roman" w:hAnsi="Times New Roman" w:cs="Times New Roman"/>
                <w:kern w:val="0"/>
                <w:sz w:val="18"/>
                <w:szCs w:val="18"/>
                <w:lang w:eastAsia="ru-RU"/>
                <w14:ligatures w14:val="none"/>
              </w:rPr>
              <w:t>, (без учета средств указанных в графе 4)</w:t>
            </w:r>
            <w:r w:rsidR="00EE3F60">
              <w:rPr>
                <w:rFonts w:ascii="Times New Roman" w:eastAsia="Times New Roman" w:hAnsi="Times New Roman" w:cs="Times New Roman"/>
                <w:kern w:val="0"/>
                <w:sz w:val="18"/>
                <w:szCs w:val="18"/>
                <w:lang w:eastAsia="ru-RU"/>
                <w14:ligatures w14:val="none"/>
              </w:rPr>
              <w:t>,</w:t>
            </w:r>
            <w:r w:rsidR="00EE3F60" w:rsidRPr="004F6A63">
              <w:rPr>
                <w:rFonts w:ascii="Times New Roman" w:eastAsia="Times New Roman" w:hAnsi="Times New Roman" w:cs="Times New Roman"/>
                <w:kern w:val="0"/>
                <w:sz w:val="18"/>
                <w:szCs w:val="18"/>
                <w:lang w:eastAsia="ru-RU"/>
                <w14:ligatures w14:val="none"/>
              </w:rPr>
              <w:t xml:space="preserve"> тыс. рублей </w:t>
            </w:r>
          </w:p>
        </w:tc>
      </w:tr>
      <w:tr w:rsidR="005F52E7" w:rsidRPr="004F6A63" w:rsidTr="00EE3F60">
        <w:trPr>
          <w:trHeight w:val="20"/>
          <w:tblHeader/>
        </w:trPr>
        <w:tc>
          <w:tcPr>
            <w:tcW w:w="2800" w:type="dxa"/>
            <w:vMerge/>
            <w:vAlign w:val="center"/>
            <w:hideMark/>
          </w:tcPr>
          <w:p w:rsidR="005F52E7" w:rsidRPr="004F6A63" w:rsidRDefault="005F52E7" w:rsidP="00A204E0">
            <w:pPr>
              <w:spacing w:after="0" w:line="240" w:lineRule="auto"/>
              <w:rPr>
                <w:rFonts w:ascii="Times New Roman" w:eastAsia="Times New Roman" w:hAnsi="Times New Roman" w:cs="Times New Roman"/>
                <w:kern w:val="0"/>
                <w:sz w:val="18"/>
                <w:szCs w:val="18"/>
                <w:lang w:eastAsia="ru-RU"/>
                <w14:ligatures w14:val="none"/>
              </w:rPr>
            </w:pPr>
          </w:p>
        </w:tc>
        <w:tc>
          <w:tcPr>
            <w:tcW w:w="1276" w:type="dxa"/>
            <w:vMerge/>
            <w:vAlign w:val="center"/>
            <w:hideMark/>
          </w:tcPr>
          <w:p w:rsidR="005F52E7" w:rsidRPr="004F6A63" w:rsidRDefault="005F52E7" w:rsidP="00A204E0">
            <w:pPr>
              <w:spacing w:after="0" w:line="240" w:lineRule="auto"/>
              <w:rPr>
                <w:rFonts w:ascii="Times New Roman" w:eastAsia="Times New Roman" w:hAnsi="Times New Roman" w:cs="Times New Roman"/>
                <w:kern w:val="0"/>
                <w:sz w:val="18"/>
                <w:szCs w:val="18"/>
                <w:lang w:eastAsia="ru-RU"/>
                <w14:ligatures w14:val="none"/>
              </w:rPr>
            </w:pPr>
          </w:p>
        </w:tc>
        <w:tc>
          <w:tcPr>
            <w:tcW w:w="1324" w:type="dxa"/>
            <w:vMerge/>
            <w:vAlign w:val="center"/>
            <w:hideMark/>
          </w:tcPr>
          <w:p w:rsidR="005F52E7" w:rsidRPr="004F6A63" w:rsidRDefault="005F52E7" w:rsidP="00A204E0">
            <w:pPr>
              <w:spacing w:after="0" w:line="240" w:lineRule="auto"/>
              <w:rPr>
                <w:rFonts w:ascii="Times New Roman" w:eastAsia="Times New Roman" w:hAnsi="Times New Roman" w:cs="Times New Roman"/>
                <w:kern w:val="0"/>
                <w:sz w:val="18"/>
                <w:szCs w:val="18"/>
                <w:lang w:eastAsia="ru-RU"/>
                <w14:ligatures w14:val="none"/>
              </w:rPr>
            </w:pPr>
          </w:p>
        </w:tc>
        <w:tc>
          <w:tcPr>
            <w:tcW w:w="1276" w:type="dxa"/>
            <w:vMerge/>
            <w:vAlign w:val="center"/>
            <w:hideMark/>
          </w:tcPr>
          <w:p w:rsidR="005F52E7" w:rsidRPr="004F6A63" w:rsidRDefault="005F52E7" w:rsidP="00A204E0">
            <w:pPr>
              <w:spacing w:after="0" w:line="240" w:lineRule="auto"/>
              <w:rPr>
                <w:rFonts w:ascii="Times New Roman" w:eastAsia="Times New Roman" w:hAnsi="Times New Roman" w:cs="Times New Roman"/>
                <w:kern w:val="0"/>
                <w:sz w:val="18"/>
                <w:szCs w:val="18"/>
                <w:lang w:eastAsia="ru-RU"/>
                <w14:ligatures w14:val="none"/>
              </w:rPr>
            </w:pPr>
          </w:p>
        </w:tc>
        <w:tc>
          <w:tcPr>
            <w:tcW w:w="1466" w:type="dxa"/>
            <w:shd w:val="clear" w:color="auto" w:fill="auto"/>
            <w:vAlign w:val="center"/>
            <w:hideMark/>
          </w:tcPr>
          <w:p w:rsidR="005F52E7" w:rsidRPr="004F6A63" w:rsidRDefault="005F52E7"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Всего </w:t>
            </w:r>
          </w:p>
        </w:tc>
        <w:tc>
          <w:tcPr>
            <w:tcW w:w="1617" w:type="dxa"/>
            <w:shd w:val="clear" w:color="auto" w:fill="auto"/>
            <w:vAlign w:val="center"/>
            <w:hideMark/>
          </w:tcPr>
          <w:p w:rsidR="005F52E7" w:rsidRPr="004F6A63" w:rsidRDefault="005F52E7"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в т.</w:t>
            </w:r>
            <w:r w:rsidR="00D059BD" w:rsidRPr="004F6A63">
              <w:rPr>
                <w:rFonts w:ascii="Times New Roman" w:eastAsia="Times New Roman" w:hAnsi="Times New Roman" w:cs="Times New Roman"/>
                <w:kern w:val="0"/>
                <w:sz w:val="18"/>
                <w:szCs w:val="18"/>
                <w:lang w:eastAsia="ru-RU"/>
                <w14:ligatures w14:val="none"/>
              </w:rPr>
              <w:t xml:space="preserve"> </w:t>
            </w:r>
            <w:r w:rsidRPr="004F6A63">
              <w:rPr>
                <w:rFonts w:ascii="Times New Roman" w:eastAsia="Times New Roman" w:hAnsi="Times New Roman" w:cs="Times New Roman"/>
                <w:kern w:val="0"/>
                <w:sz w:val="18"/>
                <w:szCs w:val="18"/>
                <w:lang w:eastAsia="ru-RU"/>
                <w14:ligatures w14:val="none"/>
              </w:rPr>
              <w:t xml:space="preserve">ч. на выплаты по сертификатам </w:t>
            </w:r>
          </w:p>
        </w:tc>
      </w:tr>
      <w:tr w:rsidR="005F52E7" w:rsidRPr="004F6A63" w:rsidTr="00EE3F60">
        <w:trPr>
          <w:trHeight w:val="20"/>
        </w:trPr>
        <w:tc>
          <w:tcPr>
            <w:tcW w:w="2800" w:type="dxa"/>
            <w:shd w:val="clear" w:color="auto" w:fill="auto"/>
            <w:vAlign w:val="bottom"/>
            <w:hideMark/>
          </w:tcPr>
          <w:p w:rsidR="00F443EE" w:rsidRPr="004F6A63" w:rsidRDefault="00F443EE" w:rsidP="00EE3F60">
            <w:pPr>
              <w:spacing w:after="0" w:line="240" w:lineRule="auto"/>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 xml:space="preserve">Российская Федерация </w:t>
            </w:r>
          </w:p>
        </w:tc>
        <w:tc>
          <w:tcPr>
            <w:tcW w:w="1276" w:type="dxa"/>
            <w:shd w:val="clear" w:color="auto" w:fill="auto"/>
            <w:noWrap/>
            <w:vAlign w:val="bottom"/>
            <w:hideMark/>
          </w:tcPr>
          <w:p w:rsidR="00F443EE" w:rsidRPr="004F6A63" w:rsidRDefault="00F443EE" w:rsidP="00A204E0">
            <w:pPr>
              <w:spacing w:after="0" w:line="240" w:lineRule="auto"/>
              <w:ind w:left="-57" w:right="-57"/>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98 105 338,96</w:t>
            </w:r>
          </w:p>
        </w:tc>
        <w:tc>
          <w:tcPr>
            <w:tcW w:w="1324" w:type="dxa"/>
            <w:shd w:val="clear" w:color="auto" w:fill="auto"/>
            <w:vAlign w:val="bottom"/>
            <w:hideMark/>
          </w:tcPr>
          <w:p w:rsidR="00F443EE" w:rsidRPr="004F6A63" w:rsidRDefault="00F443EE" w:rsidP="00A204E0">
            <w:pPr>
              <w:spacing w:after="0" w:line="240" w:lineRule="auto"/>
              <w:ind w:left="-57" w:right="-57"/>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10 039 046,78</w:t>
            </w:r>
          </w:p>
        </w:tc>
        <w:tc>
          <w:tcPr>
            <w:tcW w:w="1276" w:type="dxa"/>
            <w:shd w:val="clear" w:color="auto" w:fill="auto"/>
            <w:vAlign w:val="bottom"/>
            <w:hideMark/>
          </w:tcPr>
          <w:p w:rsidR="00F443EE" w:rsidRPr="004F6A63" w:rsidRDefault="00F443EE" w:rsidP="00A204E0">
            <w:pPr>
              <w:spacing w:after="0" w:line="240" w:lineRule="auto"/>
              <w:ind w:left="-57" w:right="-57"/>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2 481 514,49</w:t>
            </w:r>
          </w:p>
        </w:tc>
        <w:tc>
          <w:tcPr>
            <w:tcW w:w="1466" w:type="dxa"/>
            <w:shd w:val="clear" w:color="auto" w:fill="auto"/>
            <w:vAlign w:val="bottom"/>
            <w:hideMark/>
          </w:tcPr>
          <w:p w:rsidR="00F443EE" w:rsidRPr="004F6A63" w:rsidRDefault="00F443EE" w:rsidP="00A204E0">
            <w:pPr>
              <w:spacing w:after="0" w:line="240" w:lineRule="auto"/>
              <w:ind w:left="-57" w:right="-57"/>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85 584 777,69</w:t>
            </w:r>
          </w:p>
        </w:tc>
        <w:tc>
          <w:tcPr>
            <w:tcW w:w="1617" w:type="dxa"/>
            <w:shd w:val="clear" w:color="auto" w:fill="auto"/>
            <w:vAlign w:val="bottom"/>
            <w:hideMark/>
          </w:tcPr>
          <w:p w:rsidR="00F443EE" w:rsidRPr="004F6A63" w:rsidRDefault="006E550B" w:rsidP="00A204E0">
            <w:pPr>
              <w:spacing w:after="0" w:line="240" w:lineRule="auto"/>
              <w:ind w:left="-57" w:right="-57"/>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25 339 212,9</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Алтайский край</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1 743 850,61</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337 983,2</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3 413,97</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1 402 453,43</w:t>
            </w:r>
          </w:p>
        </w:tc>
        <w:tc>
          <w:tcPr>
            <w:tcW w:w="1617"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1 104 649,92</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Амурская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796 103,18</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205 089,2</w:t>
            </w:r>
          </w:p>
        </w:tc>
        <w:tc>
          <w:tcPr>
            <w:tcW w:w="1276"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47 189,1</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543 824,88</w:t>
            </w:r>
          </w:p>
        </w:tc>
        <w:tc>
          <w:tcPr>
            <w:tcW w:w="1617"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434 093,62</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Архангельская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683 172,20</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89 943,4</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9 993,71</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583 235,09</w:t>
            </w:r>
          </w:p>
        </w:tc>
        <w:tc>
          <w:tcPr>
            <w:tcW w:w="1617" w:type="dxa"/>
            <w:shd w:val="clear" w:color="auto" w:fill="auto"/>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168 314,9</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Астраханская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585 413,05</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120 588,59</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20 537,77</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444 286,69</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444 286,69</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Белгородская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650 770,96</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25 653,0</w:t>
            </w:r>
          </w:p>
        </w:tc>
        <w:tc>
          <w:tcPr>
            <w:tcW w:w="1276" w:type="dxa"/>
            <w:shd w:val="clear" w:color="auto" w:fill="auto"/>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8 101,0</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617 016,96</w:t>
            </w:r>
          </w:p>
        </w:tc>
        <w:tc>
          <w:tcPr>
            <w:tcW w:w="1617"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Брянская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864 283,48</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86 216,5</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5 503,18</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772 56</w:t>
            </w:r>
            <w:r w:rsidR="00373E3E" w:rsidRPr="004F6A63">
              <w:rPr>
                <w:rFonts w:ascii="Times New Roman" w:eastAsia="Times New Roman" w:hAnsi="Times New Roman" w:cs="Times New Roman"/>
                <w:kern w:val="0"/>
                <w:sz w:val="18"/>
                <w:szCs w:val="18"/>
                <w:lang w:eastAsia="ru-RU"/>
                <w14:ligatures w14:val="none"/>
              </w:rPr>
              <w:t>3,8</w:t>
            </w:r>
          </w:p>
        </w:tc>
        <w:tc>
          <w:tcPr>
            <w:tcW w:w="1617" w:type="dxa"/>
            <w:shd w:val="clear" w:color="auto" w:fill="auto"/>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86 189,0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Владимирская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526 343,71</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38 328,3</w:t>
            </w:r>
          </w:p>
        </w:tc>
        <w:tc>
          <w:tcPr>
            <w:tcW w:w="1276" w:type="dxa"/>
            <w:shd w:val="clear" w:color="auto" w:fill="auto"/>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5 226,6</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482 788,81</w:t>
            </w:r>
          </w:p>
        </w:tc>
        <w:tc>
          <w:tcPr>
            <w:tcW w:w="1617"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Волгоградская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1 049 635,57</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217</w:t>
            </w:r>
            <w:r w:rsidR="00104246" w:rsidRPr="004F6A63">
              <w:rPr>
                <w:rFonts w:ascii="Times New Roman" w:eastAsia="Times New Roman" w:hAnsi="Times New Roman" w:cs="Times New Roman"/>
                <w:kern w:val="0"/>
                <w:sz w:val="18"/>
                <w:szCs w:val="18"/>
                <w:lang w:eastAsia="ru-RU"/>
                <w14:ligatures w14:val="none"/>
              </w:rPr>
              <w:t xml:space="preserve"> 430,2</w:t>
            </w:r>
          </w:p>
        </w:tc>
        <w:tc>
          <w:tcPr>
            <w:tcW w:w="1276" w:type="dxa"/>
            <w:shd w:val="clear" w:color="auto" w:fill="auto"/>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29 649,6</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802 555,77</w:t>
            </w:r>
          </w:p>
        </w:tc>
        <w:tc>
          <w:tcPr>
            <w:tcW w:w="1617"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307 528,25</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Вологодская обл. </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1 328 775,5</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63 498,1</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18 966,9</w:t>
            </w:r>
          </w:p>
        </w:tc>
        <w:tc>
          <w:tcPr>
            <w:tcW w:w="146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1 246 310,5</w:t>
            </w:r>
          </w:p>
        </w:tc>
        <w:tc>
          <w:tcPr>
            <w:tcW w:w="1617"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184 681,5</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Воронежская обл.</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1 337 524,0</w:t>
            </w:r>
          </w:p>
        </w:tc>
        <w:tc>
          <w:tcPr>
            <w:tcW w:w="1324" w:type="dxa"/>
            <w:shd w:val="clear" w:color="auto" w:fill="auto"/>
            <w:noWrap/>
            <w:vAlign w:val="center"/>
            <w:hideMark/>
          </w:tcPr>
          <w:p w:rsidR="00F443EE" w:rsidRPr="004F6A63" w:rsidRDefault="00F443EE" w:rsidP="00373E3E">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132 262,9</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w:t>
            </w:r>
            <w:r w:rsidR="00373E3E" w:rsidRPr="004F6A63">
              <w:rPr>
                <w:rFonts w:ascii="Times New Roman" w:eastAsia="Times New Roman" w:hAnsi="Times New Roman" w:cs="Times New Roman"/>
                <w:kern w:val="0"/>
                <w:sz w:val="18"/>
                <w:szCs w:val="18"/>
                <w:lang w:eastAsia="ru-RU"/>
                <w14:ligatures w14:val="none"/>
              </w:rPr>
              <w:t>1 531,2</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1 183 729,9</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200 000,0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г.</w:t>
            </w:r>
            <w:r w:rsidR="005F52E7" w:rsidRPr="004F6A63">
              <w:rPr>
                <w:rFonts w:ascii="Times New Roman" w:eastAsia="Times New Roman" w:hAnsi="Times New Roman" w:cs="Times New Roman"/>
                <w:kern w:val="0"/>
                <w:sz w:val="18"/>
                <w:szCs w:val="18"/>
                <w:lang w:eastAsia="ru-RU"/>
                <w14:ligatures w14:val="none"/>
              </w:rPr>
              <w:t xml:space="preserve"> </w:t>
            </w:r>
            <w:r w:rsidRPr="004F6A63">
              <w:rPr>
                <w:rFonts w:ascii="Times New Roman" w:eastAsia="Times New Roman" w:hAnsi="Times New Roman" w:cs="Times New Roman"/>
                <w:kern w:val="0"/>
                <w:sz w:val="18"/>
                <w:szCs w:val="18"/>
                <w:lang w:eastAsia="ru-RU"/>
                <w14:ligatures w14:val="none"/>
              </w:rPr>
              <w:t>Санкт-Петербург</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7 564 139,1</w:t>
            </w:r>
          </w:p>
        </w:tc>
        <w:tc>
          <w:tcPr>
            <w:tcW w:w="1324"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34 298,0</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69 159,6</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7 460 681,5</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г.</w:t>
            </w:r>
            <w:r w:rsidR="005F52E7" w:rsidRPr="004F6A63">
              <w:rPr>
                <w:rFonts w:ascii="Times New Roman" w:eastAsia="Times New Roman" w:hAnsi="Times New Roman" w:cs="Times New Roman"/>
                <w:kern w:val="0"/>
                <w:sz w:val="18"/>
                <w:szCs w:val="18"/>
                <w:lang w:eastAsia="ru-RU"/>
                <w14:ligatures w14:val="none"/>
              </w:rPr>
              <w:t xml:space="preserve"> </w:t>
            </w:r>
            <w:r w:rsidRPr="004F6A63">
              <w:rPr>
                <w:rFonts w:ascii="Times New Roman" w:eastAsia="Times New Roman" w:hAnsi="Times New Roman" w:cs="Times New Roman"/>
                <w:kern w:val="0"/>
                <w:sz w:val="18"/>
                <w:szCs w:val="18"/>
                <w:lang w:eastAsia="ru-RU"/>
                <w14:ligatures w14:val="none"/>
              </w:rPr>
              <w:t>Севастополь</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465 862,0</w:t>
            </w:r>
          </w:p>
        </w:tc>
        <w:tc>
          <w:tcPr>
            <w:tcW w:w="1324"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68 997,9</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3 631,56</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393 232,54</w:t>
            </w:r>
          </w:p>
        </w:tc>
        <w:tc>
          <w:tcPr>
            <w:tcW w:w="1617"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108 547,56</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Еврейская автономная обл.</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123 195,0</w:t>
            </w:r>
          </w:p>
        </w:tc>
        <w:tc>
          <w:tcPr>
            <w:tcW w:w="1324"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72 701,9</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8 078,00</w:t>
            </w:r>
          </w:p>
        </w:tc>
        <w:tc>
          <w:tcPr>
            <w:tcW w:w="146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42 415,1</w:t>
            </w:r>
          </w:p>
        </w:tc>
        <w:tc>
          <w:tcPr>
            <w:tcW w:w="1617"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42 415,1</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Забайкальский край</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619 337,43</w:t>
            </w:r>
          </w:p>
        </w:tc>
        <w:tc>
          <w:tcPr>
            <w:tcW w:w="1324" w:type="dxa"/>
            <w:shd w:val="clear" w:color="auto" w:fill="auto"/>
            <w:noWrap/>
            <w:vAlign w:val="center"/>
            <w:hideMark/>
          </w:tcPr>
          <w:p w:rsidR="00F443EE" w:rsidRPr="004F6A63" w:rsidRDefault="00F443EE" w:rsidP="00373E3E">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409 433,4</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40 493,42</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169 410,61</w:t>
            </w:r>
          </w:p>
        </w:tc>
        <w:tc>
          <w:tcPr>
            <w:tcW w:w="1617"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169 410,61</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Ивановская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457 268,21</w:t>
            </w:r>
          </w:p>
        </w:tc>
        <w:tc>
          <w:tcPr>
            <w:tcW w:w="1324"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76 338,7</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5 745,92</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375 183,59</w:t>
            </w:r>
          </w:p>
        </w:tc>
        <w:tc>
          <w:tcPr>
            <w:tcW w:w="1617"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154 020,93</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lastRenderedPageBreak/>
              <w:t>Иркутская обл.</w:t>
            </w:r>
          </w:p>
        </w:tc>
        <w:tc>
          <w:tcPr>
            <w:tcW w:w="1276" w:type="dxa"/>
            <w:shd w:val="clear" w:color="auto" w:fill="auto"/>
            <w:noWrap/>
            <w:vAlign w:val="bottom"/>
            <w:hideMark/>
          </w:tcPr>
          <w:p w:rsidR="00F443EE" w:rsidRPr="004F6A63" w:rsidRDefault="00F443EE" w:rsidP="00104246">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2 602 235,6</w:t>
            </w:r>
          </w:p>
        </w:tc>
        <w:tc>
          <w:tcPr>
            <w:tcW w:w="1324" w:type="dxa"/>
            <w:shd w:val="clear" w:color="auto" w:fill="auto"/>
            <w:noWrap/>
            <w:vAlign w:val="center"/>
            <w:hideMark/>
          </w:tcPr>
          <w:p w:rsidR="00F443EE" w:rsidRPr="004F6A63" w:rsidRDefault="00F443EE" w:rsidP="00373E3E">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562 537,6</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w:t>
            </w:r>
            <w:r w:rsidR="00373E3E" w:rsidRPr="004F6A63">
              <w:rPr>
                <w:rFonts w:ascii="Times New Roman" w:eastAsia="Times New Roman" w:hAnsi="Times New Roman" w:cs="Times New Roman"/>
                <w:kern w:val="0"/>
                <w:sz w:val="18"/>
                <w:szCs w:val="18"/>
                <w:lang w:eastAsia="ru-RU"/>
                <w14:ligatures w14:val="none"/>
              </w:rPr>
              <w:t>87 512,6</w:t>
            </w:r>
          </w:p>
        </w:tc>
        <w:tc>
          <w:tcPr>
            <w:tcW w:w="146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1 852 185,4</w:t>
            </w:r>
          </w:p>
        </w:tc>
        <w:tc>
          <w:tcPr>
            <w:tcW w:w="1617"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1 496 535,7</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Кабардино-Балкарская Республика </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102 936,21</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38 699,4</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2 036,81</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62 200,0</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Калининградская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411 994,11</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99 053,4</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18 867,31</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294 073,4</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294 073,4</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Калужская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319 900,72</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67 461,4</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31 746,6</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220 692,72</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Камчатский край</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609 093,35</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19 363,7</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1 019,14</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588 710,51</w:t>
            </w:r>
          </w:p>
        </w:tc>
        <w:tc>
          <w:tcPr>
            <w:tcW w:w="1617"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47 060,27</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Карачаево-Черкесская Республика</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160 492,8</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23 375,3</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14 528,1</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122 589,4</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Кемеровская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5 201 106,09</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437 392,4</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116 268,87</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4 647 444,83</w:t>
            </w:r>
          </w:p>
        </w:tc>
        <w:tc>
          <w:tcPr>
            <w:tcW w:w="1617"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2 910 002,49</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Кировская обл.</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774 962,2</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18 857,3</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1 203,7</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754 901,2</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Костромская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347 701,99</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37 079,15</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13</w:t>
            </w:r>
            <w:r w:rsidR="00373E3E" w:rsidRPr="004F6A63">
              <w:rPr>
                <w:rFonts w:ascii="Times New Roman" w:eastAsia="Times New Roman" w:hAnsi="Times New Roman" w:cs="Times New Roman"/>
                <w:kern w:val="0"/>
                <w:sz w:val="18"/>
                <w:szCs w:val="18"/>
                <w:lang w:eastAsia="ru-RU"/>
                <w14:ligatures w14:val="none"/>
              </w:rPr>
              <w:t>8 761,5</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171 861,34</w:t>
            </w:r>
          </w:p>
        </w:tc>
        <w:tc>
          <w:tcPr>
            <w:tcW w:w="1617"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33 099,84</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Краснодарский край</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4 072 060,72</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572 060,72</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183 699,3</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3 316 300,7</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Красноярский край</w:t>
            </w:r>
          </w:p>
        </w:tc>
        <w:tc>
          <w:tcPr>
            <w:tcW w:w="1276" w:type="dxa"/>
            <w:shd w:val="clear" w:color="auto" w:fill="auto"/>
            <w:noWrap/>
            <w:vAlign w:val="bottom"/>
            <w:hideMark/>
          </w:tcPr>
          <w:p w:rsidR="00F443EE" w:rsidRPr="004F6A63" w:rsidRDefault="00F443EE" w:rsidP="00104246">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3 759 078,6</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271 568,1</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110,9</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3 487 399,6</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1 302 029,8</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Курганская обл.</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738 767,9</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63 553,4</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642,0</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674 572,5</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75 184,9</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Курская обл.</w:t>
            </w:r>
          </w:p>
        </w:tc>
        <w:tc>
          <w:tcPr>
            <w:tcW w:w="1276" w:type="dxa"/>
            <w:shd w:val="clear" w:color="auto" w:fill="auto"/>
            <w:noWrap/>
            <w:vAlign w:val="bottom"/>
            <w:hideMark/>
          </w:tcPr>
          <w:p w:rsidR="00F443EE" w:rsidRPr="004F6A63" w:rsidRDefault="00F443EE" w:rsidP="00104246">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1 186 372,3</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35 361,0</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5 283,8</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1 145 727,5</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141 411,4</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Ленинградская обл.</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1 956 637,1</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22 852,6</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21 956,42</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1 911 828,08</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Липецкая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824 598,57</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70 357,8</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24 720,31</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729 520,46</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345 098,57</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Магаданская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136 740,79</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10 090,7</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1 247,2</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125 402,89</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Московская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3 739 834,15</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45 295,15</w:t>
            </w:r>
          </w:p>
        </w:tc>
        <w:tc>
          <w:tcPr>
            <w:tcW w:w="127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35 590,0</w:t>
            </w:r>
          </w:p>
        </w:tc>
        <w:tc>
          <w:tcPr>
            <w:tcW w:w="146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3 658 949,0</w:t>
            </w:r>
          </w:p>
        </w:tc>
        <w:tc>
          <w:tcPr>
            <w:tcW w:w="1617"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1 370 494,0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Мурманская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418 802,06</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13 151,4</w:t>
            </w:r>
          </w:p>
        </w:tc>
        <w:tc>
          <w:tcPr>
            <w:tcW w:w="127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5 371,7</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400 278,96</w:t>
            </w:r>
          </w:p>
        </w:tc>
        <w:tc>
          <w:tcPr>
            <w:tcW w:w="1617"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235 172,21</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Ненецкий АО</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152 677,26</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1 846,36</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909,4</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149 921,5</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7 865,0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Нижегородская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1 898 412,58</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130 322,5</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41 154,5</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1 726 935,58</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495 002,18</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Новгородская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351 269,02</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21 430,4</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5 026,88</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324 811,74</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Новосибирская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4 294 904,98</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297 463,08</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83 899,9</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3 913 542,0</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1 766 449,99</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Омская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1 619 551,93</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306 343,0</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37 862,62</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1 275 346,31</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755 330,43</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Оренбургская обл. </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1 038 183,53</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88 526,3</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19 432,7</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930 224,53</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Орловская обл.</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519 616,7</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38 </w:t>
            </w:r>
            <w:r w:rsidR="00104246" w:rsidRPr="004F6A63">
              <w:rPr>
                <w:rFonts w:ascii="Times New Roman" w:eastAsia="Times New Roman" w:hAnsi="Times New Roman" w:cs="Times New Roman"/>
                <w:kern w:val="0"/>
                <w:sz w:val="18"/>
                <w:szCs w:val="18"/>
                <w:lang w:eastAsia="ru-RU"/>
                <w14:ligatures w14:val="none"/>
              </w:rPr>
              <w:t>002,7</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3 758,5</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477 855,5</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80 077,4</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Пензенская обл.</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845 250,5</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38 307,8</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3 331,1</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803 611,6</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Пермский край</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1 538 744,12</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208 281,81</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69 427,27</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1 261 035,04</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771 220,98</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Приморский край</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2 866 578,13</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515 151,56</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98 175,59</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2 253 250,98</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1 235 906,17</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Псковская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288 149,34</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61 049,64</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618,6</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226 481,1</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37 727,13</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Адыгея (Адыгея)</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177 755,5</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27 511,2</w:t>
            </w:r>
          </w:p>
        </w:tc>
        <w:tc>
          <w:tcPr>
            <w:tcW w:w="127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244,3</w:t>
            </w:r>
          </w:p>
        </w:tc>
        <w:tc>
          <w:tcPr>
            <w:tcW w:w="146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150 000,0</w:t>
            </w:r>
          </w:p>
        </w:tc>
        <w:tc>
          <w:tcPr>
            <w:tcW w:w="1617" w:type="dxa"/>
            <w:shd w:val="clear" w:color="auto" w:fill="auto"/>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Алтай</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370 930,7</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100 267,5</w:t>
            </w:r>
          </w:p>
        </w:tc>
        <w:tc>
          <w:tcPr>
            <w:tcW w:w="1276" w:type="dxa"/>
            <w:shd w:val="clear" w:color="auto" w:fill="auto"/>
            <w:noWrap/>
            <w:vAlign w:val="bottom"/>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3 101,1</w:t>
            </w:r>
          </w:p>
        </w:tc>
        <w:tc>
          <w:tcPr>
            <w:tcW w:w="146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267 562,</w:t>
            </w:r>
            <w:r w:rsidR="00373E3E" w:rsidRPr="004F6A63">
              <w:rPr>
                <w:rFonts w:ascii="Times New Roman" w:eastAsia="Times New Roman" w:hAnsi="Times New Roman" w:cs="Times New Roman"/>
                <w:kern w:val="0"/>
                <w:sz w:val="18"/>
                <w:szCs w:val="18"/>
                <w:lang w:eastAsia="ru-RU"/>
                <w14:ligatures w14:val="none"/>
              </w:rPr>
              <w:t>1</w:t>
            </w:r>
          </w:p>
        </w:tc>
        <w:tc>
          <w:tcPr>
            <w:tcW w:w="1617"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Башкортостан</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1 580 522,33</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301 910,37</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57 506,9</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1 221 105,07</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257 659,95</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Бурятия</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635 731,9</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254 347,3</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16 234,9</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365 149,7</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360 542,1</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Дагестан</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915 182,02</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129 277,1</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6 804,06</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779 100,87</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441 236,57</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Ингушетия</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22 283,97</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21 008,17</w:t>
            </w:r>
          </w:p>
        </w:tc>
        <w:tc>
          <w:tcPr>
            <w:tcW w:w="127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1 275,8</w:t>
            </w:r>
          </w:p>
        </w:tc>
        <w:tc>
          <w:tcPr>
            <w:tcW w:w="146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c>
          <w:tcPr>
            <w:tcW w:w="1617"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Калмыкия</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139 85</w:t>
            </w:r>
            <w:r w:rsidR="00104246" w:rsidRPr="004F6A63">
              <w:rPr>
                <w:rFonts w:ascii="Times New Roman" w:eastAsia="Times New Roman" w:hAnsi="Times New Roman" w:cs="Times New Roman"/>
                <w:b/>
                <w:bCs/>
                <w:kern w:val="0"/>
                <w:sz w:val="18"/>
                <w:szCs w:val="18"/>
                <w:lang w:eastAsia="ru-RU"/>
                <w14:ligatures w14:val="none"/>
              </w:rPr>
              <w:t>1,1</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17 686,6</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48 313,4</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73 851,1</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73 851,1</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Карелия</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229 664,53</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37 821,28</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381,18</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191 462,07</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91 098,96</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Коми</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440 278,06</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45 101,4</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17 539,43</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377 637,23</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89 551,51</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Крым</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721 064,77</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162 500,91</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8 563,86</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550 000,0</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Республика Марий Эл </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380 497,17</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47 710,71</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481,93</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332 304,54</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Мордовия</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188 668,49</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45 647,1</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53 397,69</w:t>
            </w:r>
          </w:p>
        </w:tc>
        <w:tc>
          <w:tcPr>
            <w:tcW w:w="146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89 623,7</w:t>
            </w:r>
          </w:p>
        </w:tc>
        <w:tc>
          <w:tcPr>
            <w:tcW w:w="1617"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24 729,4</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Саха (Якутия)</w:t>
            </w:r>
          </w:p>
        </w:tc>
        <w:tc>
          <w:tcPr>
            <w:tcW w:w="1276" w:type="dxa"/>
            <w:shd w:val="clear" w:color="auto" w:fill="auto"/>
            <w:noWrap/>
            <w:vAlign w:val="bottom"/>
            <w:hideMark/>
          </w:tcPr>
          <w:p w:rsidR="00F443EE" w:rsidRPr="004F6A63" w:rsidRDefault="00F443EE" w:rsidP="00104246">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1 345 713,5</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126 768,5</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8 091,61</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1 210 853,39</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639 501,99</w:t>
            </w:r>
          </w:p>
        </w:tc>
      </w:tr>
      <w:tr w:rsidR="005F52E7" w:rsidRPr="004F6A63" w:rsidTr="00EE3F60">
        <w:trPr>
          <w:trHeight w:val="20"/>
        </w:trPr>
        <w:tc>
          <w:tcPr>
            <w:tcW w:w="2800" w:type="dxa"/>
            <w:shd w:val="clear" w:color="auto" w:fill="auto"/>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Северная Осетия (Алания)</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199 368</w:t>
            </w:r>
            <w:r w:rsidR="00104246" w:rsidRPr="004F6A63">
              <w:rPr>
                <w:rFonts w:ascii="Times New Roman" w:eastAsia="Times New Roman" w:hAnsi="Times New Roman" w:cs="Times New Roman"/>
                <w:b/>
                <w:bCs/>
                <w:kern w:val="0"/>
                <w:sz w:val="18"/>
                <w:szCs w:val="18"/>
                <w:lang w:eastAsia="ru-RU"/>
                <w14:ligatures w14:val="none"/>
              </w:rPr>
              <w:t>,2</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36 731,8</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39 160,4</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123 476,0</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58 418,8</w:t>
            </w:r>
          </w:p>
        </w:tc>
      </w:tr>
      <w:tr w:rsidR="005F52E7" w:rsidRPr="004F6A63" w:rsidTr="00EE3F60">
        <w:trPr>
          <w:trHeight w:val="20"/>
        </w:trPr>
        <w:tc>
          <w:tcPr>
            <w:tcW w:w="2800" w:type="dxa"/>
            <w:shd w:val="clear" w:color="auto" w:fill="auto"/>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Татарстан (Татарстан)</w:t>
            </w:r>
          </w:p>
        </w:tc>
        <w:tc>
          <w:tcPr>
            <w:tcW w:w="1276" w:type="dxa"/>
            <w:shd w:val="clear" w:color="auto" w:fill="auto"/>
            <w:noWrap/>
            <w:vAlign w:val="bottom"/>
            <w:hideMark/>
          </w:tcPr>
          <w:p w:rsidR="00F443EE" w:rsidRPr="004F6A63" w:rsidRDefault="00F443EE" w:rsidP="00104246">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1 691 939,7</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114 404,0</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76 269,3</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1 501 266,4</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Республика Тыва </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348 032,6</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290 332,6</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2 933,0</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54 767,0</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54 767,0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Республика Хакасия</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500 000,3</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112 051,3</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12 450,7</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375 498,3</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127 863,81</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Ростовская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2 423 214,25</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52 571,45</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10 767,71</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2 359 875,09</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Рязанская обл.</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439 500,4</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18 096,7</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2 467,73</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418 935,97</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Самарская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1 877 868,44</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114 155,07</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64 212,24</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1 699 501,13</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Саратовская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4 310 700,76</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212 784,1</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26 299,2</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4 071 617,46</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3 645 049,7</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Сахалинская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1 006 092,87</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13 963,67</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46 748,0</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945 381,2</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Свердловская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2 478 312,26</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306 306,6</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131 274,26</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2 040 731,4</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Смоленская обл. </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497 032,24</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34 802,64</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7 128,3</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455 101,3</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Ставропольский край</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1 077 617,79</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129 643,7</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6 823,35</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941 150,73</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248 466,39</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Тамбовская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786 891,57</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78 280,3</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7 742,01</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700 869,26</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284 493,26</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Тверская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334 724,99</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76 142,79</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13 439,4</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245 142,8</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10 979,5</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lastRenderedPageBreak/>
              <w:t>Томская обл.</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857 434,4</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72 994,8</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10 907,3</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773 532,3</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378 538,8</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Тульская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1 429 807,96</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54 743,8</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20 247,71</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1 354 816,45</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189 817,29</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Тюменская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1 097 826,21</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26 815,4</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56 982,73</w:t>
            </w:r>
          </w:p>
        </w:tc>
        <w:tc>
          <w:tcPr>
            <w:tcW w:w="146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1 014 028,09</w:t>
            </w:r>
          </w:p>
        </w:tc>
        <w:tc>
          <w:tcPr>
            <w:tcW w:w="1617"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Удмуртская Республика</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820 451,01</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157 009,01</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36 829,2</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626 612,8</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593 783,0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Ульяновская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552 140,33</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78 113,7</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35 906,63</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438 120,0</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7 720,0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Хабаровский край</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672 430,77</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255 763,01</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63 940,75</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352 727,0</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301 000,0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 xml:space="preserve">Ханты-Мансийский АО </w:t>
            </w:r>
            <w:r w:rsidR="00603D2B" w:rsidRPr="004F6A63">
              <w:rPr>
                <w:rFonts w:ascii="Times New Roman" w:eastAsia="Times New Roman" w:hAnsi="Times New Roman" w:cs="Times New Roman"/>
                <w:kern w:val="0"/>
                <w:sz w:val="18"/>
                <w:szCs w:val="18"/>
                <w:lang w:eastAsia="ru-RU"/>
                <w14:ligatures w14:val="none"/>
              </w:rPr>
              <w:t>–</w:t>
            </w:r>
            <w:r w:rsidRPr="004F6A63">
              <w:rPr>
                <w:rFonts w:ascii="Times New Roman" w:eastAsia="Times New Roman" w:hAnsi="Times New Roman" w:cs="Times New Roman"/>
                <w:kern w:val="0"/>
                <w:sz w:val="18"/>
                <w:szCs w:val="18"/>
                <w:lang w:eastAsia="ru-RU"/>
                <w14:ligatures w14:val="none"/>
              </w:rPr>
              <w:t xml:space="preserve"> Югра</w:t>
            </w:r>
          </w:p>
        </w:tc>
        <w:tc>
          <w:tcPr>
            <w:tcW w:w="1276" w:type="dxa"/>
            <w:shd w:val="clear" w:color="auto" w:fill="auto"/>
            <w:noWrap/>
            <w:vAlign w:val="bottom"/>
            <w:hideMark/>
          </w:tcPr>
          <w:p w:rsidR="00F443EE" w:rsidRPr="004F6A63" w:rsidRDefault="00F443EE" w:rsidP="00104246">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2 307 778,0</w:t>
            </w:r>
          </w:p>
        </w:tc>
        <w:tc>
          <w:tcPr>
            <w:tcW w:w="1324" w:type="dxa"/>
            <w:shd w:val="clear" w:color="auto" w:fill="auto"/>
            <w:noWrap/>
            <w:vAlign w:val="center"/>
            <w:hideMark/>
          </w:tcPr>
          <w:p w:rsidR="00F443EE" w:rsidRPr="004F6A63" w:rsidRDefault="00104246"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18 411,8</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22 503,4</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2 266 862,8</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Челябинская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1 278 609,74</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157 382,4</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61 835,9</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1 059 391,44</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92 155,42</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Чеченская Республика</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826 212,31</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72 399,31</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3 813,0</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750 000,0</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Чувашская Республика</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667 231,44</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70 831,7</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715,47</w:t>
            </w:r>
          </w:p>
        </w:tc>
        <w:tc>
          <w:tcPr>
            <w:tcW w:w="146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595 684,27</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305 737,98</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Чукотский АО</w:t>
            </w:r>
          </w:p>
        </w:tc>
        <w:tc>
          <w:tcPr>
            <w:tcW w:w="1276" w:type="dxa"/>
            <w:shd w:val="clear" w:color="auto" w:fill="auto"/>
            <w:noWrap/>
            <w:vAlign w:val="bottom"/>
            <w:hideMark/>
          </w:tcPr>
          <w:p w:rsidR="00F443EE" w:rsidRPr="004F6A63" w:rsidRDefault="00104246"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21 075,3</w:t>
            </w:r>
          </w:p>
        </w:tc>
        <w:tc>
          <w:tcPr>
            <w:tcW w:w="1324" w:type="dxa"/>
            <w:shd w:val="clear" w:color="auto" w:fill="auto"/>
            <w:noWrap/>
            <w:vAlign w:val="center"/>
            <w:hideMark/>
          </w:tcPr>
          <w:p w:rsidR="00F443EE" w:rsidRPr="004F6A63" w:rsidRDefault="00F443EE" w:rsidP="00104246">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6 926,4</w:t>
            </w:r>
          </w:p>
        </w:tc>
        <w:tc>
          <w:tcPr>
            <w:tcW w:w="1276" w:type="dxa"/>
            <w:shd w:val="clear" w:color="auto" w:fill="auto"/>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364,60</w:t>
            </w:r>
          </w:p>
        </w:tc>
        <w:tc>
          <w:tcPr>
            <w:tcW w:w="1466"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13 784,3</w:t>
            </w:r>
          </w:p>
        </w:tc>
        <w:tc>
          <w:tcPr>
            <w:tcW w:w="1617" w:type="dxa"/>
            <w:shd w:val="clear" w:color="auto" w:fill="auto"/>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3 900,0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Ямало-Ненецкий АО</w:t>
            </w:r>
          </w:p>
        </w:tc>
        <w:tc>
          <w:tcPr>
            <w:tcW w:w="1276" w:type="dxa"/>
            <w:shd w:val="clear" w:color="auto" w:fill="auto"/>
            <w:noWrap/>
            <w:vAlign w:val="bottom"/>
            <w:hideMark/>
          </w:tcPr>
          <w:p w:rsidR="00F443EE" w:rsidRPr="004F6A63" w:rsidRDefault="00F443EE" w:rsidP="00104246">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523 857,9</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2 091,9</w:t>
            </w:r>
          </w:p>
        </w:tc>
        <w:tc>
          <w:tcPr>
            <w:tcW w:w="127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11 855,1</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509 910,9</w:t>
            </w:r>
          </w:p>
        </w:tc>
        <w:tc>
          <w:tcPr>
            <w:tcW w:w="1617"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0,0</w:t>
            </w:r>
          </w:p>
        </w:tc>
      </w:tr>
      <w:tr w:rsidR="005F52E7" w:rsidRPr="004F6A63" w:rsidTr="00EE3F60">
        <w:trPr>
          <w:trHeight w:val="20"/>
        </w:trPr>
        <w:tc>
          <w:tcPr>
            <w:tcW w:w="2800" w:type="dxa"/>
            <w:shd w:val="clear" w:color="auto" w:fill="auto"/>
            <w:noWrap/>
            <w:vAlign w:val="center"/>
            <w:hideMark/>
          </w:tcPr>
          <w:p w:rsidR="00F443EE" w:rsidRPr="004F6A63" w:rsidRDefault="00F443EE" w:rsidP="00A204E0">
            <w:pPr>
              <w:spacing w:after="0" w:line="240" w:lineRule="auto"/>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Ярославская обл.</w:t>
            </w:r>
          </w:p>
        </w:tc>
        <w:tc>
          <w:tcPr>
            <w:tcW w:w="1276" w:type="dxa"/>
            <w:shd w:val="clear" w:color="auto" w:fill="auto"/>
            <w:noWrap/>
            <w:vAlign w:val="bottom"/>
            <w:hideMark/>
          </w:tcPr>
          <w:p w:rsidR="00F443EE" w:rsidRPr="004F6A63" w:rsidRDefault="00F443EE" w:rsidP="00A204E0">
            <w:pPr>
              <w:spacing w:after="0" w:line="240" w:lineRule="auto"/>
              <w:jc w:val="center"/>
              <w:rPr>
                <w:rFonts w:ascii="Times New Roman" w:eastAsia="Times New Roman" w:hAnsi="Times New Roman" w:cs="Times New Roman"/>
                <w:b/>
                <w:bCs/>
                <w:kern w:val="0"/>
                <w:sz w:val="18"/>
                <w:szCs w:val="18"/>
                <w:lang w:eastAsia="ru-RU"/>
                <w14:ligatures w14:val="none"/>
              </w:rPr>
            </w:pPr>
            <w:r w:rsidRPr="004F6A63">
              <w:rPr>
                <w:rFonts w:ascii="Times New Roman" w:eastAsia="Times New Roman" w:hAnsi="Times New Roman" w:cs="Times New Roman"/>
                <w:b/>
                <w:bCs/>
                <w:kern w:val="0"/>
                <w:sz w:val="18"/>
                <w:szCs w:val="18"/>
                <w:lang w:eastAsia="ru-RU"/>
                <w14:ligatures w14:val="none"/>
              </w:rPr>
              <w:t>358 715,84</w:t>
            </w:r>
          </w:p>
        </w:tc>
        <w:tc>
          <w:tcPr>
            <w:tcW w:w="1324"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64 139,76</w:t>
            </w:r>
          </w:p>
        </w:tc>
        <w:tc>
          <w:tcPr>
            <w:tcW w:w="1276"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34 576,08</w:t>
            </w:r>
          </w:p>
        </w:tc>
        <w:tc>
          <w:tcPr>
            <w:tcW w:w="1466" w:type="dxa"/>
            <w:shd w:val="clear" w:color="auto" w:fill="auto"/>
            <w:noWrap/>
            <w:vAlign w:val="center"/>
            <w:hideMark/>
          </w:tcPr>
          <w:p w:rsidR="00F443EE" w:rsidRPr="004F6A63" w:rsidRDefault="00373E3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260 000,0</w:t>
            </w:r>
          </w:p>
        </w:tc>
        <w:tc>
          <w:tcPr>
            <w:tcW w:w="1617" w:type="dxa"/>
            <w:shd w:val="clear" w:color="auto" w:fill="auto"/>
            <w:noWrap/>
            <w:vAlign w:val="center"/>
            <w:hideMark/>
          </w:tcPr>
          <w:p w:rsidR="00F443EE" w:rsidRPr="004F6A63" w:rsidRDefault="00F443EE" w:rsidP="00A204E0">
            <w:pPr>
              <w:spacing w:after="0" w:line="240" w:lineRule="auto"/>
              <w:jc w:val="center"/>
              <w:rPr>
                <w:rFonts w:ascii="Times New Roman" w:eastAsia="Times New Roman" w:hAnsi="Times New Roman" w:cs="Times New Roman"/>
                <w:kern w:val="0"/>
                <w:sz w:val="18"/>
                <w:szCs w:val="18"/>
                <w:lang w:eastAsia="ru-RU"/>
                <w14:ligatures w14:val="none"/>
              </w:rPr>
            </w:pPr>
            <w:r w:rsidRPr="004F6A63">
              <w:rPr>
                <w:rFonts w:ascii="Times New Roman" w:eastAsia="Times New Roman" w:hAnsi="Times New Roman" w:cs="Times New Roman"/>
                <w:kern w:val="0"/>
                <w:sz w:val="18"/>
                <w:szCs w:val="18"/>
                <w:lang w:eastAsia="ru-RU"/>
                <w14:ligatures w14:val="none"/>
              </w:rPr>
              <w:t>254 470,46</w:t>
            </w:r>
          </w:p>
        </w:tc>
      </w:tr>
    </w:tbl>
    <w:p w:rsidR="00950EC7" w:rsidRDefault="00950EC7" w:rsidP="00F73302">
      <w:pPr>
        <w:spacing w:after="0" w:line="240" w:lineRule="auto"/>
        <w:ind w:right="1"/>
        <w:jc w:val="right"/>
        <w:rPr>
          <w:rFonts w:ascii="Times New Roman" w:hAnsi="Times New Roman" w:cs="Times New Roman"/>
          <w:sz w:val="28"/>
          <w:szCs w:val="28"/>
        </w:rPr>
      </w:pPr>
    </w:p>
    <w:p w:rsidR="00950EC7" w:rsidRDefault="00950EC7" w:rsidP="00F91C66">
      <w:pPr>
        <w:spacing w:after="0" w:line="240" w:lineRule="auto"/>
        <w:ind w:right="1"/>
        <w:jc w:val="right"/>
        <w:rPr>
          <w:rFonts w:ascii="Times New Roman" w:hAnsi="Times New Roman" w:cs="Times New Roman"/>
          <w:sz w:val="28"/>
          <w:szCs w:val="28"/>
        </w:rPr>
      </w:pPr>
      <w:r w:rsidRPr="001826FD">
        <w:rPr>
          <w:rFonts w:ascii="Times New Roman" w:hAnsi="Times New Roman" w:cs="Times New Roman"/>
          <w:sz w:val="28"/>
          <w:szCs w:val="28"/>
        </w:rPr>
        <w:t xml:space="preserve">Таблица </w:t>
      </w:r>
      <w:r w:rsidR="008B2DE5">
        <w:rPr>
          <w:rFonts w:ascii="Times New Roman" w:hAnsi="Times New Roman" w:cs="Times New Roman"/>
          <w:sz w:val="28"/>
          <w:szCs w:val="28"/>
        </w:rPr>
        <w:t>1</w:t>
      </w:r>
      <w:r w:rsidR="001D6262">
        <w:rPr>
          <w:rFonts w:ascii="Times New Roman" w:hAnsi="Times New Roman" w:cs="Times New Roman"/>
          <w:sz w:val="28"/>
          <w:szCs w:val="28"/>
        </w:rPr>
        <w:t>0</w:t>
      </w:r>
    </w:p>
    <w:p w:rsidR="00950EC7" w:rsidRPr="002D3B25" w:rsidRDefault="00950EC7" w:rsidP="00F91C66">
      <w:pPr>
        <w:spacing w:after="0" w:line="240" w:lineRule="auto"/>
        <w:ind w:right="1"/>
        <w:jc w:val="right"/>
        <w:rPr>
          <w:rFonts w:ascii="Times New Roman" w:hAnsi="Times New Roman" w:cs="Times New Roman"/>
          <w:sz w:val="8"/>
          <w:szCs w:val="28"/>
        </w:rPr>
      </w:pPr>
    </w:p>
    <w:p w:rsidR="003F547D" w:rsidRDefault="00950EC7" w:rsidP="00F91C66">
      <w:pPr>
        <w:spacing w:after="0" w:line="240" w:lineRule="auto"/>
        <w:ind w:right="1"/>
        <w:jc w:val="center"/>
      </w:pPr>
      <w:r>
        <w:rPr>
          <w:rFonts w:ascii="Times New Roman" w:hAnsi="Times New Roman" w:cs="Times New Roman"/>
          <w:sz w:val="28"/>
          <w:szCs w:val="28"/>
        </w:rPr>
        <w:t>Динамика численности детей-сирот, подлежащих обеспечению жилыми помещениями</w:t>
      </w:r>
      <w:r w:rsidRPr="004744F9">
        <w:rPr>
          <w:rFonts w:ascii="Times New Roman" w:hAnsi="Times New Roman" w:cs="Times New Roman"/>
          <w:sz w:val="28"/>
          <w:szCs w:val="28"/>
        </w:rPr>
        <w:t xml:space="preserve"> </w:t>
      </w:r>
      <w:r>
        <w:rPr>
          <w:rFonts w:ascii="Times New Roman" w:hAnsi="Times New Roman" w:cs="Times New Roman"/>
          <w:sz w:val="28"/>
          <w:szCs w:val="28"/>
        </w:rPr>
        <w:t>с 1 января 2020 года по 1 января 2024 года</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018"/>
        <w:gridCol w:w="1018"/>
        <w:gridCol w:w="1018"/>
        <w:gridCol w:w="1018"/>
        <w:gridCol w:w="1018"/>
        <w:gridCol w:w="1856"/>
      </w:tblGrid>
      <w:tr w:rsidR="00A72975" w:rsidRPr="00EE3F60" w:rsidTr="00E72421">
        <w:trPr>
          <w:trHeight w:val="831"/>
          <w:tblHeader/>
        </w:trPr>
        <w:tc>
          <w:tcPr>
            <w:tcW w:w="2835" w:type="dxa"/>
            <w:vMerge w:val="restart"/>
            <w:shd w:val="clear" w:color="000000" w:fill="FFFFFF"/>
            <w:vAlign w:val="center"/>
            <w:hideMark/>
          </w:tcPr>
          <w:p w:rsidR="00A72975" w:rsidRPr="00EE3F60" w:rsidRDefault="00A72975" w:rsidP="00F91C66">
            <w:pPr>
              <w:spacing w:after="0" w:line="240" w:lineRule="auto"/>
              <w:ind w:right="1"/>
              <w:jc w:val="center"/>
              <w:rPr>
                <w:rFonts w:ascii="Times New Roman" w:eastAsia="Times New Roman" w:hAnsi="Times New Roman" w:cs="Times New Roman"/>
                <w:bCs/>
                <w:color w:val="000000"/>
                <w:kern w:val="0"/>
                <w:sz w:val="18"/>
                <w:szCs w:val="18"/>
                <w:lang w:eastAsia="ru-RU"/>
                <w14:ligatures w14:val="none"/>
              </w:rPr>
            </w:pPr>
            <w:r w:rsidRPr="00EE3F60">
              <w:rPr>
                <w:rFonts w:ascii="Times New Roman" w:eastAsia="Times New Roman" w:hAnsi="Times New Roman" w:cs="Times New Roman"/>
                <w:bCs/>
                <w:color w:val="000000"/>
                <w:kern w:val="0"/>
                <w:sz w:val="18"/>
                <w:szCs w:val="18"/>
                <w:lang w:eastAsia="ru-RU"/>
                <w14:ligatures w14:val="none"/>
              </w:rPr>
              <w:t xml:space="preserve">Наименование субъекта </w:t>
            </w:r>
          </w:p>
          <w:p w:rsidR="00A72975" w:rsidRPr="00EE3F60" w:rsidRDefault="00A72975" w:rsidP="00F91C66">
            <w:pPr>
              <w:spacing w:after="0" w:line="240" w:lineRule="auto"/>
              <w:ind w:right="1"/>
              <w:jc w:val="center"/>
              <w:rPr>
                <w:rFonts w:ascii="Times New Roman" w:eastAsia="Times New Roman" w:hAnsi="Times New Roman" w:cs="Times New Roman"/>
                <w:b/>
                <w:bCs/>
                <w:color w:val="000000"/>
                <w:kern w:val="0"/>
                <w:sz w:val="18"/>
                <w:szCs w:val="18"/>
                <w:lang w:eastAsia="ru-RU"/>
                <w14:ligatures w14:val="none"/>
              </w:rPr>
            </w:pPr>
            <w:r w:rsidRPr="00EE3F60">
              <w:rPr>
                <w:rFonts w:ascii="Times New Roman" w:eastAsia="Times New Roman" w:hAnsi="Times New Roman" w:cs="Times New Roman"/>
                <w:bCs/>
                <w:color w:val="000000"/>
                <w:kern w:val="0"/>
                <w:sz w:val="18"/>
                <w:szCs w:val="18"/>
                <w:lang w:eastAsia="ru-RU"/>
                <w14:ligatures w14:val="none"/>
              </w:rPr>
              <w:t>Российской Федерации</w:t>
            </w:r>
          </w:p>
        </w:tc>
        <w:tc>
          <w:tcPr>
            <w:tcW w:w="5090" w:type="dxa"/>
            <w:gridSpan w:val="5"/>
            <w:shd w:val="clear" w:color="000000" w:fill="EDEDED"/>
            <w:vAlign w:val="center"/>
            <w:hideMark/>
          </w:tcPr>
          <w:p w:rsidR="00A72975" w:rsidRPr="00EE3F60" w:rsidRDefault="00A72975" w:rsidP="00F91C66">
            <w:pPr>
              <w:spacing w:after="0" w:line="240" w:lineRule="auto"/>
              <w:ind w:right="1"/>
              <w:jc w:val="center"/>
              <w:rPr>
                <w:rFonts w:ascii="Times New Roman" w:eastAsia="Times New Roman" w:hAnsi="Times New Roman" w:cs="Times New Roman"/>
                <w:b/>
                <w:bCs/>
                <w:color w:val="000000"/>
                <w:kern w:val="0"/>
                <w:sz w:val="18"/>
                <w:szCs w:val="18"/>
                <w:lang w:eastAsia="ru-RU"/>
                <w14:ligatures w14:val="none"/>
              </w:rPr>
            </w:pPr>
            <w:r w:rsidRPr="00EE3F60">
              <w:rPr>
                <w:rFonts w:ascii="Times New Roman" w:eastAsia="Times New Roman" w:hAnsi="Times New Roman" w:cs="Times New Roman"/>
                <w:b/>
                <w:bCs/>
                <w:color w:val="000000"/>
                <w:kern w:val="0"/>
                <w:sz w:val="18"/>
                <w:szCs w:val="18"/>
                <w:lang w:eastAsia="ru-RU"/>
                <w14:ligatures w14:val="none"/>
              </w:rPr>
              <w:t>Подлежат обеспечению жилыми помещениями, чел.</w:t>
            </w:r>
          </w:p>
        </w:tc>
        <w:tc>
          <w:tcPr>
            <w:tcW w:w="1856" w:type="dxa"/>
            <w:vMerge w:val="restart"/>
            <w:shd w:val="clear" w:color="000000" w:fill="FFFFFF"/>
            <w:vAlign w:val="center"/>
            <w:hideMark/>
          </w:tcPr>
          <w:p w:rsidR="00A72975" w:rsidRPr="00EE3F60" w:rsidRDefault="00A72975" w:rsidP="00F91C66">
            <w:pPr>
              <w:spacing w:after="0" w:line="240" w:lineRule="auto"/>
              <w:ind w:right="1"/>
              <w:jc w:val="center"/>
              <w:rPr>
                <w:rFonts w:ascii="Times New Roman" w:eastAsia="Times New Roman" w:hAnsi="Times New Roman" w:cs="Times New Roman"/>
                <w:bCs/>
                <w:color w:val="000000"/>
                <w:kern w:val="0"/>
                <w:sz w:val="18"/>
                <w:szCs w:val="18"/>
                <w:lang w:eastAsia="ru-RU"/>
                <w14:ligatures w14:val="none"/>
              </w:rPr>
            </w:pPr>
            <w:r w:rsidRPr="00EE3F60">
              <w:rPr>
                <w:rFonts w:ascii="Times New Roman" w:eastAsia="Times New Roman" w:hAnsi="Times New Roman" w:cs="Times New Roman"/>
                <w:bCs/>
                <w:color w:val="000000"/>
                <w:kern w:val="0"/>
                <w:sz w:val="18"/>
                <w:szCs w:val="18"/>
                <w:lang w:eastAsia="ru-RU"/>
                <w14:ligatures w14:val="none"/>
              </w:rPr>
              <w:t>Соотношение численности детей-сирот, подлежащих обеспечению жилыми помещениями, на 01.01.2024 года по отношению к 01.01.2020 году</w:t>
            </w:r>
            <w:r w:rsidRPr="00EE3F60">
              <w:rPr>
                <w:rFonts w:ascii="Times New Roman" w:eastAsia="Times New Roman" w:hAnsi="Times New Roman" w:cs="Times New Roman"/>
                <w:color w:val="000000"/>
                <w:kern w:val="0"/>
                <w:sz w:val="18"/>
                <w:szCs w:val="18"/>
                <w:lang w:eastAsia="ru-RU"/>
                <w14:ligatures w14:val="none"/>
              </w:rPr>
              <w:t> </w:t>
            </w:r>
          </w:p>
        </w:tc>
      </w:tr>
      <w:tr w:rsidR="00F719BE" w:rsidRPr="00EE3F60" w:rsidTr="00E72421">
        <w:trPr>
          <w:trHeight w:val="612"/>
          <w:tblHeader/>
        </w:trPr>
        <w:tc>
          <w:tcPr>
            <w:tcW w:w="2835" w:type="dxa"/>
            <w:vMerge/>
            <w:shd w:val="clear" w:color="auto" w:fill="auto"/>
            <w:vAlign w:val="center"/>
            <w:hideMark/>
          </w:tcPr>
          <w:p w:rsidR="00F719BE" w:rsidRPr="00EE3F60" w:rsidRDefault="00F719BE" w:rsidP="00F719BE">
            <w:pPr>
              <w:spacing w:after="0" w:line="240" w:lineRule="auto"/>
              <w:ind w:right="1"/>
              <w:rPr>
                <w:rFonts w:ascii="Times New Roman" w:eastAsia="Times New Roman" w:hAnsi="Times New Roman" w:cs="Times New Roman"/>
                <w:color w:val="000000"/>
                <w:kern w:val="0"/>
                <w:sz w:val="18"/>
                <w:szCs w:val="18"/>
                <w:lang w:eastAsia="ru-RU"/>
                <w14:ligatures w14:val="none"/>
              </w:rPr>
            </w:pPr>
          </w:p>
        </w:tc>
        <w:tc>
          <w:tcPr>
            <w:tcW w:w="1018" w:type="dxa"/>
            <w:shd w:val="clear" w:color="000000" w:fill="EDEDED"/>
            <w:vAlign w:val="center"/>
            <w:hideMark/>
          </w:tcPr>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 xml:space="preserve">на </w:t>
            </w:r>
          </w:p>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 января 2020 года</w:t>
            </w:r>
          </w:p>
        </w:tc>
        <w:tc>
          <w:tcPr>
            <w:tcW w:w="1018" w:type="dxa"/>
            <w:shd w:val="clear" w:color="000000" w:fill="EDEDED"/>
            <w:vAlign w:val="center"/>
            <w:hideMark/>
          </w:tcPr>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 xml:space="preserve">на </w:t>
            </w:r>
          </w:p>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 января 2021 года</w:t>
            </w:r>
          </w:p>
        </w:tc>
        <w:tc>
          <w:tcPr>
            <w:tcW w:w="1018" w:type="dxa"/>
            <w:shd w:val="clear" w:color="000000" w:fill="EDEDED"/>
            <w:vAlign w:val="center"/>
            <w:hideMark/>
          </w:tcPr>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 xml:space="preserve">на </w:t>
            </w:r>
          </w:p>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 января 2022 года</w:t>
            </w:r>
          </w:p>
        </w:tc>
        <w:tc>
          <w:tcPr>
            <w:tcW w:w="1018" w:type="dxa"/>
            <w:shd w:val="clear" w:color="000000" w:fill="EDEDED"/>
            <w:vAlign w:val="center"/>
            <w:hideMark/>
          </w:tcPr>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 xml:space="preserve">на </w:t>
            </w:r>
          </w:p>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 января 2023 года</w:t>
            </w:r>
          </w:p>
        </w:tc>
        <w:tc>
          <w:tcPr>
            <w:tcW w:w="1018" w:type="dxa"/>
            <w:shd w:val="clear" w:color="000000" w:fill="EDEDED"/>
            <w:vAlign w:val="center"/>
            <w:hideMark/>
          </w:tcPr>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 xml:space="preserve">на </w:t>
            </w:r>
          </w:p>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 января 2024 года</w:t>
            </w:r>
          </w:p>
        </w:tc>
        <w:tc>
          <w:tcPr>
            <w:tcW w:w="1856" w:type="dxa"/>
            <w:vMerge/>
            <w:shd w:val="clear" w:color="auto" w:fill="auto"/>
            <w:noWrap/>
            <w:vAlign w:val="bottom"/>
            <w:hideMark/>
          </w:tcPr>
          <w:p w:rsidR="00F719BE" w:rsidRPr="00EE3F60" w:rsidRDefault="00F719BE" w:rsidP="00F719BE">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p>
        </w:tc>
      </w:tr>
      <w:tr w:rsidR="00E72421" w:rsidRPr="00EE3F60" w:rsidTr="00E72421">
        <w:trPr>
          <w:trHeight w:val="45"/>
          <w:tblHeader/>
        </w:trPr>
        <w:tc>
          <w:tcPr>
            <w:tcW w:w="2835" w:type="dxa"/>
            <w:shd w:val="clear" w:color="auto" w:fill="auto"/>
            <w:vAlign w:val="center"/>
          </w:tcPr>
          <w:p w:rsidR="00E72421" w:rsidRPr="00EE3F60" w:rsidRDefault="00E72421" w:rsidP="00E72421">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1</w:t>
            </w:r>
          </w:p>
        </w:tc>
        <w:tc>
          <w:tcPr>
            <w:tcW w:w="1018" w:type="dxa"/>
            <w:shd w:val="clear" w:color="000000" w:fill="EDEDED"/>
            <w:vAlign w:val="center"/>
          </w:tcPr>
          <w:p w:rsidR="00E72421" w:rsidRPr="00EE3F60" w:rsidRDefault="00E72421" w:rsidP="00E72421">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2</w:t>
            </w:r>
          </w:p>
        </w:tc>
        <w:tc>
          <w:tcPr>
            <w:tcW w:w="1018" w:type="dxa"/>
            <w:shd w:val="clear" w:color="000000" w:fill="EDEDED"/>
            <w:vAlign w:val="center"/>
          </w:tcPr>
          <w:p w:rsidR="00E72421" w:rsidRPr="00EE3F60" w:rsidRDefault="00E72421" w:rsidP="00E72421">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3</w:t>
            </w:r>
          </w:p>
        </w:tc>
        <w:tc>
          <w:tcPr>
            <w:tcW w:w="1018" w:type="dxa"/>
            <w:shd w:val="clear" w:color="000000" w:fill="EDEDED"/>
            <w:vAlign w:val="center"/>
          </w:tcPr>
          <w:p w:rsidR="00E72421" w:rsidRPr="00EE3F60" w:rsidRDefault="00E72421" w:rsidP="00E72421">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4</w:t>
            </w:r>
          </w:p>
        </w:tc>
        <w:tc>
          <w:tcPr>
            <w:tcW w:w="1018" w:type="dxa"/>
            <w:shd w:val="clear" w:color="000000" w:fill="EDEDED"/>
            <w:vAlign w:val="center"/>
          </w:tcPr>
          <w:p w:rsidR="00E72421" w:rsidRPr="00EE3F60" w:rsidRDefault="00E72421" w:rsidP="00E72421">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5</w:t>
            </w:r>
          </w:p>
        </w:tc>
        <w:tc>
          <w:tcPr>
            <w:tcW w:w="1018" w:type="dxa"/>
            <w:shd w:val="clear" w:color="000000" w:fill="EDEDED"/>
            <w:vAlign w:val="center"/>
          </w:tcPr>
          <w:p w:rsidR="00E72421" w:rsidRPr="00EE3F60" w:rsidRDefault="00E72421" w:rsidP="00E72421">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6</w:t>
            </w:r>
          </w:p>
        </w:tc>
        <w:tc>
          <w:tcPr>
            <w:tcW w:w="1856" w:type="dxa"/>
            <w:shd w:val="clear" w:color="auto" w:fill="auto"/>
            <w:noWrap/>
            <w:vAlign w:val="center"/>
          </w:tcPr>
          <w:p w:rsidR="00E72421" w:rsidRPr="00EE3F60" w:rsidRDefault="00E72421" w:rsidP="00E72421">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7</w:t>
            </w:r>
          </w:p>
        </w:tc>
      </w:tr>
      <w:tr w:rsidR="0087568F" w:rsidRPr="00EE3F60" w:rsidTr="00EE3F60">
        <w:trPr>
          <w:trHeight w:val="20"/>
        </w:trPr>
        <w:tc>
          <w:tcPr>
            <w:tcW w:w="2835" w:type="dxa"/>
            <w:shd w:val="clear" w:color="auto" w:fill="auto"/>
            <w:vAlign w:val="center"/>
            <w:hideMark/>
          </w:tcPr>
          <w:p w:rsidR="0087568F" w:rsidRPr="00EE3F60" w:rsidRDefault="0087568F" w:rsidP="00F91C66">
            <w:pPr>
              <w:spacing w:after="0" w:line="240" w:lineRule="auto"/>
              <w:ind w:right="1"/>
              <w:rPr>
                <w:rFonts w:ascii="Times New Roman" w:eastAsia="Times New Roman" w:hAnsi="Times New Roman" w:cs="Times New Roman"/>
                <w:b/>
                <w:color w:val="000000"/>
                <w:kern w:val="0"/>
                <w:sz w:val="18"/>
                <w:szCs w:val="18"/>
                <w:lang w:eastAsia="ru-RU"/>
                <w14:ligatures w14:val="none"/>
              </w:rPr>
            </w:pPr>
            <w:r w:rsidRPr="00EE3F60">
              <w:rPr>
                <w:rFonts w:ascii="Times New Roman" w:eastAsia="Times New Roman" w:hAnsi="Times New Roman" w:cs="Times New Roman"/>
                <w:b/>
                <w:color w:val="000000"/>
                <w:kern w:val="0"/>
                <w:sz w:val="18"/>
                <w:szCs w:val="18"/>
                <w:lang w:eastAsia="ru-RU"/>
                <w14:ligatures w14:val="none"/>
              </w:rPr>
              <w:t>Российская Федерация</w:t>
            </w:r>
          </w:p>
        </w:tc>
        <w:tc>
          <w:tcPr>
            <w:tcW w:w="1018" w:type="dxa"/>
            <w:shd w:val="clear" w:color="000000" w:fill="EDEDED"/>
            <w:vAlign w:val="center"/>
            <w:hideMark/>
          </w:tcPr>
          <w:p w:rsidR="0087568F" w:rsidRPr="00EE3F60" w:rsidRDefault="0087568F" w:rsidP="00F91C66">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E3F60">
              <w:rPr>
                <w:rFonts w:ascii="Times New Roman" w:eastAsia="Times New Roman" w:hAnsi="Times New Roman" w:cs="Times New Roman"/>
                <w:b/>
                <w:color w:val="000000"/>
                <w:kern w:val="0"/>
                <w:sz w:val="18"/>
                <w:szCs w:val="18"/>
                <w:lang w:eastAsia="ru-RU"/>
                <w14:ligatures w14:val="none"/>
              </w:rPr>
              <w:t>176</w:t>
            </w:r>
            <w:r w:rsidR="00F719BE" w:rsidRPr="00EE3F60">
              <w:rPr>
                <w:rFonts w:ascii="Times New Roman" w:eastAsia="Times New Roman" w:hAnsi="Times New Roman" w:cs="Times New Roman"/>
                <w:b/>
                <w:color w:val="000000"/>
                <w:kern w:val="0"/>
                <w:sz w:val="18"/>
                <w:szCs w:val="18"/>
                <w:lang w:eastAsia="ru-RU"/>
                <w14:ligatures w14:val="none"/>
              </w:rPr>
              <w:t xml:space="preserve"> </w:t>
            </w:r>
            <w:r w:rsidRPr="00EE3F60">
              <w:rPr>
                <w:rFonts w:ascii="Times New Roman" w:eastAsia="Times New Roman" w:hAnsi="Times New Roman" w:cs="Times New Roman"/>
                <w:b/>
                <w:color w:val="000000"/>
                <w:kern w:val="0"/>
                <w:sz w:val="18"/>
                <w:szCs w:val="18"/>
                <w:lang w:eastAsia="ru-RU"/>
                <w14:ligatures w14:val="none"/>
              </w:rPr>
              <w:t>189</w:t>
            </w:r>
          </w:p>
        </w:tc>
        <w:tc>
          <w:tcPr>
            <w:tcW w:w="1018" w:type="dxa"/>
            <w:shd w:val="clear" w:color="000000" w:fill="EDEDED"/>
            <w:vAlign w:val="center"/>
            <w:hideMark/>
          </w:tcPr>
          <w:p w:rsidR="0087568F" w:rsidRPr="00EE3F60" w:rsidRDefault="0087568F" w:rsidP="00F91C66">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E3F60">
              <w:rPr>
                <w:rFonts w:ascii="Times New Roman" w:eastAsia="Times New Roman" w:hAnsi="Times New Roman" w:cs="Times New Roman"/>
                <w:b/>
                <w:color w:val="000000"/>
                <w:kern w:val="0"/>
                <w:sz w:val="18"/>
                <w:szCs w:val="18"/>
                <w:lang w:eastAsia="ru-RU"/>
                <w14:ligatures w14:val="none"/>
              </w:rPr>
              <w:t>183</w:t>
            </w:r>
            <w:r w:rsidR="00F719BE" w:rsidRPr="00EE3F60">
              <w:rPr>
                <w:rFonts w:ascii="Times New Roman" w:eastAsia="Times New Roman" w:hAnsi="Times New Roman" w:cs="Times New Roman"/>
                <w:b/>
                <w:color w:val="000000"/>
                <w:kern w:val="0"/>
                <w:sz w:val="18"/>
                <w:szCs w:val="18"/>
                <w:lang w:eastAsia="ru-RU"/>
                <w14:ligatures w14:val="none"/>
              </w:rPr>
              <w:t xml:space="preserve"> </w:t>
            </w:r>
            <w:r w:rsidRPr="00EE3F60">
              <w:rPr>
                <w:rFonts w:ascii="Times New Roman" w:eastAsia="Times New Roman" w:hAnsi="Times New Roman" w:cs="Times New Roman"/>
                <w:b/>
                <w:color w:val="000000"/>
                <w:kern w:val="0"/>
                <w:sz w:val="18"/>
                <w:szCs w:val="18"/>
                <w:lang w:eastAsia="ru-RU"/>
                <w14:ligatures w14:val="none"/>
              </w:rPr>
              <w:t>651</w:t>
            </w:r>
          </w:p>
        </w:tc>
        <w:tc>
          <w:tcPr>
            <w:tcW w:w="1018" w:type="dxa"/>
            <w:shd w:val="clear" w:color="000000" w:fill="EDEDED"/>
            <w:vAlign w:val="center"/>
            <w:hideMark/>
          </w:tcPr>
          <w:p w:rsidR="0087568F" w:rsidRPr="00EE3F60" w:rsidRDefault="0087568F" w:rsidP="00F91C66">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E3F60">
              <w:rPr>
                <w:rFonts w:ascii="Times New Roman" w:eastAsia="Times New Roman" w:hAnsi="Times New Roman" w:cs="Times New Roman"/>
                <w:b/>
                <w:color w:val="000000"/>
                <w:kern w:val="0"/>
                <w:sz w:val="18"/>
                <w:szCs w:val="18"/>
                <w:lang w:eastAsia="ru-RU"/>
                <w14:ligatures w14:val="none"/>
              </w:rPr>
              <w:t>190</w:t>
            </w:r>
            <w:r w:rsidR="00F719BE" w:rsidRPr="00EE3F60">
              <w:rPr>
                <w:rFonts w:ascii="Times New Roman" w:eastAsia="Times New Roman" w:hAnsi="Times New Roman" w:cs="Times New Roman"/>
                <w:b/>
                <w:color w:val="000000"/>
                <w:kern w:val="0"/>
                <w:sz w:val="18"/>
                <w:szCs w:val="18"/>
                <w:lang w:eastAsia="ru-RU"/>
                <w14:ligatures w14:val="none"/>
              </w:rPr>
              <w:t xml:space="preserve"> </w:t>
            </w:r>
            <w:r w:rsidRPr="00EE3F60">
              <w:rPr>
                <w:rFonts w:ascii="Times New Roman" w:eastAsia="Times New Roman" w:hAnsi="Times New Roman" w:cs="Times New Roman"/>
                <w:b/>
                <w:color w:val="000000"/>
                <w:kern w:val="0"/>
                <w:sz w:val="18"/>
                <w:szCs w:val="18"/>
                <w:lang w:eastAsia="ru-RU"/>
                <w14:ligatures w14:val="none"/>
              </w:rPr>
              <w:t>000</w:t>
            </w:r>
          </w:p>
        </w:tc>
        <w:tc>
          <w:tcPr>
            <w:tcW w:w="1018" w:type="dxa"/>
            <w:shd w:val="clear" w:color="000000" w:fill="EDEDED"/>
            <w:vAlign w:val="center"/>
            <w:hideMark/>
          </w:tcPr>
          <w:p w:rsidR="0087568F" w:rsidRPr="00EE3F60" w:rsidRDefault="0087568F" w:rsidP="00F91C66">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E3F60">
              <w:rPr>
                <w:rFonts w:ascii="Times New Roman" w:eastAsia="Times New Roman" w:hAnsi="Times New Roman" w:cs="Times New Roman"/>
                <w:b/>
                <w:color w:val="000000"/>
                <w:kern w:val="0"/>
                <w:sz w:val="18"/>
                <w:szCs w:val="18"/>
                <w:lang w:eastAsia="ru-RU"/>
                <w14:ligatures w14:val="none"/>
              </w:rPr>
              <w:t>190</w:t>
            </w:r>
            <w:r w:rsidR="00F719BE" w:rsidRPr="00EE3F60">
              <w:rPr>
                <w:rFonts w:ascii="Times New Roman" w:eastAsia="Times New Roman" w:hAnsi="Times New Roman" w:cs="Times New Roman"/>
                <w:b/>
                <w:color w:val="000000"/>
                <w:kern w:val="0"/>
                <w:sz w:val="18"/>
                <w:szCs w:val="18"/>
                <w:lang w:eastAsia="ru-RU"/>
                <w14:ligatures w14:val="none"/>
              </w:rPr>
              <w:t xml:space="preserve"> </w:t>
            </w:r>
            <w:r w:rsidRPr="00EE3F60">
              <w:rPr>
                <w:rFonts w:ascii="Times New Roman" w:eastAsia="Times New Roman" w:hAnsi="Times New Roman" w:cs="Times New Roman"/>
                <w:b/>
                <w:color w:val="000000"/>
                <w:kern w:val="0"/>
                <w:sz w:val="18"/>
                <w:szCs w:val="18"/>
                <w:lang w:eastAsia="ru-RU"/>
                <w14:ligatures w14:val="none"/>
              </w:rPr>
              <w:t>777</w:t>
            </w:r>
          </w:p>
        </w:tc>
        <w:tc>
          <w:tcPr>
            <w:tcW w:w="1018" w:type="dxa"/>
            <w:shd w:val="clear" w:color="000000" w:fill="EDEDED"/>
            <w:vAlign w:val="center"/>
            <w:hideMark/>
          </w:tcPr>
          <w:p w:rsidR="0087568F" w:rsidRPr="00EE3F60" w:rsidRDefault="0087568F" w:rsidP="00F91C66">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E3F60">
              <w:rPr>
                <w:rFonts w:ascii="Times New Roman" w:eastAsia="Times New Roman" w:hAnsi="Times New Roman" w:cs="Times New Roman"/>
                <w:b/>
                <w:color w:val="000000"/>
                <w:kern w:val="0"/>
                <w:sz w:val="18"/>
                <w:szCs w:val="18"/>
                <w:lang w:eastAsia="ru-RU"/>
                <w14:ligatures w14:val="none"/>
              </w:rPr>
              <w:t>187</w:t>
            </w:r>
            <w:r w:rsidR="00F719BE" w:rsidRPr="00EE3F60">
              <w:rPr>
                <w:rFonts w:ascii="Times New Roman" w:eastAsia="Times New Roman" w:hAnsi="Times New Roman" w:cs="Times New Roman"/>
                <w:b/>
                <w:color w:val="000000"/>
                <w:kern w:val="0"/>
                <w:sz w:val="18"/>
                <w:szCs w:val="18"/>
                <w:lang w:eastAsia="ru-RU"/>
                <w14:ligatures w14:val="none"/>
              </w:rPr>
              <w:t xml:space="preserve"> </w:t>
            </w:r>
            <w:r w:rsidRPr="00EE3F60">
              <w:rPr>
                <w:rFonts w:ascii="Times New Roman" w:eastAsia="Times New Roman" w:hAnsi="Times New Roman" w:cs="Times New Roman"/>
                <w:b/>
                <w:color w:val="000000"/>
                <w:kern w:val="0"/>
                <w:sz w:val="18"/>
                <w:szCs w:val="18"/>
                <w:lang w:eastAsia="ru-RU"/>
                <w14:ligatures w14:val="none"/>
              </w:rPr>
              <w:t>504</w:t>
            </w:r>
          </w:p>
        </w:tc>
        <w:tc>
          <w:tcPr>
            <w:tcW w:w="1856" w:type="dxa"/>
            <w:shd w:val="clear" w:color="auto" w:fill="auto"/>
            <w:noWrap/>
            <w:vAlign w:val="center"/>
            <w:hideMark/>
          </w:tcPr>
          <w:p w:rsidR="0087568F" w:rsidRPr="00EE3F60" w:rsidRDefault="001F3191" w:rsidP="00F91C66">
            <w:pPr>
              <w:spacing w:after="0" w:line="240" w:lineRule="auto"/>
              <w:ind w:right="1"/>
              <w:jc w:val="center"/>
              <w:rPr>
                <w:rFonts w:ascii="Times New Roman" w:eastAsia="Times New Roman" w:hAnsi="Times New Roman" w:cs="Times New Roman"/>
                <w:b/>
                <w:color w:val="000000"/>
                <w:kern w:val="0"/>
                <w:sz w:val="18"/>
                <w:szCs w:val="18"/>
                <w:lang w:eastAsia="ru-RU"/>
                <w14:ligatures w14:val="none"/>
              </w:rPr>
            </w:pPr>
            <w:r w:rsidRPr="00EE3F60">
              <w:rPr>
                <w:rFonts w:ascii="Times New Roman" w:eastAsia="Times New Roman" w:hAnsi="Times New Roman" w:cs="Times New Roman"/>
                <w:b/>
                <w:color w:val="000000"/>
                <w:kern w:val="0"/>
                <w:sz w:val="18"/>
                <w:szCs w:val="18"/>
                <w:lang w:eastAsia="ru-RU"/>
                <w14:ligatures w14:val="none"/>
              </w:rPr>
              <w:t>х</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Алтайский край</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598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006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color w:val="00B05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6</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307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color w:val="00B05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5</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898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color w:val="00B05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5</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721</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1,02</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Амурская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133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266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color w:val="00B05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3</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247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color w:val="00B05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3</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167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color w:val="00B05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3</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154</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1,01</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Архангельская область</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588</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510</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533</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536</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631</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1,03</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Астраханская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384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550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704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843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468</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1,04</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Брянская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974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000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2</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007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972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865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0,94</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Владимирская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889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847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856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852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845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0,95</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Волгоградская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440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658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797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862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800</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1,08</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Вологодская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214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145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812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724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619</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0,73</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Воронежская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047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880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949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976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960</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0,97</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Еврейская АО</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828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866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918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971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955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1,15</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Забайкальский край</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365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610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845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931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988</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1,10</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Ивановская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713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761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816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826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671</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0,98</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Иркутская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407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818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826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991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897</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1,05</w:t>
            </w:r>
          </w:p>
        </w:tc>
      </w:tr>
      <w:tr w:rsidR="00A061EB" w:rsidRPr="00EE3F60" w:rsidTr="00EE3F60">
        <w:trPr>
          <w:trHeight w:val="20"/>
        </w:trPr>
        <w:tc>
          <w:tcPr>
            <w:tcW w:w="2835" w:type="dxa"/>
            <w:shd w:val="clear" w:color="auto" w:fill="auto"/>
            <w:vAlign w:val="center"/>
            <w:hideMark/>
          </w:tcPr>
          <w:p w:rsidR="00A061EB" w:rsidRPr="00EE3F60" w:rsidRDefault="004F6A63"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Кабардино-</w:t>
            </w:r>
            <w:r w:rsidR="00A061EB" w:rsidRPr="00EE3F60">
              <w:rPr>
                <w:rFonts w:ascii="Times New Roman" w:eastAsia="Times New Roman" w:hAnsi="Times New Roman" w:cs="Times New Roman"/>
                <w:color w:val="000000"/>
                <w:kern w:val="0"/>
                <w:sz w:val="18"/>
                <w:szCs w:val="18"/>
                <w:lang w:eastAsia="ru-RU"/>
                <w14:ligatures w14:val="none"/>
              </w:rPr>
              <w:t>Балкарская Республика</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057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125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EE3F60">
              <w:rPr>
                <w:rFonts w:ascii="Times New Roman" w:eastAsia="Times New Roman" w:hAnsi="Times New Roman" w:cs="Times New Roman"/>
                <w:b/>
                <w:kern w:val="0"/>
                <w:sz w:val="18"/>
                <w:szCs w:val="18"/>
                <w:lang w:eastAsia="ru-RU"/>
                <w14:ligatures w14:val="none"/>
              </w:rPr>
              <w:t>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EE3F60">
              <w:rPr>
                <w:rFonts w:ascii="Times New Roman" w:eastAsia="Times New Roman" w:hAnsi="Times New Roman" w:cs="Times New Roman"/>
                <w:b/>
                <w:kern w:val="0"/>
                <w:sz w:val="18"/>
                <w:szCs w:val="18"/>
                <w:lang w:eastAsia="ru-RU"/>
                <w14:ligatures w14:val="none"/>
              </w:rPr>
              <w:t>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kern w:val="0"/>
                <w:sz w:val="18"/>
                <w:szCs w:val="18"/>
                <w:lang w:eastAsia="ru-RU"/>
                <w14:ligatures w14:val="none"/>
              </w:rPr>
            </w:pPr>
            <w:r w:rsidRPr="00EE3F60">
              <w:rPr>
                <w:rFonts w:ascii="Times New Roman" w:eastAsia="Times New Roman" w:hAnsi="Times New Roman" w:cs="Times New Roman"/>
                <w:b/>
                <w:kern w:val="0"/>
                <w:sz w:val="18"/>
                <w:szCs w:val="18"/>
                <w:lang w:eastAsia="ru-RU"/>
                <w14:ligatures w14:val="none"/>
              </w:rPr>
              <w:t>6</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1,17</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Калининградская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594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648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134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219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1235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1,07</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Калужская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595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743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807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769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702</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1,22</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Карачаево - Черкесская Республика</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567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588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822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906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940</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1,11</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Кемеровская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9</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058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9</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012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604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615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630</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0,89</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Костромская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787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865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9</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248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9</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061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8</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064</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1,25</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Краснодарский край</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628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375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914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936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981</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0,98</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Курганская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505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733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655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294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505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1,00</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Липецкая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645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719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633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548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498</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1,03</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Магаданская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159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768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763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693</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0,69</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Нижегородская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368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365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94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110</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1,22</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Новгородская область</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747</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639</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2</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554</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2</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877</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2</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898</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0,56</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Новосибирская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744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170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552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484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420</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1,06</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Омская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540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095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299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446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033</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1,20</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Оренбургская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023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945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591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682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675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1,02</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lastRenderedPageBreak/>
              <w:t>Орловская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759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715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031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063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075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0,85</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Пермский край</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970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049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774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757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642</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1,14</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Приморский край</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541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526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325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468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528</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0,79</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Псковская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F719B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743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571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986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660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373</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0,93</w:t>
            </w:r>
          </w:p>
        </w:tc>
      </w:tr>
      <w:tr w:rsidR="00A061EB" w:rsidRPr="00EE3F60" w:rsidTr="00EE3F60">
        <w:trPr>
          <w:trHeight w:val="20"/>
        </w:trPr>
        <w:tc>
          <w:tcPr>
            <w:tcW w:w="2835" w:type="dxa"/>
            <w:shd w:val="clear" w:color="000000" w:fill="FCE4D6"/>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Адыгея</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346</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379</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506</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549</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615</w:t>
            </w:r>
          </w:p>
        </w:tc>
        <w:tc>
          <w:tcPr>
            <w:tcW w:w="1856" w:type="dxa"/>
            <w:shd w:val="clear" w:color="000000" w:fill="FCE4D6"/>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1,55</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Алтай</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350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394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392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458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535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1,07</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Башкортостан</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101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390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439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416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451</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1,24</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Бурятия</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678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344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743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927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5</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078</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1,37</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Дагестан</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212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467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714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888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5</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051</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1,23</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Ингушетия</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085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154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632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824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965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1,24</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Калмыкия</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379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422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212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293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345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1,11</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Карелия</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694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632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466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452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422</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1,03</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Коми</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355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259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632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690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715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0,92</w:t>
            </w:r>
          </w:p>
        </w:tc>
      </w:tr>
      <w:tr w:rsidR="00A061EB" w:rsidRPr="00EE3F60" w:rsidTr="00EE3F60">
        <w:trPr>
          <w:trHeight w:val="20"/>
        </w:trPr>
        <w:tc>
          <w:tcPr>
            <w:tcW w:w="2835" w:type="dxa"/>
            <w:shd w:val="clear" w:color="000000" w:fill="FCE4D6"/>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Крым</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596</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845</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243</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209</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244</w:t>
            </w:r>
          </w:p>
        </w:tc>
        <w:tc>
          <w:tcPr>
            <w:tcW w:w="1856" w:type="dxa"/>
            <w:shd w:val="clear" w:color="000000" w:fill="FCE4D6"/>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1,65</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Марий Эл</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043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019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2</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070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2</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367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2</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628</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0,94</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Мордовия</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977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045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115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019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977</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1,16</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Саха (Якутия)</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562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791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127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147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129</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1,08</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 xml:space="preserve">Республика Северная Осетия </w:t>
            </w:r>
            <w:r w:rsidR="00603D2B" w:rsidRPr="00EE3F60">
              <w:rPr>
                <w:rFonts w:ascii="Times New Roman" w:eastAsia="Times New Roman" w:hAnsi="Times New Roman" w:cs="Times New Roman"/>
                <w:color w:val="000000"/>
                <w:kern w:val="0"/>
                <w:sz w:val="18"/>
                <w:szCs w:val="18"/>
                <w:lang w:eastAsia="ru-RU"/>
                <w14:ligatures w14:val="none"/>
              </w:rPr>
              <w:t>–</w:t>
            </w:r>
            <w:r w:rsidRPr="00EE3F60">
              <w:rPr>
                <w:rFonts w:ascii="Times New Roman" w:eastAsia="Times New Roman" w:hAnsi="Times New Roman" w:cs="Times New Roman"/>
                <w:color w:val="000000"/>
                <w:kern w:val="0"/>
                <w:sz w:val="18"/>
                <w:szCs w:val="18"/>
                <w:lang w:eastAsia="ru-RU"/>
                <w14:ligatures w14:val="none"/>
              </w:rPr>
              <w:t xml:space="preserve"> Алания</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094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111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692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590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694</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1,03</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Татарстан</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448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018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144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150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128</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0,92</w:t>
            </w:r>
          </w:p>
        </w:tc>
      </w:tr>
      <w:tr w:rsidR="00A061EB" w:rsidRPr="00EE3F60" w:rsidTr="00EE3F60">
        <w:trPr>
          <w:trHeight w:val="20"/>
        </w:trPr>
        <w:tc>
          <w:tcPr>
            <w:tcW w:w="2835" w:type="dxa"/>
            <w:shd w:val="clear" w:color="000000" w:fill="FCE4D6"/>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Тыва</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695</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025</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354</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197</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339</w:t>
            </w:r>
          </w:p>
        </w:tc>
        <w:tc>
          <w:tcPr>
            <w:tcW w:w="1856" w:type="dxa"/>
            <w:shd w:val="clear" w:color="000000" w:fill="FCE4D6"/>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1,51</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Республика Хакасия</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107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208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337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701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069</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1,02</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Самарская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383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692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2</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245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2</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202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2</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144</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1,13</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Саратовская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791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115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2</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939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2</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863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2</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699</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0,75</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Свердловская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5</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848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6</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150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498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081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3</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581</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1,18</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Севастополь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370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405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494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620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6</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887</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1,13</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Смоленская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003</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966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456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432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419</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0,90</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Ставропольский край</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127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307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997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956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898</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1,04</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Тамбовская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670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649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310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328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267</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0,79</w:t>
            </w:r>
          </w:p>
        </w:tc>
      </w:tr>
      <w:tr w:rsidR="00A061EB" w:rsidRPr="00EE3F60" w:rsidTr="00EE3F60">
        <w:trPr>
          <w:trHeight w:val="20"/>
        </w:trPr>
        <w:tc>
          <w:tcPr>
            <w:tcW w:w="2835" w:type="dxa"/>
            <w:shd w:val="clear" w:color="000000" w:fill="FCE4D6"/>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Тверская область</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168</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275</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634</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451</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1</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321</w:t>
            </w:r>
          </w:p>
        </w:tc>
        <w:tc>
          <w:tcPr>
            <w:tcW w:w="1856" w:type="dxa"/>
            <w:shd w:val="clear" w:color="000000" w:fill="FCE4D6"/>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1,50</w:t>
            </w:r>
          </w:p>
        </w:tc>
      </w:tr>
      <w:tr w:rsidR="00A061EB" w:rsidRPr="00EE3F60" w:rsidTr="00EE3F60">
        <w:trPr>
          <w:trHeight w:val="20"/>
        </w:trPr>
        <w:tc>
          <w:tcPr>
            <w:tcW w:w="2835" w:type="dxa"/>
            <w:shd w:val="clear" w:color="000000" w:fill="FCE4D6"/>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Томская область</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986</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033</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416</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650</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696</w:t>
            </w:r>
          </w:p>
        </w:tc>
        <w:tc>
          <w:tcPr>
            <w:tcW w:w="1856" w:type="dxa"/>
            <w:shd w:val="clear" w:color="000000" w:fill="FCE4D6"/>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1,62</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Тульская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271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108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250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504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600</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1,04</w:t>
            </w:r>
          </w:p>
        </w:tc>
      </w:tr>
      <w:tr w:rsidR="00A061EB" w:rsidRPr="00EE3F60" w:rsidTr="00EE3F60">
        <w:trPr>
          <w:trHeight w:val="20"/>
        </w:trPr>
        <w:tc>
          <w:tcPr>
            <w:tcW w:w="2835" w:type="dxa"/>
            <w:shd w:val="clear" w:color="auto" w:fill="auto"/>
            <w:vAlign w:val="center"/>
            <w:hideMark/>
          </w:tcPr>
          <w:p w:rsidR="00A061EB" w:rsidRPr="00EE3F60" w:rsidRDefault="001F3191"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Тюменская</w:t>
            </w:r>
            <w:r w:rsidR="00A061EB" w:rsidRPr="00EE3F60">
              <w:rPr>
                <w:rFonts w:ascii="Times New Roman" w:eastAsia="Times New Roman" w:hAnsi="Times New Roman" w:cs="Times New Roman"/>
                <w:color w:val="000000"/>
                <w:kern w:val="0"/>
                <w:sz w:val="18"/>
                <w:szCs w:val="18"/>
                <w:lang w:eastAsia="ru-RU"/>
                <w14:ligatures w14:val="none"/>
              </w:rPr>
              <w:t xml:space="preserve">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131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190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211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365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325</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1,10</w:t>
            </w:r>
          </w:p>
        </w:tc>
      </w:tr>
      <w:tr w:rsidR="00A061EB" w:rsidRPr="00EE3F60" w:rsidTr="00EE3F60">
        <w:trPr>
          <w:trHeight w:val="20"/>
        </w:trPr>
        <w:tc>
          <w:tcPr>
            <w:tcW w:w="2835" w:type="dxa"/>
            <w:shd w:val="clear" w:color="000000" w:fill="FCE4D6"/>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Удмуртская Республика</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812</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2</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221</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304</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347</w:t>
            </w:r>
          </w:p>
        </w:tc>
        <w:tc>
          <w:tcPr>
            <w:tcW w:w="1018" w:type="dxa"/>
            <w:shd w:val="clear" w:color="000000" w:fill="FCE4D6"/>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245</w:t>
            </w:r>
          </w:p>
        </w:tc>
        <w:tc>
          <w:tcPr>
            <w:tcW w:w="1856" w:type="dxa"/>
            <w:shd w:val="clear" w:color="000000" w:fill="FCE4D6"/>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1,76</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Ульяновская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748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967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2</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618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056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186</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1,16</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Хабаровский край</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569</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980</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2</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127</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2</w:t>
            </w:r>
            <w:r w:rsidR="00373E3E"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112</w:t>
            </w:r>
          </w:p>
        </w:tc>
        <w:tc>
          <w:tcPr>
            <w:tcW w:w="1018" w:type="dxa"/>
            <w:shd w:val="clear" w:color="auto" w:fill="auto"/>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00B050"/>
                <w:kern w:val="0"/>
                <w:sz w:val="18"/>
                <w:szCs w:val="18"/>
                <w:lang w:eastAsia="ru-RU"/>
                <w14:ligatures w14:val="none"/>
              </w:rPr>
              <w:t>2</w:t>
            </w:r>
            <w:r w:rsidR="004F6A63" w:rsidRPr="00EE3F60">
              <w:rPr>
                <w:rFonts w:ascii="Times New Roman" w:eastAsia="Times New Roman" w:hAnsi="Times New Roman" w:cs="Times New Roman"/>
                <w:b/>
                <w:bCs/>
                <w:color w:val="00B050"/>
                <w:kern w:val="0"/>
                <w:sz w:val="18"/>
                <w:szCs w:val="18"/>
                <w:lang w:eastAsia="ru-RU"/>
                <w14:ligatures w14:val="none"/>
              </w:rPr>
              <w:t xml:space="preserve"> </w:t>
            </w:r>
            <w:r w:rsidRPr="00EE3F60">
              <w:rPr>
                <w:rFonts w:ascii="Times New Roman" w:eastAsia="Times New Roman" w:hAnsi="Times New Roman" w:cs="Times New Roman"/>
                <w:b/>
                <w:bCs/>
                <w:color w:val="00B050"/>
                <w:kern w:val="0"/>
                <w:sz w:val="18"/>
                <w:szCs w:val="18"/>
                <w:lang w:eastAsia="ru-RU"/>
                <w14:ligatures w14:val="none"/>
              </w:rPr>
              <w:t>030</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1,25</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Челябинская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161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3</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326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258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281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4</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470</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1,18</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Чеченская Республика</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555</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658</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237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340</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3</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718</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1,32</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Чувашская Республика</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379</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426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766</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1</w:t>
            </w:r>
            <w:r w:rsidR="00373E3E"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844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b/>
                <w:bCs/>
                <w:color w:val="FF0000"/>
                <w:kern w:val="0"/>
                <w:sz w:val="18"/>
                <w:szCs w:val="18"/>
                <w:lang w:eastAsia="ru-RU"/>
                <w14:ligatures w14:val="none"/>
              </w:rPr>
              <w:t>2</w:t>
            </w:r>
            <w:r w:rsidR="004F6A63" w:rsidRPr="00EE3F60">
              <w:rPr>
                <w:rFonts w:ascii="Times New Roman" w:eastAsia="Times New Roman" w:hAnsi="Times New Roman" w:cs="Times New Roman"/>
                <w:b/>
                <w:bCs/>
                <w:color w:val="FF0000"/>
                <w:kern w:val="0"/>
                <w:sz w:val="18"/>
                <w:szCs w:val="18"/>
                <w:lang w:eastAsia="ru-RU"/>
                <w14:ligatures w14:val="none"/>
              </w:rPr>
              <w:t xml:space="preserve"> </w:t>
            </w:r>
            <w:r w:rsidRPr="00EE3F60">
              <w:rPr>
                <w:rFonts w:ascii="Times New Roman" w:eastAsia="Times New Roman" w:hAnsi="Times New Roman" w:cs="Times New Roman"/>
                <w:b/>
                <w:bCs/>
                <w:color w:val="FF0000"/>
                <w:kern w:val="0"/>
                <w:sz w:val="18"/>
                <w:szCs w:val="18"/>
                <w:lang w:eastAsia="ru-RU"/>
                <w14:ligatures w14:val="none"/>
              </w:rPr>
              <w:t>053</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0,96</w:t>
            </w:r>
          </w:p>
        </w:tc>
      </w:tr>
      <w:tr w:rsidR="00A061EB" w:rsidRPr="00EE3F60" w:rsidTr="00EE3F60">
        <w:trPr>
          <w:trHeight w:val="20"/>
        </w:trPr>
        <w:tc>
          <w:tcPr>
            <w:tcW w:w="2835" w:type="dxa"/>
            <w:shd w:val="clear" w:color="auto" w:fill="auto"/>
            <w:vAlign w:val="center"/>
            <w:hideMark/>
          </w:tcPr>
          <w:p w:rsidR="00A061EB" w:rsidRPr="00EE3F60" w:rsidRDefault="00A061EB" w:rsidP="00A061EB">
            <w:pPr>
              <w:spacing w:after="0" w:line="240" w:lineRule="auto"/>
              <w:ind w:right="1"/>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Ярославская область</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291</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422</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477</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373E3E"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484</w:t>
            </w:r>
          </w:p>
        </w:tc>
        <w:tc>
          <w:tcPr>
            <w:tcW w:w="1018" w:type="dxa"/>
            <w:shd w:val="clear" w:color="000000" w:fill="EDEDED"/>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b/>
                <w:bCs/>
                <w:color w:val="FF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w:t>
            </w:r>
            <w:r w:rsidR="004F6A63" w:rsidRPr="00EE3F60">
              <w:rPr>
                <w:rFonts w:ascii="Times New Roman" w:eastAsia="Times New Roman" w:hAnsi="Times New Roman" w:cs="Times New Roman"/>
                <w:color w:val="000000"/>
                <w:kern w:val="0"/>
                <w:sz w:val="18"/>
                <w:szCs w:val="18"/>
                <w:lang w:eastAsia="ru-RU"/>
                <w14:ligatures w14:val="none"/>
              </w:rPr>
              <w:t xml:space="preserve"> </w:t>
            </w:r>
            <w:r w:rsidRPr="00EE3F60">
              <w:rPr>
                <w:rFonts w:ascii="Times New Roman" w:eastAsia="Times New Roman" w:hAnsi="Times New Roman" w:cs="Times New Roman"/>
                <w:color w:val="000000"/>
                <w:kern w:val="0"/>
                <w:sz w:val="18"/>
                <w:szCs w:val="18"/>
                <w:lang w:eastAsia="ru-RU"/>
                <w14:ligatures w14:val="none"/>
              </w:rPr>
              <w:t>329</w:t>
            </w:r>
          </w:p>
        </w:tc>
        <w:tc>
          <w:tcPr>
            <w:tcW w:w="1856" w:type="dxa"/>
            <w:shd w:val="clear" w:color="auto" w:fill="auto"/>
            <w:noWrap/>
            <w:vAlign w:val="center"/>
            <w:hideMark/>
          </w:tcPr>
          <w:p w:rsidR="00A061EB" w:rsidRPr="00EE3F60" w:rsidRDefault="00A061EB" w:rsidP="00A061EB">
            <w:pPr>
              <w:spacing w:after="0" w:line="240" w:lineRule="auto"/>
              <w:ind w:right="1"/>
              <w:jc w:val="center"/>
              <w:rPr>
                <w:rFonts w:ascii="Times New Roman" w:eastAsia="Times New Roman" w:hAnsi="Times New Roman" w:cs="Times New Roman"/>
                <w:color w:val="000000"/>
                <w:kern w:val="0"/>
                <w:sz w:val="18"/>
                <w:szCs w:val="18"/>
                <w:lang w:eastAsia="ru-RU"/>
                <w14:ligatures w14:val="none"/>
              </w:rPr>
            </w:pPr>
            <w:r w:rsidRPr="00EE3F60">
              <w:rPr>
                <w:rFonts w:ascii="Times New Roman" w:eastAsia="Times New Roman" w:hAnsi="Times New Roman" w:cs="Times New Roman"/>
                <w:color w:val="000000"/>
                <w:kern w:val="0"/>
                <w:sz w:val="18"/>
                <w:szCs w:val="18"/>
                <w:lang w:eastAsia="ru-RU"/>
                <w14:ligatures w14:val="none"/>
              </w:rPr>
              <w:t>1,38</w:t>
            </w:r>
          </w:p>
        </w:tc>
      </w:tr>
    </w:tbl>
    <w:p w:rsidR="00A061EB" w:rsidRDefault="00A061EB" w:rsidP="00A061EB">
      <w:pPr>
        <w:spacing w:after="0" w:line="240" w:lineRule="auto"/>
        <w:jc w:val="right"/>
        <w:rPr>
          <w:rFonts w:ascii="Times New Roman" w:hAnsi="Times New Roman" w:cs="Times New Roman"/>
          <w:sz w:val="28"/>
          <w:szCs w:val="28"/>
        </w:rPr>
      </w:pPr>
    </w:p>
    <w:p w:rsidR="00A061EB" w:rsidRPr="00EE3F60" w:rsidRDefault="001F3191" w:rsidP="001F3191">
      <w:pPr>
        <w:jc w:val="both"/>
        <w:rPr>
          <w:rFonts w:ascii="Times New Roman" w:hAnsi="Times New Roman" w:cs="Times New Roman"/>
          <w:sz w:val="24"/>
          <w:szCs w:val="24"/>
        </w:rPr>
      </w:pPr>
      <w:r w:rsidRPr="00EE3F60">
        <w:rPr>
          <w:rFonts w:ascii="Times New Roman" w:hAnsi="Times New Roman" w:cs="Times New Roman"/>
          <w:b/>
          <w:bCs/>
          <w:color w:val="FF0000"/>
          <w:sz w:val="24"/>
          <w:szCs w:val="24"/>
        </w:rPr>
        <w:t>ХХХХ</w:t>
      </w:r>
      <w:r w:rsidRPr="00EE3F60">
        <w:rPr>
          <w:rFonts w:ascii="Times New Roman" w:hAnsi="Times New Roman" w:cs="Times New Roman"/>
          <w:b/>
          <w:bCs/>
          <w:sz w:val="24"/>
          <w:szCs w:val="24"/>
        </w:rPr>
        <w:t xml:space="preserve"> – </w:t>
      </w:r>
      <w:r w:rsidR="00D302BD" w:rsidRPr="00EE3F60">
        <w:rPr>
          <w:rFonts w:ascii="Times New Roman" w:hAnsi="Times New Roman" w:cs="Times New Roman"/>
          <w:sz w:val="24"/>
          <w:szCs w:val="24"/>
        </w:rPr>
        <w:t xml:space="preserve">регионы, в которых </w:t>
      </w:r>
      <w:r w:rsidR="00A061EB" w:rsidRPr="00EE3F60">
        <w:rPr>
          <w:rFonts w:ascii="Times New Roman" w:hAnsi="Times New Roman" w:cs="Times New Roman"/>
          <w:sz w:val="24"/>
          <w:szCs w:val="24"/>
        </w:rPr>
        <w:t>задолженность по обеспечению жил</w:t>
      </w:r>
      <w:r w:rsidR="00D302BD" w:rsidRPr="00EE3F60">
        <w:rPr>
          <w:rFonts w:ascii="Times New Roman" w:hAnsi="Times New Roman" w:cs="Times New Roman"/>
          <w:sz w:val="24"/>
          <w:szCs w:val="24"/>
        </w:rPr>
        <w:t xml:space="preserve">ыми помещениями </w:t>
      </w:r>
      <w:r w:rsidR="00A061EB" w:rsidRPr="00EE3F60">
        <w:rPr>
          <w:rFonts w:ascii="Times New Roman" w:hAnsi="Times New Roman" w:cs="Times New Roman"/>
          <w:sz w:val="24"/>
          <w:szCs w:val="24"/>
        </w:rPr>
        <w:t>детей-сирот в 2022-2023 годах увеличива</w:t>
      </w:r>
      <w:r w:rsidR="00D302BD" w:rsidRPr="00EE3F60">
        <w:rPr>
          <w:rFonts w:ascii="Times New Roman" w:hAnsi="Times New Roman" w:cs="Times New Roman"/>
          <w:sz w:val="24"/>
          <w:szCs w:val="24"/>
        </w:rPr>
        <w:t>лась</w:t>
      </w:r>
      <w:r w:rsidR="00A061EB" w:rsidRPr="00EE3F60">
        <w:rPr>
          <w:rFonts w:ascii="Times New Roman" w:hAnsi="Times New Roman" w:cs="Times New Roman"/>
          <w:sz w:val="24"/>
          <w:szCs w:val="24"/>
        </w:rPr>
        <w:t xml:space="preserve"> </w:t>
      </w:r>
    </w:p>
    <w:p w:rsidR="00A061EB" w:rsidRPr="00EE3F60" w:rsidRDefault="00FE2B36" w:rsidP="001F3191">
      <w:pPr>
        <w:jc w:val="both"/>
        <w:rPr>
          <w:rFonts w:ascii="Times New Roman" w:hAnsi="Times New Roman" w:cs="Times New Roman"/>
          <w:sz w:val="24"/>
          <w:szCs w:val="24"/>
        </w:rPr>
      </w:pPr>
      <w:r w:rsidRPr="00EE3F60">
        <w:rPr>
          <w:rFonts w:ascii="Times New Roman" w:hAnsi="Times New Roman" w:cs="Times New Roman"/>
          <w:b/>
          <w:bCs/>
          <w:color w:val="00B050"/>
          <w:sz w:val="24"/>
          <w:szCs w:val="24"/>
        </w:rPr>
        <w:t>ХХХХ</w:t>
      </w:r>
      <w:r w:rsidRPr="00EE3F60">
        <w:rPr>
          <w:rFonts w:ascii="Times New Roman" w:hAnsi="Times New Roman" w:cs="Times New Roman"/>
          <w:b/>
          <w:bCs/>
          <w:sz w:val="24"/>
          <w:szCs w:val="24"/>
        </w:rPr>
        <w:t xml:space="preserve"> –</w:t>
      </w:r>
      <w:r w:rsidR="001F3191" w:rsidRPr="00EE3F60">
        <w:rPr>
          <w:rFonts w:ascii="Times New Roman" w:hAnsi="Times New Roman" w:cs="Times New Roman"/>
          <w:b/>
          <w:bCs/>
          <w:sz w:val="24"/>
          <w:szCs w:val="24"/>
        </w:rPr>
        <w:t xml:space="preserve"> </w:t>
      </w:r>
      <w:r w:rsidR="00D302BD" w:rsidRPr="00EE3F60">
        <w:rPr>
          <w:rFonts w:ascii="Times New Roman" w:hAnsi="Times New Roman" w:cs="Times New Roman"/>
          <w:sz w:val="24"/>
          <w:szCs w:val="24"/>
        </w:rPr>
        <w:t xml:space="preserve">регионы, в которых </w:t>
      </w:r>
      <w:r w:rsidR="00A061EB" w:rsidRPr="00EE3F60">
        <w:rPr>
          <w:rFonts w:ascii="Times New Roman" w:hAnsi="Times New Roman" w:cs="Times New Roman"/>
          <w:sz w:val="24"/>
          <w:szCs w:val="24"/>
        </w:rPr>
        <w:t xml:space="preserve">задолженность по обеспечению </w:t>
      </w:r>
      <w:r w:rsidR="00D302BD" w:rsidRPr="00EE3F60">
        <w:rPr>
          <w:rFonts w:ascii="Times New Roman" w:hAnsi="Times New Roman" w:cs="Times New Roman"/>
          <w:sz w:val="24"/>
          <w:szCs w:val="24"/>
        </w:rPr>
        <w:t>жилыми помещениями</w:t>
      </w:r>
      <w:r w:rsidR="00A061EB" w:rsidRPr="00EE3F60">
        <w:rPr>
          <w:rFonts w:ascii="Times New Roman" w:hAnsi="Times New Roman" w:cs="Times New Roman"/>
          <w:sz w:val="24"/>
          <w:szCs w:val="24"/>
        </w:rPr>
        <w:t xml:space="preserve"> детей-сирот в 2022-2023 годах снижа</w:t>
      </w:r>
      <w:r w:rsidR="00D302BD" w:rsidRPr="00EE3F60">
        <w:rPr>
          <w:rFonts w:ascii="Times New Roman" w:hAnsi="Times New Roman" w:cs="Times New Roman"/>
          <w:sz w:val="24"/>
          <w:szCs w:val="24"/>
        </w:rPr>
        <w:t>лась</w:t>
      </w:r>
      <w:r w:rsidR="00A061EB" w:rsidRPr="00EE3F60">
        <w:rPr>
          <w:rFonts w:ascii="Times New Roman" w:hAnsi="Times New Roman" w:cs="Times New Roman"/>
          <w:sz w:val="24"/>
          <w:szCs w:val="24"/>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505"/>
      </w:tblGrid>
      <w:tr w:rsidR="00A061EB" w:rsidRPr="00EE3F60" w:rsidTr="001F3191">
        <w:trPr>
          <w:trHeight w:val="17"/>
        </w:trPr>
        <w:tc>
          <w:tcPr>
            <w:tcW w:w="1276" w:type="dxa"/>
            <w:shd w:val="clear" w:color="000000" w:fill="FCD5B4"/>
            <w:hideMark/>
          </w:tcPr>
          <w:p w:rsidR="00A061EB" w:rsidRPr="00EE3F60" w:rsidRDefault="00A061EB" w:rsidP="00A061EB">
            <w:pPr>
              <w:spacing w:after="0" w:line="240" w:lineRule="auto"/>
              <w:ind w:left="-26"/>
              <w:jc w:val="center"/>
              <w:rPr>
                <w:rFonts w:ascii="Times New Roman" w:eastAsia="Times New Roman" w:hAnsi="Times New Roman" w:cs="Times New Roman"/>
                <w:color w:val="000000"/>
                <w:sz w:val="24"/>
                <w:szCs w:val="24"/>
                <w:lang w:eastAsia="ru-RU"/>
              </w:rPr>
            </w:pPr>
          </w:p>
        </w:tc>
        <w:tc>
          <w:tcPr>
            <w:tcW w:w="8505" w:type="dxa"/>
            <w:shd w:val="clear" w:color="auto" w:fill="FFFFFF" w:themeFill="background1"/>
            <w:noWrap/>
            <w:hideMark/>
          </w:tcPr>
          <w:p w:rsidR="00A061EB" w:rsidRPr="00EE3F60" w:rsidRDefault="00A061EB" w:rsidP="00EE3F60">
            <w:pPr>
              <w:spacing w:after="0" w:line="240" w:lineRule="auto"/>
              <w:jc w:val="both"/>
              <w:rPr>
                <w:rFonts w:ascii="Times New Roman" w:eastAsia="Times New Roman" w:hAnsi="Times New Roman" w:cs="Times New Roman"/>
                <w:color w:val="000000"/>
                <w:sz w:val="24"/>
                <w:szCs w:val="24"/>
                <w:lang w:eastAsia="ru-RU"/>
              </w:rPr>
            </w:pPr>
            <w:r w:rsidRPr="00EE3F60">
              <w:rPr>
                <w:rFonts w:ascii="Times New Roman" w:eastAsia="Times New Roman" w:hAnsi="Times New Roman" w:cs="Times New Roman"/>
                <w:color w:val="000000"/>
                <w:sz w:val="24"/>
                <w:szCs w:val="24"/>
                <w:lang w:eastAsia="ru-RU"/>
              </w:rPr>
              <w:t>Регионы, в которых отмечено наибольшее увеличение задолженности по обеспечению жильем детей-сирот на 1</w:t>
            </w:r>
            <w:r w:rsidR="001F3191" w:rsidRPr="00EE3F60">
              <w:rPr>
                <w:rFonts w:ascii="Times New Roman" w:eastAsia="Times New Roman" w:hAnsi="Times New Roman" w:cs="Times New Roman"/>
                <w:color w:val="000000"/>
                <w:sz w:val="24"/>
                <w:szCs w:val="24"/>
                <w:lang w:eastAsia="ru-RU"/>
              </w:rPr>
              <w:t xml:space="preserve"> января </w:t>
            </w:r>
            <w:r w:rsidRPr="00EE3F60">
              <w:rPr>
                <w:rFonts w:ascii="Times New Roman" w:eastAsia="Times New Roman" w:hAnsi="Times New Roman" w:cs="Times New Roman"/>
                <w:color w:val="000000"/>
                <w:sz w:val="24"/>
                <w:szCs w:val="24"/>
                <w:lang w:eastAsia="ru-RU"/>
              </w:rPr>
              <w:t>2024 года по отношению к 1</w:t>
            </w:r>
            <w:r w:rsidR="00EE3F60">
              <w:rPr>
                <w:rFonts w:ascii="Times New Roman" w:eastAsia="Times New Roman" w:hAnsi="Times New Roman" w:cs="Times New Roman"/>
                <w:color w:val="000000"/>
                <w:sz w:val="24"/>
                <w:szCs w:val="24"/>
                <w:lang w:eastAsia="ru-RU"/>
              </w:rPr>
              <w:t xml:space="preserve"> января </w:t>
            </w:r>
            <w:r w:rsidRPr="00EE3F60">
              <w:rPr>
                <w:rFonts w:ascii="Times New Roman" w:eastAsia="Times New Roman" w:hAnsi="Times New Roman" w:cs="Times New Roman"/>
                <w:color w:val="000000"/>
                <w:sz w:val="24"/>
                <w:szCs w:val="24"/>
                <w:lang w:eastAsia="ru-RU"/>
              </w:rPr>
              <w:t>2020 гола</w:t>
            </w:r>
          </w:p>
        </w:tc>
      </w:tr>
    </w:tbl>
    <w:p w:rsidR="0070535D" w:rsidRDefault="0070535D" w:rsidP="00A061EB">
      <w:pPr>
        <w:spacing w:after="0" w:line="240" w:lineRule="auto"/>
        <w:jc w:val="right"/>
        <w:rPr>
          <w:rFonts w:ascii="Times New Roman" w:hAnsi="Times New Roman" w:cs="Times New Roman"/>
          <w:sz w:val="28"/>
          <w:szCs w:val="28"/>
        </w:rPr>
      </w:pPr>
    </w:p>
    <w:p w:rsidR="0070535D" w:rsidRDefault="0070535D" w:rsidP="00A061EB">
      <w:pPr>
        <w:spacing w:after="0" w:line="240" w:lineRule="auto"/>
        <w:jc w:val="right"/>
        <w:rPr>
          <w:rFonts w:ascii="Times New Roman" w:hAnsi="Times New Roman" w:cs="Times New Roman"/>
          <w:sz w:val="28"/>
          <w:szCs w:val="28"/>
        </w:rPr>
        <w:sectPr w:rsidR="0070535D" w:rsidSect="0070535D">
          <w:headerReference w:type="default" r:id="rId17"/>
          <w:pgSz w:w="11906" w:h="16838"/>
          <w:pgMar w:top="1134" w:right="851" w:bottom="1134" w:left="1418" w:header="708" w:footer="708" w:gutter="0"/>
          <w:cols w:space="708"/>
          <w:docGrid w:linePitch="360"/>
        </w:sectPr>
      </w:pPr>
    </w:p>
    <w:p w:rsidR="0070535D" w:rsidRDefault="0070535D" w:rsidP="0070535D">
      <w:pPr>
        <w:ind w:right="1"/>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137E89">
        <w:rPr>
          <w:rFonts w:ascii="Times New Roman" w:hAnsi="Times New Roman" w:cs="Times New Roman"/>
          <w:sz w:val="28"/>
          <w:szCs w:val="28"/>
        </w:rPr>
        <w:t>1</w:t>
      </w:r>
      <w:r w:rsidR="001D6262">
        <w:rPr>
          <w:rFonts w:ascii="Times New Roman" w:hAnsi="Times New Roman" w:cs="Times New Roman"/>
          <w:sz w:val="28"/>
          <w:szCs w:val="28"/>
        </w:rPr>
        <w:t>1</w:t>
      </w:r>
    </w:p>
    <w:p w:rsidR="0070535D" w:rsidRDefault="0070535D" w:rsidP="00952791">
      <w:pPr>
        <w:ind w:left="-142" w:right="-314"/>
        <w:jc w:val="center"/>
        <w:rPr>
          <w:rFonts w:ascii="Times New Roman" w:hAnsi="Times New Roman" w:cs="Times New Roman"/>
          <w:sz w:val="28"/>
          <w:szCs w:val="28"/>
        </w:rPr>
      </w:pPr>
      <w:r>
        <w:rPr>
          <w:rFonts w:ascii="Times New Roman" w:hAnsi="Times New Roman" w:cs="Times New Roman"/>
          <w:sz w:val="28"/>
          <w:szCs w:val="28"/>
        </w:rPr>
        <w:t>Анализ регионального законодательства о дополнительных гарантиях по обеспечению детей-сирот жил</w:t>
      </w:r>
      <w:r w:rsidR="00952791">
        <w:rPr>
          <w:rFonts w:ascii="Times New Roman" w:hAnsi="Times New Roman" w:cs="Times New Roman"/>
          <w:sz w:val="28"/>
          <w:szCs w:val="28"/>
        </w:rPr>
        <w:t>ыми помещениями</w:t>
      </w:r>
    </w:p>
    <w:tbl>
      <w:tblPr>
        <w:tblW w:w="14966" w:type="dxa"/>
        <w:tblInd w:w="-147" w:type="dxa"/>
        <w:tblLayout w:type="fixed"/>
        <w:tblLook w:val="04A0" w:firstRow="1" w:lastRow="0" w:firstColumn="1" w:lastColumn="0" w:noHBand="0" w:noVBand="1"/>
      </w:tblPr>
      <w:tblGrid>
        <w:gridCol w:w="366"/>
        <w:gridCol w:w="1284"/>
        <w:gridCol w:w="2334"/>
        <w:gridCol w:w="1330"/>
        <w:gridCol w:w="1196"/>
        <w:gridCol w:w="2865"/>
        <w:gridCol w:w="7"/>
        <w:gridCol w:w="2398"/>
        <w:gridCol w:w="1724"/>
        <w:gridCol w:w="1462"/>
      </w:tblGrid>
      <w:tr w:rsidR="00A40977" w:rsidRPr="00316342" w:rsidTr="008B2DE5">
        <w:trPr>
          <w:trHeight w:val="240"/>
          <w:tblHeader/>
        </w:trPr>
        <w:tc>
          <w:tcPr>
            <w:tcW w:w="36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A40977" w:rsidRPr="00316342" w:rsidRDefault="00656065"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w:t>
            </w:r>
          </w:p>
          <w:p w:rsidR="00656065" w:rsidRPr="00316342" w:rsidRDefault="00656065"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п/п</w:t>
            </w:r>
          </w:p>
        </w:tc>
        <w:tc>
          <w:tcPr>
            <w:tcW w:w="128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A40977" w:rsidRPr="00316342" w:rsidRDefault="00656065" w:rsidP="004F6A63">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Наименование субъекта Российской Федерации</w:t>
            </w:r>
          </w:p>
        </w:tc>
        <w:tc>
          <w:tcPr>
            <w:tcW w:w="7732" w:type="dxa"/>
            <w:gridSpan w:val="5"/>
            <w:tcBorders>
              <w:top w:val="single" w:sz="4" w:space="0" w:color="auto"/>
              <w:left w:val="nil"/>
              <w:bottom w:val="single" w:sz="4" w:space="0" w:color="auto"/>
              <w:right w:val="single" w:sz="4" w:space="0" w:color="auto"/>
            </w:tcBorders>
            <w:shd w:val="clear" w:color="000000" w:fill="FFFFFF"/>
            <w:noWrap/>
            <w:hideMark/>
          </w:tcPr>
          <w:p w:rsidR="00A40977" w:rsidRPr="00316342" w:rsidRDefault="00A40977" w:rsidP="00456C96">
            <w:pPr>
              <w:spacing w:after="0" w:line="240" w:lineRule="auto"/>
              <w:ind w:left="-57" w:right="-57"/>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Приведение НПА в соответствие со 159-ФЗ</w:t>
            </w:r>
          </w:p>
        </w:tc>
        <w:tc>
          <w:tcPr>
            <w:tcW w:w="2398" w:type="dxa"/>
            <w:tcBorders>
              <w:top w:val="single" w:sz="4" w:space="0" w:color="auto"/>
              <w:left w:val="single" w:sz="4" w:space="0" w:color="auto"/>
              <w:right w:val="single" w:sz="4" w:space="0" w:color="auto"/>
            </w:tcBorders>
            <w:shd w:val="clear" w:color="000000" w:fill="FFFFFF"/>
            <w:hideMark/>
          </w:tcPr>
          <w:p w:rsidR="00A40977" w:rsidRPr="00316342" w:rsidRDefault="00A40977" w:rsidP="00456C96">
            <w:pPr>
              <w:spacing w:after="0" w:line="240" w:lineRule="auto"/>
              <w:ind w:left="-57" w:right="-57"/>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Наличие второго порядка</w:t>
            </w:r>
          </w:p>
        </w:tc>
        <w:tc>
          <w:tcPr>
            <w:tcW w:w="3186" w:type="dxa"/>
            <w:gridSpan w:val="2"/>
            <w:tcBorders>
              <w:top w:val="single" w:sz="4" w:space="0" w:color="auto"/>
              <w:left w:val="nil"/>
              <w:bottom w:val="single" w:sz="4" w:space="0" w:color="auto"/>
              <w:right w:val="single" w:sz="4" w:space="0" w:color="000000"/>
            </w:tcBorders>
            <w:shd w:val="clear" w:color="000000" w:fill="FFFFFF"/>
            <w:hideMark/>
          </w:tcPr>
          <w:p w:rsidR="00A40977" w:rsidRPr="00316342" w:rsidRDefault="00A40977" w:rsidP="00456C96">
            <w:pPr>
              <w:spacing w:after="0" w:line="240" w:lineRule="auto"/>
              <w:ind w:left="-57" w:right="-57"/>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Порядок, действовавший в 2023 году</w:t>
            </w:r>
          </w:p>
        </w:tc>
      </w:tr>
      <w:tr w:rsidR="00A40977" w:rsidRPr="00316342" w:rsidTr="008B2DE5">
        <w:trPr>
          <w:trHeight w:val="960"/>
          <w:tblHeader/>
        </w:trPr>
        <w:tc>
          <w:tcPr>
            <w:tcW w:w="366" w:type="dxa"/>
            <w:vMerge/>
            <w:tcBorders>
              <w:top w:val="single" w:sz="4" w:space="0" w:color="auto"/>
              <w:left w:val="single" w:sz="4" w:space="0" w:color="auto"/>
              <w:bottom w:val="single" w:sz="4" w:space="0" w:color="auto"/>
              <w:right w:val="single" w:sz="4" w:space="0" w:color="auto"/>
            </w:tcBorders>
            <w:hideMark/>
          </w:tcPr>
          <w:p w:rsidR="00A40977" w:rsidRPr="00316342" w:rsidRDefault="00A40977"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284" w:type="dxa"/>
            <w:vMerge/>
            <w:tcBorders>
              <w:top w:val="single" w:sz="4" w:space="0" w:color="auto"/>
              <w:left w:val="single" w:sz="4" w:space="0" w:color="auto"/>
              <w:bottom w:val="single" w:sz="4" w:space="0" w:color="auto"/>
              <w:right w:val="single" w:sz="4" w:space="0" w:color="auto"/>
            </w:tcBorders>
            <w:hideMark/>
          </w:tcPr>
          <w:p w:rsidR="00A40977" w:rsidRPr="00316342" w:rsidRDefault="00A40977" w:rsidP="004F6A63">
            <w:pPr>
              <w:spacing w:after="0" w:line="240" w:lineRule="auto"/>
              <w:ind w:left="-57" w:right="-57"/>
              <w:rPr>
                <w:rFonts w:ascii="Times New Roman" w:eastAsia="Times New Roman" w:hAnsi="Times New Roman" w:cs="Times New Roman"/>
                <w:kern w:val="0"/>
                <w:sz w:val="16"/>
                <w:szCs w:val="16"/>
                <w:lang w:eastAsia="ru-RU"/>
                <w14:ligatures w14:val="none"/>
              </w:rPr>
            </w:pPr>
          </w:p>
        </w:tc>
        <w:tc>
          <w:tcPr>
            <w:tcW w:w="2334" w:type="dxa"/>
            <w:tcBorders>
              <w:top w:val="nil"/>
              <w:left w:val="nil"/>
              <w:bottom w:val="single" w:sz="4" w:space="0" w:color="auto"/>
              <w:right w:val="single" w:sz="4" w:space="0" w:color="auto"/>
            </w:tcBorders>
            <w:shd w:val="clear" w:color="000000" w:fill="FFFFFF"/>
            <w:hideMark/>
          </w:tcPr>
          <w:p w:rsidR="00A40977" w:rsidRPr="00316342" w:rsidRDefault="00A40977" w:rsidP="00BE7A09">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 xml:space="preserve">НПА о сертификате </w:t>
            </w:r>
          </w:p>
          <w:p w:rsidR="00A40977" w:rsidRPr="00316342" w:rsidRDefault="00A40977" w:rsidP="0039331C">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в соответствии с 159-ФЗ</w:t>
            </w:r>
          </w:p>
        </w:tc>
        <w:tc>
          <w:tcPr>
            <w:tcW w:w="1330" w:type="dxa"/>
            <w:tcBorders>
              <w:top w:val="nil"/>
              <w:left w:val="nil"/>
              <w:bottom w:val="single" w:sz="4" w:space="0" w:color="auto"/>
              <w:right w:val="single" w:sz="4" w:space="0" w:color="auto"/>
            </w:tcBorders>
            <w:shd w:val="clear" w:color="000000" w:fill="FFFFFF"/>
            <w:hideMark/>
          </w:tcPr>
          <w:p w:rsidR="00A40977" w:rsidRPr="00316342" w:rsidRDefault="00A40977" w:rsidP="00C656EF">
            <w:pPr>
              <w:spacing w:after="0" w:line="240" w:lineRule="auto"/>
              <w:ind w:left="-57" w:right="-57"/>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Срок вступления в силу изменений в соответствии с 159-ФЗ</w:t>
            </w:r>
          </w:p>
        </w:tc>
        <w:tc>
          <w:tcPr>
            <w:tcW w:w="1196" w:type="dxa"/>
            <w:tcBorders>
              <w:top w:val="nil"/>
              <w:left w:val="nil"/>
              <w:bottom w:val="single" w:sz="4" w:space="0" w:color="auto"/>
              <w:right w:val="single" w:sz="4" w:space="0" w:color="auto"/>
            </w:tcBorders>
            <w:shd w:val="clear" w:color="000000" w:fill="FFFFFF"/>
            <w:hideMark/>
          </w:tcPr>
          <w:p w:rsidR="00A40977" w:rsidRPr="00316342" w:rsidRDefault="00A40977" w:rsidP="00456C96">
            <w:pPr>
              <w:spacing w:after="0" w:line="240" w:lineRule="auto"/>
              <w:ind w:left="-57" w:right="-57"/>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Отменен свой порядок, заменен федеральным</w:t>
            </w:r>
          </w:p>
        </w:tc>
        <w:tc>
          <w:tcPr>
            <w:tcW w:w="2865" w:type="dxa"/>
            <w:tcBorders>
              <w:top w:val="nil"/>
              <w:left w:val="nil"/>
              <w:bottom w:val="single" w:sz="4" w:space="0" w:color="auto"/>
              <w:right w:val="single" w:sz="4" w:space="0" w:color="auto"/>
            </w:tcBorders>
            <w:shd w:val="clear" w:color="000000" w:fill="FFFFFF"/>
            <w:hideMark/>
          </w:tcPr>
          <w:p w:rsidR="00A40977" w:rsidRPr="00316342" w:rsidRDefault="00A40977" w:rsidP="00456C96">
            <w:pPr>
              <w:spacing w:after="0" w:line="240" w:lineRule="auto"/>
              <w:ind w:left="-57" w:right="-57"/>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Наличие переходных положений</w:t>
            </w:r>
          </w:p>
        </w:tc>
        <w:tc>
          <w:tcPr>
            <w:tcW w:w="2405" w:type="dxa"/>
            <w:gridSpan w:val="2"/>
            <w:tcBorders>
              <w:left w:val="single" w:sz="4" w:space="0" w:color="auto"/>
              <w:bottom w:val="single" w:sz="4" w:space="0" w:color="auto"/>
              <w:right w:val="single" w:sz="4" w:space="0" w:color="auto"/>
            </w:tcBorders>
            <w:hideMark/>
          </w:tcPr>
          <w:p w:rsidR="00A40977" w:rsidRPr="00316342" w:rsidRDefault="00A40977" w:rsidP="00456C96">
            <w:pPr>
              <w:spacing w:after="0" w:line="240" w:lineRule="auto"/>
              <w:ind w:left="-57" w:right="-57"/>
              <w:jc w:val="both"/>
              <w:rPr>
                <w:rFonts w:ascii="Times New Roman" w:eastAsia="Times New Roman" w:hAnsi="Times New Roman" w:cs="Times New Roman"/>
                <w:b/>
                <w:bCs/>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A40977" w:rsidRPr="00316342" w:rsidRDefault="00A40977" w:rsidP="00456C96">
            <w:pPr>
              <w:spacing w:after="0" w:line="240" w:lineRule="auto"/>
              <w:ind w:left="-57" w:right="-57"/>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Наличие мирового соглашения / решения суда об обеспечении жильем</w:t>
            </w:r>
          </w:p>
        </w:tc>
        <w:tc>
          <w:tcPr>
            <w:tcW w:w="1462" w:type="dxa"/>
            <w:tcBorders>
              <w:top w:val="nil"/>
              <w:left w:val="nil"/>
              <w:bottom w:val="single" w:sz="4" w:space="0" w:color="auto"/>
              <w:right w:val="single" w:sz="4" w:space="0" w:color="auto"/>
            </w:tcBorders>
            <w:shd w:val="clear" w:color="000000" w:fill="FFFFFF"/>
            <w:hideMark/>
          </w:tcPr>
          <w:p w:rsidR="00A40977" w:rsidRPr="00316342" w:rsidRDefault="00A40977" w:rsidP="00456C96">
            <w:pPr>
              <w:spacing w:after="0" w:line="240" w:lineRule="auto"/>
              <w:ind w:left="-57" w:right="-57"/>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Иные особенности</w:t>
            </w:r>
          </w:p>
        </w:tc>
      </w:tr>
      <w:tr w:rsidR="00C656EF" w:rsidRPr="00316342" w:rsidTr="008B2DE5">
        <w:trPr>
          <w:trHeight w:val="309"/>
        </w:trPr>
        <w:tc>
          <w:tcPr>
            <w:tcW w:w="366" w:type="dxa"/>
            <w:tcBorders>
              <w:top w:val="nil"/>
              <w:left w:val="single" w:sz="4" w:space="0" w:color="auto"/>
              <w:bottom w:val="single" w:sz="4" w:space="0" w:color="auto"/>
              <w:right w:val="single" w:sz="4" w:space="0" w:color="auto"/>
            </w:tcBorders>
            <w:shd w:val="clear" w:color="000000" w:fill="FFFFFF"/>
            <w:noWrap/>
            <w:hideMark/>
          </w:tcPr>
          <w:p w:rsidR="00C656EF" w:rsidRPr="00316342" w:rsidRDefault="00C656EF"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w:t>
            </w:r>
          </w:p>
        </w:tc>
        <w:tc>
          <w:tcPr>
            <w:tcW w:w="1284" w:type="dxa"/>
            <w:tcBorders>
              <w:top w:val="nil"/>
              <w:left w:val="nil"/>
              <w:bottom w:val="single" w:sz="4" w:space="0" w:color="auto"/>
              <w:right w:val="single" w:sz="4" w:space="0" w:color="auto"/>
            </w:tcBorders>
            <w:shd w:val="clear" w:color="000000" w:fill="FFFFFF"/>
            <w:hideMark/>
          </w:tcPr>
          <w:p w:rsidR="00C656EF" w:rsidRPr="00316342" w:rsidRDefault="00C656EF" w:rsidP="0065606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Белгородская область</w:t>
            </w:r>
          </w:p>
        </w:tc>
        <w:tc>
          <w:tcPr>
            <w:tcW w:w="2334" w:type="dxa"/>
            <w:tcBorders>
              <w:top w:val="nil"/>
              <w:left w:val="nil"/>
              <w:bottom w:val="single" w:sz="4" w:space="0" w:color="auto"/>
              <w:right w:val="single" w:sz="4" w:space="0" w:color="auto"/>
            </w:tcBorders>
            <w:shd w:val="clear" w:color="000000" w:fill="FFFFFF"/>
            <w:hideMark/>
          </w:tcPr>
          <w:p w:rsidR="00C656EF" w:rsidRPr="00316342" w:rsidRDefault="00C656EF" w:rsidP="00316342">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C656EF" w:rsidRPr="00316342" w:rsidRDefault="00B05095" w:rsidP="00C656EF">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C656EF" w:rsidRPr="00316342" w:rsidRDefault="00B05095"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C656EF" w:rsidRPr="00316342" w:rsidRDefault="00C656EF"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C656EF" w:rsidRPr="00316342" w:rsidRDefault="00C656EF"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C656EF" w:rsidRPr="00316342" w:rsidRDefault="00C656EF"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tcPr>
          <w:p w:rsidR="00C656EF" w:rsidRPr="00316342" w:rsidRDefault="00C656EF" w:rsidP="00316342">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16E09" w:rsidRPr="00316342" w:rsidTr="008B2DE5">
        <w:trPr>
          <w:trHeight w:val="1633"/>
        </w:trPr>
        <w:tc>
          <w:tcPr>
            <w:tcW w:w="366" w:type="dxa"/>
            <w:tcBorders>
              <w:top w:val="nil"/>
              <w:left w:val="single" w:sz="4" w:space="0" w:color="auto"/>
              <w:bottom w:val="single" w:sz="4" w:space="0" w:color="auto"/>
              <w:right w:val="single" w:sz="4" w:space="0" w:color="auto"/>
            </w:tcBorders>
            <w:shd w:val="clear" w:color="000000" w:fill="FFFFFF"/>
            <w:noWrap/>
            <w:hideMark/>
          </w:tcPr>
          <w:p w:rsidR="004F6A63" w:rsidRPr="00316342" w:rsidRDefault="004F6A63"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w:t>
            </w:r>
          </w:p>
        </w:tc>
        <w:tc>
          <w:tcPr>
            <w:tcW w:w="1284" w:type="dxa"/>
            <w:tcBorders>
              <w:top w:val="nil"/>
              <w:left w:val="nil"/>
              <w:bottom w:val="single" w:sz="4" w:space="0" w:color="auto"/>
              <w:right w:val="single" w:sz="4" w:space="0" w:color="auto"/>
            </w:tcBorders>
            <w:shd w:val="clear" w:color="000000" w:fill="FFFFFF"/>
            <w:hideMark/>
          </w:tcPr>
          <w:p w:rsidR="004F6A63" w:rsidRPr="00316342" w:rsidRDefault="004F6A63" w:rsidP="0065606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Брянская область</w:t>
            </w:r>
          </w:p>
        </w:tc>
        <w:tc>
          <w:tcPr>
            <w:tcW w:w="2334" w:type="dxa"/>
            <w:tcBorders>
              <w:top w:val="nil"/>
              <w:left w:val="nil"/>
              <w:bottom w:val="single" w:sz="4" w:space="0" w:color="auto"/>
              <w:right w:val="single" w:sz="4" w:space="0" w:color="auto"/>
            </w:tcBorders>
            <w:shd w:val="clear" w:color="000000" w:fill="FFFFFF"/>
            <w:hideMark/>
          </w:tcPr>
          <w:p w:rsidR="0075495E" w:rsidRPr="00316342" w:rsidRDefault="004F6A63" w:rsidP="0075495E">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Брянской области </w:t>
            </w:r>
          </w:p>
          <w:p w:rsidR="004F6A63" w:rsidRPr="00316342" w:rsidRDefault="004F6A63" w:rsidP="0075495E">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29.12.2012 № 107-З</w:t>
            </w:r>
            <w:r w:rsidR="0075495E" w:rsidRPr="00316342">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"Об отдельных вопросах обеспечения дополнительных гарантий прав на имущество и жилое помещение детей-сирот и детей, оставшихся без попечения родителей, лиц из числа детей-сирот и детей, оставшихся без попечени</w:t>
            </w:r>
            <w:r w:rsidR="0075495E" w:rsidRPr="00316342">
              <w:rPr>
                <w:rFonts w:ascii="Times New Roman" w:eastAsia="Times New Roman" w:hAnsi="Times New Roman" w:cs="Times New Roman"/>
                <w:kern w:val="0"/>
                <w:sz w:val="16"/>
                <w:szCs w:val="16"/>
                <w:lang w:eastAsia="ru-RU"/>
                <w14:ligatures w14:val="none"/>
              </w:rPr>
              <w:t xml:space="preserve">я родителей, в Брянской области, </w:t>
            </w:r>
            <w:r w:rsidRPr="00316342">
              <w:rPr>
                <w:rFonts w:ascii="Times New Roman" w:eastAsia="Times New Roman" w:hAnsi="Times New Roman" w:cs="Times New Roman"/>
                <w:kern w:val="0"/>
                <w:sz w:val="16"/>
                <w:szCs w:val="16"/>
                <w:lang w:eastAsia="ru-RU"/>
                <w14:ligatures w14:val="none"/>
              </w:rPr>
              <w:t>статья 7.1</w:t>
            </w:r>
          </w:p>
        </w:tc>
        <w:tc>
          <w:tcPr>
            <w:tcW w:w="1330" w:type="dxa"/>
            <w:tcBorders>
              <w:top w:val="nil"/>
              <w:left w:val="nil"/>
              <w:bottom w:val="single" w:sz="4" w:space="0" w:color="auto"/>
              <w:right w:val="single" w:sz="4" w:space="0" w:color="auto"/>
            </w:tcBorders>
            <w:shd w:val="clear" w:color="000000" w:fill="FFFFFF"/>
            <w:hideMark/>
          </w:tcPr>
          <w:p w:rsidR="004F6A63" w:rsidRPr="00316342" w:rsidRDefault="004F6A63" w:rsidP="00C656EF">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07.07.2023</w:t>
            </w:r>
          </w:p>
        </w:tc>
        <w:tc>
          <w:tcPr>
            <w:tcW w:w="1196"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405" w:type="dxa"/>
            <w:gridSpan w:val="2"/>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B05095" w:rsidRPr="00316342" w:rsidTr="008B2DE5">
        <w:trPr>
          <w:trHeight w:val="124"/>
        </w:trPr>
        <w:tc>
          <w:tcPr>
            <w:tcW w:w="366" w:type="dxa"/>
            <w:tcBorders>
              <w:top w:val="nil"/>
              <w:left w:val="single" w:sz="4" w:space="0" w:color="auto"/>
              <w:bottom w:val="single" w:sz="4" w:space="0" w:color="auto"/>
              <w:right w:val="single" w:sz="4" w:space="0" w:color="auto"/>
            </w:tcBorders>
            <w:shd w:val="clear" w:color="000000" w:fill="FFFFFF"/>
            <w:noWrap/>
            <w:hideMark/>
          </w:tcPr>
          <w:p w:rsidR="00B05095" w:rsidRPr="00316342" w:rsidRDefault="00B05095"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w:t>
            </w:r>
          </w:p>
        </w:tc>
        <w:tc>
          <w:tcPr>
            <w:tcW w:w="1284" w:type="dxa"/>
            <w:tcBorders>
              <w:top w:val="nil"/>
              <w:left w:val="nil"/>
              <w:bottom w:val="single" w:sz="4" w:space="0" w:color="auto"/>
              <w:right w:val="single" w:sz="4" w:space="0" w:color="auto"/>
            </w:tcBorders>
            <w:shd w:val="clear" w:color="000000" w:fill="FFFFFF"/>
            <w:hideMark/>
          </w:tcPr>
          <w:p w:rsidR="00B05095" w:rsidRPr="00316342" w:rsidRDefault="00B05095" w:rsidP="00B0509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Владимирская область</w:t>
            </w:r>
          </w:p>
        </w:tc>
        <w:tc>
          <w:tcPr>
            <w:tcW w:w="2334" w:type="dxa"/>
            <w:tcBorders>
              <w:top w:val="nil"/>
              <w:left w:val="nil"/>
              <w:bottom w:val="single" w:sz="4" w:space="0" w:color="auto"/>
              <w:right w:val="single" w:sz="4" w:space="0" w:color="auto"/>
            </w:tcBorders>
            <w:shd w:val="clear" w:color="000000" w:fill="FFFFFF"/>
            <w:hideMark/>
          </w:tcPr>
          <w:p w:rsidR="00B05095" w:rsidRPr="00316342" w:rsidRDefault="00B05095"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B05095" w:rsidRPr="00316342" w:rsidRDefault="00B05095" w:rsidP="00B05095">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B05095" w:rsidRPr="00316342" w:rsidRDefault="00B05095" w:rsidP="00B0509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B05095" w:rsidRPr="00316342" w:rsidRDefault="00B05095" w:rsidP="00B0509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B05095" w:rsidRPr="00316342" w:rsidRDefault="00B05095" w:rsidP="00B0509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B05095" w:rsidRPr="00316342" w:rsidRDefault="00B05095" w:rsidP="00B0509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hideMark/>
          </w:tcPr>
          <w:p w:rsidR="00B05095" w:rsidRPr="00316342" w:rsidRDefault="00B05095" w:rsidP="00B05095">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16E09" w:rsidRPr="00316342" w:rsidTr="008B2DE5">
        <w:trPr>
          <w:trHeight w:val="456"/>
        </w:trPr>
        <w:tc>
          <w:tcPr>
            <w:tcW w:w="366" w:type="dxa"/>
            <w:tcBorders>
              <w:top w:val="nil"/>
              <w:left w:val="single" w:sz="4" w:space="0" w:color="auto"/>
              <w:bottom w:val="single" w:sz="4" w:space="0" w:color="auto"/>
              <w:right w:val="single" w:sz="4" w:space="0" w:color="auto"/>
            </w:tcBorders>
            <w:shd w:val="clear" w:color="000000" w:fill="FFFFFF"/>
            <w:noWrap/>
            <w:hideMark/>
          </w:tcPr>
          <w:p w:rsidR="004F6A63" w:rsidRPr="00316342" w:rsidRDefault="004F6A63"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4</w:t>
            </w:r>
          </w:p>
        </w:tc>
        <w:tc>
          <w:tcPr>
            <w:tcW w:w="1284" w:type="dxa"/>
            <w:tcBorders>
              <w:top w:val="nil"/>
              <w:left w:val="nil"/>
              <w:bottom w:val="single" w:sz="4" w:space="0" w:color="auto"/>
              <w:right w:val="single" w:sz="4" w:space="0" w:color="auto"/>
            </w:tcBorders>
            <w:shd w:val="clear" w:color="000000" w:fill="FFFFFF"/>
            <w:hideMark/>
          </w:tcPr>
          <w:p w:rsidR="004F6A63" w:rsidRPr="00316342" w:rsidRDefault="004F6A63" w:rsidP="0065606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Воронежская область</w:t>
            </w:r>
          </w:p>
        </w:tc>
        <w:tc>
          <w:tcPr>
            <w:tcW w:w="2334" w:type="dxa"/>
            <w:tcBorders>
              <w:top w:val="nil"/>
              <w:left w:val="nil"/>
              <w:bottom w:val="single" w:sz="4" w:space="0" w:color="auto"/>
              <w:right w:val="single" w:sz="4" w:space="0" w:color="auto"/>
            </w:tcBorders>
            <w:shd w:val="clear" w:color="000000" w:fill="FFFFFF"/>
            <w:hideMark/>
          </w:tcPr>
          <w:p w:rsidR="00A40977" w:rsidRPr="00316342" w:rsidRDefault="004F6A63" w:rsidP="0075495E">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Постановление Правительства Воронежской обл</w:t>
            </w:r>
            <w:r w:rsidR="0075495E" w:rsidRPr="00316342">
              <w:rPr>
                <w:rFonts w:ascii="Times New Roman" w:eastAsia="Times New Roman" w:hAnsi="Times New Roman" w:cs="Times New Roman"/>
                <w:kern w:val="0"/>
                <w:sz w:val="16"/>
                <w:szCs w:val="16"/>
                <w:lang w:eastAsia="ru-RU"/>
                <w14:ligatures w14:val="none"/>
              </w:rPr>
              <w:t>асти</w:t>
            </w:r>
            <w:r w:rsidRPr="00316342">
              <w:rPr>
                <w:rFonts w:ascii="Times New Roman" w:eastAsia="Times New Roman" w:hAnsi="Times New Roman" w:cs="Times New Roman"/>
                <w:kern w:val="0"/>
                <w:sz w:val="16"/>
                <w:szCs w:val="16"/>
                <w:lang w:eastAsia="ru-RU"/>
                <w14:ligatures w14:val="none"/>
              </w:rPr>
              <w:t xml:space="preserve"> </w:t>
            </w:r>
          </w:p>
          <w:p w:rsidR="004F6A63" w:rsidRPr="00316342" w:rsidRDefault="004F6A63" w:rsidP="0075495E">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12.04.2024 № 250</w:t>
            </w:r>
            <w:r w:rsidR="0075495E" w:rsidRPr="00316342">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"О реализации Постановления Правительства Российской Федерации от 21.12.2023 № 2227 "Об отдельных вопросах предоставления лицам, указанным в пункте 1 статьи 8.1 Федерального закона "О дополнительных гарантиях по социальной поддержке детей-сирот и детей, оставшихся без попечения родителей", выплаты на приобретение благоустроенного жилого помещения в собственность или для полного погашения кредита (займа) по договору, обязательства заемщика по которому обеспечены ипотекой"</w:t>
            </w:r>
          </w:p>
        </w:tc>
        <w:tc>
          <w:tcPr>
            <w:tcW w:w="1330" w:type="dxa"/>
            <w:tcBorders>
              <w:top w:val="nil"/>
              <w:left w:val="nil"/>
              <w:bottom w:val="single" w:sz="4" w:space="0" w:color="auto"/>
              <w:right w:val="single" w:sz="4" w:space="0" w:color="auto"/>
            </w:tcBorders>
            <w:shd w:val="clear" w:color="000000" w:fill="FFFFFF"/>
            <w:hideMark/>
          </w:tcPr>
          <w:p w:rsidR="004F6A63" w:rsidRPr="00316342" w:rsidRDefault="004F6A63" w:rsidP="00C656EF">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26.04.2024</w:t>
            </w:r>
          </w:p>
        </w:tc>
        <w:tc>
          <w:tcPr>
            <w:tcW w:w="1196"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405" w:type="dxa"/>
            <w:gridSpan w:val="2"/>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16E09" w:rsidRPr="00316342" w:rsidTr="008B2DE5">
        <w:trPr>
          <w:trHeight w:val="672"/>
        </w:trPr>
        <w:tc>
          <w:tcPr>
            <w:tcW w:w="366" w:type="dxa"/>
            <w:tcBorders>
              <w:top w:val="nil"/>
              <w:left w:val="single" w:sz="4" w:space="0" w:color="auto"/>
              <w:bottom w:val="single" w:sz="4" w:space="0" w:color="auto"/>
              <w:right w:val="single" w:sz="4" w:space="0" w:color="auto"/>
            </w:tcBorders>
            <w:shd w:val="clear" w:color="000000" w:fill="FFFFFF"/>
            <w:noWrap/>
            <w:hideMark/>
          </w:tcPr>
          <w:p w:rsidR="004F6A63" w:rsidRPr="00316342" w:rsidRDefault="004F6A63"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5</w:t>
            </w:r>
          </w:p>
        </w:tc>
        <w:tc>
          <w:tcPr>
            <w:tcW w:w="1284" w:type="dxa"/>
            <w:tcBorders>
              <w:top w:val="nil"/>
              <w:left w:val="nil"/>
              <w:bottom w:val="single" w:sz="4" w:space="0" w:color="auto"/>
              <w:right w:val="single" w:sz="4" w:space="0" w:color="auto"/>
            </w:tcBorders>
            <w:shd w:val="clear" w:color="000000" w:fill="FFFFFF"/>
            <w:hideMark/>
          </w:tcPr>
          <w:p w:rsidR="004F6A63" w:rsidRPr="00316342" w:rsidRDefault="004F6A63" w:rsidP="0065606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Ивановская область</w:t>
            </w:r>
          </w:p>
        </w:tc>
        <w:tc>
          <w:tcPr>
            <w:tcW w:w="2334" w:type="dxa"/>
            <w:tcBorders>
              <w:top w:val="nil"/>
              <w:left w:val="nil"/>
              <w:bottom w:val="single" w:sz="4" w:space="0" w:color="auto"/>
              <w:right w:val="single" w:sz="4" w:space="0" w:color="auto"/>
            </w:tcBorders>
            <w:shd w:val="clear" w:color="000000" w:fill="FFFFFF"/>
            <w:hideMark/>
          </w:tcPr>
          <w:p w:rsidR="00A40977" w:rsidRPr="00316342" w:rsidRDefault="004F6A63" w:rsidP="0075495E">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Ивановской области </w:t>
            </w:r>
          </w:p>
          <w:p w:rsidR="004F6A63" w:rsidRPr="00316342" w:rsidRDefault="004F6A63" w:rsidP="00A40977">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14.03.1997 № 7-ОЗ</w:t>
            </w:r>
            <w:r w:rsidR="00A40977" w:rsidRPr="00316342">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"О дополнительных гарантиях по социальной поддержке детей-сирот и детей, оставшихся без попечения родителей, в Ивановской области"</w:t>
            </w:r>
            <w:r w:rsidR="00A40977" w:rsidRPr="00316342">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статья 8.10</w:t>
            </w:r>
          </w:p>
        </w:tc>
        <w:tc>
          <w:tcPr>
            <w:tcW w:w="1330" w:type="dxa"/>
            <w:tcBorders>
              <w:top w:val="nil"/>
              <w:left w:val="nil"/>
              <w:bottom w:val="single" w:sz="4" w:space="0" w:color="auto"/>
              <w:right w:val="single" w:sz="4" w:space="0" w:color="auto"/>
            </w:tcBorders>
            <w:shd w:val="clear" w:color="000000" w:fill="FFFFFF"/>
            <w:hideMark/>
          </w:tcPr>
          <w:p w:rsidR="004F6A63" w:rsidRPr="00316342" w:rsidRDefault="004F6A63" w:rsidP="00C656EF">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29.04.2024</w:t>
            </w:r>
          </w:p>
        </w:tc>
        <w:tc>
          <w:tcPr>
            <w:tcW w:w="1196"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405" w:type="dxa"/>
            <w:gridSpan w:val="2"/>
            <w:tcBorders>
              <w:top w:val="nil"/>
              <w:left w:val="nil"/>
              <w:bottom w:val="single" w:sz="4" w:space="0" w:color="auto"/>
              <w:right w:val="single" w:sz="4" w:space="0" w:color="auto"/>
            </w:tcBorders>
            <w:shd w:val="clear" w:color="000000" w:fill="FFFFFF"/>
            <w:hideMark/>
          </w:tcPr>
          <w:p w:rsidR="004F6A63" w:rsidRPr="00316342" w:rsidRDefault="0039331C"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должно отсутствовать решение суда</w:t>
            </w:r>
          </w:p>
        </w:tc>
        <w:tc>
          <w:tcPr>
            <w:tcW w:w="1462"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16E09"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noWrap/>
            <w:hideMark/>
          </w:tcPr>
          <w:p w:rsidR="004F6A63" w:rsidRPr="00316342" w:rsidRDefault="004F6A63"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6</w:t>
            </w:r>
          </w:p>
        </w:tc>
        <w:tc>
          <w:tcPr>
            <w:tcW w:w="1284" w:type="dxa"/>
            <w:tcBorders>
              <w:top w:val="nil"/>
              <w:left w:val="nil"/>
              <w:bottom w:val="single" w:sz="4" w:space="0" w:color="auto"/>
              <w:right w:val="single" w:sz="4" w:space="0" w:color="auto"/>
            </w:tcBorders>
            <w:shd w:val="clear" w:color="000000" w:fill="FFFFFF"/>
            <w:hideMark/>
          </w:tcPr>
          <w:p w:rsidR="004F6A63" w:rsidRPr="00316342" w:rsidRDefault="004F6A63" w:rsidP="0065606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Калужская область</w:t>
            </w:r>
          </w:p>
        </w:tc>
        <w:tc>
          <w:tcPr>
            <w:tcW w:w="2334" w:type="dxa"/>
            <w:tcBorders>
              <w:top w:val="nil"/>
              <w:left w:val="nil"/>
              <w:bottom w:val="single" w:sz="4" w:space="0" w:color="auto"/>
              <w:right w:val="single" w:sz="4" w:space="0" w:color="auto"/>
            </w:tcBorders>
            <w:shd w:val="clear" w:color="000000" w:fill="FFFFFF"/>
            <w:hideMark/>
          </w:tcPr>
          <w:p w:rsidR="00A40977" w:rsidRPr="00316342" w:rsidRDefault="004F6A63" w:rsidP="0075495E">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Калужской области </w:t>
            </w:r>
          </w:p>
          <w:p w:rsidR="004F6A63" w:rsidRPr="00316342" w:rsidRDefault="004F6A63" w:rsidP="00A40977">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25.10.2012 № 338-ОЗ</w:t>
            </w:r>
            <w:r w:rsidR="00A40977" w:rsidRPr="00316342">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"О реализации прав детей-сирот и детей, оставшихся без попечения родителей, а также лиц из их числа на жилое помещение"</w:t>
            </w:r>
            <w:r w:rsidR="00A40977" w:rsidRPr="00316342">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статья 6.1</w:t>
            </w:r>
          </w:p>
        </w:tc>
        <w:tc>
          <w:tcPr>
            <w:tcW w:w="1330" w:type="dxa"/>
            <w:tcBorders>
              <w:top w:val="nil"/>
              <w:left w:val="nil"/>
              <w:bottom w:val="single" w:sz="4" w:space="0" w:color="auto"/>
              <w:right w:val="single" w:sz="4" w:space="0" w:color="auto"/>
            </w:tcBorders>
            <w:shd w:val="clear" w:color="000000" w:fill="FFFFFF"/>
            <w:hideMark/>
          </w:tcPr>
          <w:p w:rsidR="004F6A63" w:rsidRPr="00316342" w:rsidRDefault="004F6A63" w:rsidP="00C656EF">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01.01.2024</w:t>
            </w:r>
          </w:p>
        </w:tc>
        <w:tc>
          <w:tcPr>
            <w:tcW w:w="1196"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4F6A63" w:rsidRPr="00316342" w:rsidRDefault="00A40977"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4F6A63" w:rsidRPr="00316342" w:rsidRDefault="0039331C"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1724" w:type="dxa"/>
            <w:tcBorders>
              <w:top w:val="nil"/>
              <w:left w:val="nil"/>
              <w:bottom w:val="single" w:sz="4" w:space="0" w:color="auto"/>
              <w:right w:val="single" w:sz="4" w:space="0" w:color="auto"/>
            </w:tcBorders>
            <w:shd w:val="clear" w:color="000000" w:fill="FFFFFF"/>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4F6A63" w:rsidRPr="00316342" w:rsidRDefault="004F6A63" w:rsidP="00456C9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7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7</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Костромская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Костромской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19.12.2005 № 348-ЗКО "О государственном обеспечении и дополнительных гарантиях по социальной поддержке детей-сирот и детей, оставшихся без попечения родителей, в Костромской области", ч. 4 статьи 6</w:t>
            </w:r>
          </w:p>
        </w:tc>
        <w:tc>
          <w:tcPr>
            <w:tcW w:w="1330"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01.01.2024</w:t>
            </w:r>
          </w:p>
        </w:tc>
        <w:tc>
          <w:tcPr>
            <w:tcW w:w="1196"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p>
        </w:tc>
      </w:tr>
      <w:tr w:rsidR="002D6366" w:rsidRPr="00316342" w:rsidTr="008B2DE5">
        <w:trPr>
          <w:trHeight w:val="1024"/>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8</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Курская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8B2DE5">
            <w:pPr>
              <w:spacing w:after="0" w:line="216"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Курской области </w:t>
            </w:r>
          </w:p>
          <w:p w:rsidR="002D6366" w:rsidRPr="00316342" w:rsidRDefault="002D6366" w:rsidP="008B2DE5">
            <w:pPr>
              <w:spacing w:after="0" w:line="216"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25.07.2022 № 48-ЗКО "О предоставлении дополнительных гарантий права на жилое помещение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в виде предоставления выплаты на приобретение благоустроенного жилого помещения в собственность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07.05.2024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7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9</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Липецкая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Липецкой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от 28.12.2023 № 449-ОЗ "О дополнительных гарантиях права на жилое помещение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01.03.2024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p>
        </w:tc>
      </w:tr>
      <w:tr w:rsidR="002D6366"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10</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Московская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Московской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29.12.2007 № 248/2007-ОЗ "О предоставлении полного государственного обеспечения и дополнительных гарантий по социальной поддержке детям-сиротам и детям, оставшимся без попечения родителей", статья 8.1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01.01.2024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Московской области от 07.11.2023 N 192/2023-ОЗ "Об организации предоставления государственного жилищного сертификата Московской области детям-сиротам и детям, оставшимся без попечения родителей, лицам из числа детей-сирот и детей, оставшихся без попечения родителей в возрасте от 18 до 22 лет включительно"</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653"/>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11</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Орловская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Орловской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03.11.2022 № 2819-ОЗ "О дополнительных гарантиях по социальной поддержке детей-сирот и детей, оставшихся без попечения родителей, в Орловской области", ч. 2.1 статьи 8</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06.01.2024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      </w:t>
            </w:r>
            <w:r w:rsidR="00051D6E">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 xml:space="preserve">        да</w:t>
            </w:r>
            <w:r w:rsidRPr="00316342">
              <w:rPr>
                <w:rFonts w:ascii="Times New Roman" w:eastAsia="Times New Roman" w:hAnsi="Times New Roman" w:cs="Times New Roman"/>
                <w:kern w:val="0"/>
                <w:sz w:val="16"/>
                <w:szCs w:val="16"/>
                <w:lang w:eastAsia="ru-RU"/>
                <w14:ligatures w14:val="none"/>
              </w:rPr>
              <w:br/>
              <w:t>Лица, достигшие 23 лет, которые подлежат обеспечению жилыми помещениями в Орловской области, подавшие заявление о выдаче жилищного сертификата не позднее 31 декабря 2023 года в соответствии с Законом Орловской области от 27 декабря 2021 года N 2722-ОЗ и не реализовавшие свое право на предоставление выплаты в 2023 году</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Орловской области от 27.12.2021 N 2722-ОЗ </w:t>
            </w:r>
            <w:r w:rsidRPr="00316342">
              <w:rPr>
                <w:rFonts w:ascii="Times New Roman" w:eastAsia="Times New Roman" w:hAnsi="Times New Roman" w:cs="Times New Roman"/>
                <w:kern w:val="0"/>
                <w:sz w:val="16"/>
                <w:szCs w:val="16"/>
                <w:lang w:eastAsia="ru-RU"/>
                <w14:ligatures w14:val="none"/>
              </w:rPr>
              <w:br/>
              <w:t>"О дополнительной социальной поддержке лиц из числа детей-сирот и детей, оставшихся без попечения родителей"</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отсутствие судебного спора с органом местного самоуправления МО Орловской области или судебного решения об обеспечении жилым помещением по договору найма специализированного жилого помещения, за исключением случая </w:t>
            </w:r>
            <w:r w:rsidRPr="00051D6E">
              <w:rPr>
                <w:rFonts w:ascii="Times New Roman" w:eastAsia="Times New Roman" w:hAnsi="Times New Roman" w:cs="Times New Roman"/>
                <w:bCs/>
                <w:kern w:val="0"/>
                <w:sz w:val="16"/>
                <w:szCs w:val="16"/>
                <w:lang w:eastAsia="ru-RU"/>
                <w14:ligatures w14:val="none"/>
              </w:rPr>
              <w:t>наличия вступившего в законную силу определения суда об утверждении мирового соглашения</w:t>
            </w:r>
            <w:r w:rsidRPr="00316342">
              <w:rPr>
                <w:rFonts w:ascii="Times New Roman" w:eastAsia="Times New Roman" w:hAnsi="Times New Roman" w:cs="Times New Roman"/>
                <w:kern w:val="0"/>
                <w:sz w:val="16"/>
                <w:szCs w:val="16"/>
                <w:lang w:eastAsia="ru-RU"/>
                <w14:ligatures w14:val="none"/>
              </w:rPr>
              <w:t xml:space="preserve"> по указанному судебному спору или судебному решению</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Жилищный сертификат выдается на основании заявления о выдаче жилищного сертификата, направленного не позднее 31 декабря 2023 года</w:t>
            </w:r>
          </w:p>
        </w:tc>
      </w:tr>
      <w:tr w:rsidR="002D6366" w:rsidRPr="00316342" w:rsidTr="007D0310">
        <w:trPr>
          <w:trHeight w:val="53"/>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12</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Рязанская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Рязанской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от 28.12.2012 № 108-ОЗ "Об обеспечении жилыми помещениями детей-сирот и детей, оставшихся без попечения родителей, лиц из числа детей-сирот и детей, </w:t>
            </w:r>
            <w:r w:rsidRPr="00316342">
              <w:rPr>
                <w:rFonts w:ascii="Times New Roman" w:eastAsia="Times New Roman" w:hAnsi="Times New Roman" w:cs="Times New Roman"/>
                <w:kern w:val="0"/>
                <w:sz w:val="16"/>
                <w:szCs w:val="16"/>
                <w:lang w:eastAsia="ru-RU"/>
                <w14:ligatures w14:val="none"/>
              </w:rPr>
              <w:lastRenderedPageBreak/>
              <w:t>оставшихся без попечения родителей", статья 3.1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22.02.2024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tcPr>
          <w:p w:rsidR="002D6366" w:rsidRPr="00316342" w:rsidRDefault="00051D6E"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7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13</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Смоленская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Смоленской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29.09.2005 № 89-з "Об обеспечении дополнительных гарантий по социальной поддержке и установлении дополнительных видов социальной поддержки детей-сирот и детей, оставшихся без попечения родителей, на территории Смоленской области", статья 6.2</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24.12.2023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7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14</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Тамбовская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Тамбовской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23.07.2010 № 682-З "О дополнительных гарантиях для детей-сирот, детей, оставшихся без попечения родителей, а также лиц из числа детей-сирот и детей, оставшихся без попечения родителей", статья 6.2</w:t>
            </w:r>
          </w:p>
        </w:tc>
        <w:tc>
          <w:tcPr>
            <w:tcW w:w="1330"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06.12.2023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   </w:t>
            </w:r>
            <w:r>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 xml:space="preserve">           да</w:t>
            </w:r>
            <w:r w:rsidRPr="00316342">
              <w:rPr>
                <w:rFonts w:ascii="Times New Roman" w:eastAsia="Times New Roman" w:hAnsi="Times New Roman" w:cs="Times New Roman"/>
                <w:kern w:val="0"/>
                <w:sz w:val="16"/>
                <w:szCs w:val="16"/>
                <w:lang w:eastAsia="ru-RU"/>
                <w14:ligatures w14:val="none"/>
              </w:rPr>
              <w:br/>
              <w:t>лицам, по которым в 2023 году до дня вступления в силу Федерального закона от 4 августа 2023 года N 461-ФЗ принято решение о предоставлении социальной выплаты на приобретение жилого помещения на территории Тамбовской области в собственность, социальная выплата предоставляется в порядке и на условиях, установленных статьей 6.2 Закона Тамбовской области</w:t>
            </w:r>
          </w:p>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23 июля 2010 г. N 682-З в редакции от 31.10.2023.</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39331C">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302"/>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15</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Тверская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051D6E" w:rsidP="00051D6E">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Тверской области от 29.11.2022 N 69-ЗО</w:t>
            </w:r>
            <w:r w:rsidRPr="00316342">
              <w:rPr>
                <w:rFonts w:ascii="Times New Roman" w:eastAsia="Times New Roman" w:hAnsi="Times New Roman" w:cs="Times New Roman"/>
                <w:kern w:val="0"/>
                <w:sz w:val="16"/>
                <w:szCs w:val="16"/>
                <w:lang w:eastAsia="ru-RU"/>
                <w14:ligatures w14:val="none"/>
              </w:rPr>
              <w:br/>
              <w:t>"О дополнительной мере социальной поддержки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в Тверской области, и о внесении изменений в отдельные законы Тверской области"</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16"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отсутствие права на обеспечение жилым помещением на основании решения суда либо наличие утвержденного судом мирового соглашения о замене установленного решением суда обязательства о предоставлении жилого помещения на обязательство о предоставлении социальной выплаты или наличие определения суда об изменении способа и порядка исполнения решения суда</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1024"/>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16</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Тульская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Приказ министерства труда и социальной защиты Тульской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21.02.2024 № 105-осн "Об отдельных вопросах реализации статьи 8.1 Федерального закона от 21 декабря 1996 года № 159-ФЗ "О дополнительных гарантиях по социальной поддержке детей-сирот и детей, оставшихся без попечения родителей"</w:t>
            </w:r>
          </w:p>
        </w:tc>
        <w:tc>
          <w:tcPr>
            <w:tcW w:w="1330" w:type="dxa"/>
            <w:tcBorders>
              <w:top w:val="nil"/>
              <w:left w:val="nil"/>
              <w:bottom w:val="single" w:sz="4" w:space="0" w:color="auto"/>
              <w:right w:val="single" w:sz="4" w:space="0" w:color="auto"/>
            </w:tcBorders>
            <w:shd w:val="clear" w:color="000000" w:fill="FFFFFF"/>
          </w:tcPr>
          <w:p w:rsidR="002D6366" w:rsidRPr="00316342" w:rsidRDefault="00342E0D"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42E0D">
              <w:rPr>
                <w:rFonts w:ascii="Times New Roman" w:eastAsia="Times New Roman" w:hAnsi="Times New Roman" w:cs="Times New Roman"/>
                <w:kern w:val="0"/>
                <w:sz w:val="16"/>
                <w:szCs w:val="16"/>
                <w:lang w:eastAsia="ru-RU"/>
                <w14:ligatures w14:val="none"/>
              </w:rPr>
              <w:t>21.02.2024</w:t>
            </w:r>
          </w:p>
        </w:tc>
        <w:tc>
          <w:tcPr>
            <w:tcW w:w="1196" w:type="dxa"/>
            <w:tcBorders>
              <w:top w:val="nil"/>
              <w:left w:val="nil"/>
              <w:bottom w:val="single" w:sz="4" w:space="0" w:color="auto"/>
              <w:right w:val="single" w:sz="4" w:space="0" w:color="auto"/>
            </w:tcBorders>
            <w:shd w:val="clear" w:color="000000" w:fill="FFFFFF"/>
          </w:tcPr>
          <w:p w:rsidR="002D6366" w:rsidRPr="00316342" w:rsidRDefault="00342E0D"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Постановление Правительства Тульской области от 07.10.2022 N 632 "Об установлении дополнительной меры социальной поддержки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в виде единовременной денежной выплаты на приобретение жилого помещения"</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1164"/>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17</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Ярославская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                         да</w:t>
            </w:r>
            <w:r w:rsidRPr="00316342">
              <w:rPr>
                <w:rFonts w:ascii="Times New Roman" w:eastAsia="Times New Roman" w:hAnsi="Times New Roman" w:cs="Times New Roman"/>
                <w:kern w:val="0"/>
                <w:sz w:val="16"/>
                <w:szCs w:val="16"/>
                <w:lang w:eastAsia="ru-RU"/>
                <w14:ligatures w14:val="none"/>
              </w:rPr>
              <w:br/>
              <w:t>Лица, указанные в статье 3 Закона Ярославской области от 27.09.2022 N 38-з, получившие в 2023 году жилищные сертификаты, но не реализовавшие право на приобретение жилого помещения с использованием социальной выплаты до дня вступления в силу настоящего Закона, сохраняют право на приобретение жилого помещения с использованием социальной выплаты до 1 января 2024 года в порядке и на условиях, действовавших до дня вступления в силу настоящего Закона.</w:t>
            </w:r>
          </w:p>
        </w:tc>
        <w:tc>
          <w:tcPr>
            <w:tcW w:w="2405" w:type="dxa"/>
            <w:gridSpan w:val="2"/>
            <w:tcBorders>
              <w:top w:val="nil"/>
              <w:left w:val="nil"/>
              <w:bottom w:val="single" w:sz="4" w:space="0" w:color="auto"/>
              <w:right w:val="single" w:sz="4" w:space="0" w:color="auto"/>
            </w:tcBorders>
            <w:shd w:val="clear" w:color="000000" w:fill="FFFFFF"/>
          </w:tcPr>
          <w:p w:rsidR="002D6366" w:rsidRPr="00316342" w:rsidRDefault="00342E0D"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24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18</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г. Москва</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240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19</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Карелия</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Республики Карелия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28.11.2005 № 921-ЗРК "О государственном обеспечении и социальной поддержке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r w:rsidRPr="00316342">
              <w:rPr>
                <w:rFonts w:ascii="Times New Roman" w:eastAsia="Times New Roman" w:hAnsi="Times New Roman" w:cs="Times New Roman"/>
                <w:kern w:val="0"/>
                <w:sz w:val="16"/>
                <w:szCs w:val="16"/>
                <w:lang w:eastAsia="ru-RU"/>
                <w14:ligatures w14:val="none"/>
              </w:rPr>
              <w:br/>
              <w:t>статья 3.1-1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07.03.2024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051D6E">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Республики Карелия от 26.11.2021 N 2637-ЗРК </w:t>
            </w:r>
            <w:r w:rsidRPr="00316342">
              <w:rPr>
                <w:rFonts w:ascii="Times New Roman" w:eastAsia="Times New Roman" w:hAnsi="Times New Roman" w:cs="Times New Roman"/>
                <w:kern w:val="0"/>
                <w:sz w:val="16"/>
                <w:szCs w:val="16"/>
                <w:lang w:eastAsia="ru-RU"/>
                <w14:ligatures w14:val="none"/>
              </w:rPr>
              <w:br/>
              <w:t>"О некоторых вопросах обеспечения жилыми помещениями лиц, которые относились к категории детей-сирот, детей, оставшихся без попечения родителей, лиц из числа детей-сирот и детей, оставшихся без попечения родителей"</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48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20</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Коми</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утвержден муниципалитетами</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5842"/>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21</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Архангельская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Архангельской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17.12.2012 № 591-36-ОЗ "О социальной поддержке детей-сирот и детей, оставшихся без попечения родителей, лиц из числа детей-сирот и детей, оставшихся без попечения родителей, в Архангельской области", статья 25.1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02.05.2024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                </w:t>
            </w:r>
            <w:r w:rsidR="00051D6E">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 xml:space="preserve">         да</w:t>
            </w:r>
            <w:r w:rsidRPr="00316342">
              <w:rPr>
                <w:rFonts w:ascii="Times New Roman" w:eastAsia="Times New Roman" w:hAnsi="Times New Roman" w:cs="Times New Roman"/>
                <w:kern w:val="0"/>
                <w:sz w:val="16"/>
                <w:szCs w:val="16"/>
                <w:lang w:eastAsia="ru-RU"/>
                <w14:ligatures w14:val="none"/>
              </w:rPr>
              <w:br/>
              <w:t>Лица, которым до дня вступления в силу настоящего закона выданы сертификаты, предусмотренные пунктом 1 статьи 25.1 областного закона от 17.12.2012 N 591-36-ОЗ (в редакции, действовавшей до дня вступления в силу настоящего закона), срок действия которых истекает после дня вступления в силу настоящего закона, имеют право на реализацию данных сертификатов в пределах срока их действия в порядке и на условиях, которые установлены статьей 25.1 областного закона от 17 декабря 2012 года N 591-36-ОЗ (в редакции, действовавшей до дня вступления в силу настоящего закона). По истечении срока действия сертификата лицо вправе подать заявление о переоформлении сертификата на срок действия до 31 декабря 2024 года.</w:t>
            </w:r>
            <w:r w:rsidRPr="00316342">
              <w:rPr>
                <w:rFonts w:ascii="Times New Roman" w:eastAsia="Times New Roman" w:hAnsi="Times New Roman" w:cs="Times New Roman"/>
                <w:kern w:val="0"/>
                <w:sz w:val="16"/>
                <w:szCs w:val="16"/>
                <w:lang w:eastAsia="ru-RU"/>
                <w14:ligatures w14:val="none"/>
              </w:rPr>
              <w:br/>
              <w:t>Лица, которым до дня вступления в силу настоящего закона выданы государственные жилищные сертификаты, срок действия которых истек до дня вступления в силу настоящего закона, имеют право на реализацию сертификатов в порядке и на условиях, которые установлены статьей 25.1 областного закона от 17 декабря 2012 года N 591-36-ОЗ. В случаях, предусмотренных абзацами первым и вторым настоящего пункта, положения пункта 13 статьи 25.1 областного закона от 17 декабря 2012 года N 591-36-ОЗ (в редакции, действовавшей до дня вступления в силу настоящего закона) не применяются.</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595"/>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22</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Вологодская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Вологодской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16.03.2015 № 3602-ОЗ "Об охране семьи, материнства, отцовства и детства в Вологодской области", статья 27</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342E0D">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25.02.2024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39331C">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Если лицо, которое относилось к категории детей-сирот, имеет право на получение выплаты на приобретение благоустроенного жилого помещения в собственность или для полного погашения предоставленного на приобретение жилого помещения кредита (займа) по договору, </w:t>
            </w:r>
            <w:r w:rsidRPr="00316342">
              <w:rPr>
                <w:rFonts w:ascii="Times New Roman" w:eastAsia="Times New Roman" w:hAnsi="Times New Roman" w:cs="Times New Roman"/>
                <w:kern w:val="0"/>
                <w:sz w:val="16"/>
                <w:szCs w:val="16"/>
                <w:lang w:eastAsia="ru-RU"/>
                <w14:ligatures w14:val="none"/>
              </w:rPr>
              <w:lastRenderedPageBreak/>
              <w:t>обязательства заемщика по которому обеспечены ипотекой, в соответствии с Федеральным законом от 21.12.1996 г. N 159-ФЗ, и на социальную выплату, установленную настоящей статьей, этому лицу предоставляется одна из указанных выплат по его выбору.</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 xml:space="preserve">Закон Вологодской области от 16.03.2015 N 3602-ОЗ (ред. от 07.05.2024) "Об охране семьи, материнства, отцовства и детства в Вологодской области" статья 27; Постановление Правительства Вологодской области от 22.03.2021 N 327 "Об </w:t>
            </w:r>
            <w:r w:rsidRPr="00316342">
              <w:rPr>
                <w:rFonts w:ascii="Times New Roman" w:eastAsia="Times New Roman" w:hAnsi="Times New Roman" w:cs="Times New Roman"/>
                <w:kern w:val="0"/>
                <w:sz w:val="16"/>
                <w:szCs w:val="16"/>
                <w:lang w:eastAsia="ru-RU"/>
                <w14:ligatures w14:val="none"/>
              </w:rPr>
              <w:lastRenderedPageBreak/>
              <w:t>утверждении Порядка предоставления социальной выплаты на приобретение в собственность жилого помещения лицам, которые относились к категории детей-сирот, детей, оставшихся без попечения родителей, лиц из числа детей-сирот и детей, оставшихся без попечения родителей, а также порядка установления обстоятельств, свидетельствующих об удовлетворительной адаптации лиц, которые относились к категории детей-сирот, детей, оставшихся без попечения родителей, лиц из числа детей-сирот и детей, оставшихся без попечения родителей"</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 xml:space="preserve">Если в отношении лица, которое относилось к категории детей-сирот, вынесен судебный акт о предоставлении жилого помещения, право на получение </w:t>
            </w:r>
            <w:r w:rsidRPr="00316342">
              <w:rPr>
                <w:rFonts w:ascii="Times New Roman" w:eastAsia="Times New Roman" w:hAnsi="Times New Roman" w:cs="Times New Roman"/>
                <w:kern w:val="0"/>
                <w:sz w:val="16"/>
                <w:szCs w:val="16"/>
                <w:lang w:eastAsia="ru-RU"/>
                <w14:ligatures w14:val="none"/>
              </w:rPr>
              <w:lastRenderedPageBreak/>
              <w:t>социальной выплаты в таком случае возникает при наличии вступившего в законную силу определения суда об утверждении мирового соглашения об урегулировании судебного спора об обеспечении жилым помещением путем предоставления социальной выплаты и заключение соглашения о реализации права на предоставление жилого помещения путем получения социальной выплаты не 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Сертификат является основанием для открытия лицом, которое относилось к категории детей-сирот, в кредитной организ</w:t>
            </w:r>
            <w:r w:rsidR="00051D6E">
              <w:rPr>
                <w:rFonts w:ascii="Times New Roman" w:eastAsia="Times New Roman" w:hAnsi="Times New Roman" w:cs="Times New Roman"/>
                <w:kern w:val="0"/>
                <w:sz w:val="16"/>
                <w:szCs w:val="16"/>
                <w:lang w:eastAsia="ru-RU"/>
                <w14:ligatures w14:val="none"/>
              </w:rPr>
              <w:t xml:space="preserve">ации, </w:t>
            </w:r>
            <w:r w:rsidR="00051D6E">
              <w:rPr>
                <w:rFonts w:ascii="Times New Roman" w:eastAsia="Times New Roman" w:hAnsi="Times New Roman" w:cs="Times New Roman"/>
                <w:kern w:val="0"/>
                <w:sz w:val="16"/>
                <w:szCs w:val="16"/>
                <w:lang w:eastAsia="ru-RU"/>
                <w14:ligatures w14:val="none"/>
              </w:rPr>
              <w:lastRenderedPageBreak/>
              <w:t>заключившей с уполномочен</w:t>
            </w:r>
            <w:r w:rsidRPr="00316342">
              <w:rPr>
                <w:rFonts w:ascii="Times New Roman" w:eastAsia="Times New Roman" w:hAnsi="Times New Roman" w:cs="Times New Roman"/>
                <w:kern w:val="0"/>
                <w:sz w:val="16"/>
                <w:szCs w:val="16"/>
                <w:lang w:eastAsia="ru-RU"/>
                <w14:ligatures w14:val="none"/>
              </w:rPr>
              <w:t xml:space="preserve">ным </w:t>
            </w:r>
            <w:r w:rsidR="00051D6E">
              <w:rPr>
                <w:rFonts w:ascii="Times New Roman" w:eastAsia="Times New Roman" w:hAnsi="Times New Roman" w:cs="Times New Roman"/>
                <w:kern w:val="0"/>
                <w:sz w:val="16"/>
                <w:szCs w:val="16"/>
                <w:lang w:eastAsia="ru-RU"/>
                <w14:ligatures w14:val="none"/>
              </w:rPr>
              <w:t>органом соглашение, предусматри</w:t>
            </w:r>
            <w:r w:rsidRPr="00316342">
              <w:rPr>
                <w:rFonts w:ascii="Times New Roman" w:eastAsia="Times New Roman" w:hAnsi="Times New Roman" w:cs="Times New Roman"/>
                <w:kern w:val="0"/>
                <w:sz w:val="16"/>
                <w:szCs w:val="16"/>
                <w:lang w:eastAsia="ru-RU"/>
                <w14:ligatures w14:val="none"/>
              </w:rPr>
              <w:t>вающее открытие и обслуживание именных лицевых блокированных счетов получателей сертификата</w:t>
            </w:r>
          </w:p>
        </w:tc>
      </w:tr>
      <w:tr w:rsidR="002D6366" w:rsidRPr="00316342" w:rsidTr="008B2DE5">
        <w:trPr>
          <w:trHeight w:val="882"/>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23</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113" w:right="-113"/>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Калининградская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Калининградской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07.10.2019 № 318 "Социальный кодекс Калининградской области", п. 1.1 статья 25</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01.01.2024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Постановление Правительства Калининградской области от 12.04.2021 N 189</w:t>
            </w:r>
            <w:r w:rsidRPr="00316342">
              <w:rPr>
                <w:rFonts w:ascii="Times New Roman" w:eastAsia="Times New Roman" w:hAnsi="Times New Roman" w:cs="Times New Roman"/>
                <w:kern w:val="0"/>
                <w:sz w:val="16"/>
                <w:szCs w:val="16"/>
                <w:lang w:eastAsia="ru-RU"/>
                <w14:ligatures w14:val="none"/>
              </w:rPr>
              <w:br/>
              <w:t>"О дополнительной разовой мере социальной поддержки в сфере реализации прав на жилое помещение детей-сирот и детей, оставшихся без попечения родителей, в виде единовременной денежной выплаты на приобретение жилого помещения на основании жилищного сертификата отдельным категориям граждан, относящихся к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отсутствие прав на обеспечение жилым помещением на основании решения суда (за исключением прав на обеспечение жилым помещением на основании жилищного сертификата, установленных определением суда об изменении способа и порядка исполнения решения суда или об утверждении мирового соглашения)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221"/>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24</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Ленинградская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968"/>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25</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Мурманская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Мурманской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28.12.2004 N 568-01-ЗМО "О дополнительных гарантиях по социальной поддержке детей-сирот и детей, оставшихся без попечения родителей", статья 4.1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25.12.2023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42E0D"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511"/>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26</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Новгородская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Областной закон Новгородской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05.09.2014 N 618-ОЗ "О мерах социальной поддержки детей-сирот, детей, оставшихся без попечения родителей, и иных лиц", статья 11-1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28.12.2023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342E0D">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42E0D" w:rsidP="00342E0D">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342E0D">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342E0D">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2156"/>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27</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Псковская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Псковской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09.01.2013 N 1241-ОЗ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статья 8.2</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08.01.2024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                           да</w:t>
            </w:r>
            <w:r w:rsidRPr="00316342">
              <w:rPr>
                <w:rFonts w:ascii="Times New Roman" w:eastAsia="Times New Roman" w:hAnsi="Times New Roman" w:cs="Times New Roman"/>
                <w:kern w:val="0"/>
                <w:sz w:val="16"/>
                <w:szCs w:val="16"/>
                <w:lang w:eastAsia="ru-RU"/>
                <w14:ligatures w14:val="none"/>
              </w:rPr>
              <w:br/>
              <w:t>Лица, подавшие до вступления в силу настоящего Закона заявление о предоставлении  выплаты в соответствии со статьей 8.1 Закона Псковской области от 09.01.2013 N 1241-ОЗ (в редакции, действовавшей до вступления в силу настоящего Закона) имеют право на предоставление по своему выбору социальной выплаты в соответствии со статьей 8.1 Закона Псковской области от 09.01.2013 N 1241-ОЗ либо выплаты на приобретение благоустроенного жилого помещения в собственность или для полного погашения кредита (займа) по договору, обязательства заемщика по которому обеспечены ипотекой.</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42E0D" w:rsidP="00342E0D">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314"/>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28</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г. Санкт-Петербург</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Санкт-Петербурга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22.11.2011 N 728-132, "Социальный кодекс Санкт-Петербурга", пункт 1-3 статьи 12</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01.01.2024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192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29</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Ненецкий автономный округ</w:t>
            </w:r>
          </w:p>
        </w:tc>
        <w:tc>
          <w:tcPr>
            <w:tcW w:w="2334" w:type="dxa"/>
            <w:tcBorders>
              <w:top w:val="nil"/>
              <w:left w:val="nil"/>
              <w:bottom w:val="single" w:sz="4" w:space="0" w:color="auto"/>
              <w:right w:val="single" w:sz="4" w:space="0" w:color="auto"/>
            </w:tcBorders>
            <w:shd w:val="clear" w:color="000000" w:fill="FFFFFF"/>
            <w:noWrap/>
            <w:hideMark/>
          </w:tcPr>
          <w:p w:rsidR="002D6366" w:rsidRPr="00316342" w:rsidRDefault="002D6366" w:rsidP="00342E0D">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342E0D" w:rsidP="00342E0D">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342E0D" w:rsidP="00342E0D">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342E0D">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342E0D">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НАО от 26.04.2022 N 326-ОЗ</w:t>
            </w:r>
            <w:r w:rsidR="00342E0D">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"О дополнительной мере социальной поддержки лиц, ранее относившихся к числу детей-сирот и детей, оставшихся без попечения родителей, нуждающихся в обеспечении жилыми помещениями"</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7D0310">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у получателя социальной выплаты отсутствует судебный спор или решение суда об обеспечении жилым помещением в соответствии со статьей 8 Федерального закона от 21</w:t>
            </w:r>
            <w:r w:rsidR="007D0310">
              <w:rPr>
                <w:rFonts w:ascii="Times New Roman" w:eastAsia="Times New Roman" w:hAnsi="Times New Roman" w:cs="Times New Roman"/>
                <w:kern w:val="0"/>
                <w:sz w:val="16"/>
                <w:szCs w:val="16"/>
                <w:lang w:eastAsia="ru-RU"/>
                <w14:ligatures w14:val="none"/>
              </w:rPr>
              <w:t>.12.1996</w:t>
            </w:r>
            <w:r w:rsidRPr="00316342">
              <w:rPr>
                <w:rFonts w:ascii="Times New Roman" w:eastAsia="Times New Roman" w:hAnsi="Times New Roman" w:cs="Times New Roman"/>
                <w:kern w:val="0"/>
                <w:sz w:val="16"/>
                <w:szCs w:val="16"/>
                <w:lang w:eastAsia="ru-RU"/>
                <w14:ligatures w14:val="none"/>
              </w:rPr>
              <w:t xml:space="preserve"> N</w:t>
            </w:r>
            <w:r w:rsidR="007D0310">
              <w:rPr>
                <w:rFonts w:ascii="Times New Roman" w:eastAsia="Times New Roman" w:hAnsi="Times New Roman" w:cs="Times New Roman"/>
                <w:kern w:val="0"/>
                <w:sz w:val="16"/>
                <w:szCs w:val="16"/>
                <w:lang w:eastAsia="ru-RU"/>
                <w14:ligatures w14:val="none"/>
              </w:rPr>
              <w:t> </w:t>
            </w:r>
            <w:r w:rsidRPr="00316342">
              <w:rPr>
                <w:rFonts w:ascii="Times New Roman" w:eastAsia="Times New Roman" w:hAnsi="Times New Roman" w:cs="Times New Roman"/>
                <w:kern w:val="0"/>
                <w:sz w:val="16"/>
                <w:szCs w:val="16"/>
                <w:lang w:eastAsia="ru-RU"/>
                <w14:ligatures w14:val="none"/>
              </w:rPr>
              <w:t>159-ФЗ, за исключением случая заключения получателем социальной выплаты мирового соглашения и отказа от заявленных в суде требований по обеспечению жилым помещением</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Средства социальной выплаты используются получателем социальной выплаты на приобретение  жилого помещения, расположенного на территории Российской Федерации.</w:t>
            </w:r>
          </w:p>
        </w:tc>
      </w:tr>
      <w:tr w:rsidR="002D6366" w:rsidRPr="00316342" w:rsidTr="008B2DE5">
        <w:trPr>
          <w:trHeight w:val="329"/>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30</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Дагестан</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Республики Дагестан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от 29.12.2004 N 58, "О дополнительных гарантиях по социальной поддержке детей-сирот и детей, оставшихся без попечения родителей", </w:t>
            </w:r>
            <w:r w:rsidR="007D0310">
              <w:rPr>
                <w:rFonts w:ascii="Times New Roman" w:eastAsia="Times New Roman" w:hAnsi="Times New Roman" w:cs="Times New Roman"/>
                <w:kern w:val="0"/>
                <w:sz w:val="16"/>
                <w:szCs w:val="16"/>
                <w:lang w:eastAsia="ru-RU"/>
                <w14:ligatures w14:val="none"/>
              </w:rPr>
              <w:br/>
            </w:r>
            <w:r w:rsidRPr="00316342">
              <w:rPr>
                <w:rFonts w:ascii="Times New Roman" w:eastAsia="Times New Roman" w:hAnsi="Times New Roman" w:cs="Times New Roman"/>
                <w:kern w:val="0"/>
                <w:sz w:val="16"/>
                <w:szCs w:val="16"/>
                <w:lang w:eastAsia="ru-RU"/>
                <w14:ligatures w14:val="none"/>
              </w:rPr>
              <w:t>статья 8.1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08.04.2024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456"/>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31</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Ингушетия</w:t>
            </w:r>
          </w:p>
        </w:tc>
        <w:tc>
          <w:tcPr>
            <w:tcW w:w="2334" w:type="dxa"/>
            <w:tcBorders>
              <w:top w:val="nil"/>
              <w:left w:val="nil"/>
              <w:bottom w:val="nil"/>
              <w:right w:val="nil"/>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Республики Ингушетия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от 14.09.2007 N 31-РЗ "О мерах социальной поддержки детей-сирот и детей, оставшихся без попечения родителей", </w:t>
            </w:r>
            <w:r w:rsidR="007D0310">
              <w:rPr>
                <w:rFonts w:ascii="Times New Roman" w:eastAsia="Times New Roman" w:hAnsi="Times New Roman" w:cs="Times New Roman"/>
                <w:kern w:val="0"/>
                <w:sz w:val="16"/>
                <w:szCs w:val="16"/>
                <w:lang w:eastAsia="ru-RU"/>
                <w14:ligatures w14:val="none"/>
              </w:rPr>
              <w:br/>
            </w:r>
            <w:r w:rsidRPr="00316342">
              <w:rPr>
                <w:rFonts w:ascii="Times New Roman" w:eastAsia="Times New Roman" w:hAnsi="Times New Roman" w:cs="Times New Roman"/>
                <w:kern w:val="0"/>
                <w:sz w:val="16"/>
                <w:szCs w:val="16"/>
                <w:lang w:eastAsia="ru-RU"/>
                <w14:ligatures w14:val="none"/>
              </w:rPr>
              <w:t>статья 4.1</w:t>
            </w:r>
          </w:p>
        </w:tc>
        <w:tc>
          <w:tcPr>
            <w:tcW w:w="1330"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29.12.2023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259"/>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32</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Кабардино-Балкарская Республика</w:t>
            </w:r>
          </w:p>
        </w:tc>
        <w:tc>
          <w:tcPr>
            <w:tcW w:w="2334" w:type="dxa"/>
            <w:tcBorders>
              <w:top w:val="single" w:sz="4" w:space="0" w:color="auto"/>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625"/>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33</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Карачаево-Черкесская Республика</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Карачаево-Черкесской Республики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от 25.06.2013 N 34-РЗ "Об обеспечении детей-сирот и детей, оставшихся без попечения родителей, лиц из числа детей-сирот и детей, оставшихся без попечения родителей, жилыми помещениями на территории Карачаево-Черкесской </w:t>
            </w:r>
            <w:r w:rsidRPr="00316342">
              <w:rPr>
                <w:rFonts w:ascii="Times New Roman" w:eastAsia="Times New Roman" w:hAnsi="Times New Roman" w:cs="Times New Roman"/>
                <w:kern w:val="0"/>
                <w:sz w:val="16"/>
                <w:szCs w:val="16"/>
                <w:lang w:eastAsia="ru-RU"/>
                <w14:ligatures w14:val="none"/>
              </w:rPr>
              <w:lastRenderedPageBreak/>
              <w:t>Республики и о внесении изменений в отдельный законодательный акт Карачаево-Черкесской Республики", статья 8.1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28.12.2023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144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34</w:t>
            </w:r>
          </w:p>
        </w:tc>
        <w:tc>
          <w:tcPr>
            <w:tcW w:w="1284" w:type="dxa"/>
            <w:tcBorders>
              <w:top w:val="nil"/>
              <w:left w:val="nil"/>
              <w:bottom w:val="single" w:sz="4" w:space="0" w:color="auto"/>
              <w:right w:val="single" w:sz="4" w:space="0" w:color="auto"/>
            </w:tcBorders>
            <w:shd w:val="clear" w:color="000000" w:fill="FFFFFF"/>
            <w:hideMark/>
          </w:tcPr>
          <w:p w:rsidR="002D6366"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Республика Северная </w:t>
            </w:r>
          </w:p>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Осетия – Алания</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Республики Северная Осетия-Алания от 22.12.2005 N 68-РЗ "Об обеспечении жильем детей-сирот и детей, оставшихся без попечения родителей", статья 6.1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14.04.2024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Республики Северная Осетия-Алания </w:t>
            </w:r>
          </w:p>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от 22.12.2005 N 68-РЗ </w:t>
            </w:r>
            <w:r w:rsidRPr="00316342">
              <w:rPr>
                <w:rFonts w:ascii="Times New Roman" w:eastAsia="Times New Roman" w:hAnsi="Times New Roman" w:cs="Times New Roman"/>
                <w:kern w:val="0"/>
                <w:sz w:val="16"/>
                <w:szCs w:val="16"/>
                <w:lang w:eastAsia="ru-RU"/>
                <w14:ligatures w14:val="none"/>
              </w:rPr>
              <w:br/>
              <w:t>"Об обеспечении жильем детей-сирот и детей, оставшихся без попечения родителей"</w:t>
            </w:r>
            <w:r w:rsidRPr="00316342">
              <w:rPr>
                <w:rFonts w:ascii="Times New Roman" w:eastAsia="Times New Roman" w:hAnsi="Times New Roman" w:cs="Times New Roman"/>
                <w:kern w:val="0"/>
                <w:sz w:val="16"/>
                <w:szCs w:val="16"/>
                <w:lang w:eastAsia="ru-RU"/>
                <w14:ligatures w14:val="none"/>
              </w:rPr>
              <w:br/>
              <w:t>статья 6.1</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вступило в законную силу определение суда об утверждении мирового соглашения об урегулировании судебного спора об обеспечении жилым помещением</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35</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Чеченская Республика</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Чеченской Республики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24.06.2013 N 21-РЗ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на территории Чеченской Республики", статья 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24.02.2024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455"/>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36</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Ставропольский край</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Ставропольского края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16.03.2006 N 7-кз "О дополнительных гарантиях по социальной поддержке детей-сирот и детей, оставшихся без попечения родителей</w:t>
            </w:r>
            <w:r w:rsidRPr="00316342">
              <w:rPr>
                <w:rFonts w:ascii="Times New Roman" w:eastAsia="Times New Roman" w:hAnsi="Times New Roman" w:cs="Times New Roman"/>
                <w:kern w:val="0"/>
                <w:sz w:val="16"/>
                <w:szCs w:val="16"/>
                <w:lang w:eastAsia="ru-RU"/>
                <w14:ligatures w14:val="none"/>
              </w:rPr>
              <w:br/>
              <w:t>статья 7</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31.01.2024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273"/>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37</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Адыгея</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342E0D"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342E0D"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42E0D"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342E0D"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7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38</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Калмыкия</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342E0D"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342E0D"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Республики Калмыкия </w:t>
            </w:r>
          </w:p>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26.12.2012 N 401-IV-З</w:t>
            </w:r>
            <w:r w:rsidRPr="00316342">
              <w:rPr>
                <w:rFonts w:ascii="Times New Roman" w:eastAsia="Times New Roman" w:hAnsi="Times New Roman" w:cs="Times New Roman"/>
                <w:kern w:val="0"/>
                <w:sz w:val="16"/>
                <w:szCs w:val="16"/>
                <w:lang w:eastAsia="ru-RU"/>
                <w14:ligatures w14:val="none"/>
              </w:rPr>
              <w:br/>
              <w:t>"О дополнительных мерах социальной поддержки детей-сирот и детей, оставшихся без попечения родителей, а также лиц из числа детей-сирот и детей, оставшихся без попечения родителей, в Республике Калмыкия"</w:t>
            </w:r>
            <w:r w:rsidRPr="00316342">
              <w:rPr>
                <w:rFonts w:ascii="Times New Roman" w:eastAsia="Times New Roman" w:hAnsi="Times New Roman" w:cs="Times New Roman"/>
                <w:kern w:val="0"/>
                <w:sz w:val="16"/>
                <w:szCs w:val="16"/>
                <w:lang w:eastAsia="ru-RU"/>
                <w14:ligatures w14:val="none"/>
              </w:rPr>
              <w:br/>
              <w:t>статья 2.1</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263"/>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39</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Крым</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670"/>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40</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Краснодарский край</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Краснодарского края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03.06.2009 N 1748-КЗ "Об обеспечении дополнительных гарантий прав на имущество и жилое помещение детей-сирот и детей, оставшихся без попечения родителей, в Краснодарском крае", статья 5.(1)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18.02.2024.</w:t>
            </w:r>
            <w:r w:rsidRPr="00316342">
              <w:rPr>
                <w:rFonts w:ascii="Times New Roman" w:eastAsia="Times New Roman" w:hAnsi="Times New Roman" w:cs="Times New Roman"/>
                <w:kern w:val="0"/>
                <w:sz w:val="16"/>
                <w:szCs w:val="16"/>
                <w:lang w:eastAsia="ru-RU"/>
                <w14:ligatures w14:val="none"/>
              </w:rPr>
              <w:br/>
              <w:t>в части приема заявления о предоставлении выплаты, направления межведомственных запросов,- с 01.01.2025</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992"/>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41</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Астраханская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AB1CA5">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Астраханской области от 11.02.2002 N 6/2002-ОЗ</w:t>
            </w:r>
            <w:r w:rsidRPr="00316342">
              <w:rPr>
                <w:rFonts w:ascii="Times New Roman" w:eastAsia="Times New Roman" w:hAnsi="Times New Roman" w:cs="Times New Roman"/>
                <w:kern w:val="0"/>
                <w:sz w:val="16"/>
                <w:szCs w:val="16"/>
                <w:lang w:eastAsia="ru-RU"/>
                <w14:ligatures w14:val="none"/>
              </w:rPr>
              <w:br/>
              <w:t>"О защите прав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 в Астраханской области"</w:t>
            </w:r>
            <w:r w:rsidRPr="00316342">
              <w:rPr>
                <w:rFonts w:ascii="Times New Roman" w:eastAsia="Times New Roman" w:hAnsi="Times New Roman" w:cs="Times New Roman"/>
                <w:kern w:val="0"/>
                <w:sz w:val="16"/>
                <w:szCs w:val="16"/>
                <w:lang w:eastAsia="ru-RU"/>
                <w14:ligatures w14:val="none"/>
              </w:rPr>
              <w:br/>
              <w:t>статья 10.4</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 при наличии решения суда</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AB1CA5">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Лица, родившиеся до 30.06.1999, вправе обратиться за предоставлением выплаты в 2024 году</w:t>
            </w:r>
            <w:r w:rsidR="00AB1CA5">
              <w:rPr>
                <w:rFonts w:ascii="Times New Roman" w:eastAsia="Times New Roman" w:hAnsi="Times New Roman" w:cs="Times New Roman"/>
                <w:kern w:val="0"/>
                <w:sz w:val="16"/>
                <w:szCs w:val="16"/>
                <w:lang w:eastAsia="ru-RU"/>
                <w14:ligatures w14:val="none"/>
              </w:rPr>
              <w:t>,</w:t>
            </w:r>
            <w:r>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родившиеся в период с 01.04.1999 до 31.03.2000</w:t>
            </w:r>
            <w:r w:rsidR="00AB1CA5">
              <w:rPr>
                <w:rFonts w:ascii="Times New Roman" w:eastAsia="Times New Roman" w:hAnsi="Times New Roman" w:cs="Times New Roman"/>
                <w:kern w:val="0"/>
                <w:sz w:val="16"/>
                <w:szCs w:val="16"/>
                <w:lang w:eastAsia="ru-RU"/>
                <w14:ligatures w14:val="none"/>
              </w:rPr>
              <w:t xml:space="preserve"> – </w:t>
            </w:r>
            <w:r w:rsidRPr="00316342">
              <w:rPr>
                <w:rFonts w:ascii="Times New Roman" w:eastAsia="Times New Roman" w:hAnsi="Times New Roman" w:cs="Times New Roman"/>
                <w:kern w:val="0"/>
                <w:sz w:val="16"/>
                <w:szCs w:val="16"/>
                <w:lang w:eastAsia="ru-RU"/>
                <w14:ligatures w14:val="none"/>
              </w:rPr>
              <w:t>в 2025 году.</w:t>
            </w:r>
          </w:p>
        </w:tc>
      </w:tr>
      <w:tr w:rsidR="002D6366" w:rsidRPr="00316342" w:rsidTr="008B2DE5">
        <w:trPr>
          <w:trHeight w:val="314"/>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42</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Волгоградская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Волгоградской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05.02.2013 N 5-ОД</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"Об обеспечении дополнительных гарантий прав на жилое помещение детей-сирот и детей, оставшихся без попечения родителей, лиц из числа детей-сирот и детей, оставшихся без попечения родителей, в Волгоградской области", статья 1.1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11.12.2023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491"/>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43</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Ростовская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Областной закон Ростовской области </w:t>
            </w:r>
          </w:p>
          <w:p w:rsidR="002D6366" w:rsidRPr="00316342" w:rsidRDefault="002D6366" w:rsidP="00AB1CA5">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22.10.2004 N 165-ЗС</w:t>
            </w:r>
            <w:r w:rsidR="00AB1CA5">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 xml:space="preserve">"О социальной поддержке детства в Ростовской области", </w:t>
            </w:r>
            <w:r w:rsidR="00AB1CA5">
              <w:rPr>
                <w:rFonts w:ascii="Times New Roman" w:eastAsia="Times New Roman" w:hAnsi="Times New Roman" w:cs="Times New Roman"/>
                <w:kern w:val="0"/>
                <w:sz w:val="16"/>
                <w:szCs w:val="16"/>
                <w:lang w:eastAsia="ru-RU"/>
                <w14:ligatures w14:val="none"/>
              </w:rPr>
              <w:br/>
            </w:r>
            <w:r w:rsidRPr="00316342">
              <w:rPr>
                <w:rFonts w:ascii="Times New Roman" w:eastAsia="Times New Roman" w:hAnsi="Times New Roman" w:cs="Times New Roman"/>
                <w:kern w:val="0"/>
                <w:sz w:val="16"/>
                <w:szCs w:val="16"/>
                <w:lang w:eastAsia="ru-RU"/>
                <w14:ligatures w14:val="none"/>
              </w:rPr>
              <w:t>статья 15.1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27.02.2024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456"/>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44</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г. Севастополь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города Севастополя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09.02.2015 N 112-ЗС "О дополнительных гарантиях по социальной поддержке детей-сирот и детей, оставшихся без попечения родителей, в городе Севастополе", ч. 9 статьи 8</w:t>
            </w:r>
            <w:r w:rsidRPr="00316342">
              <w:rPr>
                <w:rFonts w:ascii="Times New Roman" w:eastAsia="Times New Roman" w:hAnsi="Times New Roman" w:cs="Times New Roman"/>
                <w:kern w:val="0"/>
                <w:sz w:val="16"/>
                <w:szCs w:val="16"/>
                <w:lang w:eastAsia="ru-RU"/>
                <w14:ligatures w14:val="none"/>
              </w:rPr>
              <w:br/>
            </w:r>
            <w:r w:rsidRPr="00316342">
              <w:rPr>
                <w:rFonts w:ascii="Times New Roman" w:eastAsia="Times New Roman" w:hAnsi="Times New Roman" w:cs="Times New Roman"/>
                <w:kern w:val="0"/>
                <w:sz w:val="16"/>
                <w:szCs w:val="16"/>
                <w:lang w:eastAsia="ru-RU"/>
                <w14:ligatures w14:val="none"/>
              </w:rPr>
              <w:lastRenderedPageBreak/>
              <w:t>Постановление Правительства Севастополя от 21.03.2024 N 103-ПП "О Порядке реализации статьи 8.1 Федерального закона от 21.12.1996 N 159-ФЗ "О дополнительных гарантиях по социальной поддержке детей-сирот и детей, оставшихся без попечения родителей" по предоставлению выплаты на приобретение благоустроенного жилого помещения в собственность или для полного погашения кредита (займа) по договору, обязательства заемщика по которому обеспечены ипотекой, уполномоченными органами города Севастополя"</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01.04.2024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820"/>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45</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Башкортостан</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AB1CA5">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Республики Башкортостан от 27.10.1998 N 188-з (ред. от 08.04.2024)</w:t>
            </w:r>
            <w:r w:rsidRPr="00316342">
              <w:rPr>
                <w:rFonts w:ascii="Times New Roman" w:eastAsia="Times New Roman" w:hAnsi="Times New Roman" w:cs="Times New Roman"/>
                <w:kern w:val="0"/>
                <w:sz w:val="16"/>
                <w:szCs w:val="16"/>
                <w:lang w:eastAsia="ru-RU"/>
                <w14:ligatures w14:val="none"/>
              </w:rPr>
              <w:br/>
              <w:t xml:space="preserve">"О дополнительных гарантиях по социальной поддержке детей-сирот и детей, оставшихся без попечения родителей", статья 8.1 </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12.01.2024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908"/>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46</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Марий Эл</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Республики Марий Эл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10.12.2012 N 79-З (ред. от 19.10.2023)</w:t>
            </w:r>
            <w:r w:rsidRPr="00316342">
              <w:rPr>
                <w:rFonts w:ascii="Times New Roman" w:eastAsia="Times New Roman" w:hAnsi="Times New Roman" w:cs="Times New Roman"/>
                <w:kern w:val="0"/>
                <w:sz w:val="16"/>
                <w:szCs w:val="16"/>
                <w:lang w:eastAsia="ru-RU"/>
                <w14:ligatures w14:val="none"/>
              </w:rPr>
              <w:br/>
              <w:t>"Об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статья 1.1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22.12.2023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47</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Мордовия</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AB1CA5">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w:t>
            </w:r>
            <w:r w:rsidR="00AB1CA5" w:rsidRPr="00AB1CA5">
              <w:rPr>
                <w:rFonts w:ascii="Times New Roman" w:eastAsia="Times New Roman" w:hAnsi="Times New Roman" w:cs="Times New Roman"/>
                <w:kern w:val="0"/>
                <w:sz w:val="16"/>
                <w:szCs w:val="16"/>
                <w:lang w:eastAsia="ru-RU"/>
                <w14:ligatures w14:val="none"/>
              </w:rPr>
              <w:t>Республик</w:t>
            </w:r>
            <w:r w:rsidR="00AB1CA5">
              <w:rPr>
                <w:rFonts w:ascii="Times New Roman" w:eastAsia="Times New Roman" w:hAnsi="Times New Roman" w:cs="Times New Roman"/>
                <w:kern w:val="0"/>
                <w:sz w:val="16"/>
                <w:szCs w:val="16"/>
                <w:lang w:eastAsia="ru-RU"/>
                <w14:ligatures w14:val="none"/>
              </w:rPr>
              <w:t>и</w:t>
            </w:r>
            <w:r w:rsidR="00AB1CA5" w:rsidRPr="00AB1CA5">
              <w:rPr>
                <w:rFonts w:ascii="Times New Roman" w:eastAsia="Times New Roman" w:hAnsi="Times New Roman" w:cs="Times New Roman"/>
                <w:kern w:val="0"/>
                <w:sz w:val="16"/>
                <w:szCs w:val="16"/>
                <w:lang w:eastAsia="ru-RU"/>
                <w14:ligatures w14:val="none"/>
              </w:rPr>
              <w:t xml:space="preserve"> Мордовия</w:t>
            </w:r>
            <w:r w:rsidRPr="00316342">
              <w:rPr>
                <w:rFonts w:ascii="Times New Roman" w:eastAsia="Times New Roman" w:hAnsi="Times New Roman" w:cs="Times New Roman"/>
                <w:kern w:val="0"/>
                <w:sz w:val="16"/>
                <w:szCs w:val="16"/>
                <w:lang w:eastAsia="ru-RU"/>
                <w14:ligatures w14:val="none"/>
              </w:rPr>
              <w:t xml:space="preserve"> от 30.12.2022 N 100-З</w:t>
            </w:r>
            <w:r w:rsidRPr="00316342">
              <w:rPr>
                <w:rFonts w:ascii="Times New Roman" w:eastAsia="Times New Roman" w:hAnsi="Times New Roman" w:cs="Times New Roman"/>
                <w:kern w:val="0"/>
                <w:sz w:val="16"/>
                <w:szCs w:val="16"/>
                <w:lang w:eastAsia="ru-RU"/>
                <w14:ligatures w14:val="none"/>
              </w:rPr>
              <w:br/>
              <w:t>(ред. от 25.04.2024)</w:t>
            </w:r>
            <w:r w:rsidRPr="00316342">
              <w:rPr>
                <w:rFonts w:ascii="Times New Roman" w:eastAsia="Times New Roman" w:hAnsi="Times New Roman" w:cs="Times New Roman"/>
                <w:kern w:val="0"/>
                <w:sz w:val="16"/>
                <w:szCs w:val="16"/>
                <w:lang w:eastAsia="ru-RU"/>
                <w14:ligatures w14:val="none"/>
              </w:rPr>
              <w:br/>
              <w:t>"О дополнительной мере социальной поддержки лиц из числа детей-сирот и детей, оставшихся без попечения родителей"</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06.05.2024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был предусмотрен на погашение ипотеки</w:t>
            </w:r>
          </w:p>
        </w:tc>
      </w:tr>
      <w:tr w:rsidR="002D6366"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48</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Татарстан</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Республики Татарстан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12.01.2013 N 8-ЗРТ (ред. от 26.02.2024)</w:t>
            </w:r>
            <w:r w:rsidRPr="00316342">
              <w:rPr>
                <w:rFonts w:ascii="Times New Roman" w:eastAsia="Times New Roman" w:hAnsi="Times New Roman" w:cs="Times New Roman"/>
                <w:kern w:val="0"/>
                <w:sz w:val="16"/>
                <w:szCs w:val="16"/>
                <w:lang w:eastAsia="ru-RU"/>
                <w14:ligatures w14:val="none"/>
              </w:rPr>
              <w:br/>
              <w:t>"О реализации права детей-сирот и детей, оставшихся без попечения родителей, лиц из их числа на жилое помещение", статья 3.1 - отсылочные нормы на 159-ФЗ</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27.02.2024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725"/>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49</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Удмуртская Республика</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Постановление Правительства Удмуртской Республики</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01.04.2024 N 175 "Об утверждении Порядка предоставления лицам, указанным в пункте 1 статьи 8.1 Федерального закона "О дополнительных гарантиях по социальной поддержке детей-сирот и детей, оставшихся без попечения родителей", выплаты на приобретение благоустроенного жилого помещения в собственность или для полного погашения кредита (займа) по договору, обязательства заемщика по которому обеспечены ипотекой, в Удмуртской Республике".</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16.04.2024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Ранее действовал Закон УР от 19.07.2021 N 84-РЗ "О единовременной денежной выплате на приобретение жилого помещения отдельным категориям граждан в Удмуртской Республике". Утратил силу с 01.01.2024 в связи с истечением срока действия.</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Решения о предоставлении выплаты по результатам рассмотрения заявлений, поступивших по 31 декабря 2023 года включительно, принимаются и предоставление выплаты осуществляется в 2024 году в соответствии с положениями, предусмотренными настоящим Законом, и порядком и условиями предоставления единовременной денежной выплаты, установленными Правительством Удмуртской Республики.</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r w:rsidRPr="00316342">
              <w:rPr>
                <w:rFonts w:ascii="Times New Roman" w:eastAsia="Times New Roman" w:hAnsi="Times New Roman" w:cs="Times New Roman"/>
                <w:kern w:val="0"/>
                <w:sz w:val="16"/>
                <w:szCs w:val="16"/>
                <w:lang w:eastAsia="ru-RU"/>
                <w14:ligatures w14:val="none"/>
              </w:rPr>
              <w:br/>
              <w:t>Граждане, в отношении которых вступило в законную силу решение суда об обеспечении жилым помещением (о предоставлении жилого помещения) специализированного жилищного фонда для детей-сирот, имеют право на получение единовременной денежной выплаты при наличии вступившего в законную силу определения суда об утверждении мирового соглашения об урегулировании судебного спора об обеспечении жилым помещением (о предоставлении жилого помещения) специализированного жилищного фонда для детей-сирот.</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вступает в силу с 1 сентября 2021 года и действует по 31 декабря 2023 года</w:t>
            </w:r>
          </w:p>
        </w:tc>
      </w:tr>
      <w:tr w:rsidR="002D6366" w:rsidRPr="00316342" w:rsidTr="008B2DE5">
        <w:trPr>
          <w:trHeight w:val="800"/>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50</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Чувашская Республика</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Чувашской Республики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17.10.2005 N 42 "О регулировании жилищных отношений", статья 23.4</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15.02.2024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 при наличии вступившего в силу решения суда.</w:t>
            </w:r>
            <w:r w:rsidRPr="00316342">
              <w:rPr>
                <w:rFonts w:ascii="Times New Roman" w:eastAsia="Times New Roman" w:hAnsi="Times New Roman" w:cs="Times New Roman"/>
                <w:kern w:val="0"/>
                <w:sz w:val="16"/>
                <w:szCs w:val="16"/>
                <w:lang w:eastAsia="ru-RU"/>
                <w14:ligatures w14:val="none"/>
              </w:rPr>
              <w:br/>
              <w:t>Можно получить и без решения суда</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1247"/>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51</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Пермский край</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Пермской области </w:t>
            </w:r>
          </w:p>
          <w:p w:rsidR="002D6366" w:rsidRPr="00316342" w:rsidRDefault="002D6366" w:rsidP="007D0310">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29.12.2004 N 1939-419 (ред. от 04.03.2024)</w:t>
            </w:r>
            <w:r w:rsidR="007D0310">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"О мерах по социальной поддержке детей-сирот и детей, оставшихся без попечения родителей" статья 6.1 (введена Законом Пермского края от 29.01.2024 N 278-ПК).</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07.02.2024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отсутствуют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1728"/>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52</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Кировская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Кировской области от 04.12.2012 N 222-ЗО</w:t>
            </w:r>
            <w:r w:rsidRPr="00316342">
              <w:rPr>
                <w:rFonts w:ascii="Times New Roman" w:eastAsia="Times New Roman" w:hAnsi="Times New Roman" w:cs="Times New Roman"/>
                <w:kern w:val="0"/>
                <w:sz w:val="16"/>
                <w:szCs w:val="16"/>
                <w:lang w:eastAsia="ru-RU"/>
                <w14:ligatures w14:val="none"/>
              </w:rPr>
              <w:br/>
              <w:t>(ред. от 15.12.2023)</w:t>
            </w:r>
            <w:r w:rsidRPr="00316342">
              <w:rPr>
                <w:rFonts w:ascii="Times New Roman" w:eastAsia="Times New Roman" w:hAnsi="Times New Roman" w:cs="Times New Roman"/>
                <w:kern w:val="0"/>
                <w:sz w:val="16"/>
                <w:szCs w:val="16"/>
                <w:lang w:eastAsia="ru-RU"/>
                <w14:ligatures w14:val="none"/>
              </w:rPr>
              <w:br/>
              <w:t>"О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 - статья 18.1 за счет регионального бюджета</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2610"/>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53</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Нижегородская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Нижегородской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10.12.2004 N 147-З "О мерах социальной поддержки детей-сирот и детей, оставшихся без попечения родителей"  выплата на приобретение благоустроенного жилого помещения в собственность  или  для  полного погашения  кредита  (займа)  по договору, обязательства заемщика по которому обеспечены ипотекой - отсылочная норма на 159-ФЗ,</w:t>
            </w:r>
            <w:r w:rsidRPr="00316342">
              <w:rPr>
                <w:rFonts w:ascii="Times New Roman" w:hAnsi="Times New Roman" w:cs="Times New Roman"/>
                <w:sz w:val="16"/>
                <w:szCs w:val="16"/>
              </w:rPr>
              <w:t xml:space="preserve"> </w:t>
            </w:r>
            <w:r w:rsidRPr="00316342">
              <w:rPr>
                <w:rFonts w:ascii="Times New Roman" w:eastAsia="Times New Roman" w:hAnsi="Times New Roman" w:cs="Times New Roman"/>
                <w:kern w:val="0"/>
                <w:sz w:val="16"/>
                <w:szCs w:val="16"/>
                <w:lang w:eastAsia="ru-RU"/>
                <w14:ligatures w14:val="none"/>
              </w:rPr>
              <w:t>статья 5.2</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13.03.2024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Лица, которые относились к категории детей-сирот и детей, оставшихся без попечения родителей, и достигли возраста 23 лет, включенные в список, имеют право на предоставление за счет средств областного бюджета единовременной денежной выплаты на приобретение в собственность жилого помещения на основании заявления, направленного </w:t>
            </w:r>
            <w:r w:rsidRPr="00316342">
              <w:rPr>
                <w:rFonts w:ascii="Times New Roman" w:eastAsia="Times New Roman" w:hAnsi="Times New Roman" w:cs="Times New Roman"/>
                <w:b/>
                <w:bCs/>
                <w:kern w:val="0"/>
                <w:sz w:val="16"/>
                <w:szCs w:val="16"/>
                <w:lang w:eastAsia="ru-RU"/>
                <w14:ligatures w14:val="none"/>
              </w:rPr>
              <w:t>не позднее 1 марта 2024 года</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статья 5.1 Закона Нижегородской области от 10.12.2004 № 147-з;</w:t>
            </w:r>
            <w:r w:rsidRPr="00316342">
              <w:rPr>
                <w:rFonts w:ascii="Times New Roman" w:eastAsia="Times New Roman" w:hAnsi="Times New Roman" w:cs="Times New Roman"/>
                <w:kern w:val="0"/>
                <w:sz w:val="16"/>
                <w:szCs w:val="16"/>
                <w:lang w:eastAsia="ru-RU"/>
                <w14:ligatures w14:val="none"/>
              </w:rPr>
              <w:br/>
              <w:t>Постановление Правительства Нижегородской области от 23.01.2023 N 39</w:t>
            </w:r>
            <w:r w:rsidRPr="00316342">
              <w:rPr>
                <w:rFonts w:ascii="Times New Roman" w:eastAsia="Times New Roman" w:hAnsi="Times New Roman" w:cs="Times New Roman"/>
                <w:kern w:val="0"/>
                <w:sz w:val="16"/>
                <w:szCs w:val="16"/>
                <w:lang w:eastAsia="ru-RU"/>
                <w14:ligatures w14:val="none"/>
              </w:rPr>
              <w:br/>
            </w:r>
            <w:r w:rsidRPr="00316342">
              <w:rPr>
                <w:rFonts w:ascii="Times New Roman" w:eastAsia="Times New Roman" w:hAnsi="Times New Roman" w:cs="Times New Roman"/>
                <w:kern w:val="0"/>
                <w:sz w:val="16"/>
                <w:szCs w:val="16"/>
                <w:lang w:eastAsia="ru-RU"/>
                <w14:ligatures w14:val="none"/>
              </w:rPr>
              <w:br/>
              <w:t>"Об утверждении Порядка, условий предоставления и расчета размера единовременной денежной выплаты на приобретение в собственность жилого помещения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 за счет регионального бюджета</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среднедушевой доход семьи (одиноко проживающего лица, подлежащего обеспечению жилым помещением), превышает величину прожиточного минимума на душу населения, установленную в Нижегородской области по состоянию на дату обращения с заявлением;</w:t>
            </w:r>
          </w:p>
        </w:tc>
      </w:tr>
      <w:tr w:rsidR="002D6366" w:rsidRPr="00316342" w:rsidTr="008B2DE5">
        <w:trPr>
          <w:trHeight w:val="684"/>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54</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Оренбургская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Оренбургской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от 18.03.2013 N 1420/408-V-ОЗ (ред. от 04.04.2024) "Об обеспечении жилыми помещениями детей-сирот и детей, оставшихся без </w:t>
            </w:r>
            <w:r w:rsidRPr="00316342">
              <w:rPr>
                <w:rFonts w:ascii="Times New Roman" w:eastAsia="Times New Roman" w:hAnsi="Times New Roman" w:cs="Times New Roman"/>
                <w:kern w:val="0"/>
                <w:sz w:val="16"/>
                <w:szCs w:val="16"/>
                <w:lang w:eastAsia="ru-RU"/>
                <w14:ligatures w14:val="none"/>
              </w:rPr>
              <w:lastRenderedPageBreak/>
              <w:t xml:space="preserve">попечения родителей, лиц из числа детей-сирот и детей, оставшихся без попечения родителей, и о внесении изменений в отдельные законодательные акты Оренбургской области", </w:t>
            </w:r>
            <w:r>
              <w:rPr>
                <w:rFonts w:ascii="Times New Roman" w:eastAsia="Times New Roman" w:hAnsi="Times New Roman" w:cs="Times New Roman"/>
                <w:kern w:val="0"/>
                <w:sz w:val="16"/>
                <w:szCs w:val="16"/>
                <w:lang w:eastAsia="ru-RU"/>
                <w14:ligatures w14:val="none"/>
              </w:rPr>
              <w:br/>
            </w:r>
            <w:r w:rsidRPr="00316342">
              <w:rPr>
                <w:rFonts w:ascii="Times New Roman" w:eastAsia="Times New Roman" w:hAnsi="Times New Roman" w:cs="Times New Roman"/>
                <w:kern w:val="0"/>
                <w:sz w:val="16"/>
                <w:szCs w:val="16"/>
                <w:lang w:eastAsia="ru-RU"/>
                <w14:ligatures w14:val="none"/>
              </w:rPr>
              <w:t>статья 3</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10.04.2024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отсутствуют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Оренбургской области от 18.03.2013 N 1420/408-V-ОЗ</w:t>
            </w:r>
            <w:r w:rsidRPr="00316342">
              <w:rPr>
                <w:rFonts w:ascii="Times New Roman" w:eastAsia="Times New Roman" w:hAnsi="Times New Roman" w:cs="Times New Roman"/>
                <w:kern w:val="0"/>
                <w:sz w:val="16"/>
                <w:szCs w:val="16"/>
                <w:lang w:eastAsia="ru-RU"/>
                <w14:ligatures w14:val="none"/>
              </w:rPr>
              <w:br/>
              <w:t>(ред. от 04.04.2024)</w:t>
            </w:r>
            <w:r w:rsidRPr="00316342">
              <w:rPr>
                <w:rFonts w:ascii="Times New Roman" w:eastAsia="Times New Roman" w:hAnsi="Times New Roman" w:cs="Times New Roman"/>
                <w:kern w:val="0"/>
                <w:sz w:val="16"/>
                <w:szCs w:val="16"/>
                <w:lang w:eastAsia="ru-RU"/>
                <w14:ligatures w14:val="none"/>
              </w:rPr>
              <w:br/>
              <w:t xml:space="preserve">"Об обеспечении жилыми помещениями детей-сирот и детей, оставшихся без попечения </w:t>
            </w:r>
            <w:r w:rsidRPr="00316342">
              <w:rPr>
                <w:rFonts w:ascii="Times New Roman" w:eastAsia="Times New Roman" w:hAnsi="Times New Roman" w:cs="Times New Roman"/>
                <w:kern w:val="0"/>
                <w:sz w:val="16"/>
                <w:szCs w:val="16"/>
                <w:lang w:eastAsia="ru-RU"/>
                <w14:ligatures w14:val="none"/>
              </w:rPr>
              <w:lastRenderedPageBreak/>
              <w:t>родителей, лиц из числа детей-сирот и детей, оставшихся без попечения родителей, и о внесении изменений в отдельные законодательные акты Оренбургской области"</w:t>
            </w:r>
            <w:r w:rsidRPr="00316342">
              <w:rPr>
                <w:rFonts w:ascii="Times New Roman" w:eastAsia="Times New Roman" w:hAnsi="Times New Roman" w:cs="Times New Roman"/>
                <w:kern w:val="0"/>
                <w:sz w:val="16"/>
                <w:szCs w:val="16"/>
                <w:lang w:eastAsia="ru-RU"/>
                <w14:ligatures w14:val="none"/>
              </w:rPr>
              <w:br/>
              <w:t>статья 3.1 - за счет рег</w:t>
            </w:r>
            <w:r>
              <w:rPr>
                <w:rFonts w:ascii="Times New Roman" w:eastAsia="Times New Roman" w:hAnsi="Times New Roman" w:cs="Times New Roman"/>
                <w:kern w:val="0"/>
                <w:sz w:val="16"/>
                <w:szCs w:val="16"/>
                <w:lang w:eastAsia="ru-RU"/>
                <w14:ligatures w14:val="none"/>
              </w:rPr>
              <w:t>ионального</w:t>
            </w:r>
            <w:r w:rsidRPr="00316342">
              <w:rPr>
                <w:rFonts w:ascii="Times New Roman" w:eastAsia="Times New Roman" w:hAnsi="Times New Roman" w:cs="Times New Roman"/>
                <w:kern w:val="0"/>
                <w:sz w:val="16"/>
                <w:szCs w:val="16"/>
                <w:lang w:eastAsia="ru-RU"/>
                <w14:ligatures w14:val="none"/>
              </w:rPr>
              <w:t xml:space="preserve"> бюджета для тех, у кого заключено мировое соглашение по решению суда</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да</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484"/>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55</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Пензенская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Пензенской области</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12.09.2006 N 1098-ЗПО (ред. от 04.03.2024)</w:t>
            </w:r>
            <w:r w:rsidRPr="00316342">
              <w:rPr>
                <w:rFonts w:ascii="Times New Roman" w:eastAsia="Times New Roman" w:hAnsi="Times New Roman" w:cs="Times New Roman"/>
                <w:kern w:val="0"/>
                <w:sz w:val="16"/>
                <w:szCs w:val="16"/>
                <w:lang w:eastAsia="ru-RU"/>
                <w14:ligatures w14:val="none"/>
              </w:rPr>
              <w:br/>
              <w:t>"О мерах социальной поддержки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 проживающих на территории Пензенской области", статья 5-1-1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30.10.2023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1031"/>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56</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Самарская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Самарской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11.07.2006 N 87-ГД "Об обеспечении жилыми помещениями отдельных категорий граждан, проживающих на территории Самарской области"</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14.02.2024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отсутствуют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57</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Саратовская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Саратовской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02.08.2012 N 123-ЗСО (ред. от 01.02.2024)</w:t>
            </w:r>
            <w:r w:rsidRPr="00316342">
              <w:rPr>
                <w:rFonts w:ascii="Times New Roman" w:eastAsia="Times New Roman" w:hAnsi="Times New Roman" w:cs="Times New Roman"/>
                <w:kern w:val="0"/>
                <w:sz w:val="16"/>
                <w:szCs w:val="16"/>
                <w:lang w:eastAsia="ru-RU"/>
                <w14:ligatures w14:val="none"/>
              </w:rPr>
              <w:br/>
              <w:t>"Об обеспечении дополнительных гарантий прав на имущество и жилое помещение детей-сирот и детей, оставшихся без попечения родителей, в Саратовской области"</w:t>
            </w:r>
            <w:r w:rsidRPr="00316342">
              <w:rPr>
                <w:rFonts w:ascii="Times New Roman" w:eastAsia="Times New Roman" w:hAnsi="Times New Roman" w:cs="Times New Roman"/>
                <w:kern w:val="0"/>
                <w:sz w:val="16"/>
                <w:szCs w:val="16"/>
                <w:lang w:eastAsia="ru-RU"/>
                <w14:ligatures w14:val="none"/>
              </w:rPr>
              <w:br/>
              <w:t>статья 9-1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16.02.2024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отсутствуют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2014"/>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58</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Ульяновская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Ульяновской области от 20.12.2022 N 142-ЗО</w:t>
            </w:r>
            <w:r w:rsidRPr="00316342">
              <w:rPr>
                <w:rFonts w:ascii="Times New Roman" w:eastAsia="Times New Roman" w:hAnsi="Times New Roman" w:cs="Times New Roman"/>
                <w:kern w:val="0"/>
                <w:sz w:val="16"/>
                <w:szCs w:val="16"/>
                <w:lang w:eastAsia="ru-RU"/>
                <w14:ligatures w14:val="none"/>
              </w:rPr>
              <w:br/>
              <w:t>(ред. от 01.04.2024)</w:t>
            </w:r>
            <w:r w:rsidRPr="00316342">
              <w:rPr>
                <w:rFonts w:ascii="Times New Roman" w:eastAsia="Times New Roman" w:hAnsi="Times New Roman" w:cs="Times New Roman"/>
                <w:kern w:val="0"/>
                <w:sz w:val="16"/>
                <w:szCs w:val="16"/>
                <w:lang w:eastAsia="ru-RU"/>
                <w14:ligatures w14:val="none"/>
              </w:rPr>
              <w:br/>
              <w:t>"Об обеспечении детей-сирот и детей, оставшихся без попечения родителей, а также лиц из числа детей-сирот и детей, оставшихся без попечения родителей, место жительства которых находится на территории Ульяновской области, благоустроенными жилыми помещениями"</w:t>
            </w:r>
            <w:r w:rsidRPr="00316342">
              <w:rPr>
                <w:rFonts w:ascii="Times New Roman" w:eastAsia="Times New Roman" w:hAnsi="Times New Roman" w:cs="Times New Roman"/>
                <w:kern w:val="0"/>
                <w:sz w:val="16"/>
                <w:szCs w:val="16"/>
                <w:lang w:eastAsia="ru-RU"/>
                <w14:ligatures w14:val="none"/>
              </w:rPr>
              <w:br/>
              <w:t>часть 3 статьи 7</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12.04.2024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отсутствуют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должно отсутствовать</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2610"/>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59</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Курганская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Курганской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31.12.2004 N 6 "О дополнительных видах социальной поддержки детей-сирот и детей, оставшихся без попечения родителей, о порядке и размере выплаты денежных средств на содержание ребенка, находящегося под опекой (попечительством), в приемной семье", статья 6-5</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27.10.2023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7D0310">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Постановление Правительства Курганской области от 18.10.2023 N 300</w:t>
            </w:r>
            <w:r w:rsidR="007D0310">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"Об утверждении Порядка предоставления выплаты в целях обеспечения жилыми помещениями лиц из числа детей-сирот и детей, оставшихся без попечения родителей, достигших возраста 22 лет, а также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на территории Курганской области"</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608"/>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60</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Свердловская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Областной закон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23.10.1995 N 28-ОЗ "О защите прав ребенка", п. 6 статьи 17</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05.11.2023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p>
        </w:tc>
      </w:tr>
      <w:tr w:rsidR="002D6366" w:rsidRPr="00316342" w:rsidTr="00AB1CA5">
        <w:trPr>
          <w:trHeight w:val="58"/>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61</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Тюменская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Постановление Правительства Тюменской области от 31.01.2020 N 35-п "О мерах по обеспечению реализации гарантий прав детей-сирот и детей, оставшихся без попечения родителей, лиц из числа детей-сирот и детей, оставшихся без попечения родителей, на жилые помещения и об утрате силы </w:t>
            </w:r>
            <w:r w:rsidRPr="00316342">
              <w:rPr>
                <w:rFonts w:ascii="Times New Roman" w:eastAsia="Times New Roman" w:hAnsi="Times New Roman" w:cs="Times New Roman"/>
                <w:kern w:val="0"/>
                <w:sz w:val="16"/>
                <w:szCs w:val="16"/>
                <w:lang w:eastAsia="ru-RU"/>
                <w14:ligatures w14:val="none"/>
              </w:rPr>
              <w:lastRenderedPageBreak/>
              <w:t>некоторых нормативных правовых актов"</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22.04.2024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1676"/>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62</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Челябинская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Челябинской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25.10.2007 N 212-ЗО "О мерах социальной поддержки детей-сирот и детей, оставшихся без попечения родителей, вознаграждении, причитающемся приемному родителю, и социальных гарантиях приемной семье", статья 17-10</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01.01.2024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467"/>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63</w:t>
            </w:r>
          </w:p>
        </w:tc>
        <w:tc>
          <w:tcPr>
            <w:tcW w:w="1284" w:type="dxa"/>
            <w:tcBorders>
              <w:top w:val="nil"/>
              <w:left w:val="nil"/>
              <w:bottom w:val="single" w:sz="4" w:space="0" w:color="auto"/>
              <w:right w:val="single" w:sz="4" w:space="0" w:color="auto"/>
            </w:tcBorders>
            <w:shd w:val="clear" w:color="000000" w:fill="FFFFFF"/>
            <w:hideMark/>
          </w:tcPr>
          <w:p w:rsidR="002D6366"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Ханты-Мансийский </w:t>
            </w:r>
          </w:p>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АО – Югра</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804"/>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64</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Ямало-Ненецкий АО</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Постановление Правительства ЯНАО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15.04.2024 N 170-П "О внесении изменений в некоторые постановления Правительства Ямало-Ненецкого автономного округа"</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25.04.2024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7D0310" w:rsidRPr="00316342" w:rsidTr="008B2DE5">
        <w:trPr>
          <w:trHeight w:val="804"/>
        </w:trPr>
        <w:tc>
          <w:tcPr>
            <w:tcW w:w="366" w:type="dxa"/>
            <w:tcBorders>
              <w:top w:val="nil"/>
              <w:left w:val="single" w:sz="4" w:space="0" w:color="auto"/>
              <w:bottom w:val="single" w:sz="4" w:space="0" w:color="auto"/>
              <w:right w:val="single" w:sz="4" w:space="0" w:color="auto"/>
            </w:tcBorders>
            <w:shd w:val="clear" w:color="000000" w:fill="FFFFFF"/>
          </w:tcPr>
          <w:p w:rsidR="007D0310" w:rsidRPr="00316342" w:rsidRDefault="007D0310" w:rsidP="007D0310">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6</w:t>
            </w:r>
            <w:r>
              <w:rPr>
                <w:rFonts w:ascii="Times New Roman" w:eastAsia="Times New Roman" w:hAnsi="Times New Roman" w:cs="Times New Roman"/>
                <w:kern w:val="0"/>
                <w:sz w:val="16"/>
                <w:szCs w:val="16"/>
                <w:lang w:eastAsia="ru-RU"/>
                <w14:ligatures w14:val="none"/>
              </w:rPr>
              <w:t>5</w:t>
            </w:r>
          </w:p>
        </w:tc>
        <w:tc>
          <w:tcPr>
            <w:tcW w:w="1284" w:type="dxa"/>
            <w:tcBorders>
              <w:top w:val="nil"/>
              <w:left w:val="nil"/>
              <w:bottom w:val="single" w:sz="4" w:space="0" w:color="auto"/>
              <w:right w:val="single" w:sz="4" w:space="0" w:color="auto"/>
            </w:tcBorders>
            <w:shd w:val="clear" w:color="000000" w:fill="FFFFFF"/>
          </w:tcPr>
          <w:p w:rsidR="007D0310" w:rsidRPr="00316342" w:rsidRDefault="007D0310" w:rsidP="007D0310">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Тыва</w:t>
            </w:r>
          </w:p>
        </w:tc>
        <w:tc>
          <w:tcPr>
            <w:tcW w:w="2334" w:type="dxa"/>
            <w:tcBorders>
              <w:top w:val="nil"/>
              <w:left w:val="nil"/>
              <w:bottom w:val="single" w:sz="4" w:space="0" w:color="auto"/>
              <w:right w:val="single" w:sz="4" w:space="0" w:color="auto"/>
            </w:tcBorders>
            <w:shd w:val="clear" w:color="000000" w:fill="FFFFFF"/>
          </w:tcPr>
          <w:p w:rsidR="007D0310" w:rsidRPr="00316342" w:rsidRDefault="007D0310" w:rsidP="007D0310">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Республики Тыва </w:t>
            </w:r>
          </w:p>
          <w:p w:rsidR="007D0310" w:rsidRPr="00316342" w:rsidRDefault="007D0310" w:rsidP="007D0310">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26.11.2004 N 918 ВХ-1 "О дополнительных гарантиях по социальной поддержке детей-сирот и детей, оставшихся без попечения родителей", статья 8.6</w:t>
            </w:r>
          </w:p>
        </w:tc>
        <w:tc>
          <w:tcPr>
            <w:tcW w:w="1330" w:type="dxa"/>
            <w:tcBorders>
              <w:top w:val="nil"/>
              <w:left w:val="nil"/>
              <w:bottom w:val="single" w:sz="4" w:space="0" w:color="auto"/>
              <w:right w:val="single" w:sz="4" w:space="0" w:color="auto"/>
            </w:tcBorders>
            <w:shd w:val="clear" w:color="000000" w:fill="FFFFFF"/>
          </w:tcPr>
          <w:p w:rsidR="007D0310" w:rsidRPr="00316342" w:rsidRDefault="007D0310" w:rsidP="007D0310">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13.05.2024</w:t>
            </w:r>
          </w:p>
        </w:tc>
        <w:tc>
          <w:tcPr>
            <w:tcW w:w="1196" w:type="dxa"/>
            <w:tcBorders>
              <w:top w:val="nil"/>
              <w:left w:val="nil"/>
              <w:bottom w:val="single" w:sz="4" w:space="0" w:color="auto"/>
              <w:right w:val="single" w:sz="4" w:space="0" w:color="auto"/>
            </w:tcBorders>
            <w:shd w:val="clear" w:color="000000" w:fill="FFFFFF"/>
          </w:tcPr>
          <w:p w:rsidR="007D0310" w:rsidRPr="00316342" w:rsidRDefault="007D0310" w:rsidP="007D0310">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tcPr>
          <w:p w:rsidR="007D0310" w:rsidRPr="00316342" w:rsidRDefault="007D0310" w:rsidP="007D0310">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tcPr>
          <w:p w:rsidR="007D0310" w:rsidRPr="00316342" w:rsidRDefault="007D0310" w:rsidP="007D0310">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Республики Тыва от 26.11.2004 N 918 ВХ-1 </w:t>
            </w:r>
            <w:r w:rsidRPr="00316342">
              <w:rPr>
                <w:rFonts w:ascii="Times New Roman" w:eastAsia="Times New Roman" w:hAnsi="Times New Roman" w:cs="Times New Roman"/>
                <w:kern w:val="0"/>
                <w:sz w:val="16"/>
                <w:szCs w:val="16"/>
                <w:lang w:eastAsia="ru-RU"/>
                <w14:ligatures w14:val="none"/>
              </w:rPr>
              <w:br/>
              <w:t>"О дополнительных гарантиях по социальной поддержке детей-сирот и детей, оставшихся без попечения родителей"</w:t>
            </w:r>
            <w:r w:rsidRPr="00316342">
              <w:rPr>
                <w:rFonts w:ascii="Times New Roman" w:eastAsia="Times New Roman" w:hAnsi="Times New Roman" w:cs="Times New Roman"/>
                <w:kern w:val="0"/>
                <w:sz w:val="16"/>
                <w:szCs w:val="16"/>
                <w:lang w:eastAsia="ru-RU"/>
                <w14:ligatures w14:val="none"/>
              </w:rPr>
              <w:br/>
              <w:t>статья 8.5</w:t>
            </w:r>
          </w:p>
        </w:tc>
        <w:tc>
          <w:tcPr>
            <w:tcW w:w="1724" w:type="dxa"/>
            <w:tcBorders>
              <w:top w:val="nil"/>
              <w:left w:val="nil"/>
              <w:bottom w:val="single" w:sz="4" w:space="0" w:color="auto"/>
              <w:right w:val="single" w:sz="4" w:space="0" w:color="auto"/>
            </w:tcBorders>
            <w:shd w:val="clear" w:color="000000" w:fill="FFFFFF"/>
          </w:tcPr>
          <w:p w:rsidR="007D0310" w:rsidRPr="00316342" w:rsidRDefault="007D0310" w:rsidP="007D0310">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требуется</w:t>
            </w:r>
          </w:p>
        </w:tc>
        <w:tc>
          <w:tcPr>
            <w:tcW w:w="1462" w:type="dxa"/>
            <w:tcBorders>
              <w:top w:val="nil"/>
              <w:left w:val="nil"/>
              <w:bottom w:val="single" w:sz="4" w:space="0" w:color="auto"/>
              <w:right w:val="single" w:sz="4" w:space="0" w:color="auto"/>
            </w:tcBorders>
            <w:shd w:val="clear" w:color="000000" w:fill="FFFFFF"/>
          </w:tcPr>
          <w:p w:rsidR="007D0310" w:rsidRPr="00316342" w:rsidRDefault="007D0310" w:rsidP="007D0310">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В случае если лица имеют одновременное право на предоставление выплаты, предусмотрен-ной настоящей статьей, и выплаты, предусмотрен-ной статьей 8.6, предоставление выплаты производится по одному основанию по выбору заявителя.</w:t>
            </w:r>
          </w:p>
        </w:tc>
      </w:tr>
      <w:tr w:rsidR="002D6366" w:rsidRPr="00316342" w:rsidTr="007D0310">
        <w:trPr>
          <w:trHeight w:val="6437"/>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7D0310">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6</w:t>
            </w:r>
            <w:r w:rsidR="007D0310">
              <w:rPr>
                <w:rFonts w:ascii="Times New Roman" w:eastAsia="Times New Roman" w:hAnsi="Times New Roman" w:cs="Times New Roman"/>
                <w:kern w:val="0"/>
                <w:sz w:val="16"/>
                <w:szCs w:val="16"/>
                <w:lang w:eastAsia="ru-RU"/>
                <w14:ligatures w14:val="none"/>
              </w:rPr>
              <w:t>6</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Алтай</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342E0D"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7D0310">
            <w:pPr>
              <w:spacing w:after="0" w:line="216"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Республики Алтай от 09.12.2021 N 86-РЗ</w:t>
            </w:r>
            <w:r w:rsidRPr="00316342">
              <w:rPr>
                <w:rFonts w:ascii="Times New Roman" w:eastAsia="Times New Roman" w:hAnsi="Times New Roman" w:cs="Times New Roman"/>
                <w:kern w:val="0"/>
                <w:sz w:val="16"/>
                <w:szCs w:val="16"/>
                <w:lang w:eastAsia="ru-RU"/>
                <w14:ligatures w14:val="none"/>
              </w:rPr>
              <w:br/>
              <w:t>"О дополнительной социальной поддержке лиц из числа детей-сирот и детей, оставшихся без попечения родителей, и внесении изменения в Закон Республики Алтай "Об обеспечении детей-сирот и детей, оставшихся без попечения родителей, лиц из числа детей-сирот и детей, оставшихся без попечения родителей, дополнительной гарантией прав на имущество и жилое помещение на территории Республики Алтай"</w:t>
            </w:r>
            <w:r w:rsidRPr="00316342">
              <w:rPr>
                <w:rFonts w:ascii="Times New Roman" w:eastAsia="Times New Roman" w:hAnsi="Times New Roman" w:cs="Times New Roman"/>
                <w:kern w:val="0"/>
                <w:sz w:val="16"/>
                <w:szCs w:val="16"/>
                <w:lang w:eastAsia="ru-RU"/>
                <w14:ligatures w14:val="none"/>
              </w:rPr>
              <w:br/>
              <w:t>Закон Республики Алтай от 26.03.2013 N 12-РЗ "Об обеспечении детей-сирот и детей, оставшихся без попечения родителей, лиц из числа детей-сирот и детей, оставшихся без попечения родителей, дополнительной гарантией прав на имущество и жилое помещение на территории Республики Алтай"</w:t>
            </w:r>
            <w:r w:rsidR="007D0310">
              <w:rPr>
                <w:rFonts w:ascii="Times New Roman" w:eastAsia="Times New Roman" w:hAnsi="Times New Roman" w:cs="Times New Roman"/>
                <w:kern w:val="0"/>
                <w:sz w:val="16"/>
                <w:szCs w:val="16"/>
                <w:lang w:eastAsia="ru-RU"/>
                <w14:ligatures w14:val="none"/>
              </w:rPr>
              <w:t xml:space="preserve"> </w:t>
            </w:r>
            <w:r w:rsidRPr="00316342">
              <w:rPr>
                <w:rFonts w:ascii="Times New Roman" w:eastAsia="Times New Roman" w:hAnsi="Times New Roman" w:cs="Times New Roman"/>
                <w:kern w:val="0"/>
                <w:sz w:val="16"/>
                <w:szCs w:val="16"/>
                <w:lang w:eastAsia="ru-RU"/>
                <w14:ligatures w14:val="none"/>
              </w:rPr>
              <w:t>статья 1.1;</w:t>
            </w:r>
            <w:r w:rsidRPr="00316342">
              <w:rPr>
                <w:rFonts w:ascii="Times New Roman" w:eastAsia="Times New Roman" w:hAnsi="Times New Roman" w:cs="Times New Roman"/>
                <w:kern w:val="0"/>
                <w:sz w:val="16"/>
                <w:szCs w:val="16"/>
                <w:lang w:eastAsia="ru-RU"/>
                <w14:ligatures w14:val="none"/>
              </w:rPr>
              <w:br/>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лицо на день принятия уполномоченным органом решения о предоставлении сертификата не является стороной судебного разбирательства об обеспечении жилым помещением или имеется вступивший в законную силу судебный акт об отказе лица от иска либо вступивший в законную силу судебный акт об изменении способа и порядка исполнения судебного акта, согласно которому лицо должно быть обеспечено жилым помещением (на предоставление вместо жилого помещения социальной выплаты ), либо вступивший в законную силу судебный акт об утверждении заключенного лицом с уполномоченным органом мирового соглашения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2220"/>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67</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Хакасия</w:t>
            </w:r>
          </w:p>
        </w:tc>
        <w:tc>
          <w:tcPr>
            <w:tcW w:w="2334" w:type="dxa"/>
            <w:tcBorders>
              <w:top w:val="nil"/>
              <w:left w:val="nil"/>
              <w:bottom w:val="single" w:sz="4" w:space="0" w:color="auto"/>
              <w:right w:val="single" w:sz="4" w:space="0" w:color="auto"/>
            </w:tcBorders>
            <w:shd w:val="clear" w:color="000000" w:fill="FFFFFF"/>
            <w:hideMark/>
          </w:tcPr>
          <w:p w:rsidR="005F0B6C" w:rsidRPr="005F0B6C" w:rsidRDefault="005F0B6C" w:rsidP="005F0B6C">
            <w:pPr>
              <w:spacing w:after="0" w:line="240" w:lineRule="auto"/>
              <w:jc w:val="both"/>
              <w:rPr>
                <w:rFonts w:ascii="Times New Roman" w:eastAsia="Times New Roman" w:hAnsi="Times New Roman" w:cs="Times New Roman"/>
                <w:kern w:val="0"/>
                <w:sz w:val="16"/>
                <w:szCs w:val="16"/>
                <w:lang w:eastAsia="ru-RU"/>
                <w14:ligatures w14:val="none"/>
              </w:rPr>
            </w:pPr>
            <w:r w:rsidRPr="005F0B6C">
              <w:rPr>
                <w:rFonts w:ascii="Times New Roman" w:eastAsia="Times New Roman" w:hAnsi="Times New Roman" w:cs="Times New Roman"/>
                <w:kern w:val="0"/>
                <w:sz w:val="16"/>
                <w:szCs w:val="16"/>
                <w:lang w:eastAsia="ru-RU"/>
                <w14:ligatures w14:val="none"/>
              </w:rPr>
              <w:t>Закон Республики Хакасия от 15.08.2005 N 55-ЗРХ</w:t>
            </w:r>
          </w:p>
          <w:p w:rsidR="005F0B6C" w:rsidRPr="005F0B6C" w:rsidRDefault="005F0B6C" w:rsidP="005F0B6C">
            <w:pPr>
              <w:spacing w:after="0" w:line="240" w:lineRule="auto"/>
              <w:jc w:val="both"/>
              <w:rPr>
                <w:rFonts w:ascii="Times New Roman" w:eastAsia="Times New Roman" w:hAnsi="Times New Roman" w:cs="Times New Roman"/>
                <w:kern w:val="0"/>
                <w:sz w:val="16"/>
                <w:szCs w:val="16"/>
                <w:lang w:eastAsia="ru-RU"/>
                <w14:ligatures w14:val="none"/>
              </w:rPr>
            </w:pPr>
            <w:r w:rsidRPr="005F0B6C">
              <w:rPr>
                <w:rFonts w:ascii="Times New Roman" w:eastAsia="Times New Roman" w:hAnsi="Times New Roman" w:cs="Times New Roman"/>
                <w:kern w:val="0"/>
                <w:sz w:val="16"/>
                <w:szCs w:val="16"/>
                <w:lang w:eastAsia="ru-RU"/>
                <w14:ligatures w14:val="none"/>
              </w:rPr>
              <w:t>(ред. от 18.03.2024)</w:t>
            </w:r>
          </w:p>
          <w:p w:rsidR="002D6366" w:rsidRPr="005F0B6C" w:rsidRDefault="005F0B6C" w:rsidP="005F0B6C">
            <w:pPr>
              <w:spacing w:after="0" w:line="240" w:lineRule="auto"/>
              <w:jc w:val="both"/>
              <w:rPr>
                <w:rFonts w:ascii="Times New Roman" w:eastAsia="Times New Roman" w:hAnsi="Times New Roman" w:cs="Times New Roman"/>
                <w:kern w:val="0"/>
                <w:sz w:val="16"/>
                <w:szCs w:val="16"/>
                <w:lang w:eastAsia="ru-RU"/>
                <w14:ligatures w14:val="none"/>
              </w:rPr>
            </w:pPr>
            <w:r w:rsidRPr="005F0B6C">
              <w:rPr>
                <w:rFonts w:ascii="Times New Roman" w:eastAsia="Times New Roman" w:hAnsi="Times New Roman" w:cs="Times New Roman"/>
                <w:kern w:val="0"/>
                <w:sz w:val="16"/>
                <w:szCs w:val="16"/>
                <w:lang w:eastAsia="ru-RU"/>
                <w14:ligatures w14:val="none"/>
              </w:rPr>
              <w:t>"О социальной поддержке детей-сирот, детей, оставшихся без попечения родителей, и лиц из числа детей-сирот и детей, оставшихся без попечения родителей"</w:t>
            </w:r>
            <w:r>
              <w:rPr>
                <w:rFonts w:ascii="Times New Roman" w:eastAsia="Times New Roman" w:hAnsi="Times New Roman" w:cs="Times New Roman"/>
                <w:kern w:val="0"/>
                <w:sz w:val="16"/>
                <w:szCs w:val="16"/>
                <w:lang w:eastAsia="ru-RU"/>
                <w14:ligatures w14:val="none"/>
              </w:rPr>
              <w:t xml:space="preserve">, подпункт 4 статьи 2 </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5F0B6C"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30.03.2024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5F0B6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Республики Хакасия от 15.08.2005 N 55-ЗРХ "О социальной поддержке детей-сирот, детей, оставшихся без попечения родителей, и лиц из числа детей-сирот и детей, оставшихся без попечения родителей"</w:t>
            </w:r>
            <w:r w:rsidRPr="00316342">
              <w:rPr>
                <w:rFonts w:ascii="Times New Roman" w:eastAsia="Times New Roman" w:hAnsi="Times New Roman" w:cs="Times New Roman"/>
                <w:kern w:val="0"/>
                <w:sz w:val="16"/>
                <w:szCs w:val="16"/>
                <w:lang w:eastAsia="ru-RU"/>
                <w14:ligatures w14:val="none"/>
              </w:rPr>
              <w:br/>
              <w:t>статья 3(3)</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До 30.03.2024 г. обеспечивались только имеющие судебное решение</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68</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Алтайский </w:t>
            </w:r>
          </w:p>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край</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Алтайского края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31.12.2004 N 72-ЗС "О дополнительных гарантиях по социальной поддержке детей-сирот и детей, оставшихся без попечения родителей, в Алтайском крае", статья 4.1</w:t>
            </w:r>
            <w:r w:rsidRPr="00316342">
              <w:rPr>
                <w:rFonts w:ascii="Times New Roman" w:eastAsia="Times New Roman" w:hAnsi="Times New Roman" w:cs="Times New Roman"/>
                <w:kern w:val="0"/>
                <w:sz w:val="16"/>
                <w:szCs w:val="16"/>
                <w:lang w:eastAsia="ru-RU"/>
                <w14:ligatures w14:val="none"/>
              </w:rPr>
              <w:br/>
              <w:t>(Закон Алтайского края от 26.01.2024 № 1-ЗС</w:t>
            </w:r>
            <w:r w:rsidRPr="00316342">
              <w:rPr>
                <w:rFonts w:ascii="Times New Roman" w:eastAsia="Times New Roman" w:hAnsi="Times New Roman" w:cs="Times New Roman"/>
                <w:kern w:val="0"/>
                <w:sz w:val="16"/>
                <w:szCs w:val="16"/>
                <w:lang w:eastAsia="ru-RU"/>
                <w14:ligatures w14:val="none"/>
              </w:rPr>
              <w:br/>
              <w:t>"О внесении изменений в закон Алтайского края "О дополнительных гарантиях по социальной поддержке детей-сирот и детей, оставшихся без попечения родителей, в Алтайском крае" и закон Алтайского края "О предоставлении жилых помещений государственного жилищного фонда Алтайского края" приняли вовремя)</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09.02.2024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Алтайского края от 31.12.2004 N 72-ЗС </w:t>
            </w:r>
            <w:r w:rsidRPr="00316342">
              <w:rPr>
                <w:rFonts w:ascii="Times New Roman" w:eastAsia="Times New Roman" w:hAnsi="Times New Roman" w:cs="Times New Roman"/>
                <w:kern w:val="0"/>
                <w:sz w:val="16"/>
                <w:szCs w:val="16"/>
                <w:lang w:eastAsia="ru-RU"/>
                <w14:ligatures w14:val="none"/>
              </w:rPr>
              <w:br/>
              <w:t xml:space="preserve">"О дополнительных гарантиях по социальной поддержке детей-сирот и детей, оставшихся без попечения родителей, в Алтайском крае", ч. 3 статьи 4 </w:t>
            </w:r>
          </w:p>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Постановление Правительства Алтайского края от 29.04.2021 N 149 </w:t>
            </w:r>
            <w:r w:rsidRPr="00316342">
              <w:rPr>
                <w:rFonts w:ascii="Times New Roman" w:eastAsia="Times New Roman" w:hAnsi="Times New Roman" w:cs="Times New Roman"/>
                <w:kern w:val="0"/>
                <w:sz w:val="16"/>
                <w:szCs w:val="16"/>
                <w:lang w:eastAsia="ru-RU"/>
                <w14:ligatures w14:val="none"/>
              </w:rPr>
              <w:br/>
              <w:t>"Об утверждении Порядка предоставления социальной выплаты на приобретение жилого помещения в собственность, удостоверяемой именным свидетельством"</w:t>
            </w:r>
          </w:p>
        </w:tc>
        <w:tc>
          <w:tcPr>
            <w:tcW w:w="1724"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1740"/>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69</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Красноярский край</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tcPr>
          <w:p w:rsidR="002D6366" w:rsidRPr="00316342" w:rsidRDefault="005F0B6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Красноярского края от 08.07.2021 N 11-5328</w:t>
            </w:r>
            <w:r w:rsidRPr="00316342">
              <w:rPr>
                <w:rFonts w:ascii="Times New Roman" w:eastAsia="Times New Roman" w:hAnsi="Times New Roman" w:cs="Times New Roman"/>
                <w:kern w:val="0"/>
                <w:sz w:val="16"/>
                <w:szCs w:val="16"/>
                <w:lang w:eastAsia="ru-RU"/>
                <w14:ligatures w14:val="none"/>
              </w:rPr>
              <w:br/>
              <w:t>"О мере социальной поддержки граждан, достигших возраста 21 года и старше, имевших в соответствии с федеральным законодательством статус детей-сирот, детей, оставшихся без попечения родителей, лиц из числа детей-сирот и детей, оставшихся без попечения родителей"</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739"/>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70</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Иркутская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Иркутской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17.12.2008 N 107-оз, "Об отдельных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в Иркутской области"</w:t>
            </w:r>
            <w:r w:rsidRPr="00316342">
              <w:rPr>
                <w:rFonts w:ascii="Times New Roman" w:eastAsia="Times New Roman" w:hAnsi="Times New Roman" w:cs="Times New Roman"/>
                <w:kern w:val="0"/>
                <w:sz w:val="16"/>
                <w:szCs w:val="16"/>
                <w:lang w:eastAsia="ru-RU"/>
                <w14:ligatures w14:val="none"/>
              </w:rPr>
              <w:br/>
              <w:t>глава 3(1)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12.04.2024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Иркутской области от 21.12.2021 N 135-ОЗ</w:t>
            </w:r>
            <w:r w:rsidRPr="00316342">
              <w:rPr>
                <w:rFonts w:ascii="Times New Roman" w:eastAsia="Times New Roman" w:hAnsi="Times New Roman" w:cs="Times New Roman"/>
                <w:kern w:val="0"/>
                <w:sz w:val="16"/>
                <w:szCs w:val="16"/>
                <w:lang w:eastAsia="ru-RU"/>
                <w14:ligatures w14:val="none"/>
              </w:rPr>
              <w:br/>
              <w:t xml:space="preserve">"О дополнительной мере социальной поддержки в Иркутской области лиц из числа детей-сирот и детей, оставшихся без попечения родителей, граждан,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в виде </w:t>
            </w:r>
            <w:r w:rsidRPr="00316342">
              <w:rPr>
                <w:rFonts w:ascii="Times New Roman" w:eastAsia="Times New Roman" w:hAnsi="Times New Roman" w:cs="Times New Roman"/>
                <w:kern w:val="0"/>
                <w:sz w:val="16"/>
                <w:szCs w:val="16"/>
                <w:lang w:eastAsia="ru-RU"/>
                <w14:ligatures w14:val="none"/>
              </w:rPr>
              <w:lastRenderedPageBreak/>
              <w:t>социальной выплаты на приобретение жилого помещения"</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отсутствует вступившее в законную силу решение суда о предоставлении гражданину благоустроенного жилого помещения специализированного жилищного фонда Иркутской области в соответствии с Законом области N 164-ОЗ</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Если гражданин одноврем</w:t>
            </w:r>
            <w:r>
              <w:rPr>
                <w:rFonts w:ascii="Times New Roman" w:eastAsia="Times New Roman" w:hAnsi="Times New Roman" w:cs="Times New Roman"/>
                <w:kern w:val="0"/>
                <w:sz w:val="16"/>
                <w:szCs w:val="16"/>
                <w:lang w:eastAsia="ru-RU"/>
                <w14:ligatures w14:val="none"/>
              </w:rPr>
              <w:t>енно имеет право на предоставле</w:t>
            </w:r>
            <w:r w:rsidRPr="00316342">
              <w:rPr>
                <w:rFonts w:ascii="Times New Roman" w:eastAsia="Times New Roman" w:hAnsi="Times New Roman" w:cs="Times New Roman"/>
                <w:kern w:val="0"/>
                <w:sz w:val="16"/>
                <w:szCs w:val="16"/>
                <w:lang w:eastAsia="ru-RU"/>
                <w14:ligatures w14:val="none"/>
              </w:rPr>
              <w:t xml:space="preserve">ние социальной выплаты по настоящему Закону и на предоставление выплаты на приобретение благоустроенного жилого помещения в собственность </w:t>
            </w:r>
            <w:r w:rsidRPr="00316342">
              <w:rPr>
                <w:rFonts w:ascii="Times New Roman" w:eastAsia="Times New Roman" w:hAnsi="Times New Roman" w:cs="Times New Roman"/>
                <w:kern w:val="0"/>
                <w:sz w:val="16"/>
                <w:szCs w:val="16"/>
                <w:lang w:eastAsia="ru-RU"/>
                <w14:ligatures w14:val="none"/>
              </w:rPr>
              <w:lastRenderedPageBreak/>
              <w:t>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по Закону Иркутской области от 17 декабря 2008 г.</w:t>
            </w:r>
          </w:p>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N 107-оз, по выбору гражданина</w:t>
            </w:r>
          </w:p>
        </w:tc>
      </w:tr>
      <w:tr w:rsidR="002D6366" w:rsidRPr="00316342" w:rsidTr="008B2DE5">
        <w:trPr>
          <w:trHeight w:val="1565"/>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71</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Кемеровская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Кемеровской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27.12.2012 N 134-ОЗ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статья 9-1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30.01.2024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Кемеровской области - Кузбасса от 15.10.2021 N 98-ОЗ "О дополнительной мере социальной поддержки лиц, ранее относившихся к числу детей-сирот и детей, оставшихся без попечения родителей, нуждающихся в обеспечении жильем"</w:t>
            </w:r>
            <w:r w:rsidRPr="00316342">
              <w:rPr>
                <w:rFonts w:ascii="Times New Roman" w:eastAsia="Times New Roman" w:hAnsi="Times New Roman" w:cs="Times New Roman"/>
                <w:kern w:val="0"/>
                <w:sz w:val="16"/>
                <w:szCs w:val="16"/>
                <w:lang w:eastAsia="ru-RU"/>
                <w14:ligatures w14:val="none"/>
              </w:rPr>
              <w:br/>
              <w:t>подача заявления до 31 января 2024 г</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 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942"/>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72</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Новосибирская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Новосибирской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05.06.2013 N 331-ОЗ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ч. 5 ст. 1 (от 05.02.2024 N 422-ОЗ приняли)</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06.02.2024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Новосибирской области от 14.07.2021 N 91-ОЗ</w:t>
            </w:r>
            <w:r w:rsidRPr="00316342">
              <w:rPr>
                <w:rFonts w:ascii="Times New Roman" w:eastAsia="Times New Roman" w:hAnsi="Times New Roman" w:cs="Times New Roman"/>
                <w:kern w:val="0"/>
                <w:sz w:val="16"/>
                <w:szCs w:val="16"/>
                <w:lang w:eastAsia="ru-RU"/>
                <w14:ligatures w14:val="none"/>
              </w:rPr>
              <w:br/>
              <w:t>"О социальной выплате на приобретение жилого помещения"</w:t>
            </w:r>
            <w:r w:rsidRPr="00316342">
              <w:rPr>
                <w:rFonts w:ascii="Times New Roman" w:eastAsia="Times New Roman" w:hAnsi="Times New Roman" w:cs="Times New Roman"/>
                <w:kern w:val="0"/>
                <w:sz w:val="16"/>
                <w:szCs w:val="16"/>
                <w:lang w:eastAsia="ru-RU"/>
                <w14:ligatures w14:val="none"/>
              </w:rPr>
              <w:br/>
              <w:t>применяется в отношении заявителей, обратившихся за предоставлением социальной выплаты до 01.03.2024</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70"/>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73</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Омская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Омской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15.07.2021 N 2413-ОЗ "О предоставлении социальной выплаты на приобретение жилого помещения" (от 05.02.2024 N 2664-ОЗ приняли)</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06.02.2024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Омской области от 15.07.2021 N 2413-ОЗ</w:t>
            </w:r>
            <w:r w:rsidRPr="00316342">
              <w:rPr>
                <w:rFonts w:ascii="Times New Roman" w:eastAsia="Times New Roman" w:hAnsi="Times New Roman" w:cs="Times New Roman"/>
                <w:kern w:val="0"/>
                <w:sz w:val="16"/>
                <w:szCs w:val="16"/>
                <w:lang w:eastAsia="ru-RU"/>
                <w14:ligatures w14:val="none"/>
              </w:rPr>
              <w:br/>
              <w:t>"О предоставлении социальной выплаты на приобретение жилого помещения"</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200"/>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74</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Томская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Томской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от 19.08.1999 N 28-ОЗ "О социальной поддержке детей-сирот и детей, оставшихся без попечения родителей, в Томской области", статья 15-1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09.04.2024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499"/>
        </w:trPr>
        <w:tc>
          <w:tcPr>
            <w:tcW w:w="366" w:type="dxa"/>
            <w:tcBorders>
              <w:top w:val="nil"/>
              <w:left w:val="single" w:sz="4" w:space="0" w:color="auto"/>
              <w:bottom w:val="single" w:sz="4" w:space="0" w:color="auto"/>
              <w:right w:val="single" w:sz="4" w:space="0" w:color="auto"/>
            </w:tcBorders>
            <w:shd w:val="clear" w:color="000000" w:fill="FFFFFF"/>
            <w:noWrap/>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75</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Бурятия</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Постановление Правительства РБ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31.03.2005 N 102 "О дополнительных гарантиях по социальной поддержке детей-сирот и детей, оставшихся без попечения родителей"</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08.04.2024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Постановление Правительства РБ от 31.03.2005 N 102</w:t>
            </w:r>
            <w:r w:rsidRPr="00316342">
              <w:rPr>
                <w:rFonts w:ascii="Times New Roman" w:eastAsia="Times New Roman" w:hAnsi="Times New Roman" w:cs="Times New Roman"/>
                <w:kern w:val="0"/>
                <w:sz w:val="16"/>
                <w:szCs w:val="16"/>
                <w:lang w:eastAsia="ru-RU"/>
                <w14:ligatures w14:val="none"/>
              </w:rPr>
              <w:br/>
              <w:t>"О дополнительных гарантиях по социальной поддержке детей-сирот и детей, оставшихся без попечения родителей"</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1127"/>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76</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Республика Саха (Якутия)</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Закон Республики Саха (Якутия) от 15.12.2012 1154-З N 1201-IV</w:t>
            </w:r>
            <w:r w:rsidRPr="00316342">
              <w:rPr>
                <w:rFonts w:ascii="Times New Roman" w:eastAsia="Times New Roman" w:hAnsi="Times New Roman" w:cs="Times New Roman"/>
                <w:kern w:val="0"/>
                <w:sz w:val="16"/>
                <w:szCs w:val="16"/>
                <w:lang w:eastAsia="ru-RU"/>
                <w14:ligatures w14:val="none"/>
              </w:rPr>
              <w:br/>
              <w:t>"Об обеспечении жилыми помещениями детей-сирот и детей, оставшихся без попечения родителей</w:t>
            </w:r>
            <w:r w:rsidRPr="00316342">
              <w:rPr>
                <w:rFonts w:ascii="Times New Roman" w:eastAsia="Times New Roman" w:hAnsi="Times New Roman" w:cs="Times New Roman"/>
                <w:kern w:val="0"/>
                <w:sz w:val="16"/>
                <w:szCs w:val="16"/>
                <w:lang w:eastAsia="ru-RU"/>
                <w14:ligatures w14:val="none"/>
              </w:rPr>
              <w:br/>
              <w:t>статья 8.1</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309"/>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77</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Забайкальский край</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Забайкальского края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18.12.2009 N 315-ЗЗК "О детях-сиротах и детях, оставшихся без попечения родителей", ч. 5(2) статьи 7</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16.03.2024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1448"/>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78</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Камчатский край</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Постановление Правительства Камчатского края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01.03.2024 N 84-П "О внесении изменений в Постановление Правительства Камчатского края от 24.12.2012 N 587-П "Об отдельных вопросах предоставления дополнительных гарантий прав на имущество и жилое помещение детям-сиротам и детям, оставшимся без попечения родителей, лицам из числа детей-сирот и детей, оставшихся без попечения родителей"</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01.03.2024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r w:rsidR="002D6366" w:rsidRPr="00316342" w:rsidTr="008B2DE5">
        <w:trPr>
          <w:trHeight w:val="1676"/>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79</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Приморский край</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Приморского края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24.12.2018 N 433-КЗ "Об обеспечении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Приморского края", статья 13</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01.01.2024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Реализация сертификатов, выданных до 1 января 2024 года, не реализованных до вступления в силу настоящего Закона, осуществляется в соответствии со статьей 13 Закона Приморского края от 24 декабря 2018 г. N 433-КЗ в редакции, действовавшей до вступления в силу настоящего Закона, за счет средств краевого бюджета, но не позднее окончания срока действия выданного сертификата. Срок действия данных сертификатов продлению не подлежит.</w:t>
            </w:r>
          </w:p>
        </w:tc>
      </w:tr>
      <w:tr w:rsidR="002D6366" w:rsidRPr="00316342" w:rsidTr="008B2DE5">
        <w:trPr>
          <w:trHeight w:val="1367"/>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80</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Хабаровский край</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Хабаровского края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10.12.2012 N 253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в Хабаровском крае", статья 5.1</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11.12.2023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необязательно. Но в случае наличия решения суда одновременно с выплатой подписывается мировое соглашение</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только для оплаты жилого помещения, приобретаемого по договору купли-продажи жилого помещения, заключенному с любым физическим или юридическим лицом.</w:t>
            </w:r>
          </w:p>
        </w:tc>
      </w:tr>
      <w:tr w:rsidR="002D6366" w:rsidRPr="00316342" w:rsidTr="008B2DE5">
        <w:trPr>
          <w:trHeight w:val="70"/>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81</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Амурская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Амурской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от 11.04.2005 N 472-ОЗ "О дополнительных гарантиях и мерах по социальной поддержке детей-сирот и детей, оставшихся без попечения родителей", статья </w:t>
            </w:r>
            <w:r w:rsidRPr="00316342">
              <w:rPr>
                <w:rFonts w:ascii="Times New Roman" w:eastAsia="Times New Roman" w:hAnsi="Times New Roman" w:cs="Times New Roman"/>
                <w:kern w:val="0"/>
                <w:sz w:val="16"/>
                <w:szCs w:val="16"/>
                <w:lang w:eastAsia="ru-RU"/>
                <w14:ligatures w14:val="none"/>
              </w:rPr>
              <w:lastRenderedPageBreak/>
              <w:t>4.2</w:t>
            </w:r>
            <w:r w:rsidRPr="00316342">
              <w:rPr>
                <w:rFonts w:ascii="Times New Roman" w:eastAsia="Times New Roman" w:hAnsi="Times New Roman" w:cs="Times New Roman"/>
                <w:kern w:val="0"/>
                <w:sz w:val="16"/>
                <w:szCs w:val="16"/>
                <w:lang w:eastAsia="ru-RU"/>
                <w14:ligatures w14:val="none"/>
              </w:rPr>
              <w:br/>
              <w:t xml:space="preserve">(Закон Амурской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13.12.2023 N 431-ОЗ "О внесении изменений в Закон Амурской области "О дополнительных гарантиях и мерах по социальной поддержке детей-сирот и детей, оставшихся без попечения родителей", отсрочка вступления в силу</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04.02.2024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                             да</w:t>
            </w:r>
            <w:r w:rsidRPr="00316342">
              <w:rPr>
                <w:rFonts w:ascii="Times New Roman" w:eastAsia="Times New Roman" w:hAnsi="Times New Roman" w:cs="Times New Roman"/>
                <w:kern w:val="0"/>
                <w:sz w:val="16"/>
                <w:szCs w:val="16"/>
                <w:lang w:eastAsia="ru-RU"/>
                <w14:ligatures w14:val="none"/>
              </w:rPr>
              <w:br/>
              <w:t xml:space="preserve">В отношении лиц, включенных в список в соответствии с частью 2 статьи 4 Закона Амурской  области от 11 апреля 2005 г. N 472-ОЗ и достигших возраста 23 лет, обратившихся с заявлением об  определении права на получение выплаты до 4 февраля 2024 года,  </w:t>
            </w:r>
            <w:r w:rsidRPr="00316342">
              <w:rPr>
                <w:rFonts w:ascii="Times New Roman" w:eastAsia="Times New Roman" w:hAnsi="Times New Roman" w:cs="Times New Roman"/>
                <w:kern w:val="0"/>
                <w:sz w:val="16"/>
                <w:szCs w:val="16"/>
                <w:lang w:eastAsia="ru-RU"/>
                <w14:ligatures w14:val="none"/>
              </w:rPr>
              <w:lastRenderedPageBreak/>
              <w:t>применяются  положения статьи  4 (2) Закона Амурской области от 11.04.2005 N 472-ОЗ в редакции, действовавшей до дня вступления в силу настоящего Закона.</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lastRenderedPageBreak/>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 для тех, у кого есть решение суда</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lastRenderedPageBreak/>
              <w:t>82</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Магаданская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xml:space="preserve">Закон Магаданской области </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от 30.12.2004 N 541-ОЗ "О социальной поддержке детей-сирот и детей, оставшихся без попечения родителей, а также лиц из числа детей-сирот и детей, оставшихся без попечения родителей, в Магаданской области", статья 2.2</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30.12.2023</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 для тех, у кого есть решение суда</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83</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Сахалинская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не было</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84</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Еврейская автономная область</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b/>
                <w:bCs/>
                <w:kern w:val="0"/>
                <w:sz w:val="16"/>
                <w:szCs w:val="16"/>
                <w:lang w:eastAsia="ru-RU"/>
                <w14:ligatures w14:val="none"/>
              </w:rPr>
            </w:pPr>
            <w:r w:rsidRPr="00316342">
              <w:rPr>
                <w:rFonts w:ascii="Times New Roman" w:eastAsia="Times New Roman" w:hAnsi="Times New Roman" w:cs="Times New Roman"/>
                <w:b/>
                <w:bCs/>
                <w:kern w:val="0"/>
                <w:sz w:val="16"/>
                <w:szCs w:val="16"/>
                <w:lang w:eastAsia="ru-RU"/>
                <w14:ligatures w14:val="none"/>
              </w:rPr>
              <w:t>отсутствует</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39331C"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да</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39331C" w:rsidP="0039331C">
            <w:pPr>
              <w:spacing w:after="0" w:line="240" w:lineRule="auto"/>
              <w:ind w:left="-57" w:right="-57"/>
              <w:jc w:val="center"/>
              <w:rPr>
                <w:rFonts w:ascii="Times New Roman" w:eastAsia="Times New Roman" w:hAnsi="Times New Roman" w:cs="Times New Roman"/>
                <w:kern w:val="0"/>
                <w:sz w:val="16"/>
                <w:szCs w:val="16"/>
                <w:lang w:eastAsia="ru-RU"/>
                <w14:ligatures w14:val="none"/>
              </w:rPr>
            </w:pPr>
            <w:r>
              <w:rPr>
                <w:rFonts w:ascii="Times New Roman" w:eastAsia="Times New Roman" w:hAnsi="Times New Roman" w:cs="Times New Roman"/>
                <w:kern w:val="0"/>
                <w:sz w:val="16"/>
                <w:szCs w:val="16"/>
                <w:lang w:eastAsia="ru-RU"/>
                <w14:ligatures w14:val="none"/>
              </w:rPr>
              <w:t>х</w:t>
            </w: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требуется</w:t>
            </w: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 </w:t>
            </w:r>
          </w:p>
        </w:tc>
      </w:tr>
      <w:tr w:rsidR="002D6366" w:rsidRPr="00316342" w:rsidTr="008B2DE5">
        <w:trPr>
          <w:trHeight w:val="53"/>
        </w:trPr>
        <w:tc>
          <w:tcPr>
            <w:tcW w:w="366" w:type="dxa"/>
            <w:tcBorders>
              <w:top w:val="nil"/>
              <w:left w:val="single" w:sz="4" w:space="0" w:color="auto"/>
              <w:bottom w:val="single" w:sz="4" w:space="0" w:color="auto"/>
              <w:right w:val="single" w:sz="4" w:space="0" w:color="auto"/>
            </w:tcBorders>
            <w:shd w:val="clear" w:color="000000" w:fill="FFFFFF"/>
            <w:hideMark/>
          </w:tcPr>
          <w:p w:rsidR="002D6366" w:rsidRPr="00316342" w:rsidRDefault="002D6366" w:rsidP="008B2DE5">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85</w:t>
            </w:r>
          </w:p>
        </w:tc>
        <w:tc>
          <w:tcPr>
            <w:tcW w:w="128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Чукотский автономный округ</w:t>
            </w:r>
          </w:p>
        </w:tc>
        <w:tc>
          <w:tcPr>
            <w:tcW w:w="233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Постановление Правительства Чукотского автономного округа от 26.02.2013 N 65</w:t>
            </w:r>
          </w:p>
          <w:p w:rsidR="002D6366" w:rsidRPr="00316342" w:rsidRDefault="002D6366" w:rsidP="002D6366">
            <w:pPr>
              <w:spacing w:after="0" w:line="240" w:lineRule="auto"/>
              <w:jc w:val="both"/>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"Об отдельных вопросах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330"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19.04.2024</w:t>
            </w:r>
          </w:p>
        </w:tc>
        <w:tc>
          <w:tcPr>
            <w:tcW w:w="1196"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r w:rsidRPr="00316342">
              <w:rPr>
                <w:rFonts w:ascii="Times New Roman" w:eastAsia="Times New Roman" w:hAnsi="Times New Roman" w:cs="Times New Roman"/>
                <w:kern w:val="0"/>
                <w:sz w:val="16"/>
                <w:szCs w:val="16"/>
                <w:lang w:eastAsia="ru-RU"/>
                <w14:ligatures w14:val="none"/>
              </w:rPr>
              <w:t>нет</w:t>
            </w:r>
          </w:p>
        </w:tc>
        <w:tc>
          <w:tcPr>
            <w:tcW w:w="2865"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2405" w:type="dxa"/>
            <w:gridSpan w:val="2"/>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724"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c>
          <w:tcPr>
            <w:tcW w:w="1462" w:type="dxa"/>
            <w:tcBorders>
              <w:top w:val="nil"/>
              <w:left w:val="nil"/>
              <w:bottom w:val="single" w:sz="4" w:space="0" w:color="auto"/>
              <w:right w:val="single" w:sz="4" w:space="0" w:color="auto"/>
            </w:tcBorders>
            <w:shd w:val="clear" w:color="000000" w:fill="FFFFFF"/>
            <w:hideMark/>
          </w:tcPr>
          <w:p w:rsidR="002D6366" w:rsidRPr="00316342" w:rsidRDefault="002D6366" w:rsidP="002D6366">
            <w:pPr>
              <w:spacing w:after="0" w:line="240" w:lineRule="auto"/>
              <w:ind w:left="-57" w:right="-57"/>
              <w:jc w:val="center"/>
              <w:rPr>
                <w:rFonts w:ascii="Times New Roman" w:eastAsia="Times New Roman" w:hAnsi="Times New Roman" w:cs="Times New Roman"/>
                <w:kern w:val="0"/>
                <w:sz w:val="16"/>
                <w:szCs w:val="16"/>
                <w:lang w:eastAsia="ru-RU"/>
                <w14:ligatures w14:val="none"/>
              </w:rPr>
            </w:pPr>
          </w:p>
        </w:tc>
      </w:tr>
    </w:tbl>
    <w:p w:rsidR="00D14AEF" w:rsidRDefault="00D14AEF" w:rsidP="00952791">
      <w:pPr>
        <w:spacing w:after="0" w:line="240" w:lineRule="auto"/>
        <w:rPr>
          <w:rFonts w:ascii="Times New Roman" w:hAnsi="Times New Roman" w:cs="Times New Roman"/>
          <w:sz w:val="28"/>
          <w:szCs w:val="28"/>
        </w:rPr>
      </w:pPr>
    </w:p>
    <w:sectPr w:rsidR="00D14AEF" w:rsidSect="001B4948">
      <w:pgSz w:w="16838" w:h="11906" w:orient="landscape"/>
      <w:pgMar w:top="1418"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6B9" w:rsidRDefault="00BA06B9" w:rsidP="003F547D">
      <w:pPr>
        <w:spacing w:after="0" w:line="240" w:lineRule="auto"/>
      </w:pPr>
      <w:r>
        <w:separator/>
      </w:r>
    </w:p>
  </w:endnote>
  <w:endnote w:type="continuationSeparator" w:id="0">
    <w:p w:rsidR="00BA06B9" w:rsidRDefault="00BA06B9" w:rsidP="003F5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6B9" w:rsidRDefault="00BA06B9" w:rsidP="003F547D">
      <w:pPr>
        <w:spacing w:after="0" w:line="240" w:lineRule="auto"/>
      </w:pPr>
      <w:r>
        <w:separator/>
      </w:r>
    </w:p>
  </w:footnote>
  <w:footnote w:type="continuationSeparator" w:id="0">
    <w:p w:rsidR="00BA06B9" w:rsidRDefault="00BA06B9" w:rsidP="003F547D">
      <w:pPr>
        <w:spacing w:after="0" w:line="240" w:lineRule="auto"/>
      </w:pPr>
      <w:r>
        <w:continuationSeparator/>
      </w:r>
    </w:p>
  </w:footnote>
  <w:footnote w:id="1">
    <w:p w:rsidR="001D6262" w:rsidRDefault="001D6262" w:rsidP="00F443EE">
      <w:pPr>
        <w:pStyle w:val="a7"/>
        <w:spacing w:after="0"/>
        <w:ind w:firstLine="142"/>
      </w:pPr>
      <w:r>
        <w:rPr>
          <w:rStyle w:val="a9"/>
        </w:rPr>
        <w:footnoteRef/>
      </w:r>
      <w:r>
        <w:t xml:space="preserve"> По данным Минпросвещения России.</w:t>
      </w:r>
    </w:p>
  </w:footnote>
  <w:footnote w:id="2">
    <w:p w:rsidR="001D6262" w:rsidRDefault="001D6262" w:rsidP="001F3191">
      <w:pPr>
        <w:pStyle w:val="a7"/>
        <w:spacing w:after="0"/>
        <w:ind w:firstLine="142"/>
        <w:jc w:val="both"/>
      </w:pPr>
      <w:r>
        <w:rPr>
          <w:rStyle w:val="a9"/>
        </w:rPr>
        <w:footnoteRef/>
      </w:r>
      <w:r>
        <w:t xml:space="preserve"> Исследование причин социального сиротства. Б</w:t>
      </w:r>
      <w:r w:rsidRPr="00EF612E">
        <w:t>лаготворительны</w:t>
      </w:r>
      <w:r>
        <w:t>й</w:t>
      </w:r>
      <w:r w:rsidRPr="00EF612E">
        <w:t xml:space="preserve"> фондом Елены и Геннадия Тимченко</w:t>
      </w:r>
      <w:r>
        <w:t>, 2019 год. В рамках исследования понимается помещение под надзор в детские учреждения в случае лишения родителей ребенка родительских прав, ограничение родителей в родительских правах, а также иных случаях, по которым дети помещаются в детские учреждения, включая временное пребывание в рамках трехсторонних соглашений с детскими учреждениями, по заявлению родителей (под детскими учреждениями понимаются организации для детей-сирот и детей, оставшихся без попечения родителей, и специализированные учреждения для несовершеннолетних, нуждающихся в социальной реабилитации.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046708"/>
      <w:docPartObj>
        <w:docPartGallery w:val="Page Numbers (Top of Page)"/>
        <w:docPartUnique/>
      </w:docPartObj>
    </w:sdtPr>
    <w:sdtEndPr>
      <w:rPr>
        <w:rFonts w:ascii="Times New Roman" w:hAnsi="Times New Roman" w:cs="Times New Roman"/>
        <w:sz w:val="24"/>
        <w:szCs w:val="24"/>
      </w:rPr>
    </w:sdtEndPr>
    <w:sdtContent>
      <w:p w:rsidR="001D6262" w:rsidRPr="00F91C66" w:rsidRDefault="001D6262" w:rsidP="00F91C66">
        <w:pPr>
          <w:pStyle w:val="a3"/>
          <w:jc w:val="center"/>
          <w:rPr>
            <w:rFonts w:ascii="Times New Roman" w:hAnsi="Times New Roman" w:cs="Times New Roman"/>
            <w:sz w:val="24"/>
            <w:szCs w:val="24"/>
          </w:rPr>
        </w:pPr>
        <w:r w:rsidRPr="0087568F">
          <w:rPr>
            <w:rFonts w:ascii="Times New Roman" w:hAnsi="Times New Roman" w:cs="Times New Roman"/>
            <w:sz w:val="24"/>
            <w:szCs w:val="24"/>
          </w:rPr>
          <w:fldChar w:fldCharType="begin"/>
        </w:r>
        <w:r w:rsidRPr="0087568F">
          <w:rPr>
            <w:rFonts w:ascii="Times New Roman" w:hAnsi="Times New Roman" w:cs="Times New Roman"/>
            <w:sz w:val="24"/>
            <w:szCs w:val="24"/>
          </w:rPr>
          <w:instrText>PAGE   \* MERGEFORMAT</w:instrText>
        </w:r>
        <w:r w:rsidRPr="0087568F">
          <w:rPr>
            <w:rFonts w:ascii="Times New Roman" w:hAnsi="Times New Roman" w:cs="Times New Roman"/>
            <w:sz w:val="24"/>
            <w:szCs w:val="24"/>
          </w:rPr>
          <w:fldChar w:fldCharType="separate"/>
        </w:r>
        <w:r w:rsidR="00184F55">
          <w:rPr>
            <w:rFonts w:ascii="Times New Roman" w:hAnsi="Times New Roman" w:cs="Times New Roman"/>
            <w:noProof/>
            <w:sz w:val="24"/>
            <w:szCs w:val="24"/>
          </w:rPr>
          <w:t>15</w:t>
        </w:r>
        <w:r w:rsidRPr="0087568F">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964257"/>
      <w:docPartObj>
        <w:docPartGallery w:val="Page Numbers (Top of Page)"/>
        <w:docPartUnique/>
      </w:docPartObj>
    </w:sdtPr>
    <w:sdtEndPr>
      <w:rPr>
        <w:rFonts w:ascii="Times New Roman" w:hAnsi="Times New Roman" w:cs="Times New Roman"/>
        <w:sz w:val="24"/>
        <w:szCs w:val="24"/>
      </w:rPr>
    </w:sdtEndPr>
    <w:sdtContent>
      <w:p w:rsidR="001D6262" w:rsidRPr="00F91C66" w:rsidRDefault="001D6262" w:rsidP="00F91C66">
        <w:pPr>
          <w:pStyle w:val="a3"/>
          <w:jc w:val="center"/>
          <w:rPr>
            <w:rFonts w:ascii="Times New Roman" w:hAnsi="Times New Roman" w:cs="Times New Roman"/>
            <w:sz w:val="24"/>
            <w:szCs w:val="24"/>
          </w:rPr>
        </w:pPr>
        <w:r w:rsidRPr="0087568F">
          <w:rPr>
            <w:rFonts w:ascii="Times New Roman" w:hAnsi="Times New Roman" w:cs="Times New Roman"/>
            <w:sz w:val="24"/>
            <w:szCs w:val="24"/>
          </w:rPr>
          <w:fldChar w:fldCharType="begin"/>
        </w:r>
        <w:r w:rsidRPr="0087568F">
          <w:rPr>
            <w:rFonts w:ascii="Times New Roman" w:hAnsi="Times New Roman" w:cs="Times New Roman"/>
            <w:sz w:val="24"/>
            <w:szCs w:val="24"/>
          </w:rPr>
          <w:instrText>PAGE   \* MERGEFORMAT</w:instrText>
        </w:r>
        <w:r w:rsidRPr="0087568F">
          <w:rPr>
            <w:rFonts w:ascii="Times New Roman" w:hAnsi="Times New Roman" w:cs="Times New Roman"/>
            <w:sz w:val="24"/>
            <w:szCs w:val="24"/>
          </w:rPr>
          <w:fldChar w:fldCharType="separate"/>
        </w:r>
        <w:r w:rsidR="00184F55">
          <w:rPr>
            <w:rFonts w:ascii="Times New Roman" w:hAnsi="Times New Roman" w:cs="Times New Roman"/>
            <w:noProof/>
            <w:sz w:val="24"/>
            <w:szCs w:val="24"/>
          </w:rPr>
          <w:t>29</w:t>
        </w:r>
        <w:r w:rsidRPr="0087568F">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B0921"/>
    <w:multiLevelType w:val="hybridMultilevel"/>
    <w:tmpl w:val="B27CE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TrackMov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1EE"/>
    <w:rsid w:val="00012876"/>
    <w:rsid w:val="0003535F"/>
    <w:rsid w:val="00035AC9"/>
    <w:rsid w:val="00040D7A"/>
    <w:rsid w:val="00051D6E"/>
    <w:rsid w:val="00084CA1"/>
    <w:rsid w:val="000A6F71"/>
    <w:rsid w:val="000E0892"/>
    <w:rsid w:val="000F36EA"/>
    <w:rsid w:val="000F70CD"/>
    <w:rsid w:val="00104246"/>
    <w:rsid w:val="00123BF4"/>
    <w:rsid w:val="00132332"/>
    <w:rsid w:val="0013583C"/>
    <w:rsid w:val="00137E89"/>
    <w:rsid w:val="00163BB7"/>
    <w:rsid w:val="00166020"/>
    <w:rsid w:val="00172BA5"/>
    <w:rsid w:val="00184F55"/>
    <w:rsid w:val="001B4948"/>
    <w:rsid w:val="001D6262"/>
    <w:rsid w:val="001E36B5"/>
    <w:rsid w:val="001F0711"/>
    <w:rsid w:val="001F3191"/>
    <w:rsid w:val="001F5AF4"/>
    <w:rsid w:val="00201CDA"/>
    <w:rsid w:val="00212208"/>
    <w:rsid w:val="00216E09"/>
    <w:rsid w:val="0022571E"/>
    <w:rsid w:val="00233269"/>
    <w:rsid w:val="00234FAA"/>
    <w:rsid w:val="00252F73"/>
    <w:rsid w:val="0025358E"/>
    <w:rsid w:val="002851B9"/>
    <w:rsid w:val="002A1B25"/>
    <w:rsid w:val="002A30C1"/>
    <w:rsid w:val="002B2682"/>
    <w:rsid w:val="002C4899"/>
    <w:rsid w:val="002D1CE0"/>
    <w:rsid w:val="002D6366"/>
    <w:rsid w:val="00303284"/>
    <w:rsid w:val="00305FDB"/>
    <w:rsid w:val="00313376"/>
    <w:rsid w:val="00316342"/>
    <w:rsid w:val="00325F36"/>
    <w:rsid w:val="00326143"/>
    <w:rsid w:val="003310DB"/>
    <w:rsid w:val="00331DA0"/>
    <w:rsid w:val="00336F31"/>
    <w:rsid w:val="00342E0D"/>
    <w:rsid w:val="00350894"/>
    <w:rsid w:val="00356137"/>
    <w:rsid w:val="003649F7"/>
    <w:rsid w:val="00373E3E"/>
    <w:rsid w:val="003800AD"/>
    <w:rsid w:val="003910E0"/>
    <w:rsid w:val="0039331C"/>
    <w:rsid w:val="003960A9"/>
    <w:rsid w:val="003F547D"/>
    <w:rsid w:val="00405A12"/>
    <w:rsid w:val="00412338"/>
    <w:rsid w:val="00420045"/>
    <w:rsid w:val="004364C8"/>
    <w:rsid w:val="00442C78"/>
    <w:rsid w:val="00456C96"/>
    <w:rsid w:val="00473328"/>
    <w:rsid w:val="00490D3A"/>
    <w:rsid w:val="00491D71"/>
    <w:rsid w:val="00492C53"/>
    <w:rsid w:val="00493524"/>
    <w:rsid w:val="004F05BD"/>
    <w:rsid w:val="004F6A63"/>
    <w:rsid w:val="0050212E"/>
    <w:rsid w:val="00553428"/>
    <w:rsid w:val="00593AF6"/>
    <w:rsid w:val="005A5F82"/>
    <w:rsid w:val="005B1F60"/>
    <w:rsid w:val="005B27F9"/>
    <w:rsid w:val="005F0B6C"/>
    <w:rsid w:val="005F52E7"/>
    <w:rsid w:val="00603D2B"/>
    <w:rsid w:val="00630F8C"/>
    <w:rsid w:val="0063470C"/>
    <w:rsid w:val="00647E85"/>
    <w:rsid w:val="00655473"/>
    <w:rsid w:val="00656065"/>
    <w:rsid w:val="00656109"/>
    <w:rsid w:val="006710D0"/>
    <w:rsid w:val="00677CEB"/>
    <w:rsid w:val="006804D2"/>
    <w:rsid w:val="00683DD4"/>
    <w:rsid w:val="00686404"/>
    <w:rsid w:val="006A7BF7"/>
    <w:rsid w:val="006D58D7"/>
    <w:rsid w:val="006E550B"/>
    <w:rsid w:val="006E647F"/>
    <w:rsid w:val="006F1068"/>
    <w:rsid w:val="0070535D"/>
    <w:rsid w:val="007145BC"/>
    <w:rsid w:val="00721699"/>
    <w:rsid w:val="00740C40"/>
    <w:rsid w:val="0075495E"/>
    <w:rsid w:val="00756D85"/>
    <w:rsid w:val="007626E9"/>
    <w:rsid w:val="007B62C2"/>
    <w:rsid w:val="007D0310"/>
    <w:rsid w:val="007E5464"/>
    <w:rsid w:val="007F3692"/>
    <w:rsid w:val="007F64A5"/>
    <w:rsid w:val="008007DB"/>
    <w:rsid w:val="00800C97"/>
    <w:rsid w:val="00821697"/>
    <w:rsid w:val="00834BDC"/>
    <w:rsid w:val="0087568F"/>
    <w:rsid w:val="00890635"/>
    <w:rsid w:val="008A5E3E"/>
    <w:rsid w:val="008B2DE5"/>
    <w:rsid w:val="008B6590"/>
    <w:rsid w:val="008C41BF"/>
    <w:rsid w:val="008D1383"/>
    <w:rsid w:val="008F0004"/>
    <w:rsid w:val="008F11EE"/>
    <w:rsid w:val="008F5B9D"/>
    <w:rsid w:val="00907F7D"/>
    <w:rsid w:val="0092658F"/>
    <w:rsid w:val="00933222"/>
    <w:rsid w:val="00950EC7"/>
    <w:rsid w:val="00952791"/>
    <w:rsid w:val="00963719"/>
    <w:rsid w:val="009716E6"/>
    <w:rsid w:val="0097473B"/>
    <w:rsid w:val="00977F65"/>
    <w:rsid w:val="00984CC4"/>
    <w:rsid w:val="009B45FC"/>
    <w:rsid w:val="009B4D01"/>
    <w:rsid w:val="009C4D9C"/>
    <w:rsid w:val="009D12DA"/>
    <w:rsid w:val="009D4FC9"/>
    <w:rsid w:val="00A02F58"/>
    <w:rsid w:val="00A061EB"/>
    <w:rsid w:val="00A12C70"/>
    <w:rsid w:val="00A204E0"/>
    <w:rsid w:val="00A22077"/>
    <w:rsid w:val="00A25677"/>
    <w:rsid w:val="00A25EA4"/>
    <w:rsid w:val="00A36B29"/>
    <w:rsid w:val="00A40977"/>
    <w:rsid w:val="00A72975"/>
    <w:rsid w:val="00AB1CA5"/>
    <w:rsid w:val="00AB39BA"/>
    <w:rsid w:val="00AB64FE"/>
    <w:rsid w:val="00AC4BB1"/>
    <w:rsid w:val="00AD7248"/>
    <w:rsid w:val="00AF64E5"/>
    <w:rsid w:val="00B05095"/>
    <w:rsid w:val="00B16AAC"/>
    <w:rsid w:val="00B25387"/>
    <w:rsid w:val="00B44BF6"/>
    <w:rsid w:val="00B705EA"/>
    <w:rsid w:val="00B76392"/>
    <w:rsid w:val="00BA06B9"/>
    <w:rsid w:val="00BC141D"/>
    <w:rsid w:val="00BC3162"/>
    <w:rsid w:val="00BE16CB"/>
    <w:rsid w:val="00BE3167"/>
    <w:rsid w:val="00BE7A09"/>
    <w:rsid w:val="00C63031"/>
    <w:rsid w:val="00C6508E"/>
    <w:rsid w:val="00C656EF"/>
    <w:rsid w:val="00C66EF5"/>
    <w:rsid w:val="00C87C01"/>
    <w:rsid w:val="00CB4960"/>
    <w:rsid w:val="00CB59F7"/>
    <w:rsid w:val="00CC061D"/>
    <w:rsid w:val="00CF5367"/>
    <w:rsid w:val="00D059BD"/>
    <w:rsid w:val="00D06658"/>
    <w:rsid w:val="00D12BF6"/>
    <w:rsid w:val="00D14AEF"/>
    <w:rsid w:val="00D15917"/>
    <w:rsid w:val="00D302BD"/>
    <w:rsid w:val="00D329C9"/>
    <w:rsid w:val="00D701FD"/>
    <w:rsid w:val="00D70B8E"/>
    <w:rsid w:val="00D751BC"/>
    <w:rsid w:val="00D95C27"/>
    <w:rsid w:val="00DD216B"/>
    <w:rsid w:val="00DE0213"/>
    <w:rsid w:val="00E061CD"/>
    <w:rsid w:val="00E07EBA"/>
    <w:rsid w:val="00E30519"/>
    <w:rsid w:val="00E36864"/>
    <w:rsid w:val="00E40796"/>
    <w:rsid w:val="00E503DE"/>
    <w:rsid w:val="00E5120E"/>
    <w:rsid w:val="00E72421"/>
    <w:rsid w:val="00E81994"/>
    <w:rsid w:val="00E83954"/>
    <w:rsid w:val="00E84410"/>
    <w:rsid w:val="00E947A4"/>
    <w:rsid w:val="00E972D2"/>
    <w:rsid w:val="00EA4E2C"/>
    <w:rsid w:val="00ED78AF"/>
    <w:rsid w:val="00EE3F60"/>
    <w:rsid w:val="00EE7E69"/>
    <w:rsid w:val="00F42C8D"/>
    <w:rsid w:val="00F443EE"/>
    <w:rsid w:val="00F52215"/>
    <w:rsid w:val="00F719BE"/>
    <w:rsid w:val="00F73302"/>
    <w:rsid w:val="00F837C3"/>
    <w:rsid w:val="00F91C66"/>
    <w:rsid w:val="00F94452"/>
    <w:rsid w:val="00FA5411"/>
    <w:rsid w:val="00FC432D"/>
    <w:rsid w:val="00FC524D"/>
    <w:rsid w:val="00FE2B36"/>
    <w:rsid w:val="00FF46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D4ECC"/>
  <w15:docId w15:val="{1CAF9D0F-DBB0-42E1-BB56-8302A6D55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5AC9"/>
    <w:pPr>
      <w:tabs>
        <w:tab w:val="center" w:pos="4677"/>
        <w:tab w:val="right" w:pos="9355"/>
      </w:tabs>
      <w:spacing w:after="0" w:line="240" w:lineRule="auto"/>
    </w:pPr>
    <w:rPr>
      <w:kern w:val="0"/>
      <w14:ligatures w14:val="none"/>
    </w:rPr>
  </w:style>
  <w:style w:type="character" w:customStyle="1" w:styleId="a4">
    <w:name w:val="Верхний колонтитул Знак"/>
    <w:basedOn w:val="a0"/>
    <w:link w:val="a3"/>
    <w:uiPriority w:val="99"/>
    <w:rsid w:val="00035AC9"/>
    <w:rPr>
      <w:kern w:val="0"/>
      <w14:ligatures w14:val="none"/>
    </w:rPr>
  </w:style>
  <w:style w:type="paragraph" w:styleId="a5">
    <w:name w:val="footer"/>
    <w:basedOn w:val="a"/>
    <w:link w:val="a6"/>
    <w:uiPriority w:val="99"/>
    <w:unhideWhenUsed/>
    <w:rsid w:val="00035AC9"/>
    <w:pPr>
      <w:tabs>
        <w:tab w:val="center" w:pos="4677"/>
        <w:tab w:val="right" w:pos="9355"/>
      </w:tabs>
      <w:spacing w:after="0" w:line="240" w:lineRule="auto"/>
    </w:pPr>
    <w:rPr>
      <w:kern w:val="0"/>
      <w14:ligatures w14:val="none"/>
    </w:rPr>
  </w:style>
  <w:style w:type="character" w:customStyle="1" w:styleId="a6">
    <w:name w:val="Нижний колонтитул Знак"/>
    <w:basedOn w:val="a0"/>
    <w:link w:val="a5"/>
    <w:uiPriority w:val="99"/>
    <w:rsid w:val="00035AC9"/>
    <w:rPr>
      <w:kern w:val="0"/>
      <w14:ligatures w14:val="none"/>
    </w:rPr>
  </w:style>
  <w:style w:type="paragraph" w:styleId="a7">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FN,-++"/>
    <w:basedOn w:val="a"/>
    <w:link w:val="a8"/>
    <w:uiPriority w:val="99"/>
    <w:qFormat/>
    <w:rsid w:val="003F547D"/>
    <w:pPr>
      <w:spacing w:line="240" w:lineRule="auto"/>
    </w:pPr>
    <w:rPr>
      <w:rFonts w:ascii="Times New Roman" w:eastAsia="Times New Roman" w:hAnsi="Times New Roman" w:cs="Times New Roman"/>
      <w:kern w:val="0"/>
      <w:sz w:val="20"/>
      <w:szCs w:val="20"/>
      <w:lang w:eastAsia="ru-RU"/>
      <w14:ligatures w14:val="none"/>
    </w:rPr>
  </w:style>
  <w:style w:type="character" w:customStyle="1" w:styleId="a8">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FN Знак,-++ Знак"/>
    <w:basedOn w:val="a0"/>
    <w:link w:val="a7"/>
    <w:uiPriority w:val="99"/>
    <w:qFormat/>
    <w:rsid w:val="003F547D"/>
    <w:rPr>
      <w:rFonts w:ascii="Times New Roman" w:eastAsia="Times New Roman" w:hAnsi="Times New Roman" w:cs="Times New Roman"/>
      <w:kern w:val="0"/>
      <w:sz w:val="20"/>
      <w:szCs w:val="20"/>
      <w:lang w:eastAsia="ru-RU"/>
      <w14:ligatures w14:val="none"/>
    </w:rPr>
  </w:style>
  <w:style w:type="character" w:customStyle="1" w:styleId="FontStyle12">
    <w:name w:val="Font Style12"/>
    <w:uiPriority w:val="99"/>
    <w:rsid w:val="003F547D"/>
    <w:rPr>
      <w:rFonts w:ascii="Times New Roman" w:hAnsi="Times New Roman" w:cs="Times New Roman" w:hint="default"/>
      <w:sz w:val="26"/>
      <w:szCs w:val="26"/>
    </w:rPr>
  </w:style>
  <w:style w:type="character" w:styleId="a9">
    <w:name w:val="footnote reference"/>
    <w:aliases w:val="Знак сноски-FN,Ciae niinee-FN,Знак сноски 1,fr,Used by Word for Help footnote symbols,Referencia nota al pie,SUPERS,Ciae niinee 1,Ссылка на сноску 45,Appel note de bas de page,анкета сноска,Odwołanie przypisu,Odwo³anie przypisu,сноска,Ref,FZ"/>
    <w:link w:val="1"/>
    <w:uiPriority w:val="99"/>
    <w:qFormat/>
    <w:rsid w:val="003F547D"/>
    <w:rPr>
      <w:vertAlign w:val="superscript"/>
    </w:rPr>
  </w:style>
  <w:style w:type="paragraph" w:customStyle="1" w:styleId="1">
    <w:name w:val="Знак сноски1"/>
    <w:basedOn w:val="a"/>
    <w:link w:val="a9"/>
    <w:uiPriority w:val="99"/>
    <w:qFormat/>
    <w:rsid w:val="003F547D"/>
    <w:pPr>
      <w:spacing w:after="200" w:line="276" w:lineRule="auto"/>
    </w:pPr>
    <w:rPr>
      <w:vertAlign w:val="superscript"/>
    </w:rPr>
  </w:style>
  <w:style w:type="character" w:customStyle="1" w:styleId="aa">
    <w:name w:val="Текст примечания Знак"/>
    <w:basedOn w:val="a0"/>
    <w:link w:val="ab"/>
    <w:uiPriority w:val="99"/>
    <w:semiHidden/>
    <w:rsid w:val="00A02F58"/>
    <w:rPr>
      <w:kern w:val="0"/>
      <w:sz w:val="20"/>
      <w:szCs w:val="20"/>
      <w14:ligatures w14:val="none"/>
    </w:rPr>
  </w:style>
  <w:style w:type="paragraph" w:styleId="ab">
    <w:name w:val="annotation text"/>
    <w:basedOn w:val="a"/>
    <w:link w:val="aa"/>
    <w:uiPriority w:val="99"/>
    <w:semiHidden/>
    <w:unhideWhenUsed/>
    <w:rsid w:val="00A02F58"/>
    <w:pPr>
      <w:spacing w:line="240" w:lineRule="auto"/>
    </w:pPr>
    <w:rPr>
      <w:kern w:val="0"/>
      <w:sz w:val="20"/>
      <w:szCs w:val="20"/>
      <w14:ligatures w14:val="none"/>
    </w:rPr>
  </w:style>
  <w:style w:type="character" w:customStyle="1" w:styleId="ac">
    <w:name w:val="Тема примечания Знак"/>
    <w:basedOn w:val="aa"/>
    <w:link w:val="ad"/>
    <w:uiPriority w:val="99"/>
    <w:semiHidden/>
    <w:rsid w:val="00A02F58"/>
    <w:rPr>
      <w:b/>
      <w:bCs/>
      <w:kern w:val="0"/>
      <w:sz w:val="20"/>
      <w:szCs w:val="20"/>
      <w14:ligatures w14:val="none"/>
    </w:rPr>
  </w:style>
  <w:style w:type="paragraph" w:styleId="ad">
    <w:name w:val="annotation subject"/>
    <w:basedOn w:val="ab"/>
    <w:next w:val="ab"/>
    <w:link w:val="ac"/>
    <w:uiPriority w:val="99"/>
    <w:semiHidden/>
    <w:unhideWhenUsed/>
    <w:rsid w:val="00A02F58"/>
    <w:rPr>
      <w:b/>
      <w:bCs/>
    </w:rPr>
  </w:style>
  <w:style w:type="character" w:customStyle="1" w:styleId="ae">
    <w:name w:val="Текст выноски Знак"/>
    <w:basedOn w:val="a0"/>
    <w:link w:val="af"/>
    <w:uiPriority w:val="99"/>
    <w:semiHidden/>
    <w:rsid w:val="00A02F58"/>
    <w:rPr>
      <w:rFonts w:ascii="Segoe UI" w:hAnsi="Segoe UI" w:cs="Segoe UI"/>
      <w:kern w:val="0"/>
      <w:sz w:val="18"/>
      <w:szCs w:val="18"/>
      <w14:ligatures w14:val="none"/>
    </w:rPr>
  </w:style>
  <w:style w:type="paragraph" w:styleId="af">
    <w:name w:val="Balloon Text"/>
    <w:basedOn w:val="a"/>
    <w:link w:val="ae"/>
    <w:uiPriority w:val="99"/>
    <w:semiHidden/>
    <w:unhideWhenUsed/>
    <w:rsid w:val="00A02F58"/>
    <w:pPr>
      <w:spacing w:after="0" w:line="240" w:lineRule="auto"/>
    </w:pPr>
    <w:rPr>
      <w:rFonts w:ascii="Segoe UI" w:hAnsi="Segoe UI" w:cs="Segoe UI"/>
      <w:kern w:val="0"/>
      <w:sz w:val="18"/>
      <w:szCs w:val="18"/>
      <w14:ligatures w14:val="none"/>
    </w:rPr>
  </w:style>
  <w:style w:type="character" w:styleId="af0">
    <w:name w:val="Hyperlink"/>
    <w:basedOn w:val="a0"/>
    <w:uiPriority w:val="99"/>
    <w:semiHidden/>
    <w:unhideWhenUsed/>
    <w:rsid w:val="008F0004"/>
    <w:rPr>
      <w:color w:val="0563C1"/>
      <w:u w:val="single"/>
    </w:rPr>
  </w:style>
  <w:style w:type="character" w:styleId="af1">
    <w:name w:val="FollowedHyperlink"/>
    <w:basedOn w:val="a0"/>
    <w:uiPriority w:val="99"/>
    <w:semiHidden/>
    <w:unhideWhenUsed/>
    <w:rsid w:val="008F0004"/>
    <w:rPr>
      <w:color w:val="954F72"/>
      <w:u w:val="single"/>
    </w:rPr>
  </w:style>
  <w:style w:type="paragraph" w:customStyle="1" w:styleId="font5">
    <w:name w:val="font5"/>
    <w:basedOn w:val="a"/>
    <w:rsid w:val="008F0004"/>
    <w:pPr>
      <w:spacing w:before="100" w:beforeAutospacing="1" w:after="100" w:afterAutospacing="1" w:line="240" w:lineRule="auto"/>
    </w:pPr>
    <w:rPr>
      <w:rFonts w:ascii="Times New Roman" w:eastAsia="Times New Roman" w:hAnsi="Times New Roman" w:cs="Times New Roman"/>
      <w:color w:val="FF0000"/>
      <w:kern w:val="0"/>
      <w:sz w:val="20"/>
      <w:szCs w:val="20"/>
      <w:lang w:eastAsia="ru-RU"/>
      <w14:ligatures w14:val="none"/>
    </w:rPr>
  </w:style>
  <w:style w:type="paragraph" w:customStyle="1" w:styleId="font6">
    <w:name w:val="font6"/>
    <w:basedOn w:val="a"/>
    <w:rsid w:val="008F0004"/>
    <w:pPr>
      <w:spacing w:before="100" w:beforeAutospacing="1" w:after="100" w:afterAutospacing="1" w:line="240" w:lineRule="auto"/>
    </w:pPr>
    <w:rPr>
      <w:rFonts w:ascii="Times New Roman" w:eastAsia="Times New Roman" w:hAnsi="Times New Roman" w:cs="Times New Roman"/>
      <w:b/>
      <w:bCs/>
      <w:color w:val="000000"/>
      <w:kern w:val="0"/>
      <w:sz w:val="20"/>
      <w:szCs w:val="20"/>
      <w:lang w:eastAsia="ru-RU"/>
      <w14:ligatures w14:val="none"/>
    </w:rPr>
  </w:style>
  <w:style w:type="paragraph" w:customStyle="1" w:styleId="font7">
    <w:name w:val="font7"/>
    <w:basedOn w:val="a"/>
    <w:rsid w:val="008F0004"/>
    <w:pPr>
      <w:spacing w:before="100" w:beforeAutospacing="1" w:after="100" w:afterAutospacing="1" w:line="240" w:lineRule="auto"/>
    </w:pPr>
    <w:rPr>
      <w:rFonts w:ascii="Times New Roman" w:eastAsia="Times New Roman" w:hAnsi="Times New Roman" w:cs="Times New Roman"/>
      <w:color w:val="000000"/>
      <w:kern w:val="0"/>
      <w:sz w:val="18"/>
      <w:szCs w:val="18"/>
      <w:lang w:eastAsia="ru-RU"/>
      <w14:ligatures w14:val="none"/>
    </w:rPr>
  </w:style>
  <w:style w:type="paragraph" w:customStyle="1" w:styleId="font8">
    <w:name w:val="font8"/>
    <w:basedOn w:val="a"/>
    <w:rsid w:val="008F0004"/>
    <w:pPr>
      <w:spacing w:before="100" w:beforeAutospacing="1" w:after="100" w:afterAutospacing="1" w:line="240" w:lineRule="auto"/>
    </w:pPr>
    <w:rPr>
      <w:rFonts w:ascii="Times New Roman" w:eastAsia="Times New Roman" w:hAnsi="Times New Roman" w:cs="Times New Roman"/>
      <w:b/>
      <w:bCs/>
      <w:color w:val="000000"/>
      <w:kern w:val="0"/>
      <w:sz w:val="18"/>
      <w:szCs w:val="18"/>
      <w:lang w:eastAsia="ru-RU"/>
      <w14:ligatures w14:val="none"/>
    </w:rPr>
  </w:style>
  <w:style w:type="paragraph" w:customStyle="1" w:styleId="font9">
    <w:name w:val="font9"/>
    <w:basedOn w:val="a"/>
    <w:rsid w:val="008F0004"/>
    <w:pPr>
      <w:spacing w:before="100" w:beforeAutospacing="1" w:after="100" w:afterAutospacing="1" w:line="240" w:lineRule="auto"/>
    </w:pPr>
    <w:rPr>
      <w:rFonts w:ascii="Times New Roman" w:eastAsia="Times New Roman" w:hAnsi="Times New Roman" w:cs="Times New Roman"/>
      <w:color w:val="FF0000"/>
      <w:kern w:val="0"/>
      <w:sz w:val="18"/>
      <w:szCs w:val="18"/>
      <w:lang w:eastAsia="ru-RU"/>
      <w14:ligatures w14:val="none"/>
    </w:rPr>
  </w:style>
  <w:style w:type="paragraph" w:customStyle="1" w:styleId="xl64">
    <w:name w:val="xl64"/>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18"/>
      <w:szCs w:val="18"/>
      <w:lang w:eastAsia="ru-RU"/>
      <w14:ligatures w14:val="none"/>
    </w:rPr>
  </w:style>
  <w:style w:type="paragraph" w:customStyle="1" w:styleId="xl65">
    <w:name w:val="xl65"/>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18"/>
      <w:szCs w:val="18"/>
      <w:lang w:eastAsia="ru-RU"/>
      <w14:ligatures w14:val="none"/>
    </w:rPr>
  </w:style>
  <w:style w:type="paragraph" w:customStyle="1" w:styleId="xl66">
    <w:name w:val="xl66"/>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18"/>
      <w:szCs w:val="18"/>
      <w:lang w:eastAsia="ru-RU"/>
      <w14:ligatures w14:val="none"/>
    </w:rPr>
  </w:style>
  <w:style w:type="paragraph" w:customStyle="1" w:styleId="xl67">
    <w:name w:val="xl67"/>
    <w:basedOn w:val="a"/>
    <w:rsid w:val="008F000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18"/>
      <w:szCs w:val="18"/>
      <w:lang w:eastAsia="ru-RU"/>
      <w14:ligatures w14:val="none"/>
    </w:rPr>
  </w:style>
  <w:style w:type="paragraph" w:customStyle="1" w:styleId="xl68">
    <w:name w:val="xl68"/>
    <w:basedOn w:val="a"/>
    <w:rsid w:val="008F000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18"/>
      <w:szCs w:val="18"/>
      <w:lang w:eastAsia="ru-RU"/>
      <w14:ligatures w14:val="none"/>
    </w:rPr>
  </w:style>
  <w:style w:type="paragraph" w:customStyle="1" w:styleId="xl69">
    <w:name w:val="xl69"/>
    <w:basedOn w:val="a"/>
    <w:rsid w:val="008F0004"/>
    <w:pPr>
      <w:shd w:val="clear" w:color="000000" w:fill="FFFFFF"/>
      <w:spacing w:before="100" w:beforeAutospacing="1" w:after="100" w:afterAutospacing="1" w:line="240" w:lineRule="auto"/>
    </w:pPr>
    <w:rPr>
      <w:rFonts w:ascii="Times New Roman" w:eastAsia="Times New Roman" w:hAnsi="Times New Roman" w:cs="Times New Roman"/>
      <w:kern w:val="0"/>
      <w:sz w:val="18"/>
      <w:szCs w:val="18"/>
      <w:lang w:eastAsia="ru-RU"/>
      <w14:ligatures w14:val="none"/>
    </w:rPr>
  </w:style>
  <w:style w:type="paragraph" w:customStyle="1" w:styleId="xl70">
    <w:name w:val="xl70"/>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kern w:val="0"/>
      <w:sz w:val="18"/>
      <w:szCs w:val="18"/>
      <w:lang w:eastAsia="ru-RU"/>
      <w14:ligatures w14:val="none"/>
    </w:rPr>
  </w:style>
  <w:style w:type="paragraph" w:customStyle="1" w:styleId="xl71">
    <w:name w:val="xl71"/>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kern w:val="0"/>
      <w:sz w:val="18"/>
      <w:szCs w:val="18"/>
      <w:lang w:eastAsia="ru-RU"/>
      <w14:ligatures w14:val="none"/>
    </w:rPr>
  </w:style>
  <w:style w:type="paragraph" w:customStyle="1" w:styleId="xl72">
    <w:name w:val="xl72"/>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18"/>
      <w:szCs w:val="18"/>
      <w:lang w:eastAsia="ru-RU"/>
      <w14:ligatures w14:val="none"/>
    </w:rPr>
  </w:style>
  <w:style w:type="paragraph" w:customStyle="1" w:styleId="xl73">
    <w:name w:val="xl73"/>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eastAsia="ru-RU"/>
      <w14:ligatures w14:val="none"/>
    </w:rPr>
  </w:style>
  <w:style w:type="paragraph" w:customStyle="1" w:styleId="xl74">
    <w:name w:val="xl74"/>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18"/>
      <w:szCs w:val="18"/>
      <w:lang w:eastAsia="ru-RU"/>
      <w14:ligatures w14:val="none"/>
    </w:rPr>
  </w:style>
  <w:style w:type="paragraph" w:customStyle="1" w:styleId="xl75">
    <w:name w:val="xl75"/>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18"/>
      <w:szCs w:val="18"/>
      <w:lang w:eastAsia="ru-RU"/>
      <w14:ligatures w14:val="none"/>
    </w:rPr>
  </w:style>
  <w:style w:type="paragraph" w:customStyle="1" w:styleId="xl76">
    <w:name w:val="xl76"/>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18"/>
      <w:szCs w:val="18"/>
      <w:lang w:eastAsia="ru-RU"/>
      <w14:ligatures w14:val="none"/>
    </w:rPr>
  </w:style>
  <w:style w:type="paragraph" w:customStyle="1" w:styleId="xl77">
    <w:name w:val="xl77"/>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kern w:val="0"/>
      <w:sz w:val="18"/>
      <w:szCs w:val="18"/>
      <w:lang w:eastAsia="ru-RU"/>
      <w14:ligatures w14:val="none"/>
    </w:rPr>
  </w:style>
  <w:style w:type="paragraph" w:customStyle="1" w:styleId="xl78">
    <w:name w:val="xl78"/>
    <w:basedOn w:val="a"/>
    <w:rsid w:val="008F0004"/>
    <w:pPr>
      <w:shd w:val="clear" w:color="000000" w:fill="FFFFFF"/>
      <w:spacing w:before="100" w:beforeAutospacing="1" w:after="100" w:afterAutospacing="1" w:line="240" w:lineRule="auto"/>
    </w:pPr>
    <w:rPr>
      <w:rFonts w:ascii="Times New Roman" w:eastAsia="Times New Roman" w:hAnsi="Times New Roman" w:cs="Times New Roman"/>
      <w:kern w:val="0"/>
      <w:sz w:val="18"/>
      <w:szCs w:val="18"/>
      <w:lang w:eastAsia="ru-RU"/>
      <w14:ligatures w14:val="none"/>
    </w:rPr>
  </w:style>
  <w:style w:type="paragraph" w:customStyle="1" w:styleId="xl79">
    <w:name w:val="xl79"/>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kern w:val="0"/>
      <w:sz w:val="18"/>
      <w:szCs w:val="18"/>
      <w:lang w:eastAsia="ru-RU"/>
      <w14:ligatures w14:val="none"/>
    </w:rPr>
  </w:style>
  <w:style w:type="paragraph" w:customStyle="1" w:styleId="xl80">
    <w:name w:val="xl80"/>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kern w:val="0"/>
      <w:sz w:val="18"/>
      <w:szCs w:val="18"/>
      <w:lang w:eastAsia="ru-RU"/>
      <w14:ligatures w14:val="none"/>
    </w:rPr>
  </w:style>
  <w:style w:type="paragraph" w:customStyle="1" w:styleId="xl81">
    <w:name w:val="xl81"/>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kern w:val="0"/>
      <w:sz w:val="18"/>
      <w:szCs w:val="18"/>
      <w:lang w:eastAsia="ru-RU"/>
      <w14:ligatures w14:val="none"/>
    </w:rPr>
  </w:style>
  <w:style w:type="paragraph" w:customStyle="1" w:styleId="xl82">
    <w:name w:val="xl82"/>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18"/>
      <w:szCs w:val="18"/>
      <w:lang w:eastAsia="ru-RU"/>
      <w14:ligatures w14:val="none"/>
    </w:rPr>
  </w:style>
  <w:style w:type="paragraph" w:customStyle="1" w:styleId="xl83">
    <w:name w:val="xl83"/>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kern w:val="0"/>
      <w:sz w:val="18"/>
      <w:szCs w:val="18"/>
      <w:lang w:eastAsia="ru-RU"/>
      <w14:ligatures w14:val="none"/>
    </w:rPr>
  </w:style>
  <w:style w:type="paragraph" w:customStyle="1" w:styleId="xl84">
    <w:name w:val="xl84"/>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18"/>
      <w:szCs w:val="18"/>
      <w:lang w:eastAsia="ru-RU"/>
      <w14:ligatures w14:val="none"/>
    </w:rPr>
  </w:style>
  <w:style w:type="paragraph" w:customStyle="1" w:styleId="xl85">
    <w:name w:val="xl85"/>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kern w:val="0"/>
      <w:sz w:val="18"/>
      <w:szCs w:val="18"/>
      <w:lang w:eastAsia="ru-RU"/>
      <w14:ligatures w14:val="none"/>
    </w:rPr>
  </w:style>
  <w:style w:type="paragraph" w:customStyle="1" w:styleId="xl86">
    <w:name w:val="xl86"/>
    <w:basedOn w:val="a"/>
    <w:rsid w:val="008F0004"/>
    <w:pPr>
      <w:shd w:val="clear" w:color="000000" w:fill="FFFFFF"/>
      <w:spacing w:before="100" w:beforeAutospacing="1" w:after="100" w:afterAutospacing="1" w:line="240" w:lineRule="auto"/>
    </w:pPr>
    <w:rPr>
      <w:rFonts w:ascii="Times New Roman" w:eastAsia="Times New Roman" w:hAnsi="Times New Roman" w:cs="Times New Roman"/>
      <w:kern w:val="0"/>
      <w:sz w:val="18"/>
      <w:szCs w:val="18"/>
      <w:lang w:eastAsia="ru-RU"/>
      <w14:ligatures w14:val="none"/>
    </w:rPr>
  </w:style>
  <w:style w:type="paragraph" w:customStyle="1" w:styleId="xl87">
    <w:name w:val="xl87"/>
    <w:basedOn w:val="a"/>
    <w:rsid w:val="008F00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18"/>
      <w:szCs w:val="18"/>
      <w:lang w:eastAsia="ru-RU"/>
      <w14:ligatures w14:val="none"/>
    </w:rPr>
  </w:style>
  <w:style w:type="paragraph" w:customStyle="1" w:styleId="xl88">
    <w:name w:val="xl88"/>
    <w:basedOn w:val="a"/>
    <w:rsid w:val="008F0004"/>
    <w:pPr>
      <w:shd w:val="clear" w:color="000000" w:fill="FFFFFF"/>
      <w:spacing w:before="100" w:beforeAutospacing="1" w:after="100" w:afterAutospacing="1" w:line="240" w:lineRule="auto"/>
    </w:pPr>
    <w:rPr>
      <w:rFonts w:ascii="Times New Roman" w:eastAsia="Times New Roman" w:hAnsi="Times New Roman" w:cs="Times New Roman"/>
      <w:kern w:val="0"/>
      <w:sz w:val="18"/>
      <w:szCs w:val="18"/>
      <w:lang w:eastAsia="ru-RU"/>
      <w14:ligatures w14:val="none"/>
    </w:rPr>
  </w:style>
  <w:style w:type="paragraph" w:styleId="af2">
    <w:name w:val="List Paragraph"/>
    <w:basedOn w:val="a"/>
    <w:uiPriority w:val="34"/>
    <w:qFormat/>
    <w:rsid w:val="00D14AEF"/>
    <w:pPr>
      <w:ind w:left="720"/>
      <w:contextualSpacing/>
    </w:pPr>
  </w:style>
  <w:style w:type="character" w:customStyle="1" w:styleId="10">
    <w:name w:val="Текст примечания Знак1"/>
    <w:basedOn w:val="a0"/>
    <w:uiPriority w:val="99"/>
    <w:semiHidden/>
    <w:rsid w:val="0070535D"/>
    <w:rPr>
      <w:sz w:val="20"/>
      <w:szCs w:val="20"/>
    </w:rPr>
  </w:style>
  <w:style w:type="character" w:customStyle="1" w:styleId="11">
    <w:name w:val="Тема примечания Знак1"/>
    <w:basedOn w:val="10"/>
    <w:uiPriority w:val="99"/>
    <w:semiHidden/>
    <w:rsid w:val="0070535D"/>
    <w:rPr>
      <w:b/>
      <w:bCs/>
      <w:sz w:val="20"/>
      <w:szCs w:val="20"/>
    </w:rPr>
  </w:style>
  <w:style w:type="character" w:customStyle="1" w:styleId="12">
    <w:name w:val="Текст выноски Знак1"/>
    <w:basedOn w:val="a0"/>
    <w:uiPriority w:val="99"/>
    <w:semiHidden/>
    <w:rsid w:val="007053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087874">
      <w:bodyDiv w:val="1"/>
      <w:marLeft w:val="0"/>
      <w:marRight w:val="0"/>
      <w:marTop w:val="0"/>
      <w:marBottom w:val="0"/>
      <w:divBdr>
        <w:top w:val="none" w:sz="0" w:space="0" w:color="auto"/>
        <w:left w:val="none" w:sz="0" w:space="0" w:color="auto"/>
        <w:bottom w:val="none" w:sz="0" w:space="0" w:color="auto"/>
        <w:right w:val="none" w:sz="0" w:space="0" w:color="auto"/>
      </w:divBdr>
    </w:div>
    <w:div w:id="846749448">
      <w:bodyDiv w:val="1"/>
      <w:marLeft w:val="0"/>
      <w:marRight w:val="0"/>
      <w:marTop w:val="0"/>
      <w:marBottom w:val="0"/>
      <w:divBdr>
        <w:top w:val="none" w:sz="0" w:space="0" w:color="auto"/>
        <w:left w:val="none" w:sz="0" w:space="0" w:color="auto"/>
        <w:bottom w:val="none" w:sz="0" w:space="0" w:color="auto"/>
        <w:right w:val="none" w:sz="0" w:space="0" w:color="auto"/>
      </w:divBdr>
    </w:div>
    <w:div w:id="873545266">
      <w:bodyDiv w:val="1"/>
      <w:marLeft w:val="0"/>
      <w:marRight w:val="0"/>
      <w:marTop w:val="0"/>
      <w:marBottom w:val="0"/>
      <w:divBdr>
        <w:top w:val="none" w:sz="0" w:space="0" w:color="auto"/>
        <w:left w:val="none" w:sz="0" w:space="0" w:color="auto"/>
        <w:bottom w:val="none" w:sz="0" w:space="0" w:color="auto"/>
        <w:right w:val="none" w:sz="0" w:space="0" w:color="auto"/>
      </w:divBdr>
    </w:div>
    <w:div w:id="974022104">
      <w:bodyDiv w:val="1"/>
      <w:marLeft w:val="0"/>
      <w:marRight w:val="0"/>
      <w:marTop w:val="0"/>
      <w:marBottom w:val="0"/>
      <w:divBdr>
        <w:top w:val="none" w:sz="0" w:space="0" w:color="auto"/>
        <w:left w:val="none" w:sz="0" w:space="0" w:color="auto"/>
        <w:bottom w:val="none" w:sz="0" w:space="0" w:color="auto"/>
        <w:right w:val="none" w:sz="0" w:space="0" w:color="auto"/>
      </w:divBdr>
    </w:div>
    <w:div w:id="1041124545">
      <w:bodyDiv w:val="1"/>
      <w:marLeft w:val="0"/>
      <w:marRight w:val="0"/>
      <w:marTop w:val="0"/>
      <w:marBottom w:val="0"/>
      <w:divBdr>
        <w:top w:val="none" w:sz="0" w:space="0" w:color="auto"/>
        <w:left w:val="none" w:sz="0" w:space="0" w:color="auto"/>
        <w:bottom w:val="none" w:sz="0" w:space="0" w:color="auto"/>
        <w:right w:val="none" w:sz="0" w:space="0" w:color="auto"/>
      </w:divBdr>
    </w:div>
    <w:div w:id="1226452767">
      <w:bodyDiv w:val="1"/>
      <w:marLeft w:val="0"/>
      <w:marRight w:val="0"/>
      <w:marTop w:val="0"/>
      <w:marBottom w:val="0"/>
      <w:divBdr>
        <w:top w:val="none" w:sz="0" w:space="0" w:color="auto"/>
        <w:left w:val="none" w:sz="0" w:space="0" w:color="auto"/>
        <w:bottom w:val="none" w:sz="0" w:space="0" w:color="auto"/>
        <w:right w:val="none" w:sz="0" w:space="0" w:color="auto"/>
      </w:divBdr>
    </w:div>
    <w:div w:id="1501122770">
      <w:bodyDiv w:val="1"/>
      <w:marLeft w:val="0"/>
      <w:marRight w:val="0"/>
      <w:marTop w:val="0"/>
      <w:marBottom w:val="0"/>
      <w:divBdr>
        <w:top w:val="none" w:sz="0" w:space="0" w:color="auto"/>
        <w:left w:val="none" w:sz="0" w:space="0" w:color="auto"/>
        <w:bottom w:val="none" w:sz="0" w:space="0" w:color="auto"/>
        <w:right w:val="none" w:sz="0" w:space="0" w:color="auto"/>
      </w:divBdr>
    </w:div>
    <w:div w:id="1670207021">
      <w:bodyDiv w:val="1"/>
      <w:marLeft w:val="0"/>
      <w:marRight w:val="0"/>
      <w:marTop w:val="0"/>
      <w:marBottom w:val="0"/>
      <w:divBdr>
        <w:top w:val="none" w:sz="0" w:space="0" w:color="auto"/>
        <w:left w:val="none" w:sz="0" w:space="0" w:color="auto"/>
        <w:bottom w:val="none" w:sz="0" w:space="0" w:color="auto"/>
        <w:right w:val="none" w:sz="0" w:space="0" w:color="auto"/>
      </w:divBdr>
    </w:div>
    <w:div w:id="1858537933">
      <w:bodyDiv w:val="1"/>
      <w:marLeft w:val="0"/>
      <w:marRight w:val="0"/>
      <w:marTop w:val="0"/>
      <w:marBottom w:val="0"/>
      <w:divBdr>
        <w:top w:val="none" w:sz="0" w:space="0" w:color="auto"/>
        <w:left w:val="none" w:sz="0" w:space="0" w:color="auto"/>
        <w:bottom w:val="none" w:sz="0" w:space="0" w:color="auto"/>
        <w:right w:val="none" w:sz="0" w:space="0" w:color="auto"/>
      </w:divBdr>
    </w:div>
    <w:div w:id="2047943638">
      <w:bodyDiv w:val="1"/>
      <w:marLeft w:val="0"/>
      <w:marRight w:val="0"/>
      <w:marTop w:val="0"/>
      <w:marBottom w:val="0"/>
      <w:divBdr>
        <w:top w:val="none" w:sz="0" w:space="0" w:color="auto"/>
        <w:left w:val="none" w:sz="0" w:space="0" w:color="auto"/>
        <w:bottom w:val="none" w:sz="0" w:space="0" w:color="auto"/>
        <w:right w:val="none" w:sz="0" w:space="0" w:color="auto"/>
      </w:divBdr>
    </w:div>
    <w:div w:id="205252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57;&#1048;&#1056;&#1054;&#1058;&#1067;\&#1043;&#1056;&#1040;&#1060;&#1048;&#1050;&#1048;%20&#1082;%20&#1086;&#1090;&#1095;&#1077;&#1090;&#10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melchuk_tg\AppData\Local\Microsoft\Windows\INetCache\Content.Outlook\UEUNX2XJ\&#1043;&#1088;&#1072;&#1092;&#1080;&#1082;%201%20(000000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storgueva\Desktop\&#1044;&#1045;&#1058;&#1048;-&#1057;&#1048;&#1056;&#1054;&#1058;&#1067;%202023\&#1057;&#1048;&#1056;&#1054;&#1058;&#1067;%202024%202024%202024\&#1044;&#1051;&#1071;%20&#1054;&#1058;&#1063;&#1045;&#1058;&#1040;\&#1055;&#1088;&#1080;&#1083;&#1086;&#1078;&#1077;&#1085;&#1080;&#1077;%20&#1082;%20&#1079;&#1072;&#1087;&#1088;&#1086;&#1089;&#1091;_&#1090;&#1072;&#1073;&#1083;&#1080;&#1094;&#1099;%201%20&#1080;%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i="1"/>
              <a:t>чел.</a:t>
            </a:r>
          </a:p>
        </c:rich>
      </c:tx>
      <c:layout>
        <c:manualLayout>
          <c:xMode val="edge"/>
          <c:yMode val="edge"/>
          <c:x val="1.6125416755337974E-3"/>
          <c:y val="0.01"/>
        </c:manualLayout>
      </c:layout>
      <c:overlay val="0"/>
      <c:spPr>
        <a:noFill/>
        <a:ln>
          <a:noFill/>
        </a:ln>
        <a:effectLst/>
      </c:spPr>
    </c:title>
    <c:autoTitleDeleted val="0"/>
    <c:plotArea>
      <c:layout>
        <c:manualLayout>
          <c:layoutTarget val="inner"/>
          <c:xMode val="edge"/>
          <c:yMode val="edge"/>
          <c:x val="0.15807660599444889"/>
          <c:y val="7.2428915987995654E-2"/>
          <c:w val="0.79957447469113052"/>
          <c:h val="0.41774360044433267"/>
        </c:manualLayout>
      </c:layout>
      <c:barChart>
        <c:barDir val="col"/>
        <c:grouping val="clustered"/>
        <c:varyColors val="0"/>
        <c:ser>
          <c:idx val="0"/>
          <c:order val="0"/>
          <c:tx>
            <c:strRef>
              <c:f>'3.Уровень сиротства'!$B$1</c:f>
              <c:strCache>
                <c:ptCount val="1"/>
                <c:pt idx="0">
                  <c:v>Численность детей-сирот, включенных в список на получение жилых помещений в течение 2022 года</c:v>
                </c:pt>
              </c:strCache>
            </c:strRef>
          </c:tx>
          <c:spPr>
            <a:solidFill>
              <a:schemeClr val="accent1"/>
            </a:solidFill>
            <a:ln>
              <a:noFill/>
            </a:ln>
            <a:effectLst/>
          </c:spPr>
          <c:invertIfNegative val="0"/>
          <c:dLbls>
            <c:dLbl>
              <c:idx val="3"/>
              <c:layout>
                <c:manualLayout>
                  <c:x val="2.9601789036513559E-2"/>
                  <c:y val="4.86390113706215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DF-473D-826C-F9B019C6C859}"/>
                </c:ext>
              </c:extLst>
            </c:dLbl>
            <c:dLbl>
              <c:idx val="8"/>
              <c:layout>
                <c:manualLayout>
                  <c:x val="-1.4527342533983604E-2"/>
                  <c:y val="6.7590402162892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DF-473D-826C-F9B019C6C859}"/>
                </c:ext>
              </c:extLst>
            </c:dLbl>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'3.Уровень сиротства'!$A$2:$A$15</c:f>
              <c:strCache>
                <c:ptCount val="14"/>
                <c:pt idx="0">
                  <c:v>Еврейская автономная область</c:v>
                </c:pt>
                <c:pt idx="1">
                  <c:v>Республика Тыва (Тува)</c:v>
                </c:pt>
                <c:pt idx="2">
                  <c:v>Иркутская область</c:v>
                </c:pt>
                <c:pt idx="3">
                  <c:v>Кемеровская область</c:v>
                </c:pt>
                <c:pt idx="4">
                  <c:v>Республика Хакасия</c:v>
                </c:pt>
                <c:pt idx="5">
                  <c:v>Амурская область</c:v>
                </c:pt>
                <c:pt idx="6">
                  <c:v>Магаданская область</c:v>
                </c:pt>
                <c:pt idx="7">
                  <c:v>Забайкальский край</c:v>
                </c:pt>
                <c:pt idx="8">
                  <c:v>Красноярский край</c:v>
                </c:pt>
                <c:pt idx="9">
                  <c:v>Сахалинская область</c:v>
                </c:pt>
                <c:pt idx="10">
                  <c:v>Хабаровский край</c:v>
                </c:pt>
                <c:pt idx="11">
                  <c:v>Камчатский край</c:v>
                </c:pt>
                <c:pt idx="12">
                  <c:v>Республика Алтай</c:v>
                </c:pt>
                <c:pt idx="13">
                  <c:v>Республика Бурятия</c:v>
                </c:pt>
              </c:strCache>
            </c:strRef>
          </c:cat>
          <c:val>
            <c:numRef>
              <c:f>'3.Уровень сиротства'!$B$2:$B$15</c:f>
              <c:numCache>
                <c:formatCode>#,##0</c:formatCode>
                <c:ptCount val="14"/>
                <c:pt idx="0">
                  <c:v>113</c:v>
                </c:pt>
                <c:pt idx="1">
                  <c:v>291</c:v>
                </c:pt>
                <c:pt idx="2">
                  <c:v>1538</c:v>
                </c:pt>
                <c:pt idx="3">
                  <c:v>1316</c:v>
                </c:pt>
                <c:pt idx="4">
                  <c:v>241</c:v>
                </c:pt>
                <c:pt idx="5">
                  <c:v>200</c:v>
                </c:pt>
                <c:pt idx="6">
                  <c:v>70</c:v>
                </c:pt>
                <c:pt idx="7">
                  <c:v>527</c:v>
                </c:pt>
                <c:pt idx="8">
                  <c:v>1376</c:v>
                </c:pt>
                <c:pt idx="9">
                  <c:v>276</c:v>
                </c:pt>
                <c:pt idx="10">
                  <c:v>563</c:v>
                </c:pt>
                <c:pt idx="11">
                  <c:v>135</c:v>
                </c:pt>
                <c:pt idx="12">
                  <c:v>153</c:v>
                </c:pt>
                <c:pt idx="13">
                  <c:v>238</c:v>
                </c:pt>
              </c:numCache>
            </c:numRef>
          </c:val>
          <c:extLst>
            <c:ext xmlns:c16="http://schemas.microsoft.com/office/drawing/2014/chart" uri="{C3380CC4-5D6E-409C-BE32-E72D297353CC}">
              <c16:uniqueId val="{00000002-92DF-473D-826C-F9B019C6C859}"/>
            </c:ext>
          </c:extLst>
        </c:ser>
        <c:dLbls>
          <c:dLblPos val="outEnd"/>
          <c:showLegendKey val="0"/>
          <c:showVal val="1"/>
          <c:showCatName val="0"/>
          <c:showSerName val="0"/>
          <c:showPercent val="0"/>
          <c:showBubbleSize val="0"/>
        </c:dLbls>
        <c:gapWidth val="219"/>
        <c:overlap val="-27"/>
        <c:axId val="223847936"/>
        <c:axId val="129726656"/>
      </c:barChart>
      <c:lineChart>
        <c:grouping val="standard"/>
        <c:varyColors val="0"/>
        <c:ser>
          <c:idx val="1"/>
          <c:order val="1"/>
          <c:tx>
            <c:strRef>
              <c:f>'3.Уровень сиротства'!$C$1</c:f>
              <c:strCache>
                <c:ptCount val="1"/>
                <c:pt idx="0">
                  <c:v>Доля детей-сирот в общей численности детского населения региона в возрасте 0-17 лет</c:v>
                </c:pt>
              </c:strCache>
            </c:strRef>
          </c:tx>
          <c:spPr>
            <a:ln w="28575" cap="rnd">
              <a:solidFill>
                <a:schemeClr val="accent2"/>
              </a:solidFill>
              <a:round/>
            </a:ln>
            <a:effectLst/>
          </c:spPr>
          <c:marker>
            <c:symbol val="circle"/>
            <c:size val="5"/>
            <c:spPr>
              <a:solidFill>
                <a:srgbClr val="FF0000"/>
              </a:solidFill>
              <a:ln w="9525">
                <a:solidFill>
                  <a:schemeClr val="accent2"/>
                </a:solidFill>
              </a:ln>
              <a:effectLst/>
            </c:spPr>
          </c:marker>
          <c:dLbls>
            <c:dLbl>
              <c:idx val="2"/>
              <c:layout>
                <c:manualLayout>
                  <c:x val="-6.485502480188316E-3"/>
                  <c:y val="-3.82813410989253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DF-473D-826C-F9B019C6C859}"/>
                </c:ext>
              </c:extLst>
            </c:dLbl>
            <c:dLbl>
              <c:idx val="8"/>
              <c:layout>
                <c:manualLayout>
                  <c:x val="-1.0636171775612203E-2"/>
                  <c:y val="-3.43782348260877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DF-473D-826C-F9B019C6C859}"/>
                </c:ext>
              </c:extLst>
            </c:dLbl>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'3.Уровень сиротства'!$A$2:$A$15</c:f>
              <c:strCache>
                <c:ptCount val="14"/>
                <c:pt idx="0">
                  <c:v>Еврейская автономная область</c:v>
                </c:pt>
                <c:pt idx="1">
                  <c:v>Республика Тыва (Тува)</c:v>
                </c:pt>
                <c:pt idx="2">
                  <c:v>Иркутская область</c:v>
                </c:pt>
                <c:pt idx="3">
                  <c:v>Кемеровская область</c:v>
                </c:pt>
                <c:pt idx="4">
                  <c:v>Республика Хакасия</c:v>
                </c:pt>
                <c:pt idx="5">
                  <c:v>Амурская область</c:v>
                </c:pt>
                <c:pt idx="6">
                  <c:v>Магаданская область</c:v>
                </c:pt>
                <c:pt idx="7">
                  <c:v>Забайкальский край</c:v>
                </c:pt>
                <c:pt idx="8">
                  <c:v>Красноярский край</c:v>
                </c:pt>
                <c:pt idx="9">
                  <c:v>Сахалинская область</c:v>
                </c:pt>
                <c:pt idx="10">
                  <c:v>Хабаровский край</c:v>
                </c:pt>
                <c:pt idx="11">
                  <c:v>Камчатский край</c:v>
                </c:pt>
                <c:pt idx="12">
                  <c:v>Республика Алтай</c:v>
                </c:pt>
                <c:pt idx="13">
                  <c:v>Республика Бурятия</c:v>
                </c:pt>
              </c:strCache>
            </c:strRef>
          </c:cat>
          <c:val>
            <c:numRef>
              <c:f>'3.Уровень сиротства'!$C$2:$C$15</c:f>
              <c:numCache>
                <c:formatCode>#,##0.0</c:formatCode>
                <c:ptCount val="14"/>
                <c:pt idx="0">
                  <c:v>2.6</c:v>
                </c:pt>
                <c:pt idx="1">
                  <c:v>2.6</c:v>
                </c:pt>
                <c:pt idx="2">
                  <c:v>2.2999999999999998</c:v>
                </c:pt>
                <c:pt idx="3">
                  <c:v>2.2999999999999998</c:v>
                </c:pt>
                <c:pt idx="4">
                  <c:v>2.2000000000000002</c:v>
                </c:pt>
                <c:pt idx="5">
                  <c:v>2.1</c:v>
                </c:pt>
                <c:pt idx="6">
                  <c:v>2.1</c:v>
                </c:pt>
                <c:pt idx="7">
                  <c:v>2.1</c:v>
                </c:pt>
                <c:pt idx="8">
                  <c:v>2.1</c:v>
                </c:pt>
                <c:pt idx="9">
                  <c:v>2</c:v>
                </c:pt>
                <c:pt idx="10">
                  <c:v>2</c:v>
                </c:pt>
                <c:pt idx="11">
                  <c:v>2</c:v>
                </c:pt>
                <c:pt idx="12">
                  <c:v>2</c:v>
                </c:pt>
                <c:pt idx="13">
                  <c:v>1.9</c:v>
                </c:pt>
              </c:numCache>
            </c:numRef>
          </c:val>
          <c:smooth val="0"/>
          <c:extLst>
            <c:ext xmlns:c16="http://schemas.microsoft.com/office/drawing/2014/chart" uri="{C3380CC4-5D6E-409C-BE32-E72D297353CC}">
              <c16:uniqueId val="{00000005-92DF-473D-826C-F9B019C6C859}"/>
            </c:ext>
          </c:extLst>
        </c:ser>
        <c:dLbls>
          <c:showLegendKey val="0"/>
          <c:showVal val="1"/>
          <c:showCatName val="0"/>
          <c:showSerName val="0"/>
          <c:showPercent val="0"/>
          <c:showBubbleSize val="0"/>
        </c:dLbls>
        <c:marker val="1"/>
        <c:smooth val="0"/>
        <c:axId val="224169472"/>
        <c:axId val="166346752"/>
      </c:lineChart>
      <c:catAx>
        <c:axId val="22384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726656"/>
        <c:crosses val="autoZero"/>
        <c:auto val="1"/>
        <c:lblAlgn val="ctr"/>
        <c:lblOffset val="100"/>
        <c:noMultiLvlLbl val="0"/>
      </c:catAx>
      <c:valAx>
        <c:axId val="129726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3847936"/>
        <c:crosses val="autoZero"/>
        <c:crossBetween val="between"/>
      </c:valAx>
      <c:valAx>
        <c:axId val="1663467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169472"/>
        <c:crosses val="max"/>
        <c:crossBetween val="between"/>
      </c:valAx>
      <c:catAx>
        <c:axId val="224169472"/>
        <c:scaling>
          <c:orientation val="minMax"/>
        </c:scaling>
        <c:delete val="1"/>
        <c:axPos val="b"/>
        <c:numFmt formatCode="General" sourceLinked="1"/>
        <c:majorTickMark val="out"/>
        <c:minorTickMark val="none"/>
        <c:tickLblPos val="nextTo"/>
        <c:crossAx val="166346752"/>
        <c:crosses val="autoZero"/>
        <c:auto val="1"/>
        <c:lblAlgn val="ctr"/>
        <c:lblOffset val="100"/>
        <c:noMultiLvlLbl val="0"/>
      </c:catAx>
      <c:spPr>
        <a:noFill/>
        <a:ln>
          <a:noFill/>
        </a:ln>
        <a:effectLst/>
      </c:spPr>
    </c:plotArea>
    <c:legend>
      <c:legendPos val="b"/>
      <c:layout>
        <c:manualLayout>
          <c:xMode val="edge"/>
          <c:yMode val="edge"/>
          <c:x val="2.3425789219535271E-2"/>
          <c:y val="0.775332039361603"/>
          <c:w val="0.97404491710508789"/>
          <c:h val="0.1504026851326038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i="1">
                <a:solidFill>
                  <a:sysClr val="windowText" lastClr="000000"/>
                </a:solidFill>
              </a:rPr>
              <a:t>%</a:t>
            </a:r>
          </a:p>
        </c:rich>
      </c:tx>
      <c:layout>
        <c:manualLayout>
          <c:xMode val="edge"/>
          <c:yMode val="edge"/>
          <c:x val="1.0733068584308253E-2"/>
          <c:y val="0"/>
        </c:manualLayout>
      </c:layout>
      <c:overlay val="0"/>
      <c:spPr>
        <a:noFill/>
        <a:ln>
          <a:noFill/>
        </a:ln>
        <a:effectLst/>
      </c:spPr>
    </c:title>
    <c:autoTitleDeleted val="0"/>
    <c:plotArea>
      <c:layout>
        <c:manualLayout>
          <c:layoutTarget val="inner"/>
          <c:xMode val="edge"/>
          <c:yMode val="edge"/>
          <c:x val="5.3246992909625049E-2"/>
          <c:y val="9.8557477443197442E-2"/>
          <c:w val="0.50531141991789064"/>
          <c:h val="0.85598825448847615"/>
        </c:manualLayout>
      </c:layout>
      <c:barChart>
        <c:barDir val="col"/>
        <c:grouping val="clustered"/>
        <c:varyColors val="0"/>
        <c:ser>
          <c:idx val="0"/>
          <c:order val="0"/>
          <c:tx>
            <c:strRef>
              <c:f>Лист1!$A$3</c:f>
              <c:strCache>
                <c:ptCount val="1"/>
                <c:pt idx="0">
                  <c:v>Злоупотребление родителей алкоголем</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40</c:v>
                </c:pt>
              </c:numCache>
            </c:numRef>
          </c:val>
          <c:extLst>
            <c:ext xmlns:c16="http://schemas.microsoft.com/office/drawing/2014/chart" uri="{C3380CC4-5D6E-409C-BE32-E72D297353CC}">
              <c16:uniqueId val="{00000000-1A3D-4B20-A17C-3CD5845EA3A1}"/>
            </c:ext>
          </c:extLst>
        </c:ser>
        <c:ser>
          <c:idx val="1"/>
          <c:order val="1"/>
          <c:tx>
            <c:strRef>
              <c:f>Лист1!$A$4</c:f>
              <c:strCache>
                <c:ptCount val="1"/>
                <c:pt idx="0">
                  <c:v>Уклонение от выполнение родительских обязанностей</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Лист1!$B$4</c:f>
              <c:numCache>
                <c:formatCode>General</c:formatCode>
                <c:ptCount val="1"/>
                <c:pt idx="0">
                  <c:v>25</c:v>
                </c:pt>
              </c:numCache>
            </c:numRef>
          </c:val>
          <c:extLst>
            <c:ext xmlns:c16="http://schemas.microsoft.com/office/drawing/2014/chart" uri="{C3380CC4-5D6E-409C-BE32-E72D297353CC}">
              <c16:uniqueId val="{00000001-1A3D-4B20-A17C-3CD5845EA3A1}"/>
            </c:ext>
          </c:extLst>
        </c:ser>
        <c:ser>
          <c:idx val="2"/>
          <c:order val="2"/>
          <c:tx>
            <c:strRef>
              <c:f>Лист1!$A$5</c:f>
              <c:strCache>
                <c:ptCount val="1"/>
                <c:pt idx="0">
                  <c:v>Тяжелое материальное положение семьи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c:f>
              <c:numCache>
                <c:formatCode>General</c:formatCode>
                <c:ptCount val="1"/>
                <c:pt idx="0">
                  <c:v>14</c:v>
                </c:pt>
              </c:numCache>
            </c:numRef>
          </c:val>
          <c:extLst>
            <c:ext xmlns:c16="http://schemas.microsoft.com/office/drawing/2014/chart" uri="{C3380CC4-5D6E-409C-BE32-E72D297353CC}">
              <c16:uniqueId val="{00000002-1A3D-4B20-A17C-3CD5845EA3A1}"/>
            </c:ext>
          </c:extLst>
        </c:ser>
        <c:ser>
          <c:idx val="3"/>
          <c:order val="3"/>
          <c:tx>
            <c:strRef>
              <c:f>Лист1!$A$6</c:f>
              <c:strCache>
                <c:ptCount val="1"/>
                <c:pt idx="0">
                  <c:v>Болезнь или инвалидность ребенка</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Лист1!$B$6</c:f>
              <c:numCache>
                <c:formatCode>General</c:formatCode>
                <c:ptCount val="1"/>
                <c:pt idx="0">
                  <c:v>13</c:v>
                </c:pt>
              </c:numCache>
            </c:numRef>
          </c:val>
          <c:extLst>
            <c:ext xmlns:c16="http://schemas.microsoft.com/office/drawing/2014/chart" uri="{C3380CC4-5D6E-409C-BE32-E72D297353CC}">
              <c16:uniqueId val="{00000003-1A3D-4B20-A17C-3CD5845EA3A1}"/>
            </c:ext>
          </c:extLst>
        </c:ser>
        <c:ser>
          <c:idx val="4"/>
          <c:order val="4"/>
          <c:tx>
            <c:strRef>
              <c:f>Лист1!$A$7</c:f>
              <c:strCache>
                <c:ptCount val="1"/>
                <c:pt idx="0">
                  <c:v>Болезнь или инвалидность родителя</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Лист1!$B$7</c:f>
              <c:numCache>
                <c:formatCode>General</c:formatCode>
                <c:ptCount val="1"/>
                <c:pt idx="0">
                  <c:v>10</c:v>
                </c:pt>
              </c:numCache>
            </c:numRef>
          </c:val>
          <c:extLst>
            <c:ext xmlns:c16="http://schemas.microsoft.com/office/drawing/2014/chart" uri="{C3380CC4-5D6E-409C-BE32-E72D297353CC}">
              <c16:uniqueId val="{00000004-1A3D-4B20-A17C-3CD5845EA3A1}"/>
            </c:ext>
          </c:extLst>
        </c:ser>
        <c:ser>
          <c:idx val="5"/>
          <c:order val="5"/>
          <c:tx>
            <c:strRef>
              <c:f>Лист1!$A$8</c:f>
              <c:strCache>
                <c:ptCount val="1"/>
                <c:pt idx="0">
                  <c:v>Смерть родителей или единственного родителя</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Лист1!$B$8</c:f>
              <c:numCache>
                <c:formatCode>General</c:formatCode>
                <c:ptCount val="1"/>
                <c:pt idx="0">
                  <c:v>8</c:v>
                </c:pt>
              </c:numCache>
            </c:numRef>
          </c:val>
          <c:extLst>
            <c:ext xmlns:c16="http://schemas.microsoft.com/office/drawing/2014/chart" uri="{C3380CC4-5D6E-409C-BE32-E72D297353CC}">
              <c16:uniqueId val="{00000005-1A3D-4B20-A17C-3CD5845EA3A1}"/>
            </c:ext>
          </c:extLst>
        </c:ser>
        <c:ser>
          <c:idx val="6"/>
          <c:order val="6"/>
          <c:tx>
            <c:strRef>
              <c:f>Лист1!$A$9</c:f>
              <c:strCache>
                <c:ptCount val="1"/>
                <c:pt idx="0">
                  <c:v>Уголовное наказание родителей  или единственного родителя (в виде лишения свободы)</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Лист1!$B$9</c:f>
              <c:numCache>
                <c:formatCode>General</c:formatCode>
                <c:ptCount val="1"/>
                <c:pt idx="0">
                  <c:v>5.5</c:v>
                </c:pt>
              </c:numCache>
            </c:numRef>
          </c:val>
          <c:extLst>
            <c:ext xmlns:c16="http://schemas.microsoft.com/office/drawing/2014/chart" uri="{C3380CC4-5D6E-409C-BE32-E72D297353CC}">
              <c16:uniqueId val="{00000006-1A3D-4B20-A17C-3CD5845EA3A1}"/>
            </c:ext>
          </c:extLst>
        </c:ser>
        <c:ser>
          <c:idx val="7"/>
          <c:order val="7"/>
          <c:tx>
            <c:strRef>
              <c:f>Лист1!$A$10</c:f>
              <c:strCache>
                <c:ptCount val="1"/>
                <c:pt idx="0">
                  <c:v>Употребление наркотиков родителями</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Лист1!$B$10</c:f>
              <c:numCache>
                <c:formatCode>General</c:formatCode>
                <c:ptCount val="1"/>
                <c:pt idx="0">
                  <c:v>2</c:v>
                </c:pt>
              </c:numCache>
            </c:numRef>
          </c:val>
          <c:extLst>
            <c:ext xmlns:c16="http://schemas.microsoft.com/office/drawing/2014/chart" uri="{C3380CC4-5D6E-409C-BE32-E72D297353CC}">
              <c16:uniqueId val="{00000007-1A3D-4B20-A17C-3CD5845EA3A1}"/>
            </c:ext>
          </c:extLst>
        </c:ser>
        <c:ser>
          <c:idx val="8"/>
          <c:order val="8"/>
          <c:tx>
            <c:strRef>
              <c:f>Лист1!$A$11</c:f>
              <c:strCache>
                <c:ptCount val="1"/>
                <c:pt idx="0">
                  <c:v>Жестокое обращение с детьми</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Лист1!$B$11</c:f>
              <c:numCache>
                <c:formatCode>General</c:formatCode>
                <c:ptCount val="1"/>
                <c:pt idx="0">
                  <c:v>1.4</c:v>
                </c:pt>
              </c:numCache>
            </c:numRef>
          </c:val>
          <c:extLst>
            <c:ext xmlns:c16="http://schemas.microsoft.com/office/drawing/2014/chart" uri="{C3380CC4-5D6E-409C-BE32-E72D297353CC}">
              <c16:uniqueId val="{00000008-1A3D-4B20-A17C-3CD5845EA3A1}"/>
            </c:ext>
          </c:extLst>
        </c:ser>
        <c:dLbls>
          <c:dLblPos val="outEnd"/>
          <c:showLegendKey val="0"/>
          <c:showVal val="1"/>
          <c:showCatName val="0"/>
          <c:showSerName val="0"/>
          <c:showPercent val="0"/>
          <c:showBubbleSize val="0"/>
        </c:dLbls>
        <c:gapWidth val="219"/>
        <c:overlap val="-27"/>
        <c:axId val="224727552"/>
        <c:axId val="224789056"/>
      </c:barChart>
      <c:catAx>
        <c:axId val="224727552"/>
        <c:scaling>
          <c:orientation val="minMax"/>
        </c:scaling>
        <c:delete val="1"/>
        <c:axPos val="b"/>
        <c:numFmt formatCode="General" sourceLinked="1"/>
        <c:majorTickMark val="none"/>
        <c:minorTickMark val="none"/>
        <c:tickLblPos val="nextTo"/>
        <c:crossAx val="224789056"/>
        <c:crosses val="autoZero"/>
        <c:auto val="1"/>
        <c:lblAlgn val="ctr"/>
        <c:lblOffset val="100"/>
        <c:noMultiLvlLbl val="0"/>
      </c:catAx>
      <c:valAx>
        <c:axId val="224789056"/>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727552"/>
        <c:crosses val="autoZero"/>
        <c:crossBetween val="between"/>
      </c:valAx>
      <c:spPr>
        <a:noFill/>
        <a:ln>
          <a:noFill/>
        </a:ln>
        <a:effectLst/>
      </c:spPr>
    </c:plotArea>
    <c:legend>
      <c:legendPos val="r"/>
      <c:layout>
        <c:manualLayout>
          <c:xMode val="edge"/>
          <c:yMode val="edge"/>
          <c:x val="0.55969612726980567"/>
          <c:y val="0"/>
          <c:w val="0.43717901333761849"/>
          <c:h val="1"/>
        </c:manualLayout>
      </c:layout>
      <c:overlay val="0"/>
      <c:spPr>
        <a:noFill/>
        <a:ln>
          <a:noFill/>
        </a:ln>
        <a:effectLst/>
      </c:spPr>
      <c:txPr>
        <a:bodyPr rot="0" spcFirstLastPara="1" vertOverflow="ellipsis" vert="horz" wrap="square" anchor="ctr" anchorCtr="1"/>
        <a:lstStyle/>
        <a:p>
          <a:pPr algn="ju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i="1"/>
              <a:t>Ед.</a:t>
            </a:r>
          </a:p>
        </c:rich>
      </c:tx>
      <c:layout>
        <c:manualLayout>
          <c:xMode val="edge"/>
          <c:yMode val="edge"/>
          <c:x val="4.2429269481604392E-3"/>
          <c:y val="0"/>
        </c:manualLayout>
      </c:layout>
      <c:overlay val="0"/>
      <c:spPr>
        <a:noFill/>
        <a:ln>
          <a:noFill/>
        </a:ln>
        <a:effectLst/>
      </c:spPr>
    </c:title>
    <c:autoTitleDeleted val="0"/>
    <c:plotArea>
      <c:layout>
        <c:manualLayout>
          <c:layoutTarget val="inner"/>
          <c:xMode val="edge"/>
          <c:yMode val="edge"/>
          <c:x val="0.13710790323603031"/>
          <c:y val="3.6948966526431322E-2"/>
          <c:w val="0.84129382462574076"/>
          <c:h val="0.49009907692396326"/>
        </c:manualLayout>
      </c:layout>
      <c:barChart>
        <c:barDir val="col"/>
        <c:grouping val="clustered"/>
        <c:varyColors val="0"/>
        <c:ser>
          <c:idx val="0"/>
          <c:order val="0"/>
          <c:tx>
            <c:strRef>
              <c:f>'график сертификаты'!$B$1</c:f>
              <c:strCache>
                <c:ptCount val="1"/>
                <c:pt idx="0">
                  <c:v>Количество сертификатов, выданных в 2023 году</c:v>
                </c:pt>
              </c:strCache>
            </c:strRef>
          </c:tx>
          <c:spPr>
            <a:solidFill>
              <a:schemeClr val="accent5">
                <a:lumMod val="60000"/>
                <a:lumOff val="40000"/>
              </a:schemeClr>
            </a:solidFill>
            <a:ln>
              <a:noFill/>
            </a:ln>
            <a:effectLst/>
          </c:spPr>
          <c:invertIfNegative val="0"/>
          <c:dLbls>
            <c:dLbl>
              <c:idx val="0"/>
              <c:layout>
                <c:manualLayout>
                  <c:x val="-9.8173964264677005E-3"/>
                  <c:y val="1.46332540698737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F1-456C-BA04-C0981A98E8F4}"/>
                </c:ext>
              </c:extLst>
            </c:dLbl>
            <c:dLbl>
              <c:idx val="1"/>
              <c:layout>
                <c:manualLayout>
                  <c:x val="1.9634792852935366E-2"/>
                  <c:y val="1.0974940552405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F1-456C-BA04-C0981A98E8F4}"/>
                </c:ext>
              </c:extLst>
            </c:dLbl>
            <c:dLbl>
              <c:idx val="2"/>
              <c:layout>
                <c:manualLayout>
                  <c:x val="0"/>
                  <c:y val="3.65831351746844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F1-456C-BA04-C0981A98E8F4}"/>
                </c:ext>
              </c:extLst>
            </c:dLbl>
            <c:dLbl>
              <c:idx val="3"/>
              <c:layout>
                <c:manualLayout>
                  <c:x val="1.9634792852935403E-3"/>
                  <c:y val="7.31662703493689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F1-456C-BA04-C0981A98E8F4}"/>
                </c:ext>
              </c:extLst>
            </c:dLbl>
            <c:dLbl>
              <c:idx val="4"/>
              <c:layout>
                <c:manualLayout>
                  <c:x val="0"/>
                  <c:y val="1.09749405524052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F1-456C-BA04-C0981A98E8F4}"/>
                </c:ext>
              </c:extLst>
            </c:dLbl>
            <c:dLbl>
              <c:idx val="5"/>
              <c:layout>
                <c:manualLayout>
                  <c:x val="-1.9634792852935403E-3"/>
                  <c:y val="1.0974940552405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F1-456C-BA04-C0981A98E8F4}"/>
                </c:ext>
              </c:extLst>
            </c:dLbl>
            <c:dLbl>
              <c:idx val="6"/>
              <c:layout>
                <c:manualLayout>
                  <c:x val="0"/>
                  <c:y val="1.0974940552405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F1-456C-BA04-C0981A98E8F4}"/>
                </c:ext>
              </c:extLst>
            </c:dLbl>
            <c:dLbl>
              <c:idx val="7"/>
              <c:layout>
                <c:manualLayout>
                  <c:x val="-5.8904378558806208E-3"/>
                  <c:y val="1.46332540698737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F1-456C-BA04-C0981A98E8F4}"/>
                </c:ext>
              </c:extLst>
            </c:dLbl>
            <c:dLbl>
              <c:idx val="8"/>
              <c:layout>
                <c:manualLayout>
                  <c:x val="0"/>
                  <c:y val="1.0974940552405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F1-456C-BA04-C0981A98E8F4}"/>
                </c:ext>
              </c:extLst>
            </c:dLbl>
            <c:dLbl>
              <c:idx val="11"/>
              <c:layout>
                <c:manualLayout>
                  <c:x val="-7.8539171411741611E-3"/>
                  <c:y val="3.65831351746838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F1-456C-BA04-C0981A98E8F4}"/>
                </c:ext>
              </c:extLst>
            </c:dLbl>
            <c:dLbl>
              <c:idx val="14"/>
              <c:layout>
                <c:manualLayout>
                  <c:x val="-5.8904378558805488E-3"/>
                  <c:y val="1.46332540698737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F1-456C-BA04-C0981A98E8F4}"/>
                </c:ext>
              </c:extLst>
            </c:dLbl>
            <c:dLbl>
              <c:idx val="15"/>
              <c:layout>
                <c:manualLayout>
                  <c:x val="-3.9269585705870805E-3"/>
                  <c:y val="1.0974940552405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F1-456C-BA04-C0981A98E8F4}"/>
                </c:ext>
              </c:extLst>
            </c:dLbl>
            <c:dLbl>
              <c:idx val="17"/>
              <c:layout>
                <c:manualLayout>
                  <c:x val="9.8173964264677014E-4"/>
                  <c:y val="3.6583135174684468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2.9452189279403101E-2"/>
                      <c:h val="3.7314797878178159E-2"/>
                    </c:manualLayout>
                  </c15:layout>
                </c:ext>
                <c:ext xmlns:c16="http://schemas.microsoft.com/office/drawing/2014/chart" uri="{C3380CC4-5D6E-409C-BE32-E72D297353CC}">
                  <c16:uniqueId val="{0000000C-BEF1-456C-BA04-C0981A98E8F4}"/>
                </c:ext>
              </c:extLst>
            </c:dLbl>
            <c:dLbl>
              <c:idx val="18"/>
              <c:layout>
                <c:manualLayout>
                  <c:x val="0"/>
                  <c:y val="1.0974940552405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F1-456C-BA04-C0981A98E8F4}"/>
                </c:ext>
              </c:extLst>
            </c:dLbl>
            <c:dLbl>
              <c:idx val="19"/>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EF1-456C-BA04-C0981A98E8F4}"/>
                </c:ext>
              </c:extLst>
            </c:dLbl>
            <c:dLbl>
              <c:idx val="20"/>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EF1-456C-BA04-C0981A98E8F4}"/>
                </c:ext>
              </c:extLst>
            </c:dLbl>
            <c:dLbl>
              <c:idx val="21"/>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EF1-456C-BA04-C0981A98E8F4}"/>
                </c:ext>
              </c:extLst>
            </c:dLbl>
            <c:dLbl>
              <c:idx val="22"/>
              <c:layout>
                <c:manualLayout>
                  <c:x val="-1.439868175735228E-16"/>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EF1-456C-BA04-C0981A98E8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 сертификаты'!$A$2:$A$26</c:f>
              <c:strCache>
                <c:ptCount val="25"/>
                <c:pt idx="0">
                  <c:v>Кемеровская область</c:v>
                </c:pt>
                <c:pt idx="1">
                  <c:v>Саратовская область</c:v>
                </c:pt>
                <c:pt idx="2">
                  <c:v>Удмурсткая Республика</c:v>
                </c:pt>
                <c:pt idx="3">
                  <c:v>Пермский край</c:v>
                </c:pt>
                <c:pt idx="4">
                  <c:v>Московская область</c:v>
                </c:pt>
                <c:pt idx="5">
                  <c:v>Омская область</c:v>
                </c:pt>
                <c:pt idx="6">
                  <c:v>Астраханская область</c:v>
                </c:pt>
                <c:pt idx="7">
                  <c:v>Тамбовская область</c:v>
                </c:pt>
                <c:pt idx="8">
                  <c:v>Республики Саха (Якутия)</c:v>
                </c:pt>
                <c:pt idx="9">
                  <c:v>Чувашская Республика</c:v>
                </c:pt>
                <c:pt idx="10">
                  <c:v>Ставропольский край</c:v>
                </c:pt>
                <c:pt idx="11">
                  <c:v>Нижегородская область</c:v>
                </c:pt>
                <c:pt idx="12">
                  <c:v>Томская область</c:v>
                </c:pt>
                <c:pt idx="13">
                  <c:v>Вологодская область</c:v>
                </c:pt>
                <c:pt idx="14">
                  <c:v>Липецкая область</c:v>
                </c:pt>
                <c:pt idx="15">
                  <c:v>Республика Хакасия</c:v>
                </c:pt>
                <c:pt idx="16">
                  <c:v>Псковская область</c:v>
                </c:pt>
                <c:pt idx="17">
                  <c:v>Ульяновская область</c:v>
                </c:pt>
                <c:pt idx="18">
                  <c:v>Тверская область</c:v>
                </c:pt>
                <c:pt idx="19">
                  <c:v>Республика Татарстан</c:v>
                </c:pt>
                <c:pt idx="20">
                  <c:v>Краснодарский край</c:v>
                </c:pt>
                <c:pt idx="21">
                  <c:v>Калужская область</c:v>
                </c:pt>
                <c:pt idx="22">
                  <c:v>Свердловская область</c:v>
                </c:pt>
                <c:pt idx="23">
                  <c:v>Тюменская область</c:v>
                </c:pt>
                <c:pt idx="24">
                  <c:v>Санкт-Петербург</c:v>
                </c:pt>
              </c:strCache>
              <c:extLst/>
            </c:strRef>
          </c:cat>
          <c:val>
            <c:numRef>
              <c:f>'график сертификаты'!$B$2:$B$26</c:f>
              <c:numCache>
                <c:formatCode>#,##0</c:formatCode>
                <c:ptCount val="25"/>
                <c:pt idx="0">
                  <c:v>1100</c:v>
                </c:pt>
                <c:pt idx="1">
                  <c:v>1000</c:v>
                </c:pt>
                <c:pt idx="2">
                  <c:v>367</c:v>
                </c:pt>
                <c:pt idx="3">
                  <c:v>330</c:v>
                </c:pt>
                <c:pt idx="4">
                  <c:v>320</c:v>
                </c:pt>
                <c:pt idx="5">
                  <c:v>260</c:v>
                </c:pt>
                <c:pt idx="6">
                  <c:v>170</c:v>
                </c:pt>
                <c:pt idx="7">
                  <c:v>170</c:v>
                </c:pt>
                <c:pt idx="8">
                  <c:v>161</c:v>
                </c:pt>
                <c:pt idx="9">
                  <c:v>144</c:v>
                </c:pt>
                <c:pt idx="10">
                  <c:v>141</c:v>
                </c:pt>
                <c:pt idx="11">
                  <c:v>136</c:v>
                </c:pt>
                <c:pt idx="12">
                  <c:v>122</c:v>
                </c:pt>
                <c:pt idx="13">
                  <c:v>110</c:v>
                </c:pt>
                <c:pt idx="14">
                  <c:v>101</c:v>
                </c:pt>
                <c:pt idx="15">
                  <c:v>58</c:v>
                </c:pt>
                <c:pt idx="16">
                  <c:v>22</c:v>
                </c:pt>
                <c:pt idx="17">
                  <c:v>21</c:v>
                </c:pt>
                <c:pt idx="18">
                  <c:v>4</c:v>
                </c:pt>
                <c:pt idx="19">
                  <c:v>0</c:v>
                </c:pt>
                <c:pt idx="20">
                  <c:v>0</c:v>
                </c:pt>
                <c:pt idx="21">
                  <c:v>0</c:v>
                </c:pt>
                <c:pt idx="22">
                  <c:v>0</c:v>
                </c:pt>
                <c:pt idx="23">
                  <c:v>0</c:v>
                </c:pt>
                <c:pt idx="24">
                  <c:v>0</c:v>
                </c:pt>
              </c:numCache>
              <c:extLst/>
            </c:numRef>
          </c:val>
          <c:extLst>
            <c:ext xmlns:c16="http://schemas.microsoft.com/office/drawing/2014/chart" uri="{C3380CC4-5D6E-409C-BE32-E72D297353CC}">
              <c16:uniqueId val="{00000012-BEF1-456C-BA04-C0981A98E8F4}"/>
            </c:ext>
          </c:extLst>
        </c:ser>
        <c:ser>
          <c:idx val="1"/>
          <c:order val="1"/>
          <c:tx>
            <c:strRef>
              <c:f>'график сертификаты'!$C$1</c:f>
              <c:strCache>
                <c:ptCount val="1"/>
                <c:pt idx="0">
                  <c:v>Количество сертификатов, запланированное к выдаче в 2024 году </c:v>
                </c:pt>
              </c:strCache>
            </c:strRef>
          </c:tx>
          <c:spPr>
            <a:solidFill>
              <a:schemeClr val="accent6">
                <a:lumMod val="60000"/>
                <a:lumOff val="40000"/>
              </a:schemeClr>
            </a:solidFill>
            <a:ln>
              <a:noFill/>
            </a:ln>
            <a:effectLst/>
          </c:spPr>
          <c:invertIfNegative val="0"/>
          <c:dLbls>
            <c:dLbl>
              <c:idx val="0"/>
              <c:layout>
                <c:manualLayout>
                  <c:x val="-1.799835219669035E-17"/>
                  <c:y val="1.0974940552405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EF1-456C-BA04-C0981A98E8F4}"/>
                </c:ext>
              </c:extLst>
            </c:dLbl>
            <c:dLbl>
              <c:idx val="1"/>
              <c:layout>
                <c:manualLayout>
                  <c:x val="5.8904378558806208E-3"/>
                  <c:y val="1.46332540698737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EF1-456C-BA04-C0981A98E8F4}"/>
                </c:ext>
              </c:extLst>
            </c:dLbl>
            <c:dLbl>
              <c:idx val="2"/>
              <c:layout>
                <c:manualLayout>
                  <c:x val="0"/>
                  <c:y val="1.0974940552405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EF1-456C-BA04-C0981A98E8F4}"/>
                </c:ext>
              </c:extLst>
            </c:dLbl>
            <c:dLbl>
              <c:idx val="3"/>
              <c:layout>
                <c:manualLayout>
                  <c:x val="3.9269585705870805E-3"/>
                  <c:y val="1.82915675873422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EF1-456C-BA04-C0981A98E8F4}"/>
                </c:ext>
              </c:extLst>
            </c:dLbl>
            <c:dLbl>
              <c:idx val="4"/>
              <c:layout>
                <c:manualLayout>
                  <c:x val="-3.5996704393380701E-17"/>
                  <c:y val="1.46332540698737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EF1-456C-BA04-C0981A98E8F4}"/>
                </c:ext>
              </c:extLst>
            </c:dLbl>
            <c:dLbl>
              <c:idx val="5"/>
              <c:layout>
                <c:manualLayout>
                  <c:x val="5.8904378558806208E-3"/>
                  <c:y val="1.46332540698737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EF1-456C-BA04-C0981A98E8F4}"/>
                </c:ext>
              </c:extLst>
            </c:dLbl>
            <c:dLbl>
              <c:idx val="6"/>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EF1-456C-BA04-C0981A98E8F4}"/>
                </c:ext>
              </c:extLst>
            </c:dLbl>
            <c:dLbl>
              <c:idx val="7"/>
              <c:layout>
                <c:manualLayout>
                  <c:x val="0"/>
                  <c:y val="7.31662703493682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EF1-456C-BA04-C0981A98E8F4}"/>
                </c:ext>
              </c:extLst>
            </c:dLbl>
            <c:dLbl>
              <c:idx val="8"/>
              <c:layout>
                <c:manualLayout>
                  <c:x val="-7.1993408786761401E-17"/>
                  <c:y val="1.46332540698737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EF1-456C-BA04-C0981A98E8F4}"/>
                </c:ext>
              </c:extLst>
            </c:dLbl>
            <c:dLbl>
              <c:idx val="9"/>
              <c:layout>
                <c:manualLayout>
                  <c:x val="-7.1993408786761401E-17"/>
                  <c:y val="1.46332540698737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EF1-456C-BA04-C0981A98E8F4}"/>
                </c:ext>
              </c:extLst>
            </c:dLbl>
            <c:dLbl>
              <c:idx val="10"/>
              <c:layout>
                <c:manualLayout>
                  <c:x val="0"/>
                  <c:y val="3.65831351746844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EF1-456C-BA04-C0981A98E8F4}"/>
                </c:ext>
              </c:extLst>
            </c:dLbl>
            <c:dLbl>
              <c:idx val="11"/>
              <c:layout>
                <c:manualLayout>
                  <c:x val="3.92695857058708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EF1-456C-BA04-C0981A98E8F4}"/>
                </c:ext>
              </c:extLst>
            </c:dLbl>
            <c:dLbl>
              <c:idx val="14"/>
              <c:layout>
                <c:manualLayout>
                  <c:x val="0"/>
                  <c:y val="3.65831351746844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EF1-456C-BA04-C0981A98E8F4}"/>
                </c:ext>
              </c:extLst>
            </c:dLbl>
            <c:dLbl>
              <c:idx val="15"/>
              <c:layout>
                <c:manualLayout>
                  <c:x val="0"/>
                  <c:y val="-1.46332540698737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EF1-456C-BA04-C0981A98E8F4}"/>
                </c:ext>
              </c:extLst>
            </c:dLbl>
            <c:dLbl>
              <c:idx val="16"/>
              <c:layout>
                <c:manualLayout>
                  <c:x val="5.89043785588047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EF1-456C-BA04-C0981A98E8F4}"/>
                </c:ext>
              </c:extLst>
            </c:dLbl>
            <c:dLbl>
              <c:idx val="17"/>
              <c:layout>
                <c:manualLayout>
                  <c:x val="0"/>
                  <c:y val="-1.46332540698737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EF1-456C-BA04-C0981A98E8F4}"/>
                </c:ext>
              </c:extLst>
            </c:dLbl>
            <c:dLbl>
              <c:idx val="18"/>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BEF1-456C-BA04-C0981A98E8F4}"/>
                </c:ext>
              </c:extLst>
            </c:dLbl>
            <c:dLbl>
              <c:idx val="19"/>
              <c:layout>
                <c:manualLayout>
                  <c:x val="1.9634792852935403E-3"/>
                  <c:y val="3.65831351746838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EF1-456C-BA04-C0981A98E8F4}"/>
                </c:ext>
              </c:extLst>
            </c:dLbl>
            <c:dLbl>
              <c:idx val="20"/>
              <c:layout>
                <c:manualLayout>
                  <c:x val="-1.439868175735228E-16"/>
                  <c:y val="3.65831351746844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EF1-456C-BA04-C0981A98E8F4}"/>
                </c:ext>
              </c:extLst>
            </c:dLbl>
            <c:dLbl>
              <c:idx val="21"/>
              <c:layout>
                <c:manualLayout>
                  <c:x val="-1.439868175735228E-16"/>
                  <c:y val="7.31662703493689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EF1-456C-BA04-C0981A98E8F4}"/>
                </c:ext>
              </c:extLst>
            </c:dLbl>
            <c:dLbl>
              <c:idx val="22"/>
              <c:layout>
                <c:manualLayout>
                  <c:x val="0"/>
                  <c:y val="-3.65831351746851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EF1-456C-BA04-C0981A98E8F4}"/>
                </c:ext>
              </c:extLst>
            </c:dLbl>
            <c:dLbl>
              <c:idx val="24"/>
              <c:layout>
                <c:manualLayout>
                  <c:x val="0"/>
                  <c:y val="-5.46597430992074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AE-4F4E-B888-93B1936FCD9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60000"/>
                        <a:lumOff val="4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 сертификаты'!$A$2:$A$26</c:f>
              <c:strCache>
                <c:ptCount val="25"/>
                <c:pt idx="0">
                  <c:v>Кемеровская область</c:v>
                </c:pt>
                <c:pt idx="1">
                  <c:v>Саратовская область</c:v>
                </c:pt>
                <c:pt idx="2">
                  <c:v>Удмурсткая Республика</c:v>
                </c:pt>
                <c:pt idx="3">
                  <c:v>Пермский край</c:v>
                </c:pt>
                <c:pt idx="4">
                  <c:v>Московская область</c:v>
                </c:pt>
                <c:pt idx="5">
                  <c:v>Омская область</c:v>
                </c:pt>
                <c:pt idx="6">
                  <c:v>Астраханская область</c:v>
                </c:pt>
                <c:pt idx="7">
                  <c:v>Тамбовская область</c:v>
                </c:pt>
                <c:pt idx="8">
                  <c:v>Республики Саха (Якутия)</c:v>
                </c:pt>
                <c:pt idx="9">
                  <c:v>Чувашская Республика</c:v>
                </c:pt>
                <c:pt idx="10">
                  <c:v>Ставропольский край</c:v>
                </c:pt>
                <c:pt idx="11">
                  <c:v>Нижегородская область</c:v>
                </c:pt>
                <c:pt idx="12">
                  <c:v>Томская область</c:v>
                </c:pt>
                <c:pt idx="13">
                  <c:v>Вологодская область</c:v>
                </c:pt>
                <c:pt idx="14">
                  <c:v>Липецкая область</c:v>
                </c:pt>
                <c:pt idx="15">
                  <c:v>Республика Хакасия</c:v>
                </c:pt>
                <c:pt idx="16">
                  <c:v>Псковская область</c:v>
                </c:pt>
                <c:pt idx="17">
                  <c:v>Ульяновская область</c:v>
                </c:pt>
                <c:pt idx="18">
                  <c:v>Тверская область</c:v>
                </c:pt>
                <c:pt idx="19">
                  <c:v>Республика Татарстан</c:v>
                </c:pt>
                <c:pt idx="20">
                  <c:v>Краснодарский край</c:v>
                </c:pt>
                <c:pt idx="21">
                  <c:v>Калужская область</c:v>
                </c:pt>
                <c:pt idx="22">
                  <c:v>Свердловская область</c:v>
                </c:pt>
                <c:pt idx="23">
                  <c:v>Тюменская область</c:v>
                </c:pt>
                <c:pt idx="24">
                  <c:v>Санкт-Петербург</c:v>
                </c:pt>
              </c:strCache>
              <c:extLst/>
            </c:strRef>
          </c:cat>
          <c:val>
            <c:numRef>
              <c:f>'график сертификаты'!$C$2:$C$26</c:f>
              <c:numCache>
                <c:formatCode>General</c:formatCode>
                <c:ptCount val="25"/>
                <c:pt idx="0">
                  <c:v>10</c:v>
                </c:pt>
                <c:pt idx="1">
                  <c:v>610</c:v>
                </c:pt>
                <c:pt idx="2">
                  <c:v>43</c:v>
                </c:pt>
                <c:pt idx="3">
                  <c:v>224</c:v>
                </c:pt>
                <c:pt idx="4">
                  <c:v>776</c:v>
                </c:pt>
                <c:pt idx="5">
                  <c:v>191</c:v>
                </c:pt>
                <c:pt idx="6">
                  <c:v>0</c:v>
                </c:pt>
                <c:pt idx="7">
                  <c:v>198</c:v>
                </c:pt>
                <c:pt idx="8">
                  <c:v>63</c:v>
                </c:pt>
                <c:pt idx="9">
                  <c:v>20</c:v>
                </c:pt>
                <c:pt idx="10">
                  <c:v>94</c:v>
                </c:pt>
                <c:pt idx="11">
                  <c:v>130</c:v>
                </c:pt>
                <c:pt idx="12">
                  <c:v>38</c:v>
                </c:pt>
                <c:pt idx="13">
                  <c:v>26</c:v>
                </c:pt>
                <c:pt idx="14">
                  <c:v>164</c:v>
                </c:pt>
                <c:pt idx="15">
                  <c:v>63</c:v>
                </c:pt>
                <c:pt idx="16">
                  <c:v>21</c:v>
                </c:pt>
                <c:pt idx="17">
                  <c:v>36</c:v>
                </c:pt>
                <c:pt idx="18">
                  <c:v>0</c:v>
                </c:pt>
                <c:pt idx="19">
                  <c:v>0</c:v>
                </c:pt>
                <c:pt idx="20">
                  <c:v>0</c:v>
                </c:pt>
                <c:pt idx="21">
                  <c:v>16</c:v>
                </c:pt>
                <c:pt idx="22">
                  <c:v>55</c:v>
                </c:pt>
                <c:pt idx="23">
                  <c:v>112</c:v>
                </c:pt>
                <c:pt idx="24">
                  <c:v>26</c:v>
                </c:pt>
              </c:numCache>
              <c:extLst/>
            </c:numRef>
          </c:val>
          <c:extLst>
            <c:ext xmlns:c16="http://schemas.microsoft.com/office/drawing/2014/chart" uri="{C3380CC4-5D6E-409C-BE32-E72D297353CC}">
              <c16:uniqueId val="{00000028-BEF1-456C-BA04-C0981A98E8F4}"/>
            </c:ext>
          </c:extLst>
        </c:ser>
        <c:ser>
          <c:idx val="2"/>
          <c:order val="2"/>
          <c:tx>
            <c:strRef>
              <c:f>'график сертификаты'!$D$1</c:f>
              <c:strCache>
                <c:ptCount val="1"/>
                <c:pt idx="0">
                  <c:v>Количество сертификатов, выданных в 1 кв-ле 2024 года на основании региональных НПА </c:v>
                </c:pt>
              </c:strCache>
            </c:strRef>
          </c:tx>
          <c:spPr>
            <a:solidFill>
              <a:schemeClr val="accent5">
                <a:lumMod val="50000"/>
              </a:schemeClr>
            </a:solidFill>
            <a:ln>
              <a:noFill/>
            </a:ln>
            <a:effectLst/>
          </c:spPr>
          <c:invertIfNegative val="0"/>
          <c:dLbls>
            <c:dLbl>
              <c:idx val="0"/>
              <c:layout>
                <c:manualLayout>
                  <c:x val="1.3744354997054781E-2"/>
                  <c:y val="1.4633254069873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EF1-456C-BA04-C0981A98E8F4}"/>
                </c:ext>
              </c:extLst>
            </c:dLbl>
            <c:dLbl>
              <c:idx val="1"/>
              <c:layout>
                <c:manualLayout>
                  <c:x val="-3.5996704393380701E-17"/>
                  <c:y val="7.31662703493682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EF1-456C-BA04-C0981A98E8F4}"/>
                </c:ext>
              </c:extLst>
            </c:dLbl>
            <c:dLbl>
              <c:idx val="2"/>
              <c:layout>
                <c:manualLayout>
                  <c:x val="0"/>
                  <c:y val="7.31662703493689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EF1-456C-BA04-C0981A98E8F4}"/>
                </c:ext>
              </c:extLst>
            </c:dLbl>
            <c:dLbl>
              <c:idx val="3"/>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EF1-456C-BA04-C0981A98E8F4}"/>
                </c:ext>
              </c:extLst>
            </c:dLbl>
            <c:dLbl>
              <c:idx val="4"/>
              <c:layout>
                <c:manualLayout>
                  <c:x val="0"/>
                  <c:y val="1.46332540698737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EF1-456C-BA04-C0981A98E8F4}"/>
                </c:ext>
              </c:extLst>
            </c:dLbl>
            <c:dLbl>
              <c:idx val="5"/>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EF1-456C-BA04-C0981A98E8F4}"/>
                </c:ext>
              </c:extLst>
            </c:dLbl>
            <c:dLbl>
              <c:idx val="6"/>
              <c:layout>
                <c:manualLayout>
                  <c:x val="0"/>
                  <c:y val="1.46332540698737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EF1-456C-BA04-C0981A98E8F4}"/>
                </c:ext>
              </c:extLst>
            </c:dLbl>
            <c:dLbl>
              <c:idx val="7"/>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EF1-456C-BA04-C0981A98E8F4}"/>
                </c:ext>
              </c:extLst>
            </c:dLbl>
            <c:dLbl>
              <c:idx val="8"/>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EF1-456C-BA04-C0981A98E8F4}"/>
                </c:ext>
              </c:extLst>
            </c:dLbl>
            <c:dLbl>
              <c:idx val="9"/>
              <c:layout>
                <c:manualLayout>
                  <c:x val="0"/>
                  <c:y val="7.31662703493689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EF1-456C-BA04-C0981A98E8F4}"/>
                </c:ext>
              </c:extLst>
            </c:dLbl>
            <c:dLbl>
              <c:idx val="10"/>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BEF1-456C-BA04-C0981A98E8F4}"/>
                </c:ext>
              </c:extLst>
            </c:dLbl>
            <c:dLbl>
              <c:idx val="11"/>
              <c:layout>
                <c:manualLayout>
                  <c:x val="0"/>
                  <c:y val="1.46332540698737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BEF1-456C-BA04-C0981A98E8F4}"/>
                </c:ext>
              </c:extLst>
            </c:dLbl>
            <c:dLbl>
              <c:idx val="12"/>
              <c:layout>
                <c:manualLayout>
                  <c:x val="7.1993408786761401E-17"/>
                  <c:y val="1.0974940552405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BEF1-456C-BA04-C0981A98E8F4}"/>
                </c:ext>
              </c:extLst>
            </c:dLbl>
            <c:dLbl>
              <c:idx val="13"/>
              <c:layout>
                <c:manualLayout>
                  <c:x val="-7.1993408786761401E-17"/>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BEF1-456C-BA04-C0981A98E8F4}"/>
                </c:ext>
              </c:extLst>
            </c:dLbl>
            <c:dLbl>
              <c:idx val="14"/>
              <c:layout>
                <c:manualLayout>
                  <c:x val="0"/>
                  <c:y val="2.1949881104810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BEF1-456C-BA04-C0981A98E8F4}"/>
                </c:ext>
              </c:extLst>
            </c:dLbl>
            <c:dLbl>
              <c:idx val="16"/>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BEF1-456C-BA04-C0981A98E8F4}"/>
                </c:ext>
              </c:extLst>
            </c:dLbl>
            <c:dLbl>
              <c:idx val="18"/>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BEF1-456C-BA04-C0981A98E8F4}"/>
                </c:ext>
              </c:extLst>
            </c:dLbl>
            <c:dLbl>
              <c:idx val="19"/>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BEF1-456C-BA04-C0981A98E8F4}"/>
                </c:ext>
              </c:extLst>
            </c:dLbl>
            <c:dLbl>
              <c:idx val="20"/>
              <c:layout>
                <c:manualLayout>
                  <c:x val="-1.439868175735228E-16"/>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BEF1-456C-BA04-C0981A98E8F4}"/>
                </c:ext>
              </c:extLst>
            </c:dLbl>
            <c:dLbl>
              <c:idx val="21"/>
              <c:layout>
                <c:manualLayout>
                  <c:x val="-1.439868175735228E-16"/>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BEF1-456C-BA04-C0981A98E8F4}"/>
                </c:ext>
              </c:extLst>
            </c:dLbl>
            <c:dLbl>
              <c:idx val="22"/>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BEF1-456C-BA04-C0981A98E8F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 сертификаты'!$A$2:$A$26</c:f>
              <c:strCache>
                <c:ptCount val="25"/>
                <c:pt idx="0">
                  <c:v>Кемеровская область</c:v>
                </c:pt>
                <c:pt idx="1">
                  <c:v>Саратовская область</c:v>
                </c:pt>
                <c:pt idx="2">
                  <c:v>Удмурсткая Республика</c:v>
                </c:pt>
                <c:pt idx="3">
                  <c:v>Пермский край</c:v>
                </c:pt>
                <c:pt idx="4">
                  <c:v>Московская область</c:v>
                </c:pt>
                <c:pt idx="5">
                  <c:v>Омская область</c:v>
                </c:pt>
                <c:pt idx="6">
                  <c:v>Астраханская область</c:v>
                </c:pt>
                <c:pt idx="7">
                  <c:v>Тамбовская область</c:v>
                </c:pt>
                <c:pt idx="8">
                  <c:v>Республики Саха (Якутия)</c:v>
                </c:pt>
                <c:pt idx="9">
                  <c:v>Чувашская Республика</c:v>
                </c:pt>
                <c:pt idx="10">
                  <c:v>Ставропольский край</c:v>
                </c:pt>
                <c:pt idx="11">
                  <c:v>Нижегородская область</c:v>
                </c:pt>
                <c:pt idx="12">
                  <c:v>Томская область</c:v>
                </c:pt>
                <c:pt idx="13">
                  <c:v>Вологодская область</c:v>
                </c:pt>
                <c:pt idx="14">
                  <c:v>Липецкая область</c:v>
                </c:pt>
                <c:pt idx="15">
                  <c:v>Республика Хакасия</c:v>
                </c:pt>
                <c:pt idx="16">
                  <c:v>Псковская область</c:v>
                </c:pt>
                <c:pt idx="17">
                  <c:v>Ульяновская область</c:v>
                </c:pt>
                <c:pt idx="18">
                  <c:v>Тверская область</c:v>
                </c:pt>
                <c:pt idx="19">
                  <c:v>Республика Татарстан</c:v>
                </c:pt>
                <c:pt idx="20">
                  <c:v>Краснодарский край</c:v>
                </c:pt>
                <c:pt idx="21">
                  <c:v>Калужская область</c:v>
                </c:pt>
                <c:pt idx="22">
                  <c:v>Свердловская область</c:v>
                </c:pt>
                <c:pt idx="23">
                  <c:v>Тюменская область</c:v>
                </c:pt>
                <c:pt idx="24">
                  <c:v>Санкт-Петербург</c:v>
                </c:pt>
              </c:strCache>
              <c:extLst/>
            </c:strRef>
          </c:cat>
          <c:val>
            <c:numRef>
              <c:f>'график сертификаты'!$D$2:$D$26</c:f>
              <c:numCache>
                <c:formatCode>General</c:formatCode>
                <c:ptCount val="25"/>
                <c:pt idx="0">
                  <c:v>1098</c:v>
                </c:pt>
                <c:pt idx="1">
                  <c:v>256</c:v>
                </c:pt>
                <c:pt idx="2">
                  <c:v>262</c:v>
                </c:pt>
                <c:pt idx="3">
                  <c:v>0</c:v>
                </c:pt>
                <c:pt idx="4">
                  <c:v>9</c:v>
                </c:pt>
                <c:pt idx="5">
                  <c:v>0</c:v>
                </c:pt>
                <c:pt idx="6">
                  <c:v>95</c:v>
                </c:pt>
                <c:pt idx="7">
                  <c:v>0</c:v>
                </c:pt>
                <c:pt idx="8">
                  <c:v>0</c:v>
                </c:pt>
                <c:pt idx="9">
                  <c:v>88</c:v>
                </c:pt>
                <c:pt idx="10">
                  <c:v>0</c:v>
                </c:pt>
                <c:pt idx="11">
                  <c:v>70</c:v>
                </c:pt>
                <c:pt idx="12">
                  <c:v>16</c:v>
                </c:pt>
                <c:pt idx="13">
                  <c:v>0</c:v>
                </c:pt>
                <c:pt idx="14">
                  <c:v>4</c:v>
                </c:pt>
                <c:pt idx="15">
                  <c:v>14</c:v>
                </c:pt>
                <c:pt idx="16">
                  <c:v>0</c:v>
                </c:pt>
                <c:pt idx="17">
                  <c:v>10</c:v>
                </c:pt>
                <c:pt idx="18">
                  <c:v>0</c:v>
                </c:pt>
                <c:pt idx="19">
                  <c:v>0</c:v>
                </c:pt>
                <c:pt idx="20">
                  <c:v>0</c:v>
                </c:pt>
                <c:pt idx="21">
                  <c:v>0</c:v>
                </c:pt>
                <c:pt idx="22">
                  <c:v>0</c:v>
                </c:pt>
                <c:pt idx="23">
                  <c:v>0</c:v>
                </c:pt>
                <c:pt idx="24">
                  <c:v>0</c:v>
                </c:pt>
              </c:numCache>
              <c:extLst/>
            </c:numRef>
          </c:val>
          <c:extLst>
            <c:ext xmlns:c16="http://schemas.microsoft.com/office/drawing/2014/chart" uri="{C3380CC4-5D6E-409C-BE32-E72D297353CC}">
              <c16:uniqueId val="{0000003E-BEF1-456C-BA04-C0981A98E8F4}"/>
            </c:ext>
          </c:extLst>
        </c:ser>
        <c:ser>
          <c:idx val="3"/>
          <c:order val="3"/>
          <c:tx>
            <c:strRef>
              <c:f>'график сертификаты'!$E$1</c:f>
              <c:strCache>
                <c:ptCount val="1"/>
                <c:pt idx="0">
                  <c:v>Количество сертификатов, выданных в 1 кв-ле 2024 года на основании Федерального закона № 461</c:v>
                </c:pt>
              </c:strCache>
            </c:strRef>
          </c:tx>
          <c:spPr>
            <a:solidFill>
              <a:schemeClr val="accent4"/>
            </a:solidFill>
            <a:ln>
              <a:noFill/>
            </a:ln>
            <a:effectLst/>
          </c:spPr>
          <c:invertIfNegative val="0"/>
          <c:dPt>
            <c:idx val="19"/>
            <c:invertIfNegative val="0"/>
            <c:bubble3D val="0"/>
            <c:spPr>
              <a:solidFill>
                <a:srgbClr val="FF0000"/>
              </a:solidFill>
              <a:ln>
                <a:noFill/>
              </a:ln>
              <a:effectLst/>
            </c:spPr>
            <c:extLst>
              <c:ext xmlns:c16="http://schemas.microsoft.com/office/drawing/2014/chart" uri="{C3380CC4-5D6E-409C-BE32-E72D297353CC}">
                <c16:uniqueId val="{00000040-BEF1-456C-BA04-C0981A98E8F4}"/>
              </c:ext>
            </c:extLst>
          </c:dPt>
          <c:dLbls>
            <c:dLbl>
              <c:idx val="0"/>
              <c:layout>
                <c:manualLayout>
                  <c:x val="-1.799835219669035E-17"/>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BEF1-456C-BA04-C0981A98E8F4}"/>
                </c:ext>
              </c:extLst>
            </c:dLbl>
            <c:dLbl>
              <c:idx val="1"/>
              <c:layout>
                <c:manualLayout>
                  <c:x val="0"/>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BEF1-456C-BA04-C0981A98E8F4}"/>
                </c:ext>
              </c:extLst>
            </c:dLbl>
            <c:dLbl>
              <c:idx val="2"/>
              <c:layout>
                <c:manualLayout>
                  <c:x val="0"/>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BEF1-456C-BA04-C0981A98E8F4}"/>
                </c:ext>
              </c:extLst>
            </c:dLbl>
            <c:dLbl>
              <c:idx val="3"/>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BEF1-456C-BA04-C0981A98E8F4}"/>
                </c:ext>
              </c:extLst>
            </c:dLbl>
            <c:dLbl>
              <c:idx val="4"/>
              <c:layout>
                <c:manualLayout>
                  <c:x val="0"/>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BEF1-456C-BA04-C0981A98E8F4}"/>
                </c:ext>
              </c:extLst>
            </c:dLbl>
            <c:dLbl>
              <c:idx val="5"/>
              <c:layout>
                <c:manualLayout>
                  <c:x val="-7.1993408786761401E-17"/>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BEF1-456C-BA04-C0981A98E8F4}"/>
                </c:ext>
              </c:extLst>
            </c:dLbl>
            <c:dLbl>
              <c:idx val="6"/>
              <c:layout>
                <c:manualLayout>
                  <c:x val="0"/>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BEF1-456C-BA04-C0981A98E8F4}"/>
                </c:ext>
              </c:extLst>
            </c:dLbl>
            <c:dLbl>
              <c:idx val="7"/>
              <c:layout>
                <c:manualLayout>
                  <c:x val="-7.1993408786761401E-17"/>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BEF1-456C-BA04-C0981A98E8F4}"/>
                </c:ext>
              </c:extLst>
            </c:dLbl>
            <c:dLbl>
              <c:idx val="8"/>
              <c:layout>
                <c:manualLayout>
                  <c:x val="0"/>
                  <c:y val="1.82915675873422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9-BEF1-456C-BA04-C0981A98E8F4}"/>
                </c:ext>
              </c:extLst>
            </c:dLbl>
            <c:dLbl>
              <c:idx val="9"/>
              <c:layout>
                <c:manualLayout>
                  <c:x val="0"/>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BEF1-456C-BA04-C0981A98E8F4}"/>
                </c:ext>
              </c:extLst>
            </c:dLbl>
            <c:dLbl>
              <c:idx val="10"/>
              <c:layout>
                <c:manualLayout>
                  <c:x val="-7.1993408786761401E-17"/>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B-BEF1-456C-BA04-C0981A98E8F4}"/>
                </c:ext>
              </c:extLst>
            </c:dLbl>
            <c:dLbl>
              <c:idx val="11"/>
              <c:layout>
                <c:manualLayout>
                  <c:x val="-7.1993408786761401E-17"/>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C-BEF1-456C-BA04-C0981A98E8F4}"/>
                </c:ext>
              </c:extLst>
            </c:dLbl>
            <c:dLbl>
              <c:idx val="12"/>
              <c:layout>
                <c:manualLayout>
                  <c:x val="0"/>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BEF1-456C-BA04-C0981A98E8F4}"/>
                </c:ext>
              </c:extLst>
            </c:dLbl>
            <c:dLbl>
              <c:idx val="13"/>
              <c:layout>
                <c:manualLayout>
                  <c:x val="7.1993408786761401E-17"/>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E-BEF1-456C-BA04-C0981A98E8F4}"/>
                </c:ext>
              </c:extLst>
            </c:dLbl>
            <c:dLbl>
              <c:idx val="14"/>
              <c:layout>
                <c:manualLayout>
                  <c:x val="0"/>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F-BEF1-456C-BA04-C0981A98E8F4}"/>
                </c:ext>
              </c:extLst>
            </c:dLbl>
            <c:dLbl>
              <c:idx val="15"/>
              <c:layout>
                <c:manualLayout>
                  <c:x val="0"/>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0-BEF1-456C-BA04-C0981A98E8F4}"/>
                </c:ext>
              </c:extLst>
            </c:dLbl>
            <c:dLbl>
              <c:idx val="16"/>
              <c:layout>
                <c:manualLayout>
                  <c:x val="0"/>
                  <c:y val="2.012072434607639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1.9634792852935401E-2"/>
                      <c:h val="4.8289738430583498E-2"/>
                    </c:manualLayout>
                  </c15:layout>
                </c:ext>
                <c:ext xmlns:c16="http://schemas.microsoft.com/office/drawing/2014/chart" uri="{C3380CC4-5D6E-409C-BE32-E72D297353CC}">
                  <c16:uniqueId val="{00000051-BEF1-456C-BA04-C0981A98E8F4}"/>
                </c:ext>
              </c:extLst>
            </c:dLbl>
            <c:dLbl>
              <c:idx val="17"/>
              <c:layout>
                <c:manualLayout>
                  <c:x val="0"/>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2-BEF1-456C-BA04-C0981A98E8F4}"/>
                </c:ext>
              </c:extLst>
            </c:dLbl>
            <c:dLbl>
              <c:idx val="18"/>
              <c:layout>
                <c:manualLayout>
                  <c:x val="0"/>
                  <c:y val="1.829156758734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3-BEF1-456C-BA04-C0981A98E8F4}"/>
                </c:ext>
              </c:extLst>
            </c:dLbl>
            <c:dLbl>
              <c:idx val="19"/>
              <c:layout>
                <c:manualLayout>
                  <c:x val="0"/>
                  <c:y val="3.65831351746838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BEF1-456C-BA04-C0981A98E8F4}"/>
                </c:ext>
              </c:extLst>
            </c:dLbl>
            <c:dLbl>
              <c:idx val="20"/>
              <c:layout>
                <c:manualLayout>
                  <c:x val="0"/>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BEF1-456C-BA04-C0981A98E8F4}"/>
                </c:ext>
              </c:extLst>
            </c:dLbl>
            <c:dLbl>
              <c:idx val="21"/>
              <c:layout>
                <c:manualLayout>
                  <c:x val="-1.439868175735228E-16"/>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BEF1-456C-BA04-C0981A98E8F4}"/>
                </c:ext>
              </c:extLst>
            </c:dLbl>
            <c:dLbl>
              <c:idx val="22"/>
              <c:layout>
                <c:manualLayout>
                  <c:x val="-1.439868175735228E-16"/>
                  <c:y val="1.82915675873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6-BEF1-456C-BA04-C0981A98E8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 сертификаты'!$A$2:$A$26</c:f>
              <c:strCache>
                <c:ptCount val="25"/>
                <c:pt idx="0">
                  <c:v>Кемеровская область</c:v>
                </c:pt>
                <c:pt idx="1">
                  <c:v>Саратовская область</c:v>
                </c:pt>
                <c:pt idx="2">
                  <c:v>Удмурсткая Республика</c:v>
                </c:pt>
                <c:pt idx="3">
                  <c:v>Пермский край</c:v>
                </c:pt>
                <c:pt idx="4">
                  <c:v>Московская область</c:v>
                </c:pt>
                <c:pt idx="5">
                  <c:v>Омская область</c:v>
                </c:pt>
                <c:pt idx="6">
                  <c:v>Астраханская область</c:v>
                </c:pt>
                <c:pt idx="7">
                  <c:v>Тамбовская область</c:v>
                </c:pt>
                <c:pt idx="8">
                  <c:v>Республики Саха (Якутия)</c:v>
                </c:pt>
                <c:pt idx="9">
                  <c:v>Чувашская Республика</c:v>
                </c:pt>
                <c:pt idx="10">
                  <c:v>Ставропольский край</c:v>
                </c:pt>
                <c:pt idx="11">
                  <c:v>Нижегородская область</c:v>
                </c:pt>
                <c:pt idx="12">
                  <c:v>Томская область</c:v>
                </c:pt>
                <c:pt idx="13">
                  <c:v>Вологодская область</c:v>
                </c:pt>
                <c:pt idx="14">
                  <c:v>Липецкая область</c:v>
                </c:pt>
                <c:pt idx="15">
                  <c:v>Республика Хакасия</c:v>
                </c:pt>
                <c:pt idx="16">
                  <c:v>Псковская область</c:v>
                </c:pt>
                <c:pt idx="17">
                  <c:v>Ульяновская область</c:v>
                </c:pt>
                <c:pt idx="18">
                  <c:v>Тверская область</c:v>
                </c:pt>
                <c:pt idx="19">
                  <c:v>Республика Татарстан</c:v>
                </c:pt>
                <c:pt idx="20">
                  <c:v>Краснодарский край</c:v>
                </c:pt>
                <c:pt idx="21">
                  <c:v>Калужская область</c:v>
                </c:pt>
                <c:pt idx="22">
                  <c:v>Свердловская область</c:v>
                </c:pt>
                <c:pt idx="23">
                  <c:v>Тюменская область</c:v>
                </c:pt>
                <c:pt idx="24">
                  <c:v>Санкт-Петербург</c:v>
                </c:pt>
              </c:strCache>
              <c:extLst/>
            </c:strRef>
          </c:cat>
          <c:val>
            <c:numRef>
              <c:f>'график сертификаты'!$E$2:$E$26</c:f>
              <c:numCache>
                <c:formatCode>General</c:formatCode>
                <c:ptCount val="25"/>
                <c:pt idx="0">
                  <c:v>0</c:v>
                </c:pt>
                <c:pt idx="1">
                  <c:v>0</c:v>
                </c:pt>
                <c:pt idx="2">
                  <c:v>0</c:v>
                </c:pt>
                <c:pt idx="3">
                  <c:v>0</c:v>
                </c:pt>
                <c:pt idx="4">
                  <c:v>0</c:v>
                </c:pt>
                <c:pt idx="5">
                  <c:v>0</c:v>
                </c:pt>
                <c:pt idx="6">
                  <c:v>0</c:v>
                </c:pt>
                <c:pt idx="7">
                  <c:v>0</c:v>
                </c:pt>
                <c:pt idx="8">
                  <c:v>4</c:v>
                </c:pt>
                <c:pt idx="9">
                  <c:v>0</c:v>
                </c:pt>
                <c:pt idx="10">
                  <c:v>0</c:v>
                </c:pt>
                <c:pt idx="11">
                  <c:v>0</c:v>
                </c:pt>
                <c:pt idx="12">
                  <c:v>0</c:v>
                </c:pt>
                <c:pt idx="13">
                  <c:v>0</c:v>
                </c:pt>
                <c:pt idx="14">
                  <c:v>0</c:v>
                </c:pt>
                <c:pt idx="15">
                  <c:v>0</c:v>
                </c:pt>
                <c:pt idx="16">
                  <c:v>1</c:v>
                </c:pt>
                <c:pt idx="17">
                  <c:v>0</c:v>
                </c:pt>
                <c:pt idx="18">
                  <c:v>0</c:v>
                </c:pt>
                <c:pt idx="19">
                  <c:v>0</c:v>
                </c:pt>
                <c:pt idx="20">
                  <c:v>0</c:v>
                </c:pt>
                <c:pt idx="21">
                  <c:v>16</c:v>
                </c:pt>
                <c:pt idx="22">
                  <c:v>0</c:v>
                </c:pt>
                <c:pt idx="23">
                  <c:v>0</c:v>
                </c:pt>
                <c:pt idx="24">
                  <c:v>0</c:v>
                </c:pt>
              </c:numCache>
              <c:extLst/>
            </c:numRef>
          </c:val>
          <c:extLst>
            <c:ext xmlns:c16="http://schemas.microsoft.com/office/drawing/2014/chart" uri="{C3380CC4-5D6E-409C-BE32-E72D297353CC}">
              <c16:uniqueId val="{00000057-BEF1-456C-BA04-C0981A98E8F4}"/>
            </c:ext>
          </c:extLst>
        </c:ser>
        <c:dLbls>
          <c:dLblPos val="outEnd"/>
          <c:showLegendKey val="0"/>
          <c:showVal val="1"/>
          <c:showCatName val="0"/>
          <c:showSerName val="0"/>
          <c:showPercent val="0"/>
          <c:showBubbleSize val="0"/>
        </c:dLbls>
        <c:gapWidth val="49"/>
        <c:overlap val="-27"/>
        <c:axId val="224168960"/>
        <c:axId val="224790784"/>
      </c:barChart>
      <c:catAx>
        <c:axId val="22416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6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790784"/>
        <c:crosses val="autoZero"/>
        <c:auto val="0"/>
        <c:lblAlgn val="ctr"/>
        <c:lblOffset val="100"/>
        <c:noMultiLvlLbl val="0"/>
      </c:catAx>
      <c:valAx>
        <c:axId val="22479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168960"/>
        <c:crossesAt val="1"/>
        <c:crossBetween val="between"/>
      </c:valAx>
      <c:spPr>
        <a:noFill/>
        <a:ln>
          <a:noFill/>
        </a:ln>
        <a:effectLst/>
      </c:spPr>
    </c:plotArea>
    <c:legend>
      <c:legendPos val="b"/>
      <c:layout>
        <c:manualLayout>
          <c:xMode val="edge"/>
          <c:yMode val="edge"/>
          <c:x val="0"/>
          <c:y val="0.78926888171236653"/>
          <c:w val="0.99927540936577564"/>
          <c:h val="0.2023400300768855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0.96011</cdr:x>
      <cdr:y>0</cdr:y>
    </cdr:from>
    <cdr:to>
      <cdr:x>1</cdr:x>
      <cdr:y>0.0725</cdr:y>
    </cdr:to>
    <cdr:sp macro="" textlink="">
      <cdr:nvSpPr>
        <cdr:cNvPr id="2" name="TextBox 1"/>
        <cdr:cNvSpPr txBox="1"/>
      </cdr:nvSpPr>
      <cdr:spPr>
        <a:xfrm xmlns:a="http://schemas.openxmlformats.org/drawingml/2006/main">
          <a:off x="5875361" y="0"/>
          <a:ext cx="244134" cy="2953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0.11073</cdr:x>
      <cdr:y>0.31783</cdr:y>
    </cdr:from>
    <cdr:to>
      <cdr:x>0.95802</cdr:x>
      <cdr:y>0.32221</cdr:y>
    </cdr:to>
    <cdr:cxnSp macro="">
      <cdr:nvCxnSpPr>
        <cdr:cNvPr id="3" name="Прямая соединительная линия 2"/>
        <cdr:cNvCxnSpPr/>
      </cdr:nvCxnSpPr>
      <cdr:spPr>
        <a:xfrm xmlns:a="http://schemas.openxmlformats.org/drawingml/2006/main">
          <a:off x="697389" y="1294676"/>
          <a:ext cx="5336173" cy="17842"/>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0.04865</cdr:x>
      <cdr:y>0.95243</cdr:y>
    </cdr:from>
    <cdr:to>
      <cdr:x>0.09511</cdr:x>
      <cdr:y>0.95277</cdr:y>
    </cdr:to>
    <cdr:cxnSp macro="">
      <cdr:nvCxnSpPr>
        <cdr:cNvPr id="9" name="Прямая соединительная линия 8"/>
        <cdr:cNvCxnSpPr/>
      </cdr:nvCxnSpPr>
      <cdr:spPr>
        <a:xfrm xmlns:a="http://schemas.openxmlformats.org/drawingml/2006/main">
          <a:off x="306415" y="3879749"/>
          <a:ext cx="292602" cy="1385"/>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0.08558</cdr:x>
      <cdr:y>0.92272</cdr:y>
    </cdr:from>
    <cdr:to>
      <cdr:x>0.71309</cdr:x>
      <cdr:y>0.98599</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38970" y="3758743"/>
          <a:ext cx="3952033" cy="257732"/>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8EF16-1625-43EF-8B12-F7462C367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13738</Words>
  <Characters>78313</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Омельчук</dc:creator>
  <cp:lastModifiedBy>Челышева Елена Борисовна</cp:lastModifiedBy>
  <cp:revision>2</cp:revision>
  <cp:lastPrinted>2024-06-03T10:46:00Z</cp:lastPrinted>
  <dcterms:created xsi:type="dcterms:W3CDTF">2024-11-01T09:26:00Z</dcterms:created>
  <dcterms:modified xsi:type="dcterms:W3CDTF">2024-11-01T09:26:00Z</dcterms:modified>
</cp:coreProperties>
</file>