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E3" w:rsidRPr="000A2CE3" w:rsidRDefault="000A2CE3" w:rsidP="000A2CE3">
      <w:pPr>
        <w:spacing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</w:t>
      </w:r>
      <w:r w:rsidR="00081F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7D83">
        <w:rPr>
          <w:rFonts w:ascii="Times New Roman" w:hAnsi="Times New Roman" w:cs="Times New Roman"/>
          <w:bCs/>
          <w:iCs/>
          <w:sz w:val="28"/>
          <w:szCs w:val="28"/>
        </w:rPr>
        <w:t>№ 17</w:t>
      </w:r>
    </w:p>
    <w:p w:rsidR="000A2CE3" w:rsidRPr="000A2CE3" w:rsidRDefault="000A2CE3" w:rsidP="000A2CE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0A2C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Модель зрелости </w:t>
      </w:r>
      <w:r w:rsidR="00081FE7" w:rsidRPr="00081FE7">
        <w:rPr>
          <w:rFonts w:ascii="Times New Roman" w:hAnsi="Times New Roman" w:cs="Times New Roman"/>
          <w:b/>
          <w:bCs/>
          <w:iCs/>
          <w:sz w:val="28"/>
          <w:szCs w:val="28"/>
        </w:rPr>
        <w:t>национальной системы реализации принципов экологической, социальной и управленческой ответственности в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4"/>
        <w:gridCol w:w="1168"/>
        <w:gridCol w:w="8505"/>
        <w:gridCol w:w="1653"/>
      </w:tblGrid>
      <w:tr w:rsidR="000A2CE3" w:rsidRPr="00DB02E3" w:rsidTr="00B31E16">
        <w:tc>
          <w:tcPr>
            <w:tcW w:w="3268" w:type="dxa"/>
            <w:tcBorders>
              <w:bottom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/>
                <w:bCs/>
                <w:lang w:bidi="ru-RU"/>
              </w:rPr>
              <w:t>Мероприятия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/>
                <w:bCs/>
                <w:lang w:bidi="ru-RU"/>
              </w:rPr>
              <w:t>Уровень</w:t>
            </w:r>
          </w:p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/>
                <w:bCs/>
                <w:lang w:bidi="ru-RU"/>
              </w:rPr>
              <w:t>зрелости</w:t>
            </w:r>
          </w:p>
        </w:tc>
        <w:tc>
          <w:tcPr>
            <w:tcW w:w="8691" w:type="dxa"/>
            <w:tcBorders>
              <w:bottom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/>
                <w:bCs/>
                <w:lang w:bidi="ru-RU"/>
              </w:rPr>
              <w:t>Критерии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/>
                <w:bCs/>
                <w:lang w:bidi="ru-RU"/>
              </w:rPr>
              <w:t>Отметка</w:t>
            </w:r>
          </w:p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/>
                <w:bCs/>
                <w:lang w:bidi="ru-RU"/>
              </w:rPr>
              <w:t>соответствия</w:t>
            </w:r>
          </w:p>
        </w:tc>
      </w:tr>
      <w:tr w:rsidR="000A2CE3" w:rsidRPr="00DB02E3" w:rsidTr="00B31E16">
        <w:trPr>
          <w:trHeight w:val="637"/>
        </w:trPr>
        <w:tc>
          <w:tcPr>
            <w:tcW w:w="3268" w:type="dxa"/>
            <w:vMerge w:val="restart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  <w:r w:rsidRPr="00DB02E3">
              <w:rPr>
                <w:rFonts w:ascii="Times New Roman" w:hAnsi="Times New Roman" w:cs="Times New Roman"/>
              </w:rPr>
              <w:t>Анализ документов стратегического планирования на предмет положений, предусматривающих реализацию принципов</w:t>
            </w:r>
            <w:r w:rsidR="006D4D02">
              <w:rPr>
                <w:rFonts w:ascii="Times New Roman" w:hAnsi="Times New Roman" w:cs="Times New Roman"/>
              </w:rPr>
              <w:t xml:space="preserve"> </w:t>
            </w:r>
            <w:r w:rsidR="006D4D02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 и управленческой ответственности</w:t>
            </w:r>
          </w:p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0</w:t>
            </w:r>
          </w:p>
        </w:tc>
        <w:tc>
          <w:tcPr>
            <w:tcW w:w="8691" w:type="dxa"/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В документах стратегического планирования отсутствуют положения, цели и целевые показатели, направленные на реализацию принципов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 xml:space="preserve">экологической, социальной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>и управленческой ответственности</w:t>
            </w:r>
          </w:p>
        </w:tc>
        <w:tc>
          <w:tcPr>
            <w:tcW w:w="1657" w:type="dxa"/>
          </w:tcPr>
          <w:p w:rsidR="000A2CE3" w:rsidRPr="00DB02E3" w:rsidRDefault="000A2CE3" w:rsidP="00A35264">
            <w:pPr>
              <w:pStyle w:val="a8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637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8691" w:type="dxa"/>
          </w:tcPr>
          <w:p w:rsidR="000A2CE3" w:rsidRPr="00DB02E3" w:rsidRDefault="000A2CE3" w:rsidP="00584ACE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В документах стратегического планирования затра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гиваются вопросы реализации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</w:p>
        </w:tc>
        <w:tc>
          <w:tcPr>
            <w:tcW w:w="1657" w:type="dxa"/>
          </w:tcPr>
          <w:p w:rsidR="000A2CE3" w:rsidRPr="00DB02E3" w:rsidRDefault="000A2CE3" w:rsidP="00A3526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638"/>
        </w:trPr>
        <w:tc>
          <w:tcPr>
            <w:tcW w:w="3268" w:type="dxa"/>
            <w:vMerge/>
            <w:tcBorders>
              <w:bottom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691" w:type="dxa"/>
            <w:tcBorders>
              <w:bottom w:val="single" w:sz="4" w:space="0" w:color="auto"/>
            </w:tcBorders>
          </w:tcPr>
          <w:p w:rsidR="00654ABF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В документах стратегического планирования определены цели и целевые показатели </w:t>
            </w:r>
            <w:r w:rsidR="00D930A0">
              <w:rPr>
                <w:rFonts w:ascii="Times New Roman" w:hAnsi="Times New Roman" w:cs="Times New Roman"/>
                <w:bCs/>
                <w:lang w:bidi="ru-RU"/>
              </w:rPr>
              <w:t>по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реализаци</w:t>
            </w:r>
            <w:r w:rsidR="00D930A0">
              <w:rPr>
                <w:rFonts w:ascii="Times New Roman" w:hAnsi="Times New Roman" w:cs="Times New Roman"/>
                <w:bCs/>
                <w:lang w:bidi="ru-RU"/>
              </w:rPr>
              <w:t>и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 xml:space="preserve">экологической, социальной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>и управленческой ответственности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:rsidR="000A2CE3" w:rsidRPr="00DB02E3" w:rsidRDefault="000A2CE3" w:rsidP="00654ABF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Разработаны отдельные стратегические документы, направленные на реализацию 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 xml:space="preserve">экологической, социальной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>и управленческой ответственности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, в том числе на региональном уровне 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361"/>
        </w:trPr>
        <w:tc>
          <w:tcPr>
            <w:tcW w:w="3268" w:type="dxa"/>
            <w:vMerge w:val="restart"/>
            <w:tcBorders>
              <w:top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  <w:r w:rsidRPr="00DB02E3">
              <w:rPr>
                <w:rFonts w:ascii="Times New Roman" w:hAnsi="Times New Roman" w:cs="Times New Roman"/>
              </w:rPr>
              <w:t xml:space="preserve">Анализ законодательных и нормативных правовых актов, направленных на реализацию принципов </w:t>
            </w:r>
            <w:r w:rsidR="006D4D02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 и управленческой ответственности</w:t>
            </w:r>
          </w:p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0</w:t>
            </w:r>
          </w:p>
        </w:tc>
        <w:tc>
          <w:tcPr>
            <w:tcW w:w="8691" w:type="dxa"/>
            <w:tcBorders>
              <w:top w:val="single" w:sz="4" w:space="0" w:color="auto"/>
            </w:tcBorders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Нормативные правовые акты не содержат положений, направленных на стимулирование и регламентирование реализации 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361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8691" w:type="dxa"/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Нормативные правовые акты содержит только общие положения, направленные на стимулирование и регламентирование реализации принципов</w:t>
            </w:r>
            <w:r w:rsidR="00700968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 xml:space="preserve">экологической, социальной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>и управленческой ответственности</w:t>
            </w:r>
          </w:p>
        </w:tc>
        <w:tc>
          <w:tcPr>
            <w:tcW w:w="1657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362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691" w:type="dxa"/>
          </w:tcPr>
          <w:p w:rsidR="001537FA" w:rsidRDefault="000A2CE3" w:rsidP="00700968">
            <w:pPr>
              <w:jc w:val="both"/>
              <w:rPr>
                <w:rFonts w:ascii="Times New Roman" w:hAnsi="Times New Roman" w:cs="Times New Roman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Нормативные правовые акты содержат подробное описание положений, направленных на стимулирование и регламентирование реализации принципов</w:t>
            </w:r>
            <w:r w:rsidR="00700968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Pr="00DB02E3">
              <w:rPr>
                <w:rFonts w:ascii="Times New Roman" w:hAnsi="Times New Roman" w:cs="Times New Roman"/>
                <w:lang w:bidi="ru-RU"/>
              </w:rPr>
              <w:t>, а также описание механизмов их реализации</w:t>
            </w:r>
            <w:r w:rsidRPr="00DB02E3">
              <w:rPr>
                <w:rFonts w:ascii="Times New Roman" w:hAnsi="Times New Roman" w:cs="Times New Roman"/>
              </w:rPr>
              <w:t xml:space="preserve"> </w:t>
            </w:r>
            <w:r w:rsidR="001537FA">
              <w:rPr>
                <w:rFonts w:ascii="Times New Roman" w:hAnsi="Times New Roman" w:cs="Times New Roman"/>
              </w:rPr>
              <w:t>(рекомендации, руководства)</w:t>
            </w:r>
          </w:p>
          <w:p w:rsidR="00654ABF" w:rsidRDefault="000A2CE3" w:rsidP="00700968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Нормативные правовые акты содержат требования</w:t>
            </w:r>
            <w:r w:rsidR="00584ACE">
              <w:rPr>
                <w:rFonts w:ascii="Times New Roman" w:hAnsi="Times New Roman" w:cs="Times New Roman"/>
                <w:lang w:bidi="ru-RU"/>
              </w:rPr>
              <w:t>/рекомендации</w:t>
            </w:r>
            <w:r w:rsidRPr="00DB02E3">
              <w:rPr>
                <w:rFonts w:ascii="Times New Roman" w:hAnsi="Times New Roman" w:cs="Times New Roman"/>
                <w:lang w:bidi="ru-RU"/>
              </w:rPr>
              <w:t xml:space="preserve"> к содержанию отчетности</w:t>
            </w:r>
            <w:r w:rsidR="00700968">
              <w:rPr>
                <w:rFonts w:ascii="Times New Roman" w:hAnsi="Times New Roman" w:cs="Times New Roman"/>
                <w:lang w:bidi="ru-RU"/>
              </w:rPr>
              <w:t xml:space="preserve"> в сфере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 xml:space="preserve">экологической, социальной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>и управленческой ответственности</w:t>
            </w:r>
            <w:r w:rsidR="00DC7B23">
              <w:rPr>
                <w:rFonts w:ascii="Times New Roman" w:hAnsi="Times New Roman" w:cs="Times New Roman"/>
                <w:bCs/>
                <w:lang w:bidi="ru-RU"/>
              </w:rPr>
              <w:t xml:space="preserve"> (учитывающие положения актуальных международных стандартов)</w:t>
            </w:r>
            <w:r w:rsidR="00654ABF">
              <w:rPr>
                <w:rFonts w:ascii="Times New Roman" w:hAnsi="Times New Roman" w:cs="Times New Roman"/>
                <w:lang w:bidi="ru-RU"/>
              </w:rPr>
              <w:t>, ее публикации и верификации</w:t>
            </w:r>
            <w:r w:rsidRPr="00DB02E3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0A2CE3" w:rsidRPr="00DB02E3" w:rsidRDefault="00584ACE" w:rsidP="00D930A0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Обязательн</w:t>
            </w:r>
            <w:r>
              <w:rPr>
                <w:rFonts w:ascii="Times New Roman" w:hAnsi="Times New Roman" w:cs="Times New Roman"/>
                <w:lang w:bidi="ru-RU"/>
              </w:rPr>
              <w:t>ы</w:t>
            </w:r>
            <w:r w:rsidRPr="00DB02E3">
              <w:rPr>
                <w:rFonts w:ascii="Times New Roman" w:hAnsi="Times New Roman" w:cs="Times New Roman"/>
                <w:lang w:bidi="ru-RU"/>
              </w:rPr>
              <w:t>е требовани</w:t>
            </w:r>
            <w:r>
              <w:rPr>
                <w:rFonts w:ascii="Times New Roman" w:hAnsi="Times New Roman" w:cs="Times New Roman"/>
                <w:lang w:bidi="ru-RU"/>
              </w:rPr>
              <w:t>я</w:t>
            </w:r>
            <w:r w:rsidRPr="00DB02E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0A2CE3" w:rsidRPr="00DB02E3">
              <w:rPr>
                <w:rFonts w:ascii="Times New Roman" w:hAnsi="Times New Roman" w:cs="Times New Roman"/>
                <w:lang w:bidi="ru-RU"/>
              </w:rPr>
              <w:t xml:space="preserve">об исполнении </w:t>
            </w:r>
            <w:r w:rsidR="00654ABF">
              <w:rPr>
                <w:rFonts w:ascii="Times New Roman" w:hAnsi="Times New Roman" w:cs="Times New Roman"/>
                <w:lang w:bidi="ru-RU"/>
              </w:rPr>
              <w:t>принципов</w:t>
            </w:r>
            <w:r w:rsidR="00654ABF" w:rsidRPr="00DB02E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</w:t>
            </w:r>
            <w:bookmarkStart w:id="0" w:name="_GoBack"/>
            <w:bookmarkEnd w:id="0"/>
            <w:r w:rsidR="008F0996">
              <w:rPr>
                <w:rFonts w:ascii="Times New Roman" w:hAnsi="Times New Roman" w:cs="Times New Roman"/>
                <w:bCs/>
                <w:lang w:bidi="ru-RU"/>
              </w:rPr>
              <w:t>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="00700968" w:rsidRPr="00DB02E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0A2CE3" w:rsidRPr="00DB02E3">
              <w:rPr>
                <w:rFonts w:ascii="Times New Roman" w:hAnsi="Times New Roman" w:cs="Times New Roman"/>
                <w:lang w:bidi="ru-RU"/>
              </w:rPr>
              <w:t>погружен</w:t>
            </w:r>
            <w:r>
              <w:rPr>
                <w:rFonts w:ascii="Times New Roman" w:hAnsi="Times New Roman" w:cs="Times New Roman"/>
                <w:lang w:bidi="ru-RU"/>
              </w:rPr>
              <w:t>ы</w:t>
            </w:r>
            <w:r w:rsidR="000A2CE3" w:rsidRPr="00DB02E3">
              <w:rPr>
                <w:rFonts w:ascii="Times New Roman" w:hAnsi="Times New Roman" w:cs="Times New Roman"/>
                <w:lang w:bidi="ru-RU"/>
              </w:rPr>
              <w:t xml:space="preserve"> в нормативные правовые акты</w:t>
            </w:r>
            <w:r w:rsidR="00677268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1657" w:type="dxa"/>
          </w:tcPr>
          <w:p w:rsidR="000A2CE3" w:rsidRPr="00DB02E3" w:rsidRDefault="000A2CE3" w:rsidP="00A3526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361"/>
        </w:trPr>
        <w:tc>
          <w:tcPr>
            <w:tcW w:w="3268" w:type="dxa"/>
            <w:vMerge w:val="restart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B02E3">
              <w:rPr>
                <w:rFonts w:ascii="Times New Roman" w:hAnsi="Times New Roman" w:cs="Times New Roman"/>
              </w:rPr>
              <w:lastRenderedPageBreak/>
              <w:t>Анализ мер государственной политики, направленных на реализацию принципов</w:t>
            </w:r>
            <w:r w:rsidRPr="00DB02E3">
              <w:rPr>
                <w:rFonts w:ascii="Times New Roman" w:hAnsi="Times New Roman" w:cs="Times New Roman"/>
                <w:bCs/>
              </w:rPr>
              <w:t xml:space="preserve"> </w:t>
            </w:r>
            <w:r w:rsidR="006D4D02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 и управленческой ответственности</w:t>
            </w:r>
          </w:p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0</w:t>
            </w:r>
          </w:p>
        </w:tc>
        <w:tc>
          <w:tcPr>
            <w:tcW w:w="8691" w:type="dxa"/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Меры государственной политики, направленные на стимулирование внедрения принципов</w:t>
            </w:r>
            <w:r w:rsidR="00700968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 xml:space="preserve">экологической, социальной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>и управленческой ответственности</w:t>
            </w:r>
            <w:r w:rsidRPr="00DB02E3">
              <w:rPr>
                <w:rFonts w:ascii="Times New Roman" w:hAnsi="Times New Roman" w:cs="Times New Roman"/>
                <w:lang w:bidi="ru-RU"/>
              </w:rPr>
              <w:t>, отсутствуют</w:t>
            </w:r>
          </w:p>
        </w:tc>
        <w:tc>
          <w:tcPr>
            <w:tcW w:w="1657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361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8691" w:type="dxa"/>
          </w:tcPr>
          <w:p w:rsidR="000A2CE3" w:rsidRPr="00DB02E3" w:rsidRDefault="000A2CE3" w:rsidP="00D930A0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 xml:space="preserve">Меры государственной политики </w:t>
            </w:r>
            <w:r w:rsidR="00584ACE" w:rsidRPr="00AD4B17">
              <w:rPr>
                <w:rFonts w:ascii="Times New Roman" w:hAnsi="Times New Roman" w:cs="Times New Roman"/>
                <w:bCs/>
                <w:lang w:bidi="ru-RU"/>
              </w:rPr>
              <w:t>по внедрению принципов экологической, социальной и управленческой ответственности реализуются, при этом</w:t>
            </w:r>
            <w:r w:rsidR="00584ACE" w:rsidRPr="00AD4B1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D4B17">
              <w:rPr>
                <w:rFonts w:ascii="Times New Roman" w:hAnsi="Times New Roman" w:cs="Times New Roman"/>
                <w:lang w:bidi="ru-RU"/>
              </w:rPr>
              <w:t xml:space="preserve">не систематизированы и </w:t>
            </w:r>
            <w:r w:rsidR="00D930A0" w:rsidRPr="00AD4B17">
              <w:rPr>
                <w:rFonts w:ascii="Times New Roman" w:hAnsi="Times New Roman" w:cs="Times New Roman"/>
                <w:lang w:bidi="ru-RU"/>
              </w:rPr>
              <w:t xml:space="preserve">носят разрозненный характер </w:t>
            </w:r>
          </w:p>
        </w:tc>
        <w:tc>
          <w:tcPr>
            <w:tcW w:w="1657" w:type="dxa"/>
          </w:tcPr>
          <w:p w:rsidR="000A2CE3" w:rsidRPr="00DB02E3" w:rsidRDefault="000A2CE3" w:rsidP="00A3526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362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691" w:type="dxa"/>
          </w:tcPr>
          <w:p w:rsidR="00D930A0" w:rsidRDefault="00D930A0" w:rsidP="00B31E1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Сформирована система </w:t>
            </w:r>
            <w:r w:rsidR="00AD4B17">
              <w:rPr>
                <w:rFonts w:ascii="Times New Roman" w:hAnsi="Times New Roman" w:cs="Times New Roman"/>
                <w:lang w:bidi="ru-RU"/>
              </w:rPr>
              <w:t>м</w:t>
            </w:r>
            <w:r w:rsidR="000A2CE3" w:rsidRPr="00DB02E3">
              <w:rPr>
                <w:rFonts w:ascii="Times New Roman" w:hAnsi="Times New Roman" w:cs="Times New Roman"/>
                <w:lang w:bidi="ru-RU"/>
              </w:rPr>
              <w:t>ер государственной политики</w:t>
            </w:r>
            <w:r w:rsidR="002055B3">
              <w:rPr>
                <w:rFonts w:ascii="Times New Roman" w:hAnsi="Times New Roman" w:cs="Times New Roman"/>
                <w:lang w:bidi="ru-RU"/>
              </w:rPr>
              <w:t xml:space="preserve">, направленных на реализацию принципов </w:t>
            </w:r>
            <w:r w:rsidR="002055B3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2055B3" w:rsidRPr="00700968">
              <w:rPr>
                <w:rFonts w:ascii="Times New Roman" w:hAnsi="Times New Roman" w:cs="Times New Roman"/>
                <w:lang w:bidi="ru-RU"/>
              </w:rPr>
              <w:t xml:space="preserve"> и управленческой ответственности</w:t>
            </w:r>
          </w:p>
          <w:p w:rsidR="00D930A0" w:rsidRDefault="00D930A0" w:rsidP="00B31E1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Сформированы эффективные механизмы внедрения принципов </w:t>
            </w:r>
            <w:r w:rsidR="002055B3">
              <w:rPr>
                <w:rFonts w:ascii="Times New Roman" w:hAnsi="Times New Roman" w:cs="Times New Roman"/>
                <w:lang w:bidi="ru-RU"/>
              </w:rPr>
              <w:t>ответственного ведения бизнеса</w:t>
            </w:r>
            <w:r>
              <w:rPr>
                <w:rFonts w:ascii="Times New Roman" w:hAnsi="Times New Roman" w:cs="Times New Roman"/>
                <w:lang w:bidi="ru-RU"/>
              </w:rPr>
              <w:t xml:space="preserve"> и реализации проектов устойчивого развития </w:t>
            </w:r>
          </w:p>
          <w:p w:rsidR="00D930A0" w:rsidRDefault="00D930A0" w:rsidP="00B31E16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Ведется мониторинг реализации мер</w:t>
            </w:r>
            <w:r w:rsidR="00AD4B17">
              <w:rPr>
                <w:rFonts w:ascii="Times New Roman" w:hAnsi="Times New Roman" w:cs="Times New Roman"/>
                <w:lang w:bidi="ru-RU"/>
              </w:rPr>
              <w:t xml:space="preserve">, направленных на реализацию принципов </w:t>
            </w:r>
            <w:r w:rsidR="00AD4B17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AD4B17" w:rsidRPr="00700968">
              <w:rPr>
                <w:rFonts w:ascii="Times New Roman" w:hAnsi="Times New Roman" w:cs="Times New Roman"/>
                <w:lang w:bidi="ru-RU"/>
              </w:rPr>
              <w:t xml:space="preserve"> и управленческой ответственности</w:t>
            </w:r>
          </w:p>
          <w:p w:rsidR="000A2CE3" w:rsidRPr="00DB02E3" w:rsidRDefault="002055B3" w:rsidP="00700968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BF63A4">
              <w:rPr>
                <w:rFonts w:ascii="Times New Roman" w:hAnsi="Times New Roman" w:cs="Times New Roman"/>
                <w:lang w:bidi="ru-RU"/>
              </w:rPr>
              <w:t xml:space="preserve">Меры </w:t>
            </w:r>
            <w:r w:rsidRPr="00DB02E3">
              <w:rPr>
                <w:rFonts w:ascii="Times New Roman" w:hAnsi="Times New Roman" w:cs="Times New Roman"/>
                <w:lang w:bidi="ru-RU"/>
              </w:rPr>
              <w:t xml:space="preserve">государственной политики </w:t>
            </w:r>
            <w:r>
              <w:rPr>
                <w:rFonts w:ascii="Times New Roman" w:hAnsi="Times New Roman" w:cs="Times New Roman"/>
                <w:lang w:bidi="ru-RU"/>
              </w:rPr>
              <w:t xml:space="preserve">включают меры </w:t>
            </w:r>
            <w:r w:rsidRPr="00BF63A4">
              <w:rPr>
                <w:rFonts w:ascii="Times New Roman" w:hAnsi="Times New Roman" w:cs="Times New Roman"/>
                <w:lang w:bidi="ru-RU"/>
              </w:rPr>
              <w:t xml:space="preserve">поддержки </w:t>
            </w:r>
            <w:r>
              <w:rPr>
                <w:rFonts w:ascii="Times New Roman" w:hAnsi="Times New Roman" w:cs="Times New Roman"/>
                <w:lang w:bidi="ru-RU"/>
              </w:rPr>
              <w:t>бизнеса</w:t>
            </w:r>
            <w:r w:rsidRPr="00BF63A4">
              <w:rPr>
                <w:rFonts w:ascii="Times New Roman" w:hAnsi="Times New Roman" w:cs="Times New Roman"/>
                <w:lang w:bidi="ru-RU"/>
              </w:rPr>
              <w:t>, применяю</w:t>
            </w:r>
            <w:r>
              <w:rPr>
                <w:rFonts w:ascii="Times New Roman" w:hAnsi="Times New Roman" w:cs="Times New Roman"/>
                <w:lang w:bidi="ru-RU"/>
              </w:rPr>
              <w:t>щего</w:t>
            </w:r>
            <w:r w:rsidRPr="00BF63A4">
              <w:rPr>
                <w:rFonts w:ascii="Times New Roman" w:hAnsi="Times New Roman" w:cs="Times New Roman"/>
                <w:lang w:bidi="ru-RU"/>
              </w:rPr>
              <w:t xml:space="preserve"> принципы экологической, социальной и корпоративной ответственности</w:t>
            </w:r>
          </w:p>
        </w:tc>
        <w:tc>
          <w:tcPr>
            <w:tcW w:w="1657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545"/>
        </w:trPr>
        <w:tc>
          <w:tcPr>
            <w:tcW w:w="3268" w:type="dxa"/>
            <w:vMerge w:val="restart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  <w:r w:rsidRPr="00DB02E3">
              <w:rPr>
                <w:rFonts w:ascii="Times New Roman" w:hAnsi="Times New Roman" w:cs="Times New Roman"/>
              </w:rPr>
              <w:t xml:space="preserve">Анализ механизмов организации межведомственного взаимодействия и взаимодействия органов власти с заинтересованными сторонами по вопросам реализации принципов </w:t>
            </w:r>
            <w:r w:rsidR="006D4D02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 и управленческой ответственности</w:t>
            </w:r>
          </w:p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0</w:t>
            </w:r>
          </w:p>
        </w:tc>
        <w:tc>
          <w:tcPr>
            <w:tcW w:w="8691" w:type="dxa"/>
            <w:shd w:val="clear" w:color="auto" w:fill="auto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Механизмы межведомственного взаимодействия и взаимодействия с </w:t>
            </w:r>
          </w:p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заинтересованными сторонами по вопросам реализации принципов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="00700968" w:rsidRPr="00DB02E3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отсутствуют</w:t>
            </w:r>
          </w:p>
        </w:tc>
        <w:tc>
          <w:tcPr>
            <w:tcW w:w="1657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545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8691" w:type="dxa"/>
            <w:shd w:val="clear" w:color="auto" w:fill="auto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Межведомственное взаимодействие по вопросам реализации принципов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="00700968" w:rsidRPr="00DB02E3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организовано</w:t>
            </w:r>
          </w:p>
          <w:p w:rsidR="000A2CE3" w:rsidRPr="00DB02E3" w:rsidRDefault="000A2CE3" w:rsidP="00584ACE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Взаимодействие по вопросам реализации принципов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="00700968" w:rsidRPr="00DB02E3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584ACE" w:rsidRPr="00AD4B17">
              <w:rPr>
                <w:rFonts w:ascii="Times New Roman" w:hAnsi="Times New Roman" w:cs="Times New Roman"/>
                <w:bCs/>
                <w:lang w:bidi="ru-RU"/>
              </w:rPr>
              <w:t>с заинтересованными сторонами</w:t>
            </w:r>
            <w:r w:rsidR="00584ACE" w:rsidRPr="00DB02E3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AD4B17" w:rsidRPr="00DB02E3">
              <w:rPr>
                <w:rFonts w:ascii="Times New Roman" w:hAnsi="Times New Roman" w:cs="Times New Roman"/>
                <w:bCs/>
                <w:lang w:bidi="ru-RU"/>
              </w:rPr>
              <w:t>(бизнес, экспертное сообщество, население)</w:t>
            </w:r>
            <w:r w:rsidR="00AD4B17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организовано </w:t>
            </w:r>
            <w:r w:rsidR="00584ACE">
              <w:rPr>
                <w:rFonts w:ascii="Times New Roman" w:hAnsi="Times New Roman" w:cs="Times New Roman"/>
                <w:bCs/>
                <w:lang w:bidi="ru-RU"/>
              </w:rPr>
              <w:t>фрагментарно</w:t>
            </w:r>
          </w:p>
        </w:tc>
        <w:tc>
          <w:tcPr>
            <w:tcW w:w="1657" w:type="dxa"/>
          </w:tcPr>
          <w:p w:rsidR="000A2CE3" w:rsidRPr="00DB02E3" w:rsidRDefault="000A2CE3" w:rsidP="00A3526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546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691" w:type="dxa"/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Реализуется эффективное </w:t>
            </w:r>
            <w:r w:rsidR="00A56780">
              <w:rPr>
                <w:rFonts w:ascii="Times New Roman" w:hAnsi="Times New Roman" w:cs="Times New Roman"/>
                <w:bCs/>
                <w:lang w:bidi="ru-RU"/>
              </w:rPr>
              <w:t xml:space="preserve">системное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межведомственное взаимодействие и взаимодействие с заинтересованными сторонами (бизнес, экспертное сообщество, население) по вопросам реализации 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</w:p>
        </w:tc>
        <w:tc>
          <w:tcPr>
            <w:tcW w:w="1657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453"/>
        </w:trPr>
        <w:tc>
          <w:tcPr>
            <w:tcW w:w="3268" w:type="dxa"/>
            <w:vMerge w:val="restart"/>
          </w:tcPr>
          <w:p w:rsidR="000A2CE3" w:rsidRPr="00DB02E3" w:rsidRDefault="000A2CE3" w:rsidP="006D4D02">
            <w:pPr>
              <w:jc w:val="both"/>
              <w:rPr>
                <w:rFonts w:ascii="Times New Roman" w:hAnsi="Times New Roman" w:cs="Times New Roman"/>
              </w:rPr>
            </w:pPr>
            <w:r w:rsidRPr="00DB02E3">
              <w:rPr>
                <w:rFonts w:ascii="Times New Roman" w:hAnsi="Times New Roman" w:cs="Times New Roman"/>
              </w:rPr>
              <w:t>Анализ бюджетного финансирования мероприятий, направленных на реализацию принципов</w:t>
            </w:r>
            <w:r w:rsidR="006D4D02">
              <w:rPr>
                <w:rFonts w:ascii="Times New Roman" w:hAnsi="Times New Roman" w:cs="Times New Roman"/>
              </w:rPr>
              <w:t xml:space="preserve"> </w:t>
            </w:r>
            <w:r w:rsidR="006D4D02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 и управленческой ответственности</w:t>
            </w: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0</w:t>
            </w:r>
          </w:p>
        </w:tc>
        <w:tc>
          <w:tcPr>
            <w:tcW w:w="8691" w:type="dxa"/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 xml:space="preserve">Государственное финансирование, направляемое на 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меры стимулирования реализации 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, отсутствует</w:t>
            </w:r>
            <w:r w:rsidR="0080204C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1657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453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8691" w:type="dxa"/>
          </w:tcPr>
          <w:p w:rsidR="000A2CE3" w:rsidRPr="00DB02E3" w:rsidRDefault="000A2CE3" w:rsidP="00700968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bCs/>
                <w:lang w:bidi="ru-RU"/>
              </w:rPr>
              <w:t>Государственное финансирование, направляемое на меры стимулирования реализации принципов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="008F0996">
              <w:rPr>
                <w:rFonts w:ascii="Times New Roman" w:hAnsi="Times New Roman" w:cs="Times New Roman"/>
                <w:bCs/>
                <w:lang w:bidi="ru-RU"/>
              </w:rPr>
              <w:t>экологической, социальной</w:t>
            </w:r>
            <w:r w:rsidR="00700968">
              <w:rPr>
                <w:rFonts w:ascii="Times New Roman" w:hAnsi="Times New Roman" w:cs="Times New Roman"/>
                <w:bCs/>
                <w:lang w:bidi="ru-RU"/>
              </w:rPr>
              <w:t xml:space="preserve"> и управленческой ответственности</w:t>
            </w:r>
            <w:r w:rsidRPr="00DB02E3">
              <w:rPr>
                <w:rFonts w:ascii="Times New Roman" w:hAnsi="Times New Roman" w:cs="Times New Roman"/>
                <w:bCs/>
                <w:lang w:bidi="ru-RU"/>
              </w:rPr>
              <w:t>, осуществляется только в одной сфере или только по ряду проектов</w:t>
            </w:r>
          </w:p>
        </w:tc>
        <w:tc>
          <w:tcPr>
            <w:tcW w:w="1657" w:type="dxa"/>
          </w:tcPr>
          <w:p w:rsidR="000A2CE3" w:rsidRPr="00DB02E3" w:rsidRDefault="000A2CE3" w:rsidP="00A5678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  <w:tr w:rsidR="000A2CE3" w:rsidRPr="00DB02E3" w:rsidTr="00B31E16">
        <w:trPr>
          <w:trHeight w:val="454"/>
        </w:trPr>
        <w:tc>
          <w:tcPr>
            <w:tcW w:w="3268" w:type="dxa"/>
            <w:vMerge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1170" w:type="dxa"/>
            <w:vAlign w:val="center"/>
          </w:tcPr>
          <w:p w:rsidR="000A2CE3" w:rsidRPr="00DB02E3" w:rsidRDefault="000A2CE3" w:rsidP="00B31E16">
            <w:pPr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DB02E3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691" w:type="dxa"/>
          </w:tcPr>
          <w:p w:rsidR="000A2CE3" w:rsidRPr="00DB02E3" w:rsidRDefault="000A2CE3" w:rsidP="00B31E16">
            <w:pPr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890D22">
              <w:rPr>
                <w:rFonts w:ascii="Times New Roman" w:hAnsi="Times New Roman" w:cs="Times New Roman"/>
                <w:bCs/>
                <w:lang w:bidi="ru-RU"/>
              </w:rPr>
              <w:t>Государством осуществляются меры поддержки реализации проектов устойчивого развития и ответственного ведения бизнеса. Разработаны и используются финансовые инструменты, направленные на финансировани</w:t>
            </w:r>
            <w:r w:rsidR="008F0996" w:rsidRPr="00890D22">
              <w:rPr>
                <w:rFonts w:ascii="Times New Roman" w:hAnsi="Times New Roman" w:cs="Times New Roman"/>
                <w:bCs/>
                <w:lang w:bidi="ru-RU"/>
              </w:rPr>
              <w:t>е проектов устойчивого развития</w:t>
            </w:r>
          </w:p>
        </w:tc>
        <w:tc>
          <w:tcPr>
            <w:tcW w:w="1657" w:type="dxa"/>
          </w:tcPr>
          <w:p w:rsidR="000A2CE3" w:rsidRPr="00DB02E3" w:rsidRDefault="000A2CE3" w:rsidP="00A56780">
            <w:pPr>
              <w:pStyle w:val="a8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</w:tr>
    </w:tbl>
    <w:p w:rsidR="00BC1556" w:rsidRDefault="00BC1556" w:rsidP="00890D22"/>
    <w:p w:rsidR="00732F19" w:rsidRDefault="00732F19" w:rsidP="00890D22"/>
    <w:p w:rsidR="00732F19" w:rsidRPr="00732F19" w:rsidRDefault="00732F19" w:rsidP="00732F1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2F1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Шкала оценки уровня зрелости национальной системы реализации принципов экологической, социальной и управленческой ответственности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7"/>
        <w:gridCol w:w="10943"/>
      </w:tblGrid>
      <w:tr w:rsidR="00732F19" w:rsidTr="007D3801">
        <w:tc>
          <w:tcPr>
            <w:tcW w:w="3617" w:type="dxa"/>
          </w:tcPr>
          <w:p w:rsidR="00732F19" w:rsidRPr="00D36722" w:rsidRDefault="00D36722" w:rsidP="00D367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у</w:t>
            </w:r>
            <w:r w:rsidR="00732F19" w:rsidRPr="00D36722">
              <w:rPr>
                <w:rFonts w:ascii="Times New Roman" w:hAnsi="Times New Roman" w:cs="Times New Roman"/>
                <w:b/>
              </w:rPr>
              <w:t>ровень зрелости национальной системы реализации принципов экологической, социальной и управленческой ответственности</w:t>
            </w:r>
          </w:p>
        </w:tc>
        <w:tc>
          <w:tcPr>
            <w:tcW w:w="10943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6722">
              <w:rPr>
                <w:rFonts w:ascii="Times New Roman" w:hAnsi="Times New Roman" w:cs="Times New Roman"/>
                <w:b/>
              </w:rPr>
              <w:t>Общий результат оценки уровня зрелости в рамках мероприятий</w:t>
            </w:r>
          </w:p>
        </w:tc>
      </w:tr>
      <w:tr w:rsidR="00732F19" w:rsidTr="007D3801">
        <w:tc>
          <w:tcPr>
            <w:tcW w:w="3617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Очень низкий</w:t>
            </w:r>
          </w:p>
        </w:tc>
        <w:tc>
          <w:tcPr>
            <w:tcW w:w="10943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 xml:space="preserve">Соответствие уровню 0 всех критериев </w:t>
            </w:r>
            <w:r w:rsidR="00D36722">
              <w:rPr>
                <w:rFonts w:ascii="Times New Roman" w:hAnsi="Times New Roman" w:cs="Times New Roman"/>
              </w:rPr>
              <w:t xml:space="preserve">в </w:t>
            </w:r>
            <w:r w:rsidRPr="00D36722">
              <w:rPr>
                <w:rFonts w:ascii="Times New Roman" w:hAnsi="Times New Roman" w:cs="Times New Roman"/>
              </w:rPr>
              <w:t>рамках мероприятий по анализу уровню зрелости.</w:t>
            </w:r>
          </w:p>
        </w:tc>
      </w:tr>
      <w:tr w:rsidR="00732F19" w:rsidTr="007D3801">
        <w:tc>
          <w:tcPr>
            <w:tcW w:w="3617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0943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 xml:space="preserve">Соответствие уровню 0 не более 3 критериев в рамках мероприятий по анализу уровню зрелости. </w:t>
            </w:r>
          </w:p>
        </w:tc>
      </w:tr>
      <w:tr w:rsidR="00732F19" w:rsidTr="007D3801">
        <w:tc>
          <w:tcPr>
            <w:tcW w:w="3617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43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Соответствие уровню 0 не более 1 критерия в рамках мероприятий по анализу уровню зрелости.</w:t>
            </w:r>
          </w:p>
        </w:tc>
      </w:tr>
      <w:tr w:rsidR="00732F19" w:rsidTr="007D3801">
        <w:tc>
          <w:tcPr>
            <w:tcW w:w="3617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0943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Соответствие уровню 1 и более всех критериев в</w:t>
            </w:r>
            <w:r w:rsidR="00D36722">
              <w:rPr>
                <w:rFonts w:ascii="Times New Roman" w:hAnsi="Times New Roman" w:cs="Times New Roman"/>
              </w:rPr>
              <w:t xml:space="preserve"> рамках</w:t>
            </w:r>
            <w:r w:rsidRPr="00D36722">
              <w:rPr>
                <w:rFonts w:ascii="Times New Roman" w:hAnsi="Times New Roman" w:cs="Times New Roman"/>
              </w:rPr>
              <w:t xml:space="preserve"> мероприятий по анализу уровню зрелости.</w:t>
            </w:r>
          </w:p>
        </w:tc>
      </w:tr>
      <w:tr w:rsidR="00732F19" w:rsidTr="007D3801">
        <w:tc>
          <w:tcPr>
            <w:tcW w:w="3617" w:type="dxa"/>
          </w:tcPr>
          <w:p w:rsidR="00732F19" w:rsidRPr="00D36722" w:rsidRDefault="00732F19" w:rsidP="00D36722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>Очень высокий</w:t>
            </w:r>
          </w:p>
        </w:tc>
        <w:tc>
          <w:tcPr>
            <w:tcW w:w="10943" w:type="dxa"/>
          </w:tcPr>
          <w:p w:rsidR="00732F19" w:rsidRPr="00D36722" w:rsidRDefault="00D36722" w:rsidP="007D3801">
            <w:pPr>
              <w:jc w:val="both"/>
              <w:rPr>
                <w:rFonts w:ascii="Times New Roman" w:hAnsi="Times New Roman" w:cs="Times New Roman"/>
              </w:rPr>
            </w:pPr>
            <w:r w:rsidRPr="00D36722">
              <w:rPr>
                <w:rFonts w:ascii="Times New Roman" w:hAnsi="Times New Roman" w:cs="Times New Roman"/>
              </w:rPr>
              <w:t xml:space="preserve">Соответствие уровню 2 </w:t>
            </w:r>
            <w:r w:rsidR="007D3801">
              <w:rPr>
                <w:rFonts w:ascii="Times New Roman" w:hAnsi="Times New Roman" w:cs="Times New Roman"/>
              </w:rPr>
              <w:t xml:space="preserve">не менее </w:t>
            </w:r>
            <w:r w:rsidRPr="00D367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3801">
              <w:rPr>
                <w:rFonts w:ascii="Times New Roman" w:hAnsi="Times New Roman" w:cs="Times New Roman"/>
              </w:rPr>
              <w:t xml:space="preserve">критериев </w:t>
            </w:r>
            <w:r w:rsidRPr="00D36722">
              <w:rPr>
                <w:rFonts w:ascii="Times New Roman" w:hAnsi="Times New Roman" w:cs="Times New Roman"/>
              </w:rPr>
              <w:t xml:space="preserve">и уровню 1 </w:t>
            </w:r>
            <w:r>
              <w:rPr>
                <w:rFonts w:ascii="Times New Roman" w:hAnsi="Times New Roman" w:cs="Times New Roman"/>
              </w:rPr>
              <w:t>остальных критериев</w:t>
            </w:r>
            <w:r w:rsidRPr="00D36722">
              <w:rPr>
                <w:rFonts w:ascii="Times New Roman" w:hAnsi="Times New Roman" w:cs="Times New Roman"/>
              </w:rPr>
              <w:t xml:space="preserve"> в рамках всех мероприятий по анализу уровню зрелости.</w:t>
            </w:r>
          </w:p>
        </w:tc>
      </w:tr>
    </w:tbl>
    <w:p w:rsidR="00732F19" w:rsidRDefault="00732F19" w:rsidP="00890D22"/>
    <w:sectPr w:rsidR="00732F19" w:rsidSect="00890D22">
      <w:headerReference w:type="default" r:id="rId7"/>
      <w:headerReference w:type="first" r:id="rId8"/>
      <w:pgSz w:w="16838" w:h="11906" w:orient="landscape"/>
      <w:pgMar w:top="850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86" w:rsidRDefault="00CD1986" w:rsidP="008F0996">
      <w:pPr>
        <w:spacing w:after="0" w:line="240" w:lineRule="auto"/>
      </w:pPr>
      <w:r>
        <w:separator/>
      </w:r>
    </w:p>
  </w:endnote>
  <w:endnote w:type="continuationSeparator" w:id="0">
    <w:p w:rsidR="00CD1986" w:rsidRDefault="00CD1986" w:rsidP="008F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86" w:rsidRDefault="00CD1986" w:rsidP="008F0996">
      <w:pPr>
        <w:spacing w:after="0" w:line="240" w:lineRule="auto"/>
      </w:pPr>
      <w:r>
        <w:separator/>
      </w:r>
    </w:p>
  </w:footnote>
  <w:footnote w:type="continuationSeparator" w:id="0">
    <w:p w:rsidR="00CD1986" w:rsidRDefault="00CD1986" w:rsidP="008F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90490"/>
      <w:docPartObj>
        <w:docPartGallery w:val="Page Numbers (Top of Page)"/>
        <w:docPartUnique/>
      </w:docPartObj>
    </w:sdtPr>
    <w:sdtEndPr/>
    <w:sdtContent>
      <w:p w:rsidR="00890D22" w:rsidRDefault="00890D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30">
          <w:rPr>
            <w:noProof/>
          </w:rPr>
          <w:t>3</w:t>
        </w:r>
        <w:r>
          <w:fldChar w:fldCharType="end"/>
        </w:r>
      </w:p>
    </w:sdtContent>
  </w:sdt>
  <w:p w:rsidR="00890D22" w:rsidRDefault="00890D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22" w:rsidRDefault="00890D22">
    <w:pPr>
      <w:pStyle w:val="a4"/>
      <w:jc w:val="center"/>
    </w:pPr>
  </w:p>
  <w:p w:rsidR="00890D22" w:rsidRDefault="00890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197A"/>
    <w:multiLevelType w:val="hybridMultilevel"/>
    <w:tmpl w:val="58E262D8"/>
    <w:lvl w:ilvl="0" w:tplc="84BA4D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5C"/>
    <w:rsid w:val="00081FE7"/>
    <w:rsid w:val="000A2CE3"/>
    <w:rsid w:val="001537FA"/>
    <w:rsid w:val="002055B3"/>
    <w:rsid w:val="004C7D83"/>
    <w:rsid w:val="00584ACE"/>
    <w:rsid w:val="00654ABF"/>
    <w:rsid w:val="00677268"/>
    <w:rsid w:val="00686E4A"/>
    <w:rsid w:val="006A31B7"/>
    <w:rsid w:val="006C6F21"/>
    <w:rsid w:val="006D4D02"/>
    <w:rsid w:val="00700968"/>
    <w:rsid w:val="00732F19"/>
    <w:rsid w:val="007D3801"/>
    <w:rsid w:val="0080204C"/>
    <w:rsid w:val="00890D22"/>
    <w:rsid w:val="008C3BB5"/>
    <w:rsid w:val="008E3907"/>
    <w:rsid w:val="008F011B"/>
    <w:rsid w:val="008F0996"/>
    <w:rsid w:val="00A26F5C"/>
    <w:rsid w:val="00A35264"/>
    <w:rsid w:val="00A56780"/>
    <w:rsid w:val="00A84E3C"/>
    <w:rsid w:val="00AB1499"/>
    <w:rsid w:val="00AD4B17"/>
    <w:rsid w:val="00AD5230"/>
    <w:rsid w:val="00B502A9"/>
    <w:rsid w:val="00B75752"/>
    <w:rsid w:val="00BC1556"/>
    <w:rsid w:val="00BF63A4"/>
    <w:rsid w:val="00CD1986"/>
    <w:rsid w:val="00D36722"/>
    <w:rsid w:val="00D930A0"/>
    <w:rsid w:val="00DC7B23"/>
    <w:rsid w:val="00E219F7"/>
    <w:rsid w:val="00EF5F4A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DEB0"/>
  <w15:docId w15:val="{F905062B-0315-416A-86DA-A04534CF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996"/>
  </w:style>
  <w:style w:type="paragraph" w:styleId="a6">
    <w:name w:val="footer"/>
    <w:basedOn w:val="a"/>
    <w:link w:val="a7"/>
    <w:uiPriority w:val="99"/>
    <w:unhideWhenUsed/>
    <w:rsid w:val="008F0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996"/>
  </w:style>
  <w:style w:type="paragraph" w:styleId="a8">
    <w:name w:val="List Paragraph"/>
    <w:basedOn w:val="a"/>
    <w:uiPriority w:val="34"/>
    <w:qFormat/>
    <w:rsid w:val="008F01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Конорева Ю.Н.</dc:creator>
  <cp:lastModifiedBy>Ивасечко Мария Александровна</cp:lastModifiedBy>
  <cp:revision>4</cp:revision>
  <dcterms:created xsi:type="dcterms:W3CDTF">2024-03-11T07:40:00Z</dcterms:created>
  <dcterms:modified xsi:type="dcterms:W3CDTF">2024-03-11T07:47:00Z</dcterms:modified>
</cp:coreProperties>
</file>