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D6" w:rsidRPr="00EE05E5" w:rsidRDefault="00C761D6" w:rsidP="00C761D6">
      <w:pPr>
        <w:tabs>
          <w:tab w:val="left" w:pos="6945"/>
        </w:tabs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E05E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7741D">
        <w:rPr>
          <w:rFonts w:ascii="Times New Roman" w:hAnsi="Times New Roman" w:cs="Times New Roman"/>
          <w:sz w:val="24"/>
          <w:szCs w:val="24"/>
        </w:rPr>
        <w:t>22</w:t>
      </w:r>
      <w:r w:rsidR="007A3313">
        <w:rPr>
          <w:rFonts w:ascii="Times New Roman" w:hAnsi="Times New Roman" w:cs="Times New Roman"/>
          <w:sz w:val="24"/>
          <w:szCs w:val="24"/>
        </w:rPr>
        <w:t xml:space="preserve"> к </w:t>
      </w:r>
      <w:r w:rsidR="00EC529D">
        <w:rPr>
          <w:rFonts w:ascii="Times New Roman" w:hAnsi="Times New Roman" w:cs="Times New Roman"/>
          <w:sz w:val="24"/>
          <w:szCs w:val="24"/>
        </w:rPr>
        <w:t>Отчету</w:t>
      </w:r>
      <w:r w:rsidRPr="00EE05E5">
        <w:rPr>
          <w:rFonts w:ascii="Times New Roman" w:hAnsi="Times New Roman" w:cs="Times New Roman"/>
          <w:sz w:val="24"/>
          <w:szCs w:val="24"/>
        </w:rPr>
        <w:t xml:space="preserve"> </w:t>
      </w:r>
      <w:r w:rsidRPr="00EE05E5">
        <w:rPr>
          <w:rFonts w:ascii="Times New Roman" w:hAnsi="Times New Roman" w:cs="Times New Roman"/>
          <w:sz w:val="24"/>
          <w:szCs w:val="24"/>
        </w:rPr>
        <w:br/>
      </w:r>
    </w:p>
    <w:p w:rsidR="00F5456C" w:rsidRPr="00EE05E5" w:rsidRDefault="00F5456C" w:rsidP="00C7741D">
      <w:pPr>
        <w:tabs>
          <w:tab w:val="left" w:pos="69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E05E5">
        <w:rPr>
          <w:rFonts w:ascii="Times New Roman" w:hAnsi="Times New Roman" w:cs="Times New Roman"/>
          <w:sz w:val="28"/>
          <w:szCs w:val="28"/>
        </w:rPr>
        <w:t xml:space="preserve">Сведения о количестве утвержденных Росводресурсами зон затопления и подтопления, а также о количестве зон затопления и подтопления, внесенных в Единый государственный реестр недвижимости </w:t>
      </w:r>
      <w:r w:rsidR="0092166F" w:rsidRPr="00EE05E5">
        <w:rPr>
          <w:rFonts w:ascii="Times New Roman" w:hAnsi="Times New Roman" w:cs="Times New Roman"/>
          <w:sz w:val="28"/>
          <w:szCs w:val="28"/>
        </w:rPr>
        <w:br/>
      </w:r>
      <w:r w:rsidRPr="00EE05E5">
        <w:rPr>
          <w:rFonts w:ascii="Times New Roman" w:hAnsi="Times New Roman" w:cs="Times New Roman"/>
          <w:sz w:val="28"/>
          <w:szCs w:val="28"/>
        </w:rPr>
        <w:t xml:space="preserve">и государственный водный реестр </w:t>
      </w:r>
      <w:bookmarkEnd w:id="0"/>
      <w:r w:rsidR="0092166F" w:rsidRPr="00EE05E5">
        <w:rPr>
          <w:rFonts w:ascii="Times New Roman" w:hAnsi="Times New Roman" w:cs="Times New Roman"/>
          <w:sz w:val="28"/>
          <w:szCs w:val="28"/>
        </w:rPr>
        <w:br/>
      </w:r>
      <w:r w:rsidRPr="00EE05E5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2166F" w:rsidRPr="00EE05E5">
        <w:rPr>
          <w:rFonts w:ascii="Times New Roman" w:hAnsi="Times New Roman" w:cs="Times New Roman"/>
          <w:sz w:val="28"/>
          <w:szCs w:val="28"/>
        </w:rPr>
        <w:t>15</w:t>
      </w:r>
      <w:r w:rsidRPr="00EE05E5">
        <w:rPr>
          <w:rFonts w:ascii="Times New Roman" w:hAnsi="Times New Roman" w:cs="Times New Roman"/>
          <w:sz w:val="28"/>
          <w:szCs w:val="28"/>
        </w:rPr>
        <w:t xml:space="preserve"> </w:t>
      </w:r>
      <w:r w:rsidR="0092166F" w:rsidRPr="00EE05E5">
        <w:rPr>
          <w:rFonts w:ascii="Times New Roman" w:hAnsi="Times New Roman" w:cs="Times New Roman"/>
          <w:sz w:val="28"/>
          <w:szCs w:val="28"/>
        </w:rPr>
        <w:t>октября</w:t>
      </w:r>
      <w:r w:rsidRPr="00EE05E5">
        <w:rPr>
          <w:rFonts w:ascii="Times New Roman" w:hAnsi="Times New Roman" w:cs="Times New Roman"/>
          <w:sz w:val="28"/>
          <w:szCs w:val="28"/>
        </w:rPr>
        <w:t xml:space="preserve"> 2021 года в разрезе субъектов </w:t>
      </w:r>
      <w:r w:rsidR="0092166F" w:rsidRPr="00EE05E5">
        <w:rPr>
          <w:rFonts w:ascii="Times New Roman" w:hAnsi="Times New Roman" w:cs="Times New Roman"/>
          <w:sz w:val="28"/>
          <w:szCs w:val="28"/>
        </w:rPr>
        <w:br/>
      </w:r>
      <w:r w:rsidRPr="00EE05E5">
        <w:rPr>
          <w:rFonts w:ascii="Times New Roman" w:hAnsi="Times New Roman" w:cs="Times New Roman"/>
          <w:sz w:val="28"/>
          <w:szCs w:val="28"/>
        </w:rPr>
        <w:t>Российской Федерации).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984"/>
        <w:gridCol w:w="2268"/>
        <w:gridCol w:w="2126"/>
      </w:tblGrid>
      <w:tr w:rsidR="00F5456C" w:rsidRPr="00EE05E5" w:rsidTr="00F5456C">
        <w:tc>
          <w:tcPr>
            <w:tcW w:w="2127" w:type="dxa"/>
          </w:tcPr>
          <w:p w:rsidR="00F5456C" w:rsidRPr="00EE05E5" w:rsidRDefault="00F5456C" w:rsidP="0092166F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5E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субъекта</w:t>
            </w:r>
          </w:p>
          <w:p w:rsidR="00F5456C" w:rsidRPr="00EE05E5" w:rsidRDefault="00F5456C" w:rsidP="0092166F">
            <w:pPr>
              <w:tabs>
                <w:tab w:val="left" w:pos="6945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5E5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Российской Федерации</w:t>
            </w:r>
          </w:p>
        </w:tc>
        <w:tc>
          <w:tcPr>
            <w:tcW w:w="1843" w:type="dxa"/>
          </w:tcPr>
          <w:p w:rsidR="00F5456C" w:rsidRPr="00EE05E5" w:rsidRDefault="00F5456C" w:rsidP="0092166F">
            <w:pPr>
              <w:tabs>
                <w:tab w:val="left" w:pos="6945"/>
              </w:tabs>
              <w:ind w:left="-61" w:right="-108" w:hanging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5E5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 определения границ зон затопления/</w:t>
            </w:r>
          </w:p>
          <w:p w:rsidR="00F5456C" w:rsidRPr="00EE05E5" w:rsidRDefault="00F5456C" w:rsidP="0092166F">
            <w:pPr>
              <w:tabs>
                <w:tab w:val="left" w:pos="6945"/>
              </w:tabs>
              <w:ind w:left="-61" w:right="-108" w:hanging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5E5">
              <w:rPr>
                <w:rFonts w:ascii="Times New Roman" w:hAnsi="Times New Roman" w:cs="Times New Roman"/>
                <w:b/>
                <w:sz w:val="20"/>
                <w:szCs w:val="20"/>
              </w:rPr>
              <w:t>подтопления (ед.)</w:t>
            </w:r>
          </w:p>
        </w:tc>
        <w:tc>
          <w:tcPr>
            <w:tcW w:w="1984" w:type="dxa"/>
          </w:tcPr>
          <w:p w:rsidR="00F5456C" w:rsidRPr="00EE05E5" w:rsidRDefault="00F5456C" w:rsidP="0092166F">
            <w:pPr>
              <w:tabs>
                <w:tab w:val="left" w:pos="6945"/>
              </w:tabs>
              <w:ind w:left="-61" w:right="-108" w:hanging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5E5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зон затопления/</w:t>
            </w:r>
          </w:p>
          <w:p w:rsidR="00F5456C" w:rsidRPr="00EE05E5" w:rsidRDefault="00F5456C" w:rsidP="0092166F">
            <w:pPr>
              <w:tabs>
                <w:tab w:val="left" w:pos="6945"/>
              </w:tabs>
              <w:ind w:left="-61" w:right="-108" w:hanging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5E5">
              <w:rPr>
                <w:rFonts w:ascii="Times New Roman" w:hAnsi="Times New Roman" w:cs="Times New Roman"/>
                <w:b/>
                <w:sz w:val="20"/>
                <w:szCs w:val="20"/>
              </w:rPr>
              <w:t>подтопления (ед.)</w:t>
            </w:r>
          </w:p>
        </w:tc>
        <w:tc>
          <w:tcPr>
            <w:tcW w:w="2268" w:type="dxa"/>
          </w:tcPr>
          <w:p w:rsidR="00F5456C" w:rsidRPr="00EE05E5" w:rsidRDefault="00F5456C" w:rsidP="0092166F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5E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зон затопления/</w:t>
            </w:r>
          </w:p>
          <w:p w:rsidR="00F5456C" w:rsidRPr="00EE05E5" w:rsidRDefault="00F5456C" w:rsidP="0092166F">
            <w:pPr>
              <w:tabs>
                <w:tab w:val="left" w:pos="6945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5E5">
              <w:rPr>
                <w:rFonts w:ascii="Times New Roman" w:hAnsi="Times New Roman" w:cs="Times New Roman"/>
                <w:b/>
                <w:sz w:val="20"/>
                <w:szCs w:val="20"/>
              </w:rPr>
              <w:t>подтопления, внесенных в ЕГРН  (ед.)</w:t>
            </w:r>
          </w:p>
        </w:tc>
        <w:tc>
          <w:tcPr>
            <w:tcW w:w="2126" w:type="dxa"/>
          </w:tcPr>
          <w:p w:rsidR="00F5456C" w:rsidRPr="00EE05E5" w:rsidRDefault="00F5456C" w:rsidP="0092166F">
            <w:pPr>
              <w:tabs>
                <w:tab w:val="left" w:pos="6945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5E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зон затопления/</w:t>
            </w:r>
          </w:p>
          <w:p w:rsidR="00F5456C" w:rsidRPr="00EE05E5" w:rsidRDefault="00F5456C" w:rsidP="0092166F">
            <w:pPr>
              <w:tabs>
                <w:tab w:val="left" w:pos="6945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5E5">
              <w:rPr>
                <w:rFonts w:ascii="Times New Roman" w:hAnsi="Times New Roman" w:cs="Times New Roman"/>
                <w:b/>
                <w:sz w:val="20"/>
                <w:szCs w:val="20"/>
              </w:rPr>
              <w:t>подтопления, внесенных в ГВР  (ед.)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Севастополь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Иркутская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Татарстан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Ханты-Мансийский автономный округ - Югра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F5456C" w:rsidRPr="00EE05E5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26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F5456C" w:rsidTr="0016664D">
        <w:tc>
          <w:tcPr>
            <w:tcW w:w="2127" w:type="dxa"/>
            <w:vAlign w:val="center"/>
          </w:tcPr>
          <w:p w:rsidR="00F5456C" w:rsidRPr="00EE05E5" w:rsidRDefault="00F5456C" w:rsidP="00971D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1843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F5456C" w:rsidRPr="00EE05E5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F5456C" w:rsidRPr="002C3563" w:rsidRDefault="00F5456C" w:rsidP="00921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1879E1" w:rsidRDefault="001879E1"/>
    <w:sectPr w:rsidR="001879E1" w:rsidSect="0092166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72" w:rsidRDefault="00EA2772" w:rsidP="0092166F">
      <w:pPr>
        <w:spacing w:after="0" w:line="240" w:lineRule="auto"/>
      </w:pPr>
      <w:r>
        <w:separator/>
      </w:r>
    </w:p>
  </w:endnote>
  <w:endnote w:type="continuationSeparator" w:id="0">
    <w:p w:rsidR="00EA2772" w:rsidRDefault="00EA2772" w:rsidP="0092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72" w:rsidRDefault="00EA2772" w:rsidP="0092166F">
      <w:pPr>
        <w:spacing w:after="0" w:line="240" w:lineRule="auto"/>
      </w:pPr>
      <w:r>
        <w:separator/>
      </w:r>
    </w:p>
  </w:footnote>
  <w:footnote w:type="continuationSeparator" w:id="0">
    <w:p w:rsidR="00EA2772" w:rsidRDefault="00EA2772" w:rsidP="0092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73924"/>
      <w:docPartObj>
        <w:docPartGallery w:val="Page Numbers (Top of Page)"/>
        <w:docPartUnique/>
      </w:docPartObj>
    </w:sdtPr>
    <w:sdtEndPr/>
    <w:sdtContent>
      <w:p w:rsidR="0092166F" w:rsidRDefault="00977B4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4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2166F" w:rsidRDefault="009216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6C"/>
    <w:rsid w:val="00064A06"/>
    <w:rsid w:val="00175B11"/>
    <w:rsid w:val="001879E1"/>
    <w:rsid w:val="003A0A51"/>
    <w:rsid w:val="00617153"/>
    <w:rsid w:val="00732334"/>
    <w:rsid w:val="007A3313"/>
    <w:rsid w:val="0092166F"/>
    <w:rsid w:val="00977B4C"/>
    <w:rsid w:val="009D39A8"/>
    <w:rsid w:val="00B271EA"/>
    <w:rsid w:val="00C761D6"/>
    <w:rsid w:val="00C7741D"/>
    <w:rsid w:val="00EA2772"/>
    <w:rsid w:val="00EC529D"/>
    <w:rsid w:val="00EE05E5"/>
    <w:rsid w:val="00F21597"/>
    <w:rsid w:val="00F5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66F"/>
  </w:style>
  <w:style w:type="paragraph" w:styleId="a6">
    <w:name w:val="footer"/>
    <w:basedOn w:val="a"/>
    <w:link w:val="a7"/>
    <w:uiPriority w:val="99"/>
    <w:unhideWhenUsed/>
    <w:rsid w:val="0092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66F"/>
  </w:style>
  <w:style w:type="paragraph" w:styleId="a8">
    <w:name w:val="Balloon Text"/>
    <w:basedOn w:val="a"/>
    <w:link w:val="a9"/>
    <w:uiPriority w:val="99"/>
    <w:semiHidden/>
    <w:unhideWhenUsed/>
    <w:rsid w:val="0092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66F"/>
  </w:style>
  <w:style w:type="paragraph" w:styleId="a6">
    <w:name w:val="footer"/>
    <w:basedOn w:val="a"/>
    <w:link w:val="a7"/>
    <w:uiPriority w:val="99"/>
    <w:unhideWhenUsed/>
    <w:rsid w:val="0092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66F"/>
  </w:style>
  <w:style w:type="paragraph" w:styleId="a8">
    <w:name w:val="Balloon Text"/>
    <w:basedOn w:val="a"/>
    <w:link w:val="a9"/>
    <w:uiPriority w:val="99"/>
    <w:semiHidden/>
    <w:unhideWhenUsed/>
    <w:rsid w:val="0092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Гудкова Ольга Олеговна</dc:creator>
  <cp:lastModifiedBy>Казьмина</cp:lastModifiedBy>
  <cp:revision>4</cp:revision>
  <cp:lastPrinted>2021-10-15T11:02:00Z</cp:lastPrinted>
  <dcterms:created xsi:type="dcterms:W3CDTF">2022-01-20T18:22:00Z</dcterms:created>
  <dcterms:modified xsi:type="dcterms:W3CDTF">2022-01-21T16:05:00Z</dcterms:modified>
</cp:coreProperties>
</file>