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8.xml" ContentType="application/vnd.openxmlformats-officedocument.drawingml.chartshapes+xml"/>
  <Override PartName="/word/charts/chart9.xml" ContentType="application/vnd.openxmlformats-officedocument.drawingml.chart+xml"/>
  <Override PartName="/word/theme/themeOverride9.xml" ContentType="application/vnd.openxmlformats-officedocument.themeOverride+xml"/>
  <Override PartName="/word/drawings/drawing9.xml" ContentType="application/vnd.openxmlformats-officedocument.drawingml.chartshapes+xml"/>
  <Override PartName="/word/charts/chart10.xml" ContentType="application/vnd.openxmlformats-officedocument.drawingml.chart+xml"/>
  <Override PartName="/word/theme/themeOverride10.xml" ContentType="application/vnd.openxmlformats-officedocument.themeOverride+xml"/>
  <Override PartName="/word/drawings/drawing10.xml" ContentType="application/vnd.openxmlformats-officedocument.drawingml.chartshapes+xml"/>
  <Override PartName="/word/charts/chart11.xml" ContentType="application/vnd.openxmlformats-officedocument.drawingml.chart+xml"/>
  <Override PartName="/word/theme/themeOverride11.xml" ContentType="application/vnd.openxmlformats-officedocument.themeOverride+xml"/>
  <Override PartName="/word/drawings/drawing11.xml" ContentType="application/vnd.openxmlformats-officedocument.drawingml.chartshapes+xml"/>
  <Override PartName="/word/charts/chart12.xml" ContentType="application/vnd.openxmlformats-officedocument.drawingml.chart+xml"/>
  <Override PartName="/word/theme/themeOverride12.xml" ContentType="application/vnd.openxmlformats-officedocument.themeOverride+xml"/>
  <Override PartName="/word/drawings/drawing12.xml" ContentType="application/vnd.openxmlformats-officedocument.drawingml.chartshapes+xml"/>
  <Override PartName="/word/charts/chart13.xml" ContentType="application/vnd.openxmlformats-officedocument.drawingml.chart+xml"/>
  <Override PartName="/word/theme/themeOverride13.xml" ContentType="application/vnd.openxmlformats-officedocument.themeOverride+xml"/>
  <Override PartName="/word/drawings/drawing13.xml" ContentType="application/vnd.openxmlformats-officedocument.drawingml.chartshapes+xml"/>
  <Override PartName="/word/charts/chart14.xml" ContentType="application/vnd.openxmlformats-officedocument.drawingml.chart+xml"/>
  <Override PartName="/word/theme/themeOverride14.xml" ContentType="application/vnd.openxmlformats-officedocument.themeOverride+xml"/>
  <Override PartName="/word/drawings/drawing14.xml" ContentType="application/vnd.openxmlformats-officedocument.drawingml.chartshapes+xml"/>
  <Override PartName="/word/charts/chart15.xml" ContentType="application/vnd.openxmlformats-officedocument.drawingml.chart+xml"/>
  <Override PartName="/word/theme/themeOverride15.xml" ContentType="application/vnd.openxmlformats-officedocument.themeOverride+xml"/>
  <Override PartName="/word/drawings/drawing15.xml" ContentType="application/vnd.openxmlformats-officedocument.drawingml.chartshapes+xml"/>
  <Override PartName="/word/charts/chart16.xml" ContentType="application/vnd.openxmlformats-officedocument.drawingml.chart+xml"/>
  <Override PartName="/word/theme/themeOverride16.xml" ContentType="application/vnd.openxmlformats-officedocument.themeOverride+xml"/>
  <Override PartName="/word/drawings/drawing16.xml" ContentType="application/vnd.openxmlformats-officedocument.drawingml.chartshapes+xml"/>
  <Override PartName="/word/charts/chart17.xml" ContentType="application/vnd.openxmlformats-officedocument.drawingml.chart+xml"/>
  <Override PartName="/word/theme/themeOverride17.xml" ContentType="application/vnd.openxmlformats-officedocument.themeOverride+xml"/>
  <Override PartName="/word/drawings/drawing17.xml" ContentType="application/vnd.openxmlformats-officedocument.drawingml.chartshapes+xml"/>
  <Override PartName="/word/charts/chart18.xml" ContentType="application/vnd.openxmlformats-officedocument.drawingml.chart+xml"/>
  <Override PartName="/word/theme/themeOverride18.xml" ContentType="application/vnd.openxmlformats-officedocument.themeOverride+xml"/>
  <Override PartName="/word/drawings/drawing18.xml" ContentType="application/vnd.openxmlformats-officedocument.drawingml.chartshapes+xml"/>
  <Override PartName="/word/charts/chart19.xml" ContentType="application/vnd.openxmlformats-officedocument.drawingml.chart+xml"/>
  <Override PartName="/word/theme/themeOverride19.xml" ContentType="application/vnd.openxmlformats-officedocument.themeOverride+xml"/>
  <Override PartName="/word/drawings/drawing19.xml" ContentType="application/vnd.openxmlformats-officedocument.drawingml.chartshapes+xml"/>
  <Override PartName="/word/charts/chart20.xml" ContentType="application/vnd.openxmlformats-officedocument.drawingml.chart+xml"/>
  <Override PartName="/word/theme/themeOverride20.xml" ContentType="application/vnd.openxmlformats-officedocument.themeOverride+xml"/>
  <Override PartName="/word/drawings/drawing20.xml" ContentType="application/vnd.openxmlformats-officedocument.drawingml.chartshapes+xml"/>
  <Override PartName="/word/charts/chart21.xml" ContentType="application/vnd.openxmlformats-officedocument.drawingml.chart+xml"/>
  <Override PartName="/word/theme/themeOverride21.xml" ContentType="application/vnd.openxmlformats-officedocument.themeOverride+xml"/>
  <Override PartName="/word/drawings/drawing21.xml" ContentType="application/vnd.openxmlformats-officedocument.drawingml.chartshapes+xml"/>
  <Override PartName="/word/charts/chart22.xml" ContentType="application/vnd.openxmlformats-officedocument.drawingml.chart+xml"/>
  <Override PartName="/word/theme/themeOverride22.xml" ContentType="application/vnd.openxmlformats-officedocument.themeOverride+xml"/>
  <Override PartName="/word/drawings/drawing22.xml" ContentType="application/vnd.openxmlformats-officedocument.drawingml.chartshapes+xml"/>
  <Override PartName="/word/charts/chart23.xml" ContentType="application/vnd.openxmlformats-officedocument.drawingml.chart+xml"/>
  <Override PartName="/word/theme/themeOverride23.xml" ContentType="application/vnd.openxmlformats-officedocument.themeOverride+xml"/>
  <Override PartName="/word/drawings/drawing23.xml" ContentType="application/vnd.openxmlformats-officedocument.drawingml.chartshapes+xml"/>
  <Override PartName="/word/charts/chart24.xml" ContentType="application/vnd.openxmlformats-officedocument.drawingml.chart+xml"/>
  <Override PartName="/word/theme/themeOverride24.xml" ContentType="application/vnd.openxmlformats-officedocument.themeOverride+xml"/>
  <Override PartName="/word/drawings/drawing24.xml" ContentType="application/vnd.openxmlformats-officedocument.drawingml.chartshapes+xml"/>
  <Override PartName="/word/charts/chart25.xml" ContentType="application/vnd.openxmlformats-officedocument.drawingml.chart+xml"/>
  <Override PartName="/word/theme/themeOverride25.xml" ContentType="application/vnd.openxmlformats-officedocument.themeOverride+xml"/>
  <Override PartName="/word/drawings/drawing25.xml" ContentType="application/vnd.openxmlformats-officedocument.drawingml.chartshapes+xml"/>
  <Override PartName="/word/charts/chart26.xml" ContentType="application/vnd.openxmlformats-officedocument.drawingml.chart+xml"/>
  <Override PartName="/word/theme/themeOverride26.xml" ContentType="application/vnd.openxmlformats-officedocument.themeOverride+xml"/>
  <Override PartName="/word/drawings/drawing26.xml" ContentType="application/vnd.openxmlformats-officedocument.drawingml.chartshapes+xml"/>
  <Override PartName="/word/charts/chart27.xml" ContentType="application/vnd.openxmlformats-officedocument.drawingml.chart+xml"/>
  <Override PartName="/word/theme/themeOverride27.xml" ContentType="application/vnd.openxmlformats-officedocument.themeOverride+xml"/>
  <Override PartName="/word/drawings/drawing27.xml" ContentType="application/vnd.openxmlformats-officedocument.drawingml.chartshapes+xml"/>
  <Override PartName="/word/charts/chart28.xml" ContentType="application/vnd.openxmlformats-officedocument.drawingml.chart+xml"/>
  <Override PartName="/word/theme/themeOverride28.xml" ContentType="application/vnd.openxmlformats-officedocument.themeOverride+xml"/>
  <Override PartName="/word/drawings/drawing28.xml" ContentType="application/vnd.openxmlformats-officedocument.drawingml.chartshapes+xml"/>
  <Override PartName="/word/charts/chart29.xml" ContentType="application/vnd.openxmlformats-officedocument.drawingml.chart+xml"/>
  <Override PartName="/word/theme/themeOverride29.xml" ContentType="application/vnd.openxmlformats-officedocument.themeOverride+xml"/>
  <Override PartName="/word/drawings/drawing29.xml" ContentType="application/vnd.openxmlformats-officedocument.drawingml.chartshapes+xml"/>
  <Override PartName="/word/charts/chart30.xml" ContentType="application/vnd.openxmlformats-officedocument.drawingml.chart+xml"/>
  <Override PartName="/word/theme/themeOverride30.xml" ContentType="application/vnd.openxmlformats-officedocument.themeOverride+xml"/>
  <Override PartName="/word/drawings/drawing30.xml" ContentType="application/vnd.openxmlformats-officedocument.drawingml.chartshapes+xml"/>
  <Override PartName="/word/charts/chart31.xml" ContentType="application/vnd.openxmlformats-officedocument.drawingml.chart+xml"/>
  <Override PartName="/word/theme/themeOverride31.xml" ContentType="application/vnd.openxmlformats-officedocument.themeOverride+xml"/>
  <Override PartName="/word/drawings/drawing31.xml" ContentType="application/vnd.openxmlformats-officedocument.drawingml.chartshapes+xml"/>
  <Override PartName="/word/charts/chart32.xml" ContentType="application/vnd.openxmlformats-officedocument.drawingml.chart+xml"/>
  <Override PartName="/word/theme/themeOverride32.xml" ContentType="application/vnd.openxmlformats-officedocument.themeOverride+xml"/>
  <Override PartName="/word/drawings/drawing32.xml" ContentType="application/vnd.openxmlformats-officedocument.drawingml.chartshapes+xml"/>
  <Override PartName="/word/charts/chart33.xml" ContentType="application/vnd.openxmlformats-officedocument.drawingml.chart+xml"/>
  <Override PartName="/word/theme/themeOverride33.xml" ContentType="application/vnd.openxmlformats-officedocument.themeOverride+xml"/>
  <Override PartName="/word/drawings/drawing33.xml" ContentType="application/vnd.openxmlformats-officedocument.drawingml.chartshapes+xml"/>
  <Override PartName="/word/charts/chart34.xml" ContentType="application/vnd.openxmlformats-officedocument.drawingml.chart+xml"/>
  <Override PartName="/word/theme/themeOverride34.xml" ContentType="application/vnd.openxmlformats-officedocument.themeOverride+xml"/>
  <Override PartName="/word/drawings/drawing34.xml" ContentType="application/vnd.openxmlformats-officedocument.drawingml.chartshapes+xml"/>
  <Override PartName="/word/charts/chart35.xml" ContentType="application/vnd.openxmlformats-officedocument.drawingml.chart+xml"/>
  <Override PartName="/word/theme/themeOverride35.xml" ContentType="application/vnd.openxmlformats-officedocument.themeOverride+xml"/>
  <Override PartName="/word/drawings/drawing35.xml" ContentType="application/vnd.openxmlformats-officedocument.drawingml.chartshapes+xml"/>
  <Override PartName="/word/charts/chart36.xml" ContentType="application/vnd.openxmlformats-officedocument.drawingml.chart+xml"/>
  <Override PartName="/word/theme/themeOverride36.xml" ContentType="application/vnd.openxmlformats-officedocument.themeOverride+xml"/>
  <Override PartName="/word/drawings/drawing36.xml" ContentType="application/vnd.openxmlformats-officedocument.drawingml.chartshapes+xml"/>
  <Override PartName="/word/charts/chart37.xml" ContentType="application/vnd.openxmlformats-officedocument.drawingml.chart+xml"/>
  <Override PartName="/word/theme/themeOverride37.xml" ContentType="application/vnd.openxmlformats-officedocument.themeOverride+xml"/>
  <Override PartName="/word/drawings/drawing37.xml" ContentType="application/vnd.openxmlformats-officedocument.drawingml.chartshapes+xml"/>
  <Override PartName="/word/charts/chart38.xml" ContentType="application/vnd.openxmlformats-officedocument.drawingml.chart+xml"/>
  <Override PartName="/word/theme/themeOverride38.xml" ContentType="application/vnd.openxmlformats-officedocument.themeOverride+xml"/>
  <Override PartName="/word/drawings/drawing38.xml" ContentType="application/vnd.openxmlformats-officedocument.drawingml.chartshapes+xml"/>
  <Override PartName="/word/charts/chart39.xml" ContentType="application/vnd.openxmlformats-officedocument.drawingml.chart+xml"/>
  <Override PartName="/word/theme/themeOverride39.xml" ContentType="application/vnd.openxmlformats-officedocument.themeOverride+xml"/>
  <Override PartName="/word/drawings/drawing39.xml" ContentType="application/vnd.openxmlformats-officedocument.drawingml.chartshapes+xml"/>
  <Override PartName="/word/charts/chart40.xml" ContentType="application/vnd.openxmlformats-officedocument.drawingml.chart+xml"/>
  <Override PartName="/word/theme/themeOverride40.xml" ContentType="application/vnd.openxmlformats-officedocument.themeOverride+xml"/>
  <Override PartName="/word/drawings/drawing40.xml" ContentType="application/vnd.openxmlformats-officedocument.drawingml.chartshapes+xml"/>
  <Override PartName="/word/charts/chart41.xml" ContentType="application/vnd.openxmlformats-officedocument.drawingml.chart+xml"/>
  <Override PartName="/word/theme/themeOverride41.xml" ContentType="application/vnd.openxmlformats-officedocument.themeOverride+xml"/>
  <Override PartName="/word/drawings/drawing41.xml" ContentType="application/vnd.openxmlformats-officedocument.drawingml.chartshapes+xml"/>
  <Override PartName="/word/charts/chart42.xml" ContentType="application/vnd.openxmlformats-officedocument.drawingml.chart+xml"/>
  <Override PartName="/word/theme/themeOverride42.xml" ContentType="application/vnd.openxmlformats-officedocument.themeOverride+xml"/>
  <Override PartName="/word/drawings/drawing42.xml" ContentType="application/vnd.openxmlformats-officedocument.drawingml.chartshapes+xml"/>
  <Override PartName="/word/charts/chart43.xml" ContentType="application/vnd.openxmlformats-officedocument.drawingml.chart+xml"/>
  <Override PartName="/word/theme/themeOverride43.xml" ContentType="application/vnd.openxmlformats-officedocument.themeOverride+xml"/>
  <Override PartName="/word/drawings/drawing43.xml" ContentType="application/vnd.openxmlformats-officedocument.drawingml.chartshapes+xml"/>
  <Override PartName="/word/charts/chart44.xml" ContentType="application/vnd.openxmlformats-officedocument.drawingml.chart+xml"/>
  <Override PartName="/word/theme/themeOverride44.xml" ContentType="application/vnd.openxmlformats-officedocument.themeOverride+xml"/>
  <Override PartName="/word/drawings/drawing44.xml" ContentType="application/vnd.openxmlformats-officedocument.drawingml.chartshapes+xml"/>
  <Override PartName="/word/charts/chart45.xml" ContentType="application/vnd.openxmlformats-officedocument.drawingml.chart+xml"/>
  <Override PartName="/word/theme/themeOverride45.xml" ContentType="application/vnd.openxmlformats-officedocument.themeOverride+xml"/>
  <Override PartName="/word/drawings/drawing45.xml" ContentType="application/vnd.openxmlformats-officedocument.drawingml.chartshapes+xml"/>
  <Override PartName="/word/charts/chart46.xml" ContentType="application/vnd.openxmlformats-officedocument.drawingml.chart+xml"/>
  <Override PartName="/word/theme/themeOverride46.xml" ContentType="application/vnd.openxmlformats-officedocument.themeOverride+xml"/>
  <Override PartName="/word/drawings/drawing46.xml" ContentType="application/vnd.openxmlformats-officedocument.drawingml.chartshapes+xml"/>
  <Override PartName="/word/charts/chart47.xml" ContentType="application/vnd.openxmlformats-officedocument.drawingml.chart+xml"/>
  <Override PartName="/word/theme/themeOverride47.xml" ContentType="application/vnd.openxmlformats-officedocument.themeOverride+xml"/>
  <Override PartName="/word/drawings/drawing47.xml" ContentType="application/vnd.openxmlformats-officedocument.drawingml.chartshapes+xml"/>
  <Override PartName="/word/charts/chart48.xml" ContentType="application/vnd.openxmlformats-officedocument.drawingml.chart+xml"/>
  <Override PartName="/word/theme/themeOverride48.xml" ContentType="application/vnd.openxmlformats-officedocument.themeOverride+xml"/>
  <Override PartName="/word/drawings/drawing48.xml" ContentType="application/vnd.openxmlformats-officedocument.drawingml.chartshapes+xml"/>
  <Override PartName="/word/charts/chart49.xml" ContentType="application/vnd.openxmlformats-officedocument.drawingml.chart+xml"/>
  <Override PartName="/word/theme/themeOverride49.xml" ContentType="application/vnd.openxmlformats-officedocument.themeOverride+xml"/>
  <Override PartName="/word/drawings/drawing49.xml" ContentType="application/vnd.openxmlformats-officedocument.drawingml.chartshapes+xml"/>
  <Override PartName="/word/charts/chart50.xml" ContentType="application/vnd.openxmlformats-officedocument.drawingml.chart+xml"/>
  <Override PartName="/word/theme/themeOverride50.xml" ContentType="application/vnd.openxmlformats-officedocument.themeOverride+xml"/>
  <Override PartName="/word/drawings/drawing50.xml" ContentType="application/vnd.openxmlformats-officedocument.drawingml.chartshapes+xml"/>
  <Override PartName="/word/charts/chart51.xml" ContentType="application/vnd.openxmlformats-officedocument.drawingml.chart+xml"/>
  <Override PartName="/word/theme/themeOverride51.xml" ContentType="application/vnd.openxmlformats-officedocument.themeOverride+xml"/>
  <Override PartName="/word/drawings/drawing51.xml" ContentType="application/vnd.openxmlformats-officedocument.drawingml.chartshapes+xml"/>
  <Override PartName="/word/charts/chart52.xml" ContentType="application/vnd.openxmlformats-officedocument.drawingml.chart+xml"/>
  <Override PartName="/word/theme/themeOverride52.xml" ContentType="application/vnd.openxmlformats-officedocument.themeOverride+xml"/>
  <Override PartName="/word/drawings/drawing52.xml" ContentType="application/vnd.openxmlformats-officedocument.drawingml.chartshapes+xml"/>
  <Override PartName="/word/charts/chart53.xml" ContentType="application/vnd.openxmlformats-officedocument.drawingml.chart+xml"/>
  <Override PartName="/word/theme/themeOverride53.xml" ContentType="application/vnd.openxmlformats-officedocument.themeOverride+xml"/>
  <Override PartName="/word/drawings/drawing53.xml" ContentType="application/vnd.openxmlformats-officedocument.drawingml.chartshapes+xml"/>
  <Override PartName="/word/charts/chart54.xml" ContentType="application/vnd.openxmlformats-officedocument.drawingml.chart+xml"/>
  <Override PartName="/word/theme/themeOverride54.xml" ContentType="application/vnd.openxmlformats-officedocument.themeOverride+xml"/>
  <Override PartName="/word/drawings/drawing54.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9D263" w14:textId="54996545" w:rsidR="00AA5995" w:rsidRPr="00AA5995" w:rsidRDefault="00AA5995" w:rsidP="00AA5995">
      <w:pPr>
        <w:spacing w:after="0" w:line="240" w:lineRule="auto"/>
        <w:ind w:left="9781"/>
        <w:jc w:val="center"/>
        <w:rPr>
          <w:rFonts w:ascii="Times New Roman" w:hAnsi="Times New Roman" w:cs="Times New Roman"/>
          <w:sz w:val="28"/>
          <w:szCs w:val="28"/>
        </w:rPr>
      </w:pPr>
      <w:bookmarkStart w:id="0" w:name="_Toc181389614"/>
      <w:bookmarkStart w:id="1" w:name="_GoBack"/>
      <w:bookmarkEnd w:id="1"/>
      <w:r w:rsidRPr="00AA5995">
        <w:rPr>
          <w:rFonts w:ascii="Times New Roman" w:hAnsi="Times New Roman" w:cs="Times New Roman"/>
          <w:sz w:val="28"/>
          <w:szCs w:val="28"/>
        </w:rPr>
        <w:t xml:space="preserve">Приложение № </w:t>
      </w:r>
      <w:r w:rsidR="00D43F70">
        <w:rPr>
          <w:rFonts w:ascii="Times New Roman" w:hAnsi="Times New Roman" w:cs="Times New Roman"/>
          <w:sz w:val="28"/>
          <w:szCs w:val="28"/>
        </w:rPr>
        <w:t>1</w:t>
      </w:r>
      <w:r w:rsidR="003C4542">
        <w:rPr>
          <w:rFonts w:ascii="Times New Roman" w:hAnsi="Times New Roman" w:cs="Times New Roman"/>
          <w:sz w:val="28"/>
          <w:szCs w:val="28"/>
        </w:rPr>
        <w:t>2</w:t>
      </w:r>
      <w:r w:rsidRPr="00AA5995">
        <w:rPr>
          <w:rFonts w:ascii="Times New Roman" w:hAnsi="Times New Roman" w:cs="Times New Roman"/>
          <w:sz w:val="28"/>
          <w:szCs w:val="28"/>
        </w:rPr>
        <w:br/>
        <w:t>к отчету по результатам</w:t>
      </w:r>
    </w:p>
    <w:p w14:paraId="70D8C56D" w14:textId="0EDD5DD6" w:rsidR="00AA5995" w:rsidRPr="00AA5995" w:rsidRDefault="00AA5995" w:rsidP="00AA5995">
      <w:pPr>
        <w:spacing w:after="0" w:line="240" w:lineRule="auto"/>
        <w:ind w:left="9781"/>
        <w:jc w:val="center"/>
        <w:rPr>
          <w:rFonts w:ascii="Times New Roman" w:hAnsi="Times New Roman" w:cs="Times New Roman"/>
          <w:sz w:val="28"/>
          <w:szCs w:val="28"/>
        </w:rPr>
      </w:pPr>
      <w:r w:rsidRPr="00AA5995">
        <w:rPr>
          <w:rFonts w:ascii="Times New Roman" w:hAnsi="Times New Roman" w:cs="Times New Roman"/>
          <w:sz w:val="28"/>
          <w:szCs w:val="28"/>
        </w:rPr>
        <w:t>экспертно-аналитического мероприятия от </w:t>
      </w:r>
      <w:r w:rsidR="00281CDE">
        <w:rPr>
          <w:rFonts w:ascii="Times New Roman" w:hAnsi="Times New Roman" w:cs="Times New Roman"/>
          <w:sz w:val="28"/>
          <w:szCs w:val="28"/>
        </w:rPr>
        <w:t xml:space="preserve">30 января </w:t>
      </w:r>
      <w:r w:rsidRPr="00AA5995">
        <w:rPr>
          <w:rFonts w:ascii="Times New Roman" w:hAnsi="Times New Roman" w:cs="Times New Roman"/>
          <w:sz w:val="28"/>
          <w:szCs w:val="28"/>
        </w:rPr>
        <w:t>202</w:t>
      </w:r>
      <w:r w:rsidR="00A04853">
        <w:rPr>
          <w:rFonts w:ascii="Times New Roman" w:hAnsi="Times New Roman" w:cs="Times New Roman"/>
          <w:sz w:val="28"/>
          <w:szCs w:val="28"/>
        </w:rPr>
        <w:t>5</w:t>
      </w:r>
      <w:r w:rsidRPr="00AA5995">
        <w:rPr>
          <w:rFonts w:ascii="Times New Roman" w:hAnsi="Times New Roman" w:cs="Times New Roman"/>
          <w:sz w:val="28"/>
          <w:szCs w:val="28"/>
        </w:rPr>
        <w:t xml:space="preserve"> г.</w:t>
      </w:r>
    </w:p>
    <w:p w14:paraId="471ADFE8" w14:textId="1BD16EBC" w:rsidR="00AA5995" w:rsidRPr="00AA5995" w:rsidRDefault="00AA5995" w:rsidP="00AA5995">
      <w:pPr>
        <w:spacing w:after="0" w:line="240" w:lineRule="auto"/>
        <w:ind w:left="9781"/>
        <w:jc w:val="center"/>
        <w:rPr>
          <w:rFonts w:ascii="Times New Roman" w:hAnsi="Times New Roman" w:cs="Times New Roman"/>
          <w:sz w:val="28"/>
          <w:szCs w:val="28"/>
        </w:rPr>
      </w:pPr>
      <w:r w:rsidRPr="00AA5995">
        <w:rPr>
          <w:rFonts w:ascii="Times New Roman" w:hAnsi="Times New Roman" w:cs="Times New Roman"/>
          <w:sz w:val="28"/>
          <w:szCs w:val="28"/>
        </w:rPr>
        <w:t xml:space="preserve">№ </w:t>
      </w:r>
      <w:r w:rsidR="00281CDE">
        <w:rPr>
          <w:rFonts w:ascii="Times New Roman" w:hAnsi="Times New Roman" w:cs="Times New Roman"/>
          <w:sz w:val="28"/>
          <w:szCs w:val="28"/>
        </w:rPr>
        <w:t>ОМ-4/13-04</w:t>
      </w:r>
    </w:p>
    <w:p w14:paraId="119EC2FB" w14:textId="51AF8938" w:rsidR="00207623" w:rsidRPr="00207623" w:rsidRDefault="00207623" w:rsidP="00AA5995">
      <w:pPr>
        <w:keepNext/>
        <w:spacing w:before="240" w:after="60" w:line="240" w:lineRule="auto"/>
        <w:jc w:val="center"/>
        <w:outlineLvl w:val="0"/>
        <w:rPr>
          <w:rFonts w:ascii="Times New Roman" w:eastAsia="Times New Roman" w:hAnsi="Times New Roman" w:cs="Times New Roman"/>
          <w:b/>
          <w:bCs/>
          <w:kern w:val="32"/>
          <w:sz w:val="24"/>
          <w:szCs w:val="32"/>
          <w14:ligatures w14:val="none"/>
        </w:rPr>
      </w:pPr>
      <w:r w:rsidRPr="00207623">
        <w:rPr>
          <w:rFonts w:ascii="Times New Roman" w:eastAsia="Times New Roman" w:hAnsi="Times New Roman" w:cs="Times New Roman"/>
          <w:b/>
          <w:bCs/>
          <w:kern w:val="32"/>
          <w:sz w:val="24"/>
          <w:szCs w:val="32"/>
          <w14:ligatures w14:val="none"/>
        </w:rPr>
        <w:t xml:space="preserve">Оценка результативности территорий опережающего развития </w:t>
      </w:r>
      <w:r w:rsidR="00AA5995">
        <w:rPr>
          <w:rFonts w:ascii="Times New Roman" w:eastAsia="Times New Roman" w:hAnsi="Times New Roman" w:cs="Times New Roman"/>
          <w:b/>
          <w:bCs/>
          <w:kern w:val="32"/>
          <w:sz w:val="24"/>
          <w:szCs w:val="32"/>
          <w14:ligatures w14:val="none"/>
        </w:rPr>
        <w:br/>
      </w:r>
      <w:r w:rsidRPr="00207623">
        <w:rPr>
          <w:rFonts w:ascii="Times New Roman" w:eastAsia="Times New Roman" w:hAnsi="Times New Roman" w:cs="Times New Roman"/>
          <w:b/>
          <w:bCs/>
          <w:kern w:val="32"/>
          <w:sz w:val="24"/>
          <w:szCs w:val="32"/>
          <w14:ligatures w14:val="none"/>
        </w:rPr>
        <w:t>Дальневосточного федерального округа</w:t>
      </w:r>
      <w:bookmarkEnd w:id="0"/>
    </w:p>
    <w:p w14:paraId="12AAD7B3" w14:textId="6AC7D828" w:rsidR="00207623" w:rsidRPr="00207623" w:rsidRDefault="00207623" w:rsidP="00207623">
      <w:pPr>
        <w:spacing w:after="0" w:line="240" w:lineRule="auto"/>
        <w:contextualSpacing/>
        <w:rPr>
          <w:rFonts w:ascii="Times New Roman" w:eastAsia="Times New Roman" w:hAnsi="Times New Roman" w:cs="Times New Roman"/>
          <w:kern w:val="0"/>
          <w:sz w:val="24"/>
          <w:szCs w:val="24"/>
          <w14:ligatures w14:val="none"/>
        </w:rPr>
      </w:pPr>
      <w:bookmarkStart w:id="2" w:name="_Ref181190963"/>
      <w:bookmarkStart w:id="3" w:name="_Ref181190958"/>
      <w:r w:rsidRPr="00207623">
        <w:rPr>
          <w:rFonts w:ascii="Times New Roman" w:eastAsia="Times New Roman" w:hAnsi="Times New Roman" w:cs="Times New Roman"/>
          <w:kern w:val="0"/>
          <w:sz w:val="24"/>
          <w:szCs w:val="24"/>
          <w14:ligatures w14:val="none"/>
        </w:rPr>
        <w:t xml:space="preserve">Таблица </w:t>
      </w:r>
      <w:bookmarkEnd w:id="2"/>
      <w:r w:rsidRPr="00207623">
        <w:rPr>
          <w:rFonts w:ascii="Times New Roman" w:eastAsia="Times New Roman" w:hAnsi="Times New Roman" w:cs="Times New Roman"/>
          <w:kern w:val="0"/>
          <w:sz w:val="24"/>
          <w:szCs w:val="24"/>
          <w14:ligatures w14:val="none"/>
        </w:rPr>
        <w:t>1 – Интегральная оценка результативности ТОР для изменения ситуации в муниципальных образованиях, на территории которых расположены ТОР</w:t>
      </w:r>
      <w:bookmarkEnd w:id="3"/>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48"/>
        <w:gridCol w:w="3162"/>
        <w:gridCol w:w="2178"/>
        <w:gridCol w:w="3210"/>
        <w:gridCol w:w="3454"/>
      </w:tblGrid>
      <w:tr w:rsidR="00BA45A1" w:rsidRPr="00207623" w14:paraId="6111BDA0" w14:textId="77777777" w:rsidTr="00BA45A1">
        <w:trPr>
          <w:trHeight w:val="1465"/>
        </w:trPr>
        <w:tc>
          <w:tcPr>
            <w:tcW w:w="534" w:type="dxa"/>
            <w:shd w:val="clear" w:color="auto" w:fill="F2F2F2" w:themeFill="background1" w:themeFillShade="F2"/>
          </w:tcPr>
          <w:p w14:paraId="267667D5" w14:textId="663D71D0" w:rsidR="00BA45A1" w:rsidRPr="00207623" w:rsidRDefault="00BA45A1" w:rsidP="00AA5995">
            <w:pPr>
              <w:spacing w:after="0" w:line="240" w:lineRule="auto"/>
              <w:jc w:val="center"/>
              <w:rPr>
                <w:rFonts w:ascii="Times New Roman" w:hAnsi="Times New Roman"/>
                <w:bCs/>
                <w:kern w:val="0"/>
                <w:lang w:eastAsia="ru-RU"/>
                <w14:ligatures w14:val="none"/>
              </w:rPr>
            </w:pPr>
            <w:r>
              <w:rPr>
                <w:rFonts w:ascii="Times New Roman" w:hAnsi="Times New Roman"/>
                <w:bCs/>
                <w:kern w:val="0"/>
                <w:lang w:eastAsia="ru-RU"/>
                <w14:ligatures w14:val="none"/>
              </w:rPr>
              <w:t>№ п/п</w:t>
            </w:r>
          </w:p>
        </w:tc>
        <w:tc>
          <w:tcPr>
            <w:tcW w:w="2248" w:type="dxa"/>
            <w:shd w:val="clear" w:color="auto" w:fill="F2F2F2" w:themeFill="background1" w:themeFillShade="F2"/>
            <w:vAlign w:val="center"/>
            <w:hideMark/>
          </w:tcPr>
          <w:p w14:paraId="3F21B090" w14:textId="1E0AFC1B" w:rsidR="00BA45A1" w:rsidRPr="00207623" w:rsidRDefault="00BA45A1" w:rsidP="00AA5995">
            <w:pPr>
              <w:spacing w:after="0" w:line="240" w:lineRule="auto"/>
              <w:jc w:val="center"/>
              <w:rPr>
                <w:rFonts w:ascii="Times New Roman" w:hAnsi="Times New Roman"/>
                <w:bCs/>
                <w:kern w:val="0"/>
                <w:lang w:eastAsia="ru-RU"/>
                <w14:ligatures w14:val="none"/>
              </w:rPr>
            </w:pPr>
            <w:r w:rsidRPr="00207623">
              <w:rPr>
                <w:rFonts w:ascii="Times New Roman" w:hAnsi="Times New Roman"/>
                <w:bCs/>
                <w:kern w:val="0"/>
                <w:lang w:eastAsia="ru-RU"/>
                <w14:ligatures w14:val="none"/>
              </w:rPr>
              <w:t>ТОР</w:t>
            </w:r>
          </w:p>
        </w:tc>
        <w:tc>
          <w:tcPr>
            <w:tcW w:w="3162" w:type="dxa"/>
            <w:shd w:val="clear" w:color="auto" w:fill="F2F2F2" w:themeFill="background1" w:themeFillShade="F2"/>
            <w:vAlign w:val="center"/>
            <w:hideMark/>
          </w:tcPr>
          <w:p w14:paraId="0A7F698B" w14:textId="32352395" w:rsidR="00BA45A1" w:rsidRPr="00207623" w:rsidRDefault="00BA45A1" w:rsidP="00AA5995">
            <w:pPr>
              <w:spacing w:after="0" w:line="240" w:lineRule="auto"/>
              <w:jc w:val="center"/>
              <w:rPr>
                <w:rFonts w:ascii="Times New Roman" w:hAnsi="Times New Roman"/>
                <w:bCs/>
                <w:kern w:val="0"/>
                <w:lang w:eastAsia="ru-RU"/>
                <w14:ligatures w14:val="none"/>
              </w:rPr>
            </w:pPr>
            <w:r w:rsidRPr="00207623">
              <w:rPr>
                <w:rFonts w:ascii="Times New Roman" w:hAnsi="Times New Roman"/>
                <w:bCs/>
                <w:kern w:val="0"/>
                <w:lang w:eastAsia="ru-RU"/>
                <w14:ligatures w14:val="none"/>
              </w:rPr>
              <w:t xml:space="preserve">Доля фактических инвестиций в проекты ТОР от суммарного объема инвестиций </w:t>
            </w:r>
            <w:r>
              <w:rPr>
                <w:rFonts w:ascii="Times New Roman" w:hAnsi="Times New Roman"/>
                <w:bCs/>
                <w:kern w:val="0"/>
                <w:lang w:eastAsia="ru-RU"/>
                <w14:ligatures w14:val="none"/>
              </w:rPr>
              <w:br/>
            </w:r>
            <w:r w:rsidRPr="00207623">
              <w:rPr>
                <w:rFonts w:ascii="Times New Roman" w:hAnsi="Times New Roman"/>
                <w:bCs/>
                <w:kern w:val="0"/>
                <w:lang w:eastAsia="ru-RU"/>
                <w14:ligatures w14:val="none"/>
              </w:rPr>
              <w:t>в муниципальные образования с года создания ТОР</w:t>
            </w:r>
          </w:p>
        </w:tc>
        <w:tc>
          <w:tcPr>
            <w:tcW w:w="2178" w:type="dxa"/>
            <w:shd w:val="clear" w:color="auto" w:fill="F2F2F2" w:themeFill="background1" w:themeFillShade="F2"/>
            <w:vAlign w:val="center"/>
            <w:hideMark/>
          </w:tcPr>
          <w:p w14:paraId="5500BC2E" w14:textId="77777777" w:rsidR="00BA45A1" w:rsidRPr="00207623" w:rsidRDefault="00BA45A1" w:rsidP="00AA5995">
            <w:pPr>
              <w:spacing w:after="0" w:line="240" w:lineRule="auto"/>
              <w:jc w:val="center"/>
              <w:rPr>
                <w:rFonts w:ascii="Times New Roman" w:hAnsi="Times New Roman"/>
                <w:bCs/>
                <w:kern w:val="0"/>
                <w:lang w:eastAsia="ru-RU"/>
                <w14:ligatures w14:val="none"/>
              </w:rPr>
            </w:pPr>
            <w:r w:rsidRPr="00207623">
              <w:rPr>
                <w:rFonts w:ascii="Times New Roman" w:hAnsi="Times New Roman"/>
                <w:bCs/>
                <w:kern w:val="0"/>
                <w:lang w:eastAsia="ru-RU"/>
                <w14:ligatures w14:val="none"/>
              </w:rPr>
              <w:t>Результативность инвестиций</w:t>
            </w:r>
          </w:p>
        </w:tc>
        <w:tc>
          <w:tcPr>
            <w:tcW w:w="3210" w:type="dxa"/>
            <w:shd w:val="clear" w:color="auto" w:fill="F2F2F2" w:themeFill="background1" w:themeFillShade="F2"/>
            <w:vAlign w:val="center"/>
            <w:hideMark/>
          </w:tcPr>
          <w:p w14:paraId="184023E1" w14:textId="77777777" w:rsidR="00BA45A1" w:rsidRPr="00207623" w:rsidRDefault="00BA45A1" w:rsidP="00AA5995">
            <w:pPr>
              <w:spacing w:after="0" w:line="240" w:lineRule="auto"/>
              <w:jc w:val="center"/>
              <w:rPr>
                <w:rFonts w:ascii="Times New Roman" w:hAnsi="Times New Roman"/>
                <w:bCs/>
                <w:kern w:val="0"/>
                <w:lang w:eastAsia="ru-RU"/>
                <w14:ligatures w14:val="none"/>
              </w:rPr>
            </w:pPr>
            <w:r w:rsidRPr="00207623">
              <w:rPr>
                <w:rFonts w:ascii="Times New Roman" w:hAnsi="Times New Roman"/>
                <w:bCs/>
                <w:kern w:val="0"/>
                <w:lang w:eastAsia="ru-RU"/>
                <w14:ligatures w14:val="none"/>
              </w:rPr>
              <w:t>Результативность создания рабочих мест</w:t>
            </w:r>
          </w:p>
        </w:tc>
        <w:tc>
          <w:tcPr>
            <w:tcW w:w="3454" w:type="dxa"/>
            <w:shd w:val="clear" w:color="auto" w:fill="F2F2F2" w:themeFill="background1" w:themeFillShade="F2"/>
            <w:vAlign w:val="center"/>
            <w:hideMark/>
          </w:tcPr>
          <w:p w14:paraId="6FAD292E" w14:textId="77777777" w:rsidR="00BA45A1" w:rsidRPr="00207623" w:rsidRDefault="00BA45A1" w:rsidP="00AA5995">
            <w:pPr>
              <w:spacing w:after="0" w:line="240" w:lineRule="auto"/>
              <w:jc w:val="center"/>
              <w:rPr>
                <w:rFonts w:ascii="Times New Roman" w:hAnsi="Times New Roman"/>
                <w:bCs/>
                <w:kern w:val="0"/>
                <w:lang w:eastAsia="ru-RU"/>
                <w14:ligatures w14:val="none"/>
              </w:rPr>
            </w:pPr>
            <w:r w:rsidRPr="00207623">
              <w:rPr>
                <w:rFonts w:ascii="Times New Roman" w:hAnsi="Times New Roman"/>
                <w:bCs/>
                <w:kern w:val="0"/>
                <w:lang w:eastAsia="ru-RU"/>
                <w14:ligatures w14:val="none"/>
              </w:rPr>
              <w:t>Результативность изменения заработной платы</w:t>
            </w:r>
          </w:p>
        </w:tc>
      </w:tr>
      <w:tr w:rsidR="00BA45A1" w:rsidRPr="00207623" w14:paraId="506052F2" w14:textId="77777777" w:rsidTr="00BA45A1">
        <w:trPr>
          <w:trHeight w:val="227"/>
        </w:trPr>
        <w:tc>
          <w:tcPr>
            <w:tcW w:w="534" w:type="dxa"/>
            <w:tcBorders>
              <w:top w:val="nil"/>
              <w:left w:val="single" w:sz="8" w:space="0" w:color="auto"/>
              <w:bottom w:val="single" w:sz="8" w:space="0" w:color="auto"/>
              <w:right w:val="single" w:sz="8" w:space="0" w:color="auto"/>
            </w:tcBorders>
          </w:tcPr>
          <w:p w14:paraId="158D2689" w14:textId="14386DF0" w:rsidR="00BA45A1" w:rsidRPr="00207623" w:rsidRDefault="00BA45A1" w:rsidP="00207623">
            <w:pPr>
              <w:spacing w:after="0" w:line="240" w:lineRule="auto"/>
              <w:rPr>
                <w:rFonts w:ascii="Times New Roman" w:hAnsi="Times New Roman"/>
                <w:bCs/>
                <w:kern w:val="0"/>
                <w14:ligatures w14:val="none"/>
              </w:rPr>
            </w:pPr>
            <w:r>
              <w:rPr>
                <w:rFonts w:ascii="Times New Roman" w:hAnsi="Times New Roman"/>
                <w:bCs/>
                <w:kern w:val="0"/>
                <w14:ligatures w14:val="none"/>
              </w:rPr>
              <w:t>1.</w:t>
            </w:r>
          </w:p>
        </w:tc>
        <w:tc>
          <w:tcPr>
            <w:tcW w:w="2248" w:type="dxa"/>
            <w:tcBorders>
              <w:top w:val="nil"/>
              <w:left w:val="single" w:sz="8" w:space="0" w:color="auto"/>
              <w:bottom w:val="single" w:sz="8" w:space="0" w:color="auto"/>
              <w:right w:val="single" w:sz="8" w:space="0" w:color="auto"/>
            </w:tcBorders>
            <w:shd w:val="clear" w:color="auto" w:fill="auto"/>
            <w:noWrap/>
            <w:vAlign w:val="center"/>
            <w:hideMark/>
          </w:tcPr>
          <w:p w14:paraId="00A47CF8" w14:textId="277A2FEC"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Большой Камень</w:t>
            </w:r>
          </w:p>
        </w:tc>
        <w:tc>
          <w:tcPr>
            <w:tcW w:w="3162" w:type="dxa"/>
            <w:tcBorders>
              <w:top w:val="nil"/>
              <w:left w:val="nil"/>
              <w:bottom w:val="single" w:sz="8" w:space="0" w:color="auto"/>
              <w:right w:val="single" w:sz="8" w:space="0" w:color="auto"/>
            </w:tcBorders>
            <w:shd w:val="clear" w:color="auto" w:fill="auto"/>
            <w:vAlign w:val="center"/>
            <w:hideMark/>
          </w:tcPr>
          <w:p w14:paraId="415AE167"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132,7%</w:t>
            </w:r>
          </w:p>
        </w:tc>
        <w:tc>
          <w:tcPr>
            <w:tcW w:w="2178" w:type="dxa"/>
            <w:tcBorders>
              <w:top w:val="nil"/>
              <w:left w:val="nil"/>
              <w:bottom w:val="single" w:sz="8" w:space="0" w:color="auto"/>
              <w:right w:val="single" w:sz="8" w:space="0" w:color="auto"/>
            </w:tcBorders>
            <w:shd w:val="clear" w:color="000000" w:fill="FFC7CE"/>
            <w:noWrap/>
            <w:vAlign w:val="center"/>
            <w:hideMark/>
          </w:tcPr>
          <w:p w14:paraId="568605CF"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Низкая</w:t>
            </w:r>
          </w:p>
        </w:tc>
        <w:tc>
          <w:tcPr>
            <w:tcW w:w="3210" w:type="dxa"/>
            <w:tcBorders>
              <w:top w:val="nil"/>
              <w:left w:val="nil"/>
              <w:bottom w:val="single" w:sz="8" w:space="0" w:color="auto"/>
              <w:right w:val="single" w:sz="8" w:space="0" w:color="auto"/>
            </w:tcBorders>
            <w:shd w:val="clear" w:color="000000" w:fill="FFEB9C"/>
            <w:vAlign w:val="center"/>
            <w:hideMark/>
          </w:tcPr>
          <w:p w14:paraId="6E99AFE3"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Средняя</w:t>
            </w:r>
          </w:p>
        </w:tc>
        <w:tc>
          <w:tcPr>
            <w:tcW w:w="3454" w:type="dxa"/>
            <w:tcBorders>
              <w:top w:val="nil"/>
              <w:left w:val="nil"/>
              <w:bottom w:val="single" w:sz="8" w:space="0" w:color="auto"/>
              <w:right w:val="single" w:sz="8" w:space="0" w:color="auto"/>
            </w:tcBorders>
            <w:shd w:val="clear" w:color="000000" w:fill="FFC7CE"/>
            <w:noWrap/>
            <w:vAlign w:val="center"/>
            <w:hideMark/>
          </w:tcPr>
          <w:p w14:paraId="18FD8191"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Низкая</w:t>
            </w:r>
          </w:p>
        </w:tc>
      </w:tr>
      <w:tr w:rsidR="00BA45A1" w:rsidRPr="00207623" w14:paraId="61FB1F1E" w14:textId="77777777" w:rsidTr="00BA45A1">
        <w:trPr>
          <w:trHeight w:val="227"/>
        </w:trPr>
        <w:tc>
          <w:tcPr>
            <w:tcW w:w="534" w:type="dxa"/>
            <w:tcBorders>
              <w:top w:val="nil"/>
              <w:left w:val="single" w:sz="8" w:space="0" w:color="auto"/>
              <w:bottom w:val="single" w:sz="8" w:space="0" w:color="auto"/>
              <w:right w:val="single" w:sz="8" w:space="0" w:color="auto"/>
            </w:tcBorders>
          </w:tcPr>
          <w:p w14:paraId="6232ABE2" w14:textId="53DE4EE7" w:rsidR="00BA45A1" w:rsidRPr="00207623" w:rsidRDefault="00BA45A1" w:rsidP="00207623">
            <w:pPr>
              <w:spacing w:after="0" w:line="240" w:lineRule="auto"/>
              <w:rPr>
                <w:rFonts w:ascii="Times New Roman" w:hAnsi="Times New Roman"/>
                <w:bCs/>
                <w:kern w:val="0"/>
                <w14:ligatures w14:val="none"/>
              </w:rPr>
            </w:pPr>
            <w:r>
              <w:rPr>
                <w:rFonts w:ascii="Times New Roman" w:hAnsi="Times New Roman"/>
                <w:bCs/>
                <w:kern w:val="0"/>
                <w14:ligatures w14:val="none"/>
              </w:rPr>
              <w:t>2.</w:t>
            </w:r>
          </w:p>
        </w:tc>
        <w:tc>
          <w:tcPr>
            <w:tcW w:w="2248" w:type="dxa"/>
            <w:tcBorders>
              <w:top w:val="nil"/>
              <w:left w:val="single" w:sz="8" w:space="0" w:color="auto"/>
              <w:bottom w:val="single" w:sz="8" w:space="0" w:color="auto"/>
              <w:right w:val="single" w:sz="8" w:space="0" w:color="auto"/>
            </w:tcBorders>
            <w:shd w:val="clear" w:color="auto" w:fill="auto"/>
            <w:noWrap/>
            <w:vAlign w:val="center"/>
            <w:hideMark/>
          </w:tcPr>
          <w:p w14:paraId="1A5ADB64" w14:textId="630C194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Амурская</w:t>
            </w:r>
          </w:p>
        </w:tc>
        <w:tc>
          <w:tcPr>
            <w:tcW w:w="3162" w:type="dxa"/>
            <w:tcBorders>
              <w:top w:val="nil"/>
              <w:left w:val="nil"/>
              <w:bottom w:val="single" w:sz="8" w:space="0" w:color="auto"/>
              <w:right w:val="single" w:sz="8" w:space="0" w:color="auto"/>
            </w:tcBorders>
            <w:shd w:val="clear" w:color="auto" w:fill="auto"/>
            <w:noWrap/>
            <w:vAlign w:val="center"/>
            <w:hideMark/>
          </w:tcPr>
          <w:p w14:paraId="2A9F5E20"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70,5%</w:t>
            </w:r>
          </w:p>
        </w:tc>
        <w:tc>
          <w:tcPr>
            <w:tcW w:w="2178" w:type="dxa"/>
            <w:tcBorders>
              <w:top w:val="nil"/>
              <w:left w:val="nil"/>
              <w:bottom w:val="single" w:sz="8" w:space="0" w:color="auto"/>
              <w:right w:val="single" w:sz="8" w:space="0" w:color="auto"/>
            </w:tcBorders>
            <w:shd w:val="clear" w:color="000000" w:fill="C6EFCE"/>
            <w:noWrap/>
            <w:vAlign w:val="center"/>
            <w:hideMark/>
          </w:tcPr>
          <w:p w14:paraId="3EEAC073"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Высокая</w:t>
            </w:r>
          </w:p>
        </w:tc>
        <w:tc>
          <w:tcPr>
            <w:tcW w:w="3210" w:type="dxa"/>
            <w:tcBorders>
              <w:top w:val="nil"/>
              <w:left w:val="nil"/>
              <w:bottom w:val="single" w:sz="8" w:space="0" w:color="auto"/>
              <w:right w:val="single" w:sz="8" w:space="0" w:color="auto"/>
            </w:tcBorders>
            <w:shd w:val="clear" w:color="000000" w:fill="C6EFCE"/>
            <w:noWrap/>
            <w:vAlign w:val="center"/>
            <w:hideMark/>
          </w:tcPr>
          <w:p w14:paraId="4EE5D8EA"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Высокая</w:t>
            </w:r>
          </w:p>
        </w:tc>
        <w:tc>
          <w:tcPr>
            <w:tcW w:w="3454" w:type="dxa"/>
            <w:tcBorders>
              <w:top w:val="nil"/>
              <w:left w:val="nil"/>
              <w:bottom w:val="single" w:sz="8" w:space="0" w:color="auto"/>
              <w:right w:val="single" w:sz="8" w:space="0" w:color="auto"/>
            </w:tcBorders>
            <w:shd w:val="clear" w:color="000000" w:fill="C6EFCE"/>
            <w:noWrap/>
            <w:vAlign w:val="center"/>
            <w:hideMark/>
          </w:tcPr>
          <w:p w14:paraId="62BF5A61"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Высокая</w:t>
            </w:r>
          </w:p>
        </w:tc>
      </w:tr>
      <w:tr w:rsidR="00BA45A1" w:rsidRPr="00207623" w14:paraId="004E85DD" w14:textId="77777777" w:rsidTr="00BA45A1">
        <w:trPr>
          <w:trHeight w:val="227"/>
        </w:trPr>
        <w:tc>
          <w:tcPr>
            <w:tcW w:w="534" w:type="dxa"/>
            <w:tcBorders>
              <w:top w:val="nil"/>
              <w:left w:val="single" w:sz="8" w:space="0" w:color="auto"/>
              <w:bottom w:val="single" w:sz="8" w:space="0" w:color="auto"/>
              <w:right w:val="single" w:sz="8" w:space="0" w:color="auto"/>
            </w:tcBorders>
          </w:tcPr>
          <w:p w14:paraId="015AAD3A" w14:textId="1285CF09" w:rsidR="00BA45A1" w:rsidRPr="00207623" w:rsidRDefault="00BA45A1" w:rsidP="00207623">
            <w:pPr>
              <w:spacing w:after="0" w:line="240" w:lineRule="auto"/>
              <w:rPr>
                <w:rFonts w:ascii="Times New Roman" w:hAnsi="Times New Roman"/>
                <w:bCs/>
                <w:kern w:val="0"/>
                <w14:ligatures w14:val="none"/>
              </w:rPr>
            </w:pPr>
            <w:r>
              <w:rPr>
                <w:rFonts w:ascii="Times New Roman" w:hAnsi="Times New Roman"/>
                <w:bCs/>
                <w:kern w:val="0"/>
                <w14:ligatures w14:val="none"/>
              </w:rPr>
              <w:t>3.</w:t>
            </w:r>
          </w:p>
        </w:tc>
        <w:tc>
          <w:tcPr>
            <w:tcW w:w="2248" w:type="dxa"/>
            <w:tcBorders>
              <w:top w:val="nil"/>
              <w:left w:val="single" w:sz="8" w:space="0" w:color="auto"/>
              <w:bottom w:val="single" w:sz="8" w:space="0" w:color="auto"/>
              <w:right w:val="single" w:sz="8" w:space="0" w:color="auto"/>
            </w:tcBorders>
            <w:shd w:val="clear" w:color="auto" w:fill="auto"/>
            <w:noWrap/>
            <w:vAlign w:val="center"/>
            <w:hideMark/>
          </w:tcPr>
          <w:p w14:paraId="79E5A09B" w14:textId="4CF8D6F1"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Чукотка</w:t>
            </w:r>
          </w:p>
        </w:tc>
        <w:tc>
          <w:tcPr>
            <w:tcW w:w="3162" w:type="dxa"/>
            <w:tcBorders>
              <w:top w:val="nil"/>
              <w:left w:val="nil"/>
              <w:bottom w:val="single" w:sz="8" w:space="0" w:color="auto"/>
              <w:right w:val="single" w:sz="8" w:space="0" w:color="auto"/>
            </w:tcBorders>
            <w:shd w:val="clear" w:color="auto" w:fill="auto"/>
            <w:noWrap/>
            <w:vAlign w:val="center"/>
            <w:hideMark/>
          </w:tcPr>
          <w:p w14:paraId="794F4AEC"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67,4%</w:t>
            </w:r>
          </w:p>
        </w:tc>
        <w:tc>
          <w:tcPr>
            <w:tcW w:w="2178" w:type="dxa"/>
            <w:tcBorders>
              <w:top w:val="nil"/>
              <w:left w:val="nil"/>
              <w:bottom w:val="single" w:sz="8" w:space="0" w:color="auto"/>
              <w:right w:val="single" w:sz="8" w:space="0" w:color="auto"/>
            </w:tcBorders>
            <w:shd w:val="clear" w:color="000000" w:fill="C6EFCE"/>
            <w:noWrap/>
            <w:vAlign w:val="center"/>
            <w:hideMark/>
          </w:tcPr>
          <w:p w14:paraId="71FA403C"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Высокая</w:t>
            </w:r>
          </w:p>
        </w:tc>
        <w:tc>
          <w:tcPr>
            <w:tcW w:w="3210" w:type="dxa"/>
            <w:tcBorders>
              <w:top w:val="nil"/>
              <w:left w:val="nil"/>
              <w:bottom w:val="single" w:sz="8" w:space="0" w:color="auto"/>
              <w:right w:val="single" w:sz="8" w:space="0" w:color="auto"/>
            </w:tcBorders>
            <w:shd w:val="clear" w:color="000000" w:fill="C6EFCE"/>
            <w:noWrap/>
            <w:vAlign w:val="center"/>
            <w:hideMark/>
          </w:tcPr>
          <w:p w14:paraId="287F2B6B"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Высокая</w:t>
            </w:r>
          </w:p>
        </w:tc>
        <w:tc>
          <w:tcPr>
            <w:tcW w:w="3454" w:type="dxa"/>
            <w:tcBorders>
              <w:top w:val="nil"/>
              <w:left w:val="nil"/>
              <w:bottom w:val="single" w:sz="8" w:space="0" w:color="auto"/>
              <w:right w:val="single" w:sz="8" w:space="0" w:color="auto"/>
            </w:tcBorders>
            <w:shd w:val="clear" w:color="000000" w:fill="C6EFCE"/>
            <w:noWrap/>
            <w:vAlign w:val="center"/>
            <w:hideMark/>
          </w:tcPr>
          <w:p w14:paraId="31B177D2"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Высокая</w:t>
            </w:r>
          </w:p>
        </w:tc>
      </w:tr>
      <w:tr w:rsidR="00BA45A1" w:rsidRPr="00207623" w14:paraId="7AADF86A" w14:textId="77777777" w:rsidTr="00BA45A1">
        <w:trPr>
          <w:trHeight w:val="227"/>
        </w:trPr>
        <w:tc>
          <w:tcPr>
            <w:tcW w:w="534" w:type="dxa"/>
            <w:tcBorders>
              <w:top w:val="nil"/>
              <w:left w:val="single" w:sz="8" w:space="0" w:color="auto"/>
              <w:bottom w:val="single" w:sz="8" w:space="0" w:color="auto"/>
              <w:right w:val="single" w:sz="8" w:space="0" w:color="auto"/>
            </w:tcBorders>
          </w:tcPr>
          <w:p w14:paraId="3398B64F" w14:textId="32643AF3" w:rsidR="00BA45A1" w:rsidRPr="00207623" w:rsidRDefault="00BA45A1" w:rsidP="00207623">
            <w:pPr>
              <w:spacing w:after="0" w:line="240" w:lineRule="auto"/>
              <w:rPr>
                <w:rFonts w:ascii="Times New Roman" w:hAnsi="Times New Roman"/>
                <w:bCs/>
                <w:kern w:val="0"/>
                <w14:ligatures w14:val="none"/>
              </w:rPr>
            </w:pPr>
            <w:r>
              <w:rPr>
                <w:rFonts w:ascii="Times New Roman" w:hAnsi="Times New Roman"/>
                <w:bCs/>
                <w:kern w:val="0"/>
                <w14:ligatures w14:val="none"/>
              </w:rPr>
              <w:t>4.</w:t>
            </w:r>
          </w:p>
        </w:tc>
        <w:tc>
          <w:tcPr>
            <w:tcW w:w="2248" w:type="dxa"/>
            <w:tcBorders>
              <w:top w:val="nil"/>
              <w:left w:val="single" w:sz="8" w:space="0" w:color="auto"/>
              <w:bottom w:val="single" w:sz="8" w:space="0" w:color="auto"/>
              <w:right w:val="single" w:sz="8" w:space="0" w:color="auto"/>
            </w:tcBorders>
            <w:shd w:val="clear" w:color="auto" w:fill="auto"/>
            <w:noWrap/>
            <w:vAlign w:val="center"/>
            <w:hideMark/>
          </w:tcPr>
          <w:p w14:paraId="5F722934" w14:textId="0EB43D1A"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Южная</w:t>
            </w:r>
          </w:p>
        </w:tc>
        <w:tc>
          <w:tcPr>
            <w:tcW w:w="3162" w:type="dxa"/>
            <w:tcBorders>
              <w:top w:val="nil"/>
              <w:left w:val="nil"/>
              <w:bottom w:val="single" w:sz="8" w:space="0" w:color="auto"/>
              <w:right w:val="single" w:sz="8" w:space="0" w:color="auto"/>
            </w:tcBorders>
            <w:shd w:val="clear" w:color="auto" w:fill="auto"/>
            <w:noWrap/>
            <w:vAlign w:val="center"/>
            <w:hideMark/>
          </w:tcPr>
          <w:p w14:paraId="39A39964"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42,4%</w:t>
            </w:r>
          </w:p>
        </w:tc>
        <w:tc>
          <w:tcPr>
            <w:tcW w:w="2178" w:type="dxa"/>
            <w:tcBorders>
              <w:top w:val="nil"/>
              <w:left w:val="nil"/>
              <w:bottom w:val="single" w:sz="8" w:space="0" w:color="auto"/>
              <w:right w:val="single" w:sz="8" w:space="0" w:color="auto"/>
            </w:tcBorders>
            <w:shd w:val="clear" w:color="000000" w:fill="FFEB9C"/>
            <w:noWrap/>
            <w:vAlign w:val="center"/>
            <w:hideMark/>
          </w:tcPr>
          <w:p w14:paraId="54406FF6"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Средняя</w:t>
            </w:r>
          </w:p>
        </w:tc>
        <w:tc>
          <w:tcPr>
            <w:tcW w:w="3210" w:type="dxa"/>
            <w:tcBorders>
              <w:top w:val="nil"/>
              <w:left w:val="nil"/>
              <w:bottom w:val="single" w:sz="8" w:space="0" w:color="auto"/>
              <w:right w:val="single" w:sz="8" w:space="0" w:color="auto"/>
            </w:tcBorders>
            <w:shd w:val="clear" w:color="000000" w:fill="C6EFCE"/>
            <w:noWrap/>
            <w:vAlign w:val="center"/>
            <w:hideMark/>
          </w:tcPr>
          <w:p w14:paraId="47141A04"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Высокая</w:t>
            </w:r>
          </w:p>
        </w:tc>
        <w:tc>
          <w:tcPr>
            <w:tcW w:w="3454" w:type="dxa"/>
            <w:tcBorders>
              <w:top w:val="nil"/>
              <w:left w:val="nil"/>
              <w:bottom w:val="single" w:sz="8" w:space="0" w:color="auto"/>
              <w:right w:val="single" w:sz="8" w:space="0" w:color="auto"/>
            </w:tcBorders>
            <w:shd w:val="clear" w:color="000000" w:fill="FFEB9C"/>
            <w:noWrap/>
            <w:vAlign w:val="center"/>
            <w:hideMark/>
          </w:tcPr>
          <w:p w14:paraId="6936E9A3"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Средняя</w:t>
            </w:r>
          </w:p>
        </w:tc>
      </w:tr>
      <w:tr w:rsidR="00BA45A1" w:rsidRPr="00207623" w14:paraId="2033366A" w14:textId="77777777" w:rsidTr="00BA45A1">
        <w:trPr>
          <w:trHeight w:val="227"/>
        </w:trPr>
        <w:tc>
          <w:tcPr>
            <w:tcW w:w="534" w:type="dxa"/>
            <w:tcBorders>
              <w:top w:val="nil"/>
              <w:left w:val="single" w:sz="8" w:space="0" w:color="auto"/>
              <w:bottom w:val="single" w:sz="8" w:space="0" w:color="auto"/>
              <w:right w:val="single" w:sz="8" w:space="0" w:color="auto"/>
            </w:tcBorders>
          </w:tcPr>
          <w:p w14:paraId="281B2A45" w14:textId="4A365C56" w:rsidR="00BA45A1" w:rsidRPr="00207623" w:rsidRDefault="00BA45A1" w:rsidP="00207623">
            <w:pPr>
              <w:spacing w:after="0" w:line="240" w:lineRule="auto"/>
              <w:rPr>
                <w:rFonts w:ascii="Times New Roman" w:hAnsi="Times New Roman"/>
                <w:bCs/>
                <w:kern w:val="0"/>
                <w14:ligatures w14:val="none"/>
              </w:rPr>
            </w:pPr>
            <w:r>
              <w:rPr>
                <w:rFonts w:ascii="Times New Roman" w:hAnsi="Times New Roman"/>
                <w:bCs/>
                <w:kern w:val="0"/>
                <w14:ligatures w14:val="none"/>
              </w:rPr>
              <w:t>5.</w:t>
            </w:r>
          </w:p>
        </w:tc>
        <w:tc>
          <w:tcPr>
            <w:tcW w:w="2248" w:type="dxa"/>
            <w:tcBorders>
              <w:top w:val="nil"/>
              <w:left w:val="single" w:sz="8" w:space="0" w:color="auto"/>
              <w:bottom w:val="single" w:sz="8" w:space="0" w:color="auto"/>
              <w:right w:val="single" w:sz="8" w:space="0" w:color="auto"/>
            </w:tcBorders>
            <w:shd w:val="clear" w:color="auto" w:fill="auto"/>
            <w:noWrap/>
            <w:vAlign w:val="center"/>
            <w:hideMark/>
          </w:tcPr>
          <w:p w14:paraId="7F1FF16A" w14:textId="0496CBF5"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Забайкалье</w:t>
            </w:r>
          </w:p>
        </w:tc>
        <w:tc>
          <w:tcPr>
            <w:tcW w:w="3162" w:type="dxa"/>
            <w:tcBorders>
              <w:top w:val="nil"/>
              <w:left w:val="nil"/>
              <w:bottom w:val="single" w:sz="8" w:space="0" w:color="auto"/>
              <w:right w:val="single" w:sz="8" w:space="0" w:color="auto"/>
            </w:tcBorders>
            <w:shd w:val="clear" w:color="auto" w:fill="auto"/>
            <w:noWrap/>
            <w:vAlign w:val="center"/>
            <w:hideMark/>
          </w:tcPr>
          <w:p w14:paraId="077D79E7"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37,4%</w:t>
            </w:r>
          </w:p>
        </w:tc>
        <w:tc>
          <w:tcPr>
            <w:tcW w:w="2178" w:type="dxa"/>
            <w:tcBorders>
              <w:top w:val="nil"/>
              <w:left w:val="nil"/>
              <w:bottom w:val="single" w:sz="8" w:space="0" w:color="auto"/>
              <w:right w:val="single" w:sz="8" w:space="0" w:color="auto"/>
            </w:tcBorders>
            <w:shd w:val="clear" w:color="000000" w:fill="C6EFCE"/>
            <w:noWrap/>
            <w:vAlign w:val="center"/>
            <w:hideMark/>
          </w:tcPr>
          <w:p w14:paraId="73BA5946"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Высокая</w:t>
            </w:r>
          </w:p>
        </w:tc>
        <w:tc>
          <w:tcPr>
            <w:tcW w:w="3210" w:type="dxa"/>
            <w:tcBorders>
              <w:top w:val="nil"/>
              <w:left w:val="nil"/>
              <w:bottom w:val="single" w:sz="8" w:space="0" w:color="auto"/>
              <w:right w:val="single" w:sz="8" w:space="0" w:color="auto"/>
            </w:tcBorders>
            <w:shd w:val="clear" w:color="000000" w:fill="FFEB9C"/>
            <w:noWrap/>
            <w:vAlign w:val="center"/>
            <w:hideMark/>
          </w:tcPr>
          <w:p w14:paraId="4EFFC1C6"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Средняя</w:t>
            </w:r>
          </w:p>
        </w:tc>
        <w:tc>
          <w:tcPr>
            <w:tcW w:w="3454" w:type="dxa"/>
            <w:tcBorders>
              <w:top w:val="nil"/>
              <w:left w:val="nil"/>
              <w:bottom w:val="single" w:sz="8" w:space="0" w:color="auto"/>
              <w:right w:val="single" w:sz="8" w:space="0" w:color="auto"/>
            </w:tcBorders>
            <w:shd w:val="clear" w:color="000000" w:fill="FFEB9C"/>
            <w:noWrap/>
            <w:vAlign w:val="center"/>
            <w:hideMark/>
          </w:tcPr>
          <w:p w14:paraId="44B99FC6"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Средняя</w:t>
            </w:r>
          </w:p>
        </w:tc>
      </w:tr>
      <w:tr w:rsidR="00BA45A1" w:rsidRPr="00207623" w14:paraId="7B724DA3" w14:textId="77777777" w:rsidTr="00BA45A1">
        <w:trPr>
          <w:trHeight w:val="227"/>
        </w:trPr>
        <w:tc>
          <w:tcPr>
            <w:tcW w:w="534" w:type="dxa"/>
            <w:tcBorders>
              <w:top w:val="nil"/>
              <w:left w:val="single" w:sz="8" w:space="0" w:color="auto"/>
              <w:bottom w:val="single" w:sz="8" w:space="0" w:color="auto"/>
              <w:right w:val="single" w:sz="8" w:space="0" w:color="auto"/>
            </w:tcBorders>
          </w:tcPr>
          <w:p w14:paraId="4070454D" w14:textId="228123D7" w:rsidR="00BA45A1" w:rsidRPr="00207623" w:rsidRDefault="00BA45A1" w:rsidP="00207623">
            <w:pPr>
              <w:spacing w:after="0" w:line="240" w:lineRule="auto"/>
              <w:rPr>
                <w:rFonts w:ascii="Times New Roman" w:hAnsi="Times New Roman"/>
                <w:bCs/>
                <w:kern w:val="0"/>
                <w14:ligatures w14:val="none"/>
              </w:rPr>
            </w:pPr>
            <w:r>
              <w:rPr>
                <w:rFonts w:ascii="Times New Roman" w:hAnsi="Times New Roman"/>
                <w:bCs/>
                <w:kern w:val="0"/>
                <w14:ligatures w14:val="none"/>
              </w:rPr>
              <w:t>6.</w:t>
            </w:r>
          </w:p>
        </w:tc>
        <w:tc>
          <w:tcPr>
            <w:tcW w:w="2248" w:type="dxa"/>
            <w:tcBorders>
              <w:top w:val="nil"/>
              <w:left w:val="single" w:sz="8" w:space="0" w:color="auto"/>
              <w:bottom w:val="single" w:sz="8" w:space="0" w:color="auto"/>
              <w:right w:val="single" w:sz="8" w:space="0" w:color="auto"/>
            </w:tcBorders>
            <w:shd w:val="clear" w:color="auto" w:fill="auto"/>
            <w:noWrap/>
            <w:vAlign w:val="center"/>
            <w:hideMark/>
          </w:tcPr>
          <w:p w14:paraId="67BB3EEC" w14:textId="35315400"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Находка</w:t>
            </w:r>
          </w:p>
        </w:tc>
        <w:tc>
          <w:tcPr>
            <w:tcW w:w="3162" w:type="dxa"/>
            <w:tcBorders>
              <w:top w:val="nil"/>
              <w:left w:val="nil"/>
              <w:bottom w:val="single" w:sz="8" w:space="0" w:color="auto"/>
              <w:right w:val="single" w:sz="8" w:space="0" w:color="auto"/>
            </w:tcBorders>
            <w:shd w:val="clear" w:color="auto" w:fill="auto"/>
            <w:noWrap/>
            <w:vAlign w:val="center"/>
            <w:hideMark/>
          </w:tcPr>
          <w:p w14:paraId="1569C957"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36,4%</w:t>
            </w:r>
          </w:p>
        </w:tc>
        <w:tc>
          <w:tcPr>
            <w:tcW w:w="2178" w:type="dxa"/>
            <w:tcBorders>
              <w:top w:val="nil"/>
              <w:left w:val="nil"/>
              <w:bottom w:val="single" w:sz="8" w:space="0" w:color="auto"/>
              <w:right w:val="single" w:sz="8" w:space="0" w:color="auto"/>
            </w:tcBorders>
            <w:shd w:val="clear" w:color="000000" w:fill="FFC7CE"/>
            <w:noWrap/>
            <w:vAlign w:val="center"/>
            <w:hideMark/>
          </w:tcPr>
          <w:p w14:paraId="165DCDC6"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Низкая</w:t>
            </w:r>
          </w:p>
        </w:tc>
        <w:tc>
          <w:tcPr>
            <w:tcW w:w="3210" w:type="dxa"/>
            <w:tcBorders>
              <w:top w:val="nil"/>
              <w:left w:val="nil"/>
              <w:bottom w:val="single" w:sz="8" w:space="0" w:color="auto"/>
              <w:right w:val="single" w:sz="8" w:space="0" w:color="auto"/>
            </w:tcBorders>
            <w:shd w:val="clear" w:color="000000" w:fill="FFEB9C"/>
            <w:noWrap/>
            <w:vAlign w:val="center"/>
            <w:hideMark/>
          </w:tcPr>
          <w:p w14:paraId="27ABDD21"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Средняя</w:t>
            </w:r>
          </w:p>
        </w:tc>
        <w:tc>
          <w:tcPr>
            <w:tcW w:w="3454" w:type="dxa"/>
            <w:tcBorders>
              <w:top w:val="nil"/>
              <w:left w:val="nil"/>
              <w:bottom w:val="single" w:sz="8" w:space="0" w:color="auto"/>
              <w:right w:val="single" w:sz="8" w:space="0" w:color="auto"/>
            </w:tcBorders>
            <w:shd w:val="clear" w:color="000000" w:fill="C6EFCE"/>
            <w:noWrap/>
            <w:vAlign w:val="center"/>
            <w:hideMark/>
          </w:tcPr>
          <w:p w14:paraId="074EF74F"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Высокая</w:t>
            </w:r>
          </w:p>
        </w:tc>
      </w:tr>
      <w:tr w:rsidR="00BA45A1" w:rsidRPr="00207623" w14:paraId="3CA752AB" w14:textId="77777777" w:rsidTr="00BA45A1">
        <w:trPr>
          <w:trHeight w:val="227"/>
        </w:trPr>
        <w:tc>
          <w:tcPr>
            <w:tcW w:w="534" w:type="dxa"/>
            <w:tcBorders>
              <w:top w:val="nil"/>
              <w:left w:val="single" w:sz="8" w:space="0" w:color="auto"/>
              <w:bottom w:val="single" w:sz="8" w:space="0" w:color="auto"/>
              <w:right w:val="single" w:sz="8" w:space="0" w:color="auto"/>
            </w:tcBorders>
          </w:tcPr>
          <w:p w14:paraId="06AA7E88" w14:textId="4F48A55A" w:rsidR="00BA45A1" w:rsidRPr="00207623" w:rsidRDefault="00BA45A1" w:rsidP="00207623">
            <w:pPr>
              <w:spacing w:after="0" w:line="240" w:lineRule="auto"/>
              <w:rPr>
                <w:rFonts w:ascii="Times New Roman" w:hAnsi="Times New Roman"/>
                <w:bCs/>
                <w:kern w:val="0"/>
                <w14:ligatures w14:val="none"/>
              </w:rPr>
            </w:pPr>
            <w:r>
              <w:rPr>
                <w:rFonts w:ascii="Times New Roman" w:hAnsi="Times New Roman"/>
                <w:bCs/>
                <w:kern w:val="0"/>
                <w14:ligatures w14:val="none"/>
              </w:rPr>
              <w:t>7.</w:t>
            </w:r>
          </w:p>
        </w:tc>
        <w:tc>
          <w:tcPr>
            <w:tcW w:w="2248" w:type="dxa"/>
            <w:tcBorders>
              <w:top w:val="nil"/>
              <w:left w:val="single" w:sz="8" w:space="0" w:color="auto"/>
              <w:bottom w:val="single" w:sz="8" w:space="0" w:color="auto"/>
              <w:right w:val="single" w:sz="8" w:space="0" w:color="auto"/>
            </w:tcBorders>
            <w:shd w:val="clear" w:color="auto" w:fill="auto"/>
            <w:noWrap/>
            <w:vAlign w:val="center"/>
            <w:hideMark/>
          </w:tcPr>
          <w:p w14:paraId="6B197267" w14:textId="2E1F6D22"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Михайловский</w:t>
            </w:r>
          </w:p>
        </w:tc>
        <w:tc>
          <w:tcPr>
            <w:tcW w:w="3162" w:type="dxa"/>
            <w:tcBorders>
              <w:top w:val="nil"/>
              <w:left w:val="nil"/>
              <w:bottom w:val="single" w:sz="8" w:space="0" w:color="auto"/>
              <w:right w:val="single" w:sz="8" w:space="0" w:color="auto"/>
            </w:tcBorders>
            <w:shd w:val="clear" w:color="auto" w:fill="auto"/>
            <w:noWrap/>
            <w:vAlign w:val="center"/>
            <w:hideMark/>
          </w:tcPr>
          <w:p w14:paraId="4A46D3ED"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25,4%</w:t>
            </w:r>
          </w:p>
        </w:tc>
        <w:tc>
          <w:tcPr>
            <w:tcW w:w="2178" w:type="dxa"/>
            <w:tcBorders>
              <w:top w:val="nil"/>
              <w:left w:val="nil"/>
              <w:bottom w:val="single" w:sz="8" w:space="0" w:color="auto"/>
              <w:right w:val="single" w:sz="8" w:space="0" w:color="auto"/>
            </w:tcBorders>
            <w:shd w:val="clear" w:color="000000" w:fill="C6EFCE"/>
            <w:noWrap/>
            <w:vAlign w:val="center"/>
            <w:hideMark/>
          </w:tcPr>
          <w:p w14:paraId="1A3D0457"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Высокая</w:t>
            </w:r>
          </w:p>
        </w:tc>
        <w:tc>
          <w:tcPr>
            <w:tcW w:w="3210" w:type="dxa"/>
            <w:tcBorders>
              <w:top w:val="nil"/>
              <w:left w:val="nil"/>
              <w:bottom w:val="single" w:sz="8" w:space="0" w:color="auto"/>
              <w:right w:val="single" w:sz="8" w:space="0" w:color="auto"/>
            </w:tcBorders>
            <w:shd w:val="clear" w:color="000000" w:fill="FFC7CE"/>
            <w:noWrap/>
            <w:vAlign w:val="center"/>
            <w:hideMark/>
          </w:tcPr>
          <w:p w14:paraId="31DC3DE5"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Низкая</w:t>
            </w:r>
          </w:p>
        </w:tc>
        <w:tc>
          <w:tcPr>
            <w:tcW w:w="3454" w:type="dxa"/>
            <w:tcBorders>
              <w:top w:val="nil"/>
              <w:left w:val="nil"/>
              <w:bottom w:val="single" w:sz="8" w:space="0" w:color="auto"/>
              <w:right w:val="single" w:sz="8" w:space="0" w:color="auto"/>
            </w:tcBorders>
            <w:shd w:val="clear" w:color="000000" w:fill="FFEB9C"/>
            <w:noWrap/>
            <w:vAlign w:val="center"/>
            <w:hideMark/>
          </w:tcPr>
          <w:p w14:paraId="693F4E2F"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Средняя</w:t>
            </w:r>
          </w:p>
        </w:tc>
      </w:tr>
      <w:tr w:rsidR="00BA45A1" w:rsidRPr="00207623" w14:paraId="6928E45B" w14:textId="77777777" w:rsidTr="00BA45A1">
        <w:trPr>
          <w:trHeight w:val="227"/>
        </w:trPr>
        <w:tc>
          <w:tcPr>
            <w:tcW w:w="534" w:type="dxa"/>
            <w:tcBorders>
              <w:top w:val="nil"/>
              <w:left w:val="single" w:sz="8" w:space="0" w:color="auto"/>
              <w:bottom w:val="single" w:sz="8" w:space="0" w:color="auto"/>
              <w:right w:val="single" w:sz="8" w:space="0" w:color="auto"/>
            </w:tcBorders>
          </w:tcPr>
          <w:p w14:paraId="7C921BD2" w14:textId="30FC5B04" w:rsidR="00BA45A1" w:rsidRPr="00207623" w:rsidRDefault="00BA45A1" w:rsidP="00207623">
            <w:pPr>
              <w:spacing w:after="0" w:line="240" w:lineRule="auto"/>
              <w:rPr>
                <w:rFonts w:ascii="Times New Roman" w:hAnsi="Times New Roman"/>
                <w:bCs/>
                <w:kern w:val="0"/>
                <w14:ligatures w14:val="none"/>
              </w:rPr>
            </w:pPr>
            <w:r>
              <w:rPr>
                <w:rFonts w:ascii="Times New Roman" w:hAnsi="Times New Roman"/>
                <w:bCs/>
                <w:kern w:val="0"/>
                <w14:ligatures w14:val="none"/>
              </w:rPr>
              <w:t>8.</w:t>
            </w:r>
          </w:p>
        </w:tc>
        <w:tc>
          <w:tcPr>
            <w:tcW w:w="2248" w:type="dxa"/>
            <w:tcBorders>
              <w:top w:val="nil"/>
              <w:left w:val="single" w:sz="8" w:space="0" w:color="auto"/>
              <w:bottom w:val="single" w:sz="8" w:space="0" w:color="auto"/>
              <w:right w:val="single" w:sz="8" w:space="0" w:color="auto"/>
            </w:tcBorders>
            <w:shd w:val="clear" w:color="auto" w:fill="auto"/>
            <w:noWrap/>
            <w:vAlign w:val="center"/>
            <w:hideMark/>
          </w:tcPr>
          <w:p w14:paraId="7A1B2BAE" w14:textId="55C4DE54"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Краснокаменск</w:t>
            </w:r>
          </w:p>
        </w:tc>
        <w:tc>
          <w:tcPr>
            <w:tcW w:w="3162" w:type="dxa"/>
            <w:tcBorders>
              <w:top w:val="nil"/>
              <w:left w:val="nil"/>
              <w:bottom w:val="single" w:sz="8" w:space="0" w:color="auto"/>
              <w:right w:val="single" w:sz="8" w:space="0" w:color="auto"/>
            </w:tcBorders>
            <w:shd w:val="clear" w:color="auto" w:fill="auto"/>
            <w:noWrap/>
            <w:vAlign w:val="center"/>
            <w:hideMark/>
          </w:tcPr>
          <w:p w14:paraId="7F67AFF0"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16,1%</w:t>
            </w:r>
          </w:p>
        </w:tc>
        <w:tc>
          <w:tcPr>
            <w:tcW w:w="2178" w:type="dxa"/>
            <w:tcBorders>
              <w:top w:val="nil"/>
              <w:left w:val="nil"/>
              <w:bottom w:val="single" w:sz="8" w:space="0" w:color="auto"/>
              <w:right w:val="single" w:sz="8" w:space="0" w:color="auto"/>
            </w:tcBorders>
            <w:shd w:val="clear" w:color="000000" w:fill="FFEB9C"/>
            <w:noWrap/>
            <w:vAlign w:val="center"/>
            <w:hideMark/>
          </w:tcPr>
          <w:p w14:paraId="47D58299"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Средняя</w:t>
            </w:r>
          </w:p>
        </w:tc>
        <w:tc>
          <w:tcPr>
            <w:tcW w:w="3210" w:type="dxa"/>
            <w:tcBorders>
              <w:top w:val="nil"/>
              <w:left w:val="nil"/>
              <w:bottom w:val="single" w:sz="8" w:space="0" w:color="auto"/>
              <w:right w:val="single" w:sz="8" w:space="0" w:color="auto"/>
            </w:tcBorders>
            <w:shd w:val="clear" w:color="000000" w:fill="FFEB9C"/>
            <w:noWrap/>
            <w:vAlign w:val="center"/>
            <w:hideMark/>
          </w:tcPr>
          <w:p w14:paraId="64FFFD86"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Средняя</w:t>
            </w:r>
          </w:p>
        </w:tc>
        <w:tc>
          <w:tcPr>
            <w:tcW w:w="3454" w:type="dxa"/>
            <w:tcBorders>
              <w:top w:val="nil"/>
              <w:left w:val="nil"/>
              <w:bottom w:val="single" w:sz="8" w:space="0" w:color="auto"/>
              <w:right w:val="single" w:sz="8" w:space="0" w:color="auto"/>
            </w:tcBorders>
            <w:shd w:val="clear" w:color="000000" w:fill="FFEB9C"/>
            <w:noWrap/>
            <w:vAlign w:val="center"/>
            <w:hideMark/>
          </w:tcPr>
          <w:p w14:paraId="4BADE4A1"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Средняя</w:t>
            </w:r>
          </w:p>
        </w:tc>
      </w:tr>
      <w:tr w:rsidR="00BA45A1" w:rsidRPr="00207623" w14:paraId="13EC1BDD" w14:textId="77777777" w:rsidTr="00BA45A1">
        <w:trPr>
          <w:trHeight w:val="227"/>
        </w:trPr>
        <w:tc>
          <w:tcPr>
            <w:tcW w:w="534" w:type="dxa"/>
            <w:tcBorders>
              <w:top w:val="nil"/>
              <w:left w:val="single" w:sz="8" w:space="0" w:color="auto"/>
              <w:bottom w:val="single" w:sz="8" w:space="0" w:color="auto"/>
              <w:right w:val="single" w:sz="8" w:space="0" w:color="auto"/>
            </w:tcBorders>
          </w:tcPr>
          <w:p w14:paraId="66027B6A" w14:textId="5C3C82D1" w:rsidR="00BA45A1" w:rsidRPr="00207623" w:rsidRDefault="00BA45A1" w:rsidP="00207623">
            <w:pPr>
              <w:spacing w:after="0" w:line="240" w:lineRule="auto"/>
              <w:rPr>
                <w:rFonts w:ascii="Times New Roman" w:hAnsi="Times New Roman"/>
                <w:bCs/>
                <w:kern w:val="0"/>
                <w14:ligatures w14:val="none"/>
              </w:rPr>
            </w:pPr>
            <w:r>
              <w:rPr>
                <w:rFonts w:ascii="Times New Roman" w:hAnsi="Times New Roman"/>
                <w:bCs/>
                <w:kern w:val="0"/>
                <w14:ligatures w14:val="none"/>
              </w:rPr>
              <w:t>9.</w:t>
            </w:r>
          </w:p>
        </w:tc>
        <w:tc>
          <w:tcPr>
            <w:tcW w:w="2248" w:type="dxa"/>
            <w:tcBorders>
              <w:top w:val="nil"/>
              <w:left w:val="single" w:sz="8" w:space="0" w:color="auto"/>
              <w:bottom w:val="single" w:sz="8" w:space="0" w:color="auto"/>
              <w:right w:val="single" w:sz="8" w:space="0" w:color="auto"/>
            </w:tcBorders>
            <w:shd w:val="clear" w:color="auto" w:fill="auto"/>
            <w:noWrap/>
            <w:vAlign w:val="center"/>
            <w:hideMark/>
          </w:tcPr>
          <w:p w14:paraId="60CD582A" w14:textId="0C42494B"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Камчатка</w:t>
            </w:r>
          </w:p>
        </w:tc>
        <w:tc>
          <w:tcPr>
            <w:tcW w:w="3162" w:type="dxa"/>
            <w:tcBorders>
              <w:top w:val="nil"/>
              <w:left w:val="nil"/>
              <w:bottom w:val="single" w:sz="8" w:space="0" w:color="auto"/>
              <w:right w:val="single" w:sz="8" w:space="0" w:color="auto"/>
            </w:tcBorders>
            <w:shd w:val="clear" w:color="auto" w:fill="auto"/>
            <w:noWrap/>
            <w:vAlign w:val="center"/>
            <w:hideMark/>
          </w:tcPr>
          <w:p w14:paraId="40BC2CAF"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15,7%</w:t>
            </w:r>
          </w:p>
        </w:tc>
        <w:tc>
          <w:tcPr>
            <w:tcW w:w="2178" w:type="dxa"/>
            <w:tcBorders>
              <w:top w:val="nil"/>
              <w:left w:val="nil"/>
              <w:bottom w:val="single" w:sz="8" w:space="0" w:color="auto"/>
              <w:right w:val="single" w:sz="8" w:space="0" w:color="auto"/>
            </w:tcBorders>
            <w:shd w:val="clear" w:color="000000" w:fill="C6EFCE"/>
            <w:noWrap/>
            <w:vAlign w:val="center"/>
            <w:hideMark/>
          </w:tcPr>
          <w:p w14:paraId="0E0AFEDC"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Высокая</w:t>
            </w:r>
          </w:p>
        </w:tc>
        <w:tc>
          <w:tcPr>
            <w:tcW w:w="3210" w:type="dxa"/>
            <w:tcBorders>
              <w:top w:val="nil"/>
              <w:left w:val="nil"/>
              <w:bottom w:val="single" w:sz="8" w:space="0" w:color="auto"/>
              <w:right w:val="single" w:sz="8" w:space="0" w:color="auto"/>
            </w:tcBorders>
            <w:shd w:val="clear" w:color="000000" w:fill="C6EFCE"/>
            <w:noWrap/>
            <w:vAlign w:val="center"/>
            <w:hideMark/>
          </w:tcPr>
          <w:p w14:paraId="56DFE3C2"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Высокая</w:t>
            </w:r>
          </w:p>
        </w:tc>
        <w:tc>
          <w:tcPr>
            <w:tcW w:w="3454" w:type="dxa"/>
            <w:tcBorders>
              <w:top w:val="nil"/>
              <w:left w:val="nil"/>
              <w:bottom w:val="single" w:sz="8" w:space="0" w:color="auto"/>
              <w:right w:val="single" w:sz="8" w:space="0" w:color="auto"/>
            </w:tcBorders>
            <w:shd w:val="clear" w:color="000000" w:fill="C6EFCE"/>
            <w:noWrap/>
            <w:vAlign w:val="center"/>
            <w:hideMark/>
          </w:tcPr>
          <w:p w14:paraId="66317F43"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Высокая</w:t>
            </w:r>
          </w:p>
        </w:tc>
      </w:tr>
      <w:tr w:rsidR="00BA45A1" w:rsidRPr="00207623" w14:paraId="78FA465D" w14:textId="77777777" w:rsidTr="00BA45A1">
        <w:trPr>
          <w:trHeight w:val="227"/>
        </w:trPr>
        <w:tc>
          <w:tcPr>
            <w:tcW w:w="534" w:type="dxa"/>
            <w:tcBorders>
              <w:top w:val="nil"/>
              <w:left w:val="single" w:sz="8" w:space="0" w:color="auto"/>
              <w:bottom w:val="single" w:sz="8" w:space="0" w:color="auto"/>
              <w:right w:val="single" w:sz="8" w:space="0" w:color="auto"/>
            </w:tcBorders>
          </w:tcPr>
          <w:p w14:paraId="6D9AFFD1" w14:textId="18736804" w:rsidR="00BA45A1" w:rsidRPr="00207623" w:rsidRDefault="00BA45A1" w:rsidP="00207623">
            <w:pPr>
              <w:spacing w:after="0" w:line="240" w:lineRule="auto"/>
              <w:rPr>
                <w:rFonts w:ascii="Times New Roman" w:hAnsi="Times New Roman"/>
                <w:bCs/>
                <w:kern w:val="0"/>
                <w14:ligatures w14:val="none"/>
              </w:rPr>
            </w:pPr>
            <w:r>
              <w:rPr>
                <w:rFonts w:ascii="Times New Roman" w:hAnsi="Times New Roman"/>
                <w:bCs/>
                <w:kern w:val="0"/>
                <w14:ligatures w14:val="none"/>
              </w:rPr>
              <w:t>10.</w:t>
            </w:r>
          </w:p>
        </w:tc>
        <w:tc>
          <w:tcPr>
            <w:tcW w:w="2248" w:type="dxa"/>
            <w:tcBorders>
              <w:top w:val="nil"/>
              <w:left w:val="single" w:sz="8" w:space="0" w:color="auto"/>
              <w:bottom w:val="single" w:sz="8" w:space="0" w:color="auto"/>
              <w:right w:val="single" w:sz="8" w:space="0" w:color="auto"/>
            </w:tcBorders>
            <w:shd w:val="clear" w:color="auto" w:fill="auto"/>
            <w:noWrap/>
            <w:vAlign w:val="center"/>
            <w:hideMark/>
          </w:tcPr>
          <w:p w14:paraId="63F59DB0" w14:textId="0845820E"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Курилы</w:t>
            </w:r>
          </w:p>
        </w:tc>
        <w:tc>
          <w:tcPr>
            <w:tcW w:w="3162" w:type="dxa"/>
            <w:tcBorders>
              <w:top w:val="nil"/>
              <w:left w:val="nil"/>
              <w:bottom w:val="single" w:sz="8" w:space="0" w:color="auto"/>
              <w:right w:val="single" w:sz="8" w:space="0" w:color="auto"/>
            </w:tcBorders>
            <w:shd w:val="clear" w:color="auto" w:fill="auto"/>
            <w:noWrap/>
            <w:vAlign w:val="center"/>
            <w:hideMark/>
          </w:tcPr>
          <w:p w14:paraId="60AF4FD0"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14,5%</w:t>
            </w:r>
          </w:p>
        </w:tc>
        <w:tc>
          <w:tcPr>
            <w:tcW w:w="2178" w:type="dxa"/>
            <w:tcBorders>
              <w:top w:val="nil"/>
              <w:left w:val="nil"/>
              <w:bottom w:val="single" w:sz="8" w:space="0" w:color="auto"/>
              <w:right w:val="single" w:sz="8" w:space="0" w:color="auto"/>
            </w:tcBorders>
            <w:shd w:val="clear" w:color="000000" w:fill="C6EFCE"/>
            <w:noWrap/>
            <w:vAlign w:val="center"/>
            <w:hideMark/>
          </w:tcPr>
          <w:p w14:paraId="4095C776"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Высокая</w:t>
            </w:r>
          </w:p>
        </w:tc>
        <w:tc>
          <w:tcPr>
            <w:tcW w:w="3210" w:type="dxa"/>
            <w:tcBorders>
              <w:top w:val="nil"/>
              <w:left w:val="nil"/>
              <w:bottom w:val="single" w:sz="8" w:space="0" w:color="auto"/>
              <w:right w:val="single" w:sz="8" w:space="0" w:color="auto"/>
            </w:tcBorders>
            <w:shd w:val="clear" w:color="000000" w:fill="C6EFCE"/>
            <w:noWrap/>
            <w:vAlign w:val="center"/>
            <w:hideMark/>
          </w:tcPr>
          <w:p w14:paraId="4D11DF18"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Высокая</w:t>
            </w:r>
          </w:p>
        </w:tc>
        <w:tc>
          <w:tcPr>
            <w:tcW w:w="3454" w:type="dxa"/>
            <w:tcBorders>
              <w:top w:val="nil"/>
              <w:left w:val="nil"/>
              <w:bottom w:val="single" w:sz="8" w:space="0" w:color="auto"/>
              <w:right w:val="single" w:sz="8" w:space="0" w:color="auto"/>
            </w:tcBorders>
            <w:shd w:val="clear" w:color="000000" w:fill="C6EFCE"/>
            <w:noWrap/>
            <w:vAlign w:val="center"/>
            <w:hideMark/>
          </w:tcPr>
          <w:p w14:paraId="41A884C5"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Высокая</w:t>
            </w:r>
          </w:p>
        </w:tc>
      </w:tr>
      <w:tr w:rsidR="00BA45A1" w:rsidRPr="00207623" w14:paraId="4983E675" w14:textId="77777777" w:rsidTr="00BA45A1">
        <w:trPr>
          <w:trHeight w:val="227"/>
        </w:trPr>
        <w:tc>
          <w:tcPr>
            <w:tcW w:w="534" w:type="dxa"/>
            <w:tcBorders>
              <w:top w:val="nil"/>
              <w:left w:val="single" w:sz="8" w:space="0" w:color="auto"/>
              <w:bottom w:val="single" w:sz="8" w:space="0" w:color="auto"/>
              <w:right w:val="single" w:sz="8" w:space="0" w:color="auto"/>
            </w:tcBorders>
          </w:tcPr>
          <w:p w14:paraId="4913C9C7" w14:textId="1E6A1DFF" w:rsidR="00BA45A1" w:rsidRPr="00207623" w:rsidRDefault="00BA45A1" w:rsidP="00207623">
            <w:pPr>
              <w:spacing w:after="0" w:line="240" w:lineRule="auto"/>
              <w:rPr>
                <w:rFonts w:ascii="Times New Roman" w:hAnsi="Times New Roman"/>
                <w:bCs/>
                <w:kern w:val="0"/>
                <w14:ligatures w14:val="none"/>
              </w:rPr>
            </w:pPr>
            <w:r>
              <w:rPr>
                <w:rFonts w:ascii="Times New Roman" w:hAnsi="Times New Roman"/>
                <w:bCs/>
                <w:kern w:val="0"/>
                <w14:ligatures w14:val="none"/>
              </w:rPr>
              <w:t>11.</w:t>
            </w:r>
          </w:p>
        </w:tc>
        <w:tc>
          <w:tcPr>
            <w:tcW w:w="2248" w:type="dxa"/>
            <w:tcBorders>
              <w:top w:val="nil"/>
              <w:left w:val="single" w:sz="8" w:space="0" w:color="auto"/>
              <w:bottom w:val="single" w:sz="8" w:space="0" w:color="auto"/>
              <w:right w:val="single" w:sz="8" w:space="0" w:color="auto"/>
            </w:tcBorders>
            <w:shd w:val="clear" w:color="auto" w:fill="auto"/>
            <w:noWrap/>
            <w:vAlign w:val="center"/>
            <w:hideMark/>
          </w:tcPr>
          <w:p w14:paraId="346A64F5" w14:textId="6E54DF9F"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Хабаровск</w:t>
            </w:r>
          </w:p>
        </w:tc>
        <w:tc>
          <w:tcPr>
            <w:tcW w:w="3162" w:type="dxa"/>
            <w:tcBorders>
              <w:top w:val="nil"/>
              <w:left w:val="nil"/>
              <w:bottom w:val="single" w:sz="8" w:space="0" w:color="auto"/>
              <w:right w:val="single" w:sz="8" w:space="0" w:color="auto"/>
            </w:tcBorders>
            <w:shd w:val="clear" w:color="auto" w:fill="auto"/>
            <w:noWrap/>
            <w:vAlign w:val="center"/>
            <w:hideMark/>
          </w:tcPr>
          <w:p w14:paraId="70AFD88D"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14,2%</w:t>
            </w:r>
          </w:p>
        </w:tc>
        <w:tc>
          <w:tcPr>
            <w:tcW w:w="2178" w:type="dxa"/>
            <w:tcBorders>
              <w:top w:val="nil"/>
              <w:left w:val="nil"/>
              <w:bottom w:val="single" w:sz="8" w:space="0" w:color="auto"/>
              <w:right w:val="single" w:sz="8" w:space="0" w:color="auto"/>
            </w:tcBorders>
            <w:shd w:val="clear" w:color="000000" w:fill="FFC7CE"/>
            <w:noWrap/>
            <w:vAlign w:val="center"/>
            <w:hideMark/>
          </w:tcPr>
          <w:p w14:paraId="2513995A"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Низкая</w:t>
            </w:r>
          </w:p>
        </w:tc>
        <w:tc>
          <w:tcPr>
            <w:tcW w:w="3210" w:type="dxa"/>
            <w:tcBorders>
              <w:top w:val="nil"/>
              <w:left w:val="nil"/>
              <w:bottom w:val="single" w:sz="8" w:space="0" w:color="auto"/>
              <w:right w:val="single" w:sz="8" w:space="0" w:color="auto"/>
            </w:tcBorders>
            <w:shd w:val="clear" w:color="000000" w:fill="FFC7CE"/>
            <w:noWrap/>
            <w:vAlign w:val="center"/>
            <w:hideMark/>
          </w:tcPr>
          <w:p w14:paraId="7BEEDC8C"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Низкая</w:t>
            </w:r>
          </w:p>
        </w:tc>
        <w:tc>
          <w:tcPr>
            <w:tcW w:w="3454" w:type="dxa"/>
            <w:tcBorders>
              <w:top w:val="nil"/>
              <w:left w:val="nil"/>
              <w:bottom w:val="single" w:sz="8" w:space="0" w:color="auto"/>
              <w:right w:val="single" w:sz="8" w:space="0" w:color="auto"/>
            </w:tcBorders>
            <w:shd w:val="clear" w:color="000000" w:fill="FFEB9C"/>
            <w:noWrap/>
            <w:vAlign w:val="center"/>
            <w:hideMark/>
          </w:tcPr>
          <w:p w14:paraId="158FD24F"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Средняя</w:t>
            </w:r>
          </w:p>
        </w:tc>
      </w:tr>
      <w:tr w:rsidR="00BA45A1" w:rsidRPr="00207623" w14:paraId="5D3F7653" w14:textId="77777777" w:rsidTr="00BA45A1">
        <w:trPr>
          <w:trHeight w:val="227"/>
        </w:trPr>
        <w:tc>
          <w:tcPr>
            <w:tcW w:w="534" w:type="dxa"/>
            <w:tcBorders>
              <w:top w:val="nil"/>
              <w:left w:val="single" w:sz="8" w:space="0" w:color="auto"/>
              <w:bottom w:val="single" w:sz="8" w:space="0" w:color="auto"/>
              <w:right w:val="single" w:sz="8" w:space="0" w:color="auto"/>
            </w:tcBorders>
          </w:tcPr>
          <w:p w14:paraId="40FFC2EC" w14:textId="680D907B" w:rsidR="00BA45A1" w:rsidRPr="00207623" w:rsidRDefault="00BA45A1" w:rsidP="00207623">
            <w:pPr>
              <w:spacing w:after="0" w:line="240" w:lineRule="auto"/>
              <w:rPr>
                <w:rFonts w:ascii="Times New Roman" w:hAnsi="Times New Roman"/>
                <w:bCs/>
                <w:kern w:val="0"/>
                <w14:ligatures w14:val="none"/>
              </w:rPr>
            </w:pPr>
            <w:r>
              <w:rPr>
                <w:rFonts w:ascii="Times New Roman" w:hAnsi="Times New Roman"/>
                <w:bCs/>
                <w:kern w:val="0"/>
                <w14:ligatures w14:val="none"/>
              </w:rPr>
              <w:t>12.</w:t>
            </w:r>
          </w:p>
        </w:tc>
        <w:tc>
          <w:tcPr>
            <w:tcW w:w="2248" w:type="dxa"/>
            <w:tcBorders>
              <w:top w:val="nil"/>
              <w:left w:val="single" w:sz="8" w:space="0" w:color="auto"/>
              <w:bottom w:val="single" w:sz="8" w:space="0" w:color="auto"/>
              <w:right w:val="single" w:sz="8" w:space="0" w:color="auto"/>
            </w:tcBorders>
            <w:shd w:val="clear" w:color="auto" w:fill="auto"/>
            <w:noWrap/>
            <w:vAlign w:val="center"/>
            <w:hideMark/>
          </w:tcPr>
          <w:p w14:paraId="642CF476" w14:textId="1730AA3E"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Амуро-Хинганская</w:t>
            </w:r>
          </w:p>
        </w:tc>
        <w:tc>
          <w:tcPr>
            <w:tcW w:w="3162" w:type="dxa"/>
            <w:tcBorders>
              <w:top w:val="nil"/>
              <w:left w:val="nil"/>
              <w:bottom w:val="single" w:sz="8" w:space="0" w:color="auto"/>
              <w:right w:val="single" w:sz="8" w:space="0" w:color="auto"/>
            </w:tcBorders>
            <w:shd w:val="clear" w:color="auto" w:fill="auto"/>
            <w:noWrap/>
            <w:vAlign w:val="center"/>
            <w:hideMark/>
          </w:tcPr>
          <w:p w14:paraId="2BAB4A87"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9,4%</w:t>
            </w:r>
          </w:p>
        </w:tc>
        <w:tc>
          <w:tcPr>
            <w:tcW w:w="2178" w:type="dxa"/>
            <w:tcBorders>
              <w:top w:val="nil"/>
              <w:left w:val="nil"/>
              <w:bottom w:val="single" w:sz="8" w:space="0" w:color="auto"/>
              <w:right w:val="single" w:sz="8" w:space="0" w:color="auto"/>
            </w:tcBorders>
            <w:shd w:val="clear" w:color="000000" w:fill="FFC7CE"/>
            <w:noWrap/>
            <w:vAlign w:val="center"/>
            <w:hideMark/>
          </w:tcPr>
          <w:p w14:paraId="6556F9F4"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Низкая</w:t>
            </w:r>
          </w:p>
        </w:tc>
        <w:tc>
          <w:tcPr>
            <w:tcW w:w="3210" w:type="dxa"/>
            <w:tcBorders>
              <w:top w:val="nil"/>
              <w:left w:val="nil"/>
              <w:bottom w:val="single" w:sz="8" w:space="0" w:color="auto"/>
              <w:right w:val="single" w:sz="8" w:space="0" w:color="auto"/>
            </w:tcBorders>
            <w:shd w:val="clear" w:color="000000" w:fill="FFEB9C"/>
            <w:noWrap/>
            <w:vAlign w:val="center"/>
            <w:hideMark/>
          </w:tcPr>
          <w:p w14:paraId="54BFE878"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Средняя</w:t>
            </w:r>
          </w:p>
        </w:tc>
        <w:tc>
          <w:tcPr>
            <w:tcW w:w="3454" w:type="dxa"/>
            <w:tcBorders>
              <w:top w:val="nil"/>
              <w:left w:val="nil"/>
              <w:bottom w:val="single" w:sz="8" w:space="0" w:color="auto"/>
              <w:right w:val="single" w:sz="8" w:space="0" w:color="auto"/>
            </w:tcBorders>
            <w:shd w:val="clear" w:color="000000" w:fill="FFEB9C"/>
            <w:noWrap/>
            <w:vAlign w:val="center"/>
            <w:hideMark/>
          </w:tcPr>
          <w:p w14:paraId="614633D6"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Средняя</w:t>
            </w:r>
          </w:p>
        </w:tc>
      </w:tr>
      <w:tr w:rsidR="00BA45A1" w:rsidRPr="00207623" w14:paraId="2194D085" w14:textId="77777777" w:rsidTr="00BA45A1">
        <w:trPr>
          <w:trHeight w:val="227"/>
        </w:trPr>
        <w:tc>
          <w:tcPr>
            <w:tcW w:w="534" w:type="dxa"/>
            <w:tcBorders>
              <w:top w:val="nil"/>
              <w:left w:val="single" w:sz="8" w:space="0" w:color="auto"/>
              <w:bottom w:val="single" w:sz="8" w:space="0" w:color="auto"/>
              <w:right w:val="single" w:sz="8" w:space="0" w:color="auto"/>
            </w:tcBorders>
          </w:tcPr>
          <w:p w14:paraId="3C1C6E9C" w14:textId="6B6CBE82" w:rsidR="00BA45A1" w:rsidRPr="00207623" w:rsidRDefault="00BA45A1" w:rsidP="00207623">
            <w:pPr>
              <w:spacing w:after="0" w:line="240" w:lineRule="auto"/>
              <w:rPr>
                <w:rFonts w:ascii="Times New Roman" w:hAnsi="Times New Roman"/>
                <w:bCs/>
                <w:kern w:val="0"/>
                <w14:ligatures w14:val="none"/>
              </w:rPr>
            </w:pPr>
            <w:r>
              <w:rPr>
                <w:rFonts w:ascii="Times New Roman" w:hAnsi="Times New Roman"/>
                <w:bCs/>
                <w:kern w:val="0"/>
                <w14:ligatures w14:val="none"/>
              </w:rPr>
              <w:t>13.</w:t>
            </w:r>
          </w:p>
        </w:tc>
        <w:tc>
          <w:tcPr>
            <w:tcW w:w="2248" w:type="dxa"/>
            <w:tcBorders>
              <w:top w:val="nil"/>
              <w:left w:val="single" w:sz="8" w:space="0" w:color="auto"/>
              <w:bottom w:val="single" w:sz="8" w:space="0" w:color="auto"/>
              <w:right w:val="single" w:sz="8" w:space="0" w:color="auto"/>
            </w:tcBorders>
            <w:shd w:val="clear" w:color="auto" w:fill="auto"/>
            <w:noWrap/>
            <w:vAlign w:val="center"/>
            <w:hideMark/>
          </w:tcPr>
          <w:p w14:paraId="66AB4955" w14:textId="2EE5ACA1"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Приморье</w:t>
            </w:r>
          </w:p>
        </w:tc>
        <w:tc>
          <w:tcPr>
            <w:tcW w:w="3162" w:type="dxa"/>
            <w:tcBorders>
              <w:top w:val="nil"/>
              <w:left w:val="nil"/>
              <w:bottom w:val="single" w:sz="8" w:space="0" w:color="auto"/>
              <w:right w:val="single" w:sz="8" w:space="0" w:color="auto"/>
            </w:tcBorders>
            <w:shd w:val="clear" w:color="auto" w:fill="auto"/>
            <w:noWrap/>
            <w:vAlign w:val="center"/>
            <w:hideMark/>
          </w:tcPr>
          <w:p w14:paraId="54293365"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4,3%</w:t>
            </w:r>
          </w:p>
        </w:tc>
        <w:tc>
          <w:tcPr>
            <w:tcW w:w="2178" w:type="dxa"/>
            <w:tcBorders>
              <w:top w:val="nil"/>
              <w:left w:val="nil"/>
              <w:bottom w:val="single" w:sz="8" w:space="0" w:color="auto"/>
              <w:right w:val="single" w:sz="8" w:space="0" w:color="auto"/>
            </w:tcBorders>
            <w:shd w:val="clear" w:color="000000" w:fill="FFC7CE"/>
            <w:noWrap/>
            <w:vAlign w:val="center"/>
            <w:hideMark/>
          </w:tcPr>
          <w:p w14:paraId="4BA58AA6"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Низкая</w:t>
            </w:r>
          </w:p>
        </w:tc>
        <w:tc>
          <w:tcPr>
            <w:tcW w:w="3210" w:type="dxa"/>
            <w:tcBorders>
              <w:top w:val="nil"/>
              <w:left w:val="nil"/>
              <w:bottom w:val="single" w:sz="8" w:space="0" w:color="auto"/>
              <w:right w:val="single" w:sz="8" w:space="0" w:color="auto"/>
            </w:tcBorders>
            <w:shd w:val="clear" w:color="000000" w:fill="FFC7CE"/>
            <w:noWrap/>
            <w:vAlign w:val="center"/>
            <w:hideMark/>
          </w:tcPr>
          <w:p w14:paraId="28C4DDCB"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Низкая</w:t>
            </w:r>
          </w:p>
        </w:tc>
        <w:tc>
          <w:tcPr>
            <w:tcW w:w="3454" w:type="dxa"/>
            <w:tcBorders>
              <w:top w:val="nil"/>
              <w:left w:val="nil"/>
              <w:bottom w:val="single" w:sz="8" w:space="0" w:color="auto"/>
              <w:right w:val="single" w:sz="8" w:space="0" w:color="auto"/>
            </w:tcBorders>
            <w:shd w:val="clear" w:color="000000" w:fill="C6EFCE"/>
            <w:noWrap/>
            <w:vAlign w:val="center"/>
            <w:hideMark/>
          </w:tcPr>
          <w:p w14:paraId="237D8645"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Высокая</w:t>
            </w:r>
          </w:p>
        </w:tc>
      </w:tr>
      <w:tr w:rsidR="00BA45A1" w:rsidRPr="00207623" w14:paraId="47740F1E" w14:textId="77777777" w:rsidTr="00BA45A1">
        <w:trPr>
          <w:trHeight w:val="227"/>
        </w:trPr>
        <w:tc>
          <w:tcPr>
            <w:tcW w:w="534" w:type="dxa"/>
            <w:tcBorders>
              <w:top w:val="nil"/>
              <w:left w:val="single" w:sz="8" w:space="0" w:color="auto"/>
              <w:bottom w:val="single" w:sz="8" w:space="0" w:color="auto"/>
              <w:right w:val="single" w:sz="8" w:space="0" w:color="auto"/>
            </w:tcBorders>
          </w:tcPr>
          <w:p w14:paraId="19E0DE17" w14:textId="45D57CC9" w:rsidR="00BA45A1" w:rsidRPr="00207623" w:rsidRDefault="00BA45A1" w:rsidP="00207623">
            <w:pPr>
              <w:spacing w:after="0" w:line="240" w:lineRule="auto"/>
              <w:rPr>
                <w:rFonts w:ascii="Times New Roman" w:hAnsi="Times New Roman"/>
                <w:bCs/>
                <w:kern w:val="0"/>
                <w14:ligatures w14:val="none"/>
              </w:rPr>
            </w:pPr>
            <w:r>
              <w:rPr>
                <w:rFonts w:ascii="Times New Roman" w:hAnsi="Times New Roman"/>
                <w:bCs/>
                <w:kern w:val="0"/>
                <w14:ligatures w14:val="none"/>
              </w:rPr>
              <w:t>14.</w:t>
            </w:r>
          </w:p>
        </w:tc>
        <w:tc>
          <w:tcPr>
            <w:tcW w:w="2248" w:type="dxa"/>
            <w:tcBorders>
              <w:top w:val="nil"/>
              <w:left w:val="single" w:sz="8" w:space="0" w:color="auto"/>
              <w:bottom w:val="single" w:sz="8" w:space="0" w:color="auto"/>
              <w:right w:val="single" w:sz="8" w:space="0" w:color="auto"/>
            </w:tcBorders>
            <w:shd w:val="clear" w:color="auto" w:fill="auto"/>
            <w:noWrap/>
            <w:vAlign w:val="center"/>
            <w:hideMark/>
          </w:tcPr>
          <w:p w14:paraId="651054C8" w14:textId="29CC3382"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Горный Воздух</w:t>
            </w:r>
          </w:p>
        </w:tc>
        <w:tc>
          <w:tcPr>
            <w:tcW w:w="3162" w:type="dxa"/>
            <w:tcBorders>
              <w:top w:val="nil"/>
              <w:left w:val="nil"/>
              <w:bottom w:val="single" w:sz="8" w:space="0" w:color="auto"/>
              <w:right w:val="single" w:sz="8" w:space="0" w:color="auto"/>
            </w:tcBorders>
            <w:shd w:val="clear" w:color="auto" w:fill="auto"/>
            <w:noWrap/>
            <w:vAlign w:val="center"/>
            <w:hideMark/>
          </w:tcPr>
          <w:p w14:paraId="3E916E06"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1,1%</w:t>
            </w:r>
          </w:p>
        </w:tc>
        <w:tc>
          <w:tcPr>
            <w:tcW w:w="2178" w:type="dxa"/>
            <w:tcBorders>
              <w:top w:val="nil"/>
              <w:left w:val="nil"/>
              <w:bottom w:val="single" w:sz="8" w:space="0" w:color="auto"/>
              <w:right w:val="single" w:sz="8" w:space="0" w:color="auto"/>
            </w:tcBorders>
            <w:shd w:val="clear" w:color="000000" w:fill="FFC7CE"/>
            <w:noWrap/>
            <w:vAlign w:val="center"/>
            <w:hideMark/>
          </w:tcPr>
          <w:p w14:paraId="6C36AF33"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Низкая</w:t>
            </w:r>
          </w:p>
        </w:tc>
        <w:tc>
          <w:tcPr>
            <w:tcW w:w="3210" w:type="dxa"/>
            <w:tcBorders>
              <w:top w:val="nil"/>
              <w:left w:val="nil"/>
              <w:bottom w:val="single" w:sz="8" w:space="0" w:color="auto"/>
              <w:right w:val="single" w:sz="8" w:space="0" w:color="auto"/>
            </w:tcBorders>
            <w:shd w:val="clear" w:color="000000" w:fill="FFC7CE"/>
            <w:noWrap/>
            <w:vAlign w:val="center"/>
            <w:hideMark/>
          </w:tcPr>
          <w:p w14:paraId="08EC1B43"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Низкая</w:t>
            </w:r>
          </w:p>
        </w:tc>
        <w:tc>
          <w:tcPr>
            <w:tcW w:w="3454" w:type="dxa"/>
            <w:tcBorders>
              <w:top w:val="nil"/>
              <w:left w:val="nil"/>
              <w:bottom w:val="single" w:sz="8" w:space="0" w:color="auto"/>
              <w:right w:val="single" w:sz="8" w:space="0" w:color="auto"/>
            </w:tcBorders>
            <w:shd w:val="clear" w:color="000000" w:fill="C6EFCE"/>
            <w:noWrap/>
            <w:vAlign w:val="center"/>
            <w:hideMark/>
          </w:tcPr>
          <w:p w14:paraId="64DE83D3" w14:textId="77777777" w:rsidR="00BA45A1" w:rsidRPr="00207623" w:rsidRDefault="00BA45A1" w:rsidP="00207623">
            <w:pPr>
              <w:spacing w:after="0" w:line="240" w:lineRule="auto"/>
              <w:rPr>
                <w:rFonts w:ascii="Times New Roman" w:hAnsi="Times New Roman"/>
                <w:bCs/>
                <w:kern w:val="0"/>
                <w:lang w:eastAsia="ru-RU"/>
                <w14:ligatures w14:val="none"/>
              </w:rPr>
            </w:pPr>
            <w:r w:rsidRPr="00207623">
              <w:rPr>
                <w:rFonts w:ascii="Times New Roman" w:hAnsi="Times New Roman"/>
                <w:bCs/>
                <w:kern w:val="0"/>
                <w14:ligatures w14:val="none"/>
              </w:rPr>
              <w:t>Высокая</w:t>
            </w:r>
          </w:p>
        </w:tc>
      </w:tr>
      <w:tr w:rsidR="00BA45A1" w:rsidRPr="00207623" w14:paraId="6E1394AB" w14:textId="77777777" w:rsidTr="00BA45A1">
        <w:trPr>
          <w:trHeight w:val="227"/>
        </w:trPr>
        <w:tc>
          <w:tcPr>
            <w:tcW w:w="534" w:type="dxa"/>
            <w:tcBorders>
              <w:top w:val="nil"/>
              <w:left w:val="single" w:sz="8" w:space="0" w:color="auto"/>
              <w:bottom w:val="single" w:sz="8" w:space="0" w:color="auto"/>
              <w:right w:val="single" w:sz="8" w:space="0" w:color="auto"/>
            </w:tcBorders>
          </w:tcPr>
          <w:p w14:paraId="50F60E45" w14:textId="2A20F2BA" w:rsidR="00BA45A1" w:rsidRPr="00207623" w:rsidRDefault="00BA45A1" w:rsidP="00207623">
            <w:pPr>
              <w:spacing w:after="0" w:line="240" w:lineRule="auto"/>
              <w:rPr>
                <w:rFonts w:ascii="Times New Roman" w:hAnsi="Times New Roman"/>
                <w:bCs/>
                <w:kern w:val="0"/>
                <w14:ligatures w14:val="none"/>
              </w:rPr>
            </w:pPr>
            <w:r>
              <w:rPr>
                <w:rFonts w:ascii="Times New Roman" w:hAnsi="Times New Roman"/>
                <w:bCs/>
                <w:kern w:val="0"/>
                <w14:ligatures w14:val="none"/>
              </w:rPr>
              <w:t>15.</w:t>
            </w:r>
          </w:p>
        </w:tc>
        <w:tc>
          <w:tcPr>
            <w:tcW w:w="2248" w:type="dxa"/>
            <w:tcBorders>
              <w:top w:val="nil"/>
              <w:left w:val="single" w:sz="8" w:space="0" w:color="auto"/>
              <w:bottom w:val="single" w:sz="8" w:space="0" w:color="auto"/>
              <w:right w:val="single" w:sz="8" w:space="0" w:color="auto"/>
            </w:tcBorders>
            <w:shd w:val="clear" w:color="auto" w:fill="auto"/>
            <w:noWrap/>
            <w:vAlign w:val="center"/>
            <w:hideMark/>
          </w:tcPr>
          <w:p w14:paraId="4A74C717" w14:textId="62B4E65B" w:rsidR="00BA45A1" w:rsidRPr="00207623" w:rsidRDefault="00BA45A1" w:rsidP="00207623">
            <w:pPr>
              <w:spacing w:after="0" w:line="240" w:lineRule="auto"/>
              <w:rPr>
                <w:rFonts w:ascii="Times New Roman" w:eastAsia="Times New Roman" w:hAnsi="Times New Roman"/>
                <w:bCs/>
                <w:kern w:val="0"/>
                <w:lang w:eastAsia="ru-RU"/>
                <w14:ligatures w14:val="none"/>
              </w:rPr>
            </w:pPr>
            <w:r w:rsidRPr="00207623">
              <w:rPr>
                <w:rFonts w:ascii="Times New Roman" w:hAnsi="Times New Roman"/>
                <w:bCs/>
                <w:kern w:val="0"/>
                <w14:ligatures w14:val="none"/>
              </w:rPr>
              <w:t>Южная Якутия</w:t>
            </w:r>
          </w:p>
        </w:tc>
        <w:tc>
          <w:tcPr>
            <w:tcW w:w="3162" w:type="dxa"/>
            <w:tcBorders>
              <w:top w:val="nil"/>
              <w:left w:val="nil"/>
              <w:bottom w:val="single" w:sz="8" w:space="0" w:color="auto"/>
              <w:right w:val="single" w:sz="8" w:space="0" w:color="auto"/>
            </w:tcBorders>
            <w:shd w:val="clear" w:color="auto" w:fill="auto"/>
            <w:noWrap/>
            <w:vAlign w:val="center"/>
            <w:hideMark/>
          </w:tcPr>
          <w:p w14:paraId="7D06AB59" w14:textId="77777777" w:rsidR="00BA45A1" w:rsidRPr="00207623" w:rsidRDefault="00BA45A1" w:rsidP="00207623">
            <w:pPr>
              <w:spacing w:after="0" w:line="240" w:lineRule="auto"/>
              <w:rPr>
                <w:rFonts w:ascii="Times New Roman" w:eastAsia="Times New Roman" w:hAnsi="Times New Roman"/>
                <w:bCs/>
                <w:kern w:val="0"/>
                <w:lang w:eastAsia="ru-RU"/>
                <w14:ligatures w14:val="none"/>
              </w:rPr>
            </w:pPr>
            <w:r w:rsidRPr="00207623">
              <w:rPr>
                <w:rFonts w:ascii="Times New Roman" w:hAnsi="Times New Roman"/>
                <w:bCs/>
                <w:kern w:val="0"/>
                <w14:ligatures w14:val="none"/>
              </w:rPr>
              <w:t>н/д</w:t>
            </w:r>
          </w:p>
        </w:tc>
        <w:tc>
          <w:tcPr>
            <w:tcW w:w="2178" w:type="dxa"/>
            <w:tcBorders>
              <w:top w:val="nil"/>
              <w:left w:val="nil"/>
              <w:bottom w:val="single" w:sz="8" w:space="0" w:color="auto"/>
              <w:right w:val="single" w:sz="8" w:space="0" w:color="auto"/>
            </w:tcBorders>
            <w:shd w:val="clear" w:color="auto" w:fill="auto"/>
            <w:noWrap/>
            <w:vAlign w:val="center"/>
            <w:hideMark/>
          </w:tcPr>
          <w:p w14:paraId="03E8680D" w14:textId="77777777" w:rsidR="00BA45A1" w:rsidRPr="00207623" w:rsidRDefault="00BA45A1" w:rsidP="00207623">
            <w:pPr>
              <w:spacing w:after="0" w:line="240" w:lineRule="auto"/>
              <w:rPr>
                <w:rFonts w:ascii="Times New Roman" w:eastAsia="Times New Roman" w:hAnsi="Times New Roman"/>
                <w:bCs/>
                <w:kern w:val="0"/>
                <w:lang w:eastAsia="ru-RU"/>
                <w14:ligatures w14:val="none"/>
              </w:rPr>
            </w:pPr>
            <w:r w:rsidRPr="00207623">
              <w:rPr>
                <w:rFonts w:ascii="Times New Roman" w:hAnsi="Times New Roman"/>
                <w:bCs/>
                <w:kern w:val="0"/>
                <w14:ligatures w14:val="none"/>
              </w:rPr>
              <w:t>н/д</w:t>
            </w:r>
          </w:p>
        </w:tc>
        <w:tc>
          <w:tcPr>
            <w:tcW w:w="3210" w:type="dxa"/>
            <w:tcBorders>
              <w:top w:val="nil"/>
              <w:left w:val="nil"/>
              <w:bottom w:val="single" w:sz="8" w:space="0" w:color="auto"/>
              <w:right w:val="single" w:sz="8" w:space="0" w:color="auto"/>
            </w:tcBorders>
            <w:shd w:val="clear" w:color="000000" w:fill="C6EFCE"/>
            <w:noWrap/>
            <w:vAlign w:val="center"/>
            <w:hideMark/>
          </w:tcPr>
          <w:p w14:paraId="05EC71CC" w14:textId="77777777" w:rsidR="00BA45A1" w:rsidRPr="00207623" w:rsidRDefault="00BA45A1" w:rsidP="00207623">
            <w:pPr>
              <w:spacing w:after="0" w:line="240" w:lineRule="auto"/>
              <w:rPr>
                <w:rFonts w:ascii="Times New Roman" w:eastAsia="Times New Roman" w:hAnsi="Times New Roman"/>
                <w:bCs/>
                <w:kern w:val="0"/>
                <w:lang w:eastAsia="ru-RU"/>
                <w14:ligatures w14:val="none"/>
              </w:rPr>
            </w:pPr>
            <w:r w:rsidRPr="00207623">
              <w:rPr>
                <w:rFonts w:ascii="Times New Roman" w:hAnsi="Times New Roman"/>
                <w:bCs/>
                <w:kern w:val="0"/>
                <w14:ligatures w14:val="none"/>
              </w:rPr>
              <w:t>Высокая</w:t>
            </w:r>
          </w:p>
        </w:tc>
        <w:tc>
          <w:tcPr>
            <w:tcW w:w="3454" w:type="dxa"/>
            <w:tcBorders>
              <w:top w:val="nil"/>
              <w:left w:val="nil"/>
              <w:bottom w:val="single" w:sz="8" w:space="0" w:color="auto"/>
              <w:right w:val="single" w:sz="8" w:space="0" w:color="auto"/>
            </w:tcBorders>
            <w:shd w:val="clear" w:color="000000" w:fill="C6EFCE"/>
            <w:noWrap/>
            <w:vAlign w:val="center"/>
            <w:hideMark/>
          </w:tcPr>
          <w:p w14:paraId="5AD665FD" w14:textId="77777777" w:rsidR="00BA45A1" w:rsidRPr="00207623" w:rsidRDefault="00BA45A1" w:rsidP="00207623">
            <w:pPr>
              <w:spacing w:after="0" w:line="240" w:lineRule="auto"/>
              <w:rPr>
                <w:rFonts w:ascii="Times New Roman" w:eastAsia="Times New Roman" w:hAnsi="Times New Roman"/>
                <w:bCs/>
                <w:kern w:val="0"/>
                <w:lang w:eastAsia="ru-RU"/>
                <w14:ligatures w14:val="none"/>
              </w:rPr>
            </w:pPr>
            <w:r w:rsidRPr="00207623">
              <w:rPr>
                <w:rFonts w:ascii="Times New Roman" w:hAnsi="Times New Roman"/>
                <w:bCs/>
                <w:kern w:val="0"/>
                <w14:ligatures w14:val="none"/>
              </w:rPr>
              <w:t>Высокая</w:t>
            </w:r>
          </w:p>
        </w:tc>
      </w:tr>
      <w:tr w:rsidR="00BA45A1" w:rsidRPr="00207623" w14:paraId="67AC9BCD" w14:textId="77777777" w:rsidTr="00BA45A1">
        <w:trPr>
          <w:trHeight w:val="227"/>
        </w:trPr>
        <w:tc>
          <w:tcPr>
            <w:tcW w:w="534" w:type="dxa"/>
            <w:tcBorders>
              <w:top w:val="nil"/>
              <w:left w:val="single" w:sz="8" w:space="0" w:color="auto"/>
              <w:bottom w:val="single" w:sz="8" w:space="0" w:color="auto"/>
              <w:right w:val="single" w:sz="8" w:space="0" w:color="auto"/>
            </w:tcBorders>
          </w:tcPr>
          <w:p w14:paraId="0F09868B" w14:textId="4D0C9CE4" w:rsidR="00BA45A1" w:rsidRPr="00207623" w:rsidRDefault="00BA45A1" w:rsidP="00207623">
            <w:pPr>
              <w:spacing w:after="0" w:line="240" w:lineRule="auto"/>
              <w:rPr>
                <w:rFonts w:ascii="Times New Roman" w:hAnsi="Times New Roman"/>
                <w:bCs/>
                <w:kern w:val="0"/>
                <w14:ligatures w14:val="none"/>
              </w:rPr>
            </w:pPr>
            <w:r>
              <w:rPr>
                <w:rFonts w:ascii="Times New Roman" w:hAnsi="Times New Roman"/>
                <w:bCs/>
                <w:kern w:val="0"/>
                <w14:ligatures w14:val="none"/>
              </w:rPr>
              <w:t>16.</w:t>
            </w:r>
          </w:p>
        </w:tc>
        <w:tc>
          <w:tcPr>
            <w:tcW w:w="2248" w:type="dxa"/>
            <w:tcBorders>
              <w:top w:val="nil"/>
              <w:left w:val="single" w:sz="8" w:space="0" w:color="auto"/>
              <w:bottom w:val="single" w:sz="8" w:space="0" w:color="auto"/>
              <w:right w:val="single" w:sz="8" w:space="0" w:color="auto"/>
            </w:tcBorders>
            <w:shd w:val="clear" w:color="auto" w:fill="auto"/>
            <w:noWrap/>
            <w:vAlign w:val="center"/>
            <w:hideMark/>
          </w:tcPr>
          <w:p w14:paraId="003B4455" w14:textId="0A8E4569" w:rsidR="00BA45A1" w:rsidRPr="00207623" w:rsidRDefault="00BA45A1" w:rsidP="00207623">
            <w:pPr>
              <w:spacing w:after="0" w:line="240" w:lineRule="auto"/>
              <w:rPr>
                <w:rFonts w:ascii="Times New Roman" w:eastAsia="Times New Roman" w:hAnsi="Times New Roman"/>
                <w:bCs/>
                <w:kern w:val="0"/>
                <w:lang w:eastAsia="ru-RU"/>
                <w14:ligatures w14:val="none"/>
              </w:rPr>
            </w:pPr>
            <w:r w:rsidRPr="00207623">
              <w:rPr>
                <w:rFonts w:ascii="Times New Roman" w:hAnsi="Times New Roman"/>
                <w:bCs/>
                <w:kern w:val="0"/>
                <w14:ligatures w14:val="none"/>
              </w:rPr>
              <w:t>Якутия</w:t>
            </w:r>
          </w:p>
        </w:tc>
        <w:tc>
          <w:tcPr>
            <w:tcW w:w="3162" w:type="dxa"/>
            <w:tcBorders>
              <w:top w:val="nil"/>
              <w:left w:val="nil"/>
              <w:bottom w:val="single" w:sz="8" w:space="0" w:color="auto"/>
              <w:right w:val="single" w:sz="8" w:space="0" w:color="auto"/>
            </w:tcBorders>
            <w:shd w:val="clear" w:color="auto" w:fill="auto"/>
            <w:noWrap/>
            <w:vAlign w:val="center"/>
            <w:hideMark/>
          </w:tcPr>
          <w:p w14:paraId="7CB92D0B" w14:textId="77777777" w:rsidR="00BA45A1" w:rsidRPr="00207623" w:rsidRDefault="00BA45A1" w:rsidP="00207623">
            <w:pPr>
              <w:spacing w:after="0" w:line="240" w:lineRule="auto"/>
              <w:rPr>
                <w:rFonts w:ascii="Times New Roman" w:eastAsia="Times New Roman" w:hAnsi="Times New Roman"/>
                <w:bCs/>
                <w:kern w:val="0"/>
                <w:lang w:eastAsia="ru-RU"/>
                <w14:ligatures w14:val="none"/>
              </w:rPr>
            </w:pPr>
            <w:r w:rsidRPr="00207623">
              <w:rPr>
                <w:rFonts w:ascii="Times New Roman" w:hAnsi="Times New Roman"/>
                <w:bCs/>
                <w:kern w:val="0"/>
                <w14:ligatures w14:val="none"/>
              </w:rPr>
              <w:t>н/д</w:t>
            </w:r>
          </w:p>
        </w:tc>
        <w:tc>
          <w:tcPr>
            <w:tcW w:w="2178" w:type="dxa"/>
            <w:tcBorders>
              <w:top w:val="nil"/>
              <w:left w:val="nil"/>
              <w:bottom w:val="single" w:sz="8" w:space="0" w:color="auto"/>
              <w:right w:val="single" w:sz="8" w:space="0" w:color="auto"/>
            </w:tcBorders>
            <w:shd w:val="clear" w:color="auto" w:fill="auto"/>
            <w:noWrap/>
            <w:vAlign w:val="center"/>
            <w:hideMark/>
          </w:tcPr>
          <w:p w14:paraId="6701F9BA" w14:textId="77777777" w:rsidR="00BA45A1" w:rsidRPr="00207623" w:rsidRDefault="00BA45A1" w:rsidP="00207623">
            <w:pPr>
              <w:spacing w:after="0" w:line="240" w:lineRule="auto"/>
              <w:rPr>
                <w:rFonts w:ascii="Times New Roman" w:eastAsia="Times New Roman" w:hAnsi="Times New Roman"/>
                <w:bCs/>
                <w:kern w:val="0"/>
                <w:lang w:eastAsia="ru-RU"/>
                <w14:ligatures w14:val="none"/>
              </w:rPr>
            </w:pPr>
            <w:r w:rsidRPr="00207623">
              <w:rPr>
                <w:rFonts w:ascii="Times New Roman" w:hAnsi="Times New Roman"/>
                <w:bCs/>
                <w:kern w:val="0"/>
                <w14:ligatures w14:val="none"/>
              </w:rPr>
              <w:t>н/д</w:t>
            </w:r>
          </w:p>
        </w:tc>
        <w:tc>
          <w:tcPr>
            <w:tcW w:w="3210" w:type="dxa"/>
            <w:tcBorders>
              <w:top w:val="nil"/>
              <w:left w:val="nil"/>
              <w:bottom w:val="single" w:sz="8" w:space="0" w:color="auto"/>
              <w:right w:val="single" w:sz="8" w:space="0" w:color="auto"/>
            </w:tcBorders>
            <w:shd w:val="clear" w:color="000000" w:fill="FFEB9C"/>
            <w:noWrap/>
            <w:vAlign w:val="center"/>
            <w:hideMark/>
          </w:tcPr>
          <w:p w14:paraId="51D65107" w14:textId="77777777" w:rsidR="00BA45A1" w:rsidRPr="00207623" w:rsidRDefault="00BA45A1" w:rsidP="00207623">
            <w:pPr>
              <w:spacing w:after="0" w:line="240" w:lineRule="auto"/>
              <w:rPr>
                <w:rFonts w:ascii="Times New Roman" w:eastAsia="Times New Roman" w:hAnsi="Times New Roman"/>
                <w:bCs/>
                <w:kern w:val="0"/>
                <w:lang w:eastAsia="ru-RU"/>
                <w14:ligatures w14:val="none"/>
              </w:rPr>
            </w:pPr>
            <w:r w:rsidRPr="00207623">
              <w:rPr>
                <w:rFonts w:ascii="Times New Roman" w:hAnsi="Times New Roman"/>
                <w:bCs/>
                <w:kern w:val="0"/>
                <w14:ligatures w14:val="none"/>
              </w:rPr>
              <w:t>Средняя</w:t>
            </w:r>
          </w:p>
        </w:tc>
        <w:tc>
          <w:tcPr>
            <w:tcW w:w="3454" w:type="dxa"/>
            <w:tcBorders>
              <w:top w:val="nil"/>
              <w:left w:val="nil"/>
              <w:bottom w:val="single" w:sz="8" w:space="0" w:color="auto"/>
              <w:right w:val="single" w:sz="8" w:space="0" w:color="auto"/>
            </w:tcBorders>
            <w:shd w:val="clear" w:color="000000" w:fill="FFEB9C"/>
            <w:noWrap/>
            <w:vAlign w:val="center"/>
            <w:hideMark/>
          </w:tcPr>
          <w:p w14:paraId="25EF4812" w14:textId="77777777" w:rsidR="00BA45A1" w:rsidRPr="00207623" w:rsidRDefault="00BA45A1" w:rsidP="00207623">
            <w:pPr>
              <w:spacing w:after="0" w:line="240" w:lineRule="auto"/>
              <w:rPr>
                <w:rFonts w:ascii="Times New Roman" w:eastAsia="Times New Roman" w:hAnsi="Times New Roman"/>
                <w:bCs/>
                <w:kern w:val="0"/>
                <w:lang w:eastAsia="ru-RU"/>
                <w14:ligatures w14:val="none"/>
              </w:rPr>
            </w:pPr>
            <w:r w:rsidRPr="00207623">
              <w:rPr>
                <w:rFonts w:ascii="Times New Roman" w:hAnsi="Times New Roman"/>
                <w:bCs/>
                <w:kern w:val="0"/>
                <w14:ligatures w14:val="none"/>
              </w:rPr>
              <w:t>Средняя</w:t>
            </w:r>
          </w:p>
        </w:tc>
      </w:tr>
      <w:tr w:rsidR="00BA45A1" w:rsidRPr="00207623" w14:paraId="6E0E430E" w14:textId="77777777" w:rsidTr="00BA45A1">
        <w:trPr>
          <w:trHeight w:val="227"/>
        </w:trPr>
        <w:tc>
          <w:tcPr>
            <w:tcW w:w="534" w:type="dxa"/>
            <w:tcBorders>
              <w:top w:val="nil"/>
              <w:left w:val="single" w:sz="8" w:space="0" w:color="auto"/>
              <w:bottom w:val="single" w:sz="8" w:space="0" w:color="auto"/>
              <w:right w:val="single" w:sz="8" w:space="0" w:color="auto"/>
            </w:tcBorders>
          </w:tcPr>
          <w:p w14:paraId="419B9A14" w14:textId="77EBB011" w:rsidR="00BA45A1" w:rsidRPr="00207623" w:rsidRDefault="00BA45A1" w:rsidP="00207623">
            <w:pPr>
              <w:spacing w:after="0" w:line="240" w:lineRule="auto"/>
              <w:rPr>
                <w:rFonts w:ascii="Times New Roman" w:hAnsi="Times New Roman"/>
                <w:bCs/>
                <w:kern w:val="0"/>
                <w14:ligatures w14:val="none"/>
              </w:rPr>
            </w:pPr>
            <w:r>
              <w:rPr>
                <w:rFonts w:ascii="Times New Roman" w:hAnsi="Times New Roman"/>
                <w:bCs/>
                <w:kern w:val="0"/>
                <w14:ligatures w14:val="none"/>
              </w:rPr>
              <w:t>17.</w:t>
            </w:r>
          </w:p>
        </w:tc>
        <w:tc>
          <w:tcPr>
            <w:tcW w:w="2248" w:type="dxa"/>
            <w:tcBorders>
              <w:top w:val="nil"/>
              <w:left w:val="single" w:sz="8" w:space="0" w:color="auto"/>
              <w:bottom w:val="single" w:sz="8" w:space="0" w:color="auto"/>
              <w:right w:val="single" w:sz="8" w:space="0" w:color="auto"/>
            </w:tcBorders>
            <w:shd w:val="clear" w:color="auto" w:fill="auto"/>
            <w:noWrap/>
            <w:vAlign w:val="center"/>
            <w:hideMark/>
          </w:tcPr>
          <w:p w14:paraId="63E1E954" w14:textId="7B7B3B37" w:rsidR="00BA45A1" w:rsidRPr="00207623" w:rsidRDefault="00BA45A1" w:rsidP="00207623">
            <w:pPr>
              <w:spacing w:after="0" w:line="240" w:lineRule="auto"/>
              <w:rPr>
                <w:rFonts w:ascii="Times New Roman" w:eastAsia="Times New Roman" w:hAnsi="Times New Roman"/>
                <w:bCs/>
                <w:kern w:val="0"/>
                <w:lang w:eastAsia="ru-RU"/>
                <w14:ligatures w14:val="none"/>
              </w:rPr>
            </w:pPr>
            <w:r w:rsidRPr="00207623">
              <w:rPr>
                <w:rFonts w:ascii="Times New Roman" w:hAnsi="Times New Roman"/>
                <w:bCs/>
                <w:kern w:val="0"/>
                <w14:ligatures w14:val="none"/>
              </w:rPr>
              <w:t>Бурятия</w:t>
            </w:r>
          </w:p>
        </w:tc>
        <w:tc>
          <w:tcPr>
            <w:tcW w:w="3162" w:type="dxa"/>
            <w:tcBorders>
              <w:top w:val="nil"/>
              <w:left w:val="nil"/>
              <w:bottom w:val="single" w:sz="8" w:space="0" w:color="auto"/>
              <w:right w:val="single" w:sz="8" w:space="0" w:color="auto"/>
            </w:tcBorders>
            <w:shd w:val="clear" w:color="auto" w:fill="auto"/>
            <w:noWrap/>
            <w:vAlign w:val="center"/>
            <w:hideMark/>
          </w:tcPr>
          <w:p w14:paraId="6CC11DE5" w14:textId="77777777" w:rsidR="00BA45A1" w:rsidRPr="00207623" w:rsidRDefault="00BA45A1" w:rsidP="00207623">
            <w:pPr>
              <w:spacing w:after="0" w:line="240" w:lineRule="auto"/>
              <w:rPr>
                <w:rFonts w:ascii="Times New Roman" w:eastAsia="Times New Roman" w:hAnsi="Times New Roman"/>
                <w:bCs/>
                <w:kern w:val="0"/>
                <w:lang w:eastAsia="ru-RU"/>
                <w14:ligatures w14:val="none"/>
              </w:rPr>
            </w:pPr>
            <w:r w:rsidRPr="00207623">
              <w:rPr>
                <w:rFonts w:ascii="Times New Roman" w:hAnsi="Times New Roman"/>
                <w:bCs/>
                <w:kern w:val="0"/>
                <w14:ligatures w14:val="none"/>
              </w:rPr>
              <w:t>н/д</w:t>
            </w:r>
          </w:p>
        </w:tc>
        <w:tc>
          <w:tcPr>
            <w:tcW w:w="2178" w:type="dxa"/>
            <w:tcBorders>
              <w:top w:val="nil"/>
              <w:left w:val="nil"/>
              <w:bottom w:val="single" w:sz="8" w:space="0" w:color="auto"/>
              <w:right w:val="single" w:sz="8" w:space="0" w:color="auto"/>
            </w:tcBorders>
            <w:shd w:val="clear" w:color="auto" w:fill="auto"/>
            <w:noWrap/>
            <w:vAlign w:val="center"/>
            <w:hideMark/>
          </w:tcPr>
          <w:p w14:paraId="47A4C6FD" w14:textId="77777777" w:rsidR="00BA45A1" w:rsidRPr="00207623" w:rsidRDefault="00BA45A1" w:rsidP="00207623">
            <w:pPr>
              <w:spacing w:after="0" w:line="240" w:lineRule="auto"/>
              <w:rPr>
                <w:rFonts w:ascii="Times New Roman" w:eastAsia="Times New Roman" w:hAnsi="Times New Roman"/>
                <w:bCs/>
                <w:kern w:val="0"/>
                <w:lang w:eastAsia="ru-RU"/>
                <w14:ligatures w14:val="none"/>
              </w:rPr>
            </w:pPr>
            <w:r w:rsidRPr="00207623">
              <w:rPr>
                <w:rFonts w:ascii="Times New Roman" w:hAnsi="Times New Roman"/>
                <w:bCs/>
                <w:kern w:val="0"/>
                <w14:ligatures w14:val="none"/>
              </w:rPr>
              <w:t>н/д</w:t>
            </w:r>
          </w:p>
        </w:tc>
        <w:tc>
          <w:tcPr>
            <w:tcW w:w="3210" w:type="dxa"/>
            <w:tcBorders>
              <w:top w:val="nil"/>
              <w:left w:val="nil"/>
              <w:bottom w:val="single" w:sz="8" w:space="0" w:color="auto"/>
              <w:right w:val="single" w:sz="8" w:space="0" w:color="auto"/>
            </w:tcBorders>
            <w:shd w:val="clear" w:color="000000" w:fill="FFC7CE"/>
            <w:noWrap/>
            <w:vAlign w:val="center"/>
            <w:hideMark/>
          </w:tcPr>
          <w:p w14:paraId="1772A7DD" w14:textId="77777777" w:rsidR="00BA45A1" w:rsidRPr="00207623" w:rsidRDefault="00BA45A1" w:rsidP="00207623">
            <w:pPr>
              <w:spacing w:after="0" w:line="240" w:lineRule="auto"/>
              <w:rPr>
                <w:rFonts w:ascii="Times New Roman" w:eastAsia="Times New Roman" w:hAnsi="Times New Roman"/>
                <w:bCs/>
                <w:kern w:val="0"/>
                <w:lang w:eastAsia="ru-RU"/>
                <w14:ligatures w14:val="none"/>
              </w:rPr>
            </w:pPr>
            <w:r w:rsidRPr="00207623">
              <w:rPr>
                <w:rFonts w:ascii="Times New Roman" w:hAnsi="Times New Roman"/>
                <w:bCs/>
                <w:kern w:val="0"/>
                <w14:ligatures w14:val="none"/>
              </w:rPr>
              <w:t>Низкая</w:t>
            </w:r>
          </w:p>
        </w:tc>
        <w:tc>
          <w:tcPr>
            <w:tcW w:w="3454" w:type="dxa"/>
            <w:tcBorders>
              <w:top w:val="nil"/>
              <w:left w:val="nil"/>
              <w:bottom w:val="single" w:sz="8" w:space="0" w:color="auto"/>
              <w:right w:val="single" w:sz="8" w:space="0" w:color="auto"/>
            </w:tcBorders>
            <w:shd w:val="clear" w:color="000000" w:fill="FFEB9C"/>
            <w:noWrap/>
            <w:vAlign w:val="center"/>
            <w:hideMark/>
          </w:tcPr>
          <w:p w14:paraId="249E757F" w14:textId="77777777" w:rsidR="00BA45A1" w:rsidRPr="00207623" w:rsidRDefault="00BA45A1" w:rsidP="00207623">
            <w:pPr>
              <w:spacing w:after="0" w:line="240" w:lineRule="auto"/>
              <w:rPr>
                <w:rFonts w:ascii="Times New Roman" w:eastAsia="Times New Roman" w:hAnsi="Times New Roman"/>
                <w:bCs/>
                <w:kern w:val="0"/>
                <w:lang w:eastAsia="ru-RU"/>
                <w14:ligatures w14:val="none"/>
              </w:rPr>
            </w:pPr>
            <w:r w:rsidRPr="00207623">
              <w:rPr>
                <w:rFonts w:ascii="Times New Roman" w:hAnsi="Times New Roman"/>
                <w:bCs/>
                <w:kern w:val="0"/>
                <w14:ligatures w14:val="none"/>
              </w:rPr>
              <w:t>Средняя</w:t>
            </w:r>
          </w:p>
        </w:tc>
      </w:tr>
      <w:tr w:rsidR="00BA45A1" w:rsidRPr="00207623" w14:paraId="6F0010DC" w14:textId="77777777" w:rsidTr="00BA45A1">
        <w:trPr>
          <w:trHeight w:val="227"/>
        </w:trPr>
        <w:tc>
          <w:tcPr>
            <w:tcW w:w="534" w:type="dxa"/>
            <w:tcBorders>
              <w:top w:val="nil"/>
              <w:left w:val="single" w:sz="8" w:space="0" w:color="auto"/>
              <w:bottom w:val="single" w:sz="8" w:space="0" w:color="auto"/>
              <w:right w:val="single" w:sz="8" w:space="0" w:color="auto"/>
            </w:tcBorders>
          </w:tcPr>
          <w:p w14:paraId="10D8BFA9" w14:textId="2F530590" w:rsidR="00BA45A1" w:rsidRPr="00207623" w:rsidRDefault="00BA45A1" w:rsidP="00207623">
            <w:pPr>
              <w:spacing w:after="0" w:line="240" w:lineRule="auto"/>
              <w:rPr>
                <w:rFonts w:ascii="Times New Roman" w:hAnsi="Times New Roman"/>
                <w:bCs/>
                <w:kern w:val="0"/>
                <w14:ligatures w14:val="none"/>
              </w:rPr>
            </w:pPr>
          </w:p>
        </w:tc>
        <w:tc>
          <w:tcPr>
            <w:tcW w:w="2248" w:type="dxa"/>
            <w:tcBorders>
              <w:top w:val="nil"/>
              <w:left w:val="single" w:sz="8" w:space="0" w:color="auto"/>
              <w:bottom w:val="single" w:sz="8" w:space="0" w:color="auto"/>
              <w:right w:val="single" w:sz="8" w:space="0" w:color="auto"/>
            </w:tcBorders>
            <w:shd w:val="clear" w:color="auto" w:fill="auto"/>
            <w:noWrap/>
            <w:vAlign w:val="center"/>
            <w:hideMark/>
          </w:tcPr>
          <w:p w14:paraId="342F5996" w14:textId="0972B6BA" w:rsidR="00BA45A1" w:rsidRPr="00207623" w:rsidRDefault="00BA45A1" w:rsidP="00207623">
            <w:pPr>
              <w:spacing w:after="0" w:line="240" w:lineRule="auto"/>
              <w:rPr>
                <w:rFonts w:ascii="Times New Roman" w:eastAsia="Times New Roman" w:hAnsi="Times New Roman"/>
                <w:bCs/>
                <w:kern w:val="0"/>
                <w:lang w:eastAsia="ru-RU"/>
                <w14:ligatures w14:val="none"/>
              </w:rPr>
            </w:pPr>
            <w:r w:rsidRPr="00207623">
              <w:rPr>
                <w:rFonts w:ascii="Times New Roman" w:hAnsi="Times New Roman"/>
                <w:bCs/>
                <w:kern w:val="0"/>
                <w14:ligatures w14:val="none"/>
              </w:rPr>
              <w:t>Все ТОР</w:t>
            </w:r>
          </w:p>
        </w:tc>
        <w:tc>
          <w:tcPr>
            <w:tcW w:w="3162" w:type="dxa"/>
            <w:tcBorders>
              <w:top w:val="nil"/>
              <w:left w:val="nil"/>
              <w:bottom w:val="single" w:sz="8" w:space="0" w:color="auto"/>
              <w:right w:val="single" w:sz="8" w:space="0" w:color="auto"/>
            </w:tcBorders>
            <w:shd w:val="clear" w:color="auto" w:fill="auto"/>
            <w:noWrap/>
            <w:vAlign w:val="center"/>
            <w:hideMark/>
          </w:tcPr>
          <w:p w14:paraId="178C9FBE" w14:textId="77777777" w:rsidR="00BA45A1" w:rsidRPr="00207623" w:rsidRDefault="00BA45A1" w:rsidP="00207623">
            <w:pPr>
              <w:spacing w:after="0" w:line="240" w:lineRule="auto"/>
              <w:rPr>
                <w:rFonts w:ascii="Times New Roman" w:eastAsia="Times New Roman" w:hAnsi="Times New Roman"/>
                <w:bCs/>
                <w:kern w:val="0"/>
                <w:lang w:eastAsia="ru-RU"/>
                <w14:ligatures w14:val="none"/>
              </w:rPr>
            </w:pPr>
            <w:r w:rsidRPr="00207623">
              <w:rPr>
                <w:rFonts w:ascii="Times New Roman" w:hAnsi="Times New Roman"/>
                <w:bCs/>
                <w:kern w:val="0"/>
                <w14:ligatures w14:val="none"/>
              </w:rPr>
              <w:t>30,6%</w:t>
            </w:r>
          </w:p>
        </w:tc>
        <w:tc>
          <w:tcPr>
            <w:tcW w:w="2178" w:type="dxa"/>
            <w:tcBorders>
              <w:top w:val="nil"/>
              <w:left w:val="nil"/>
              <w:bottom w:val="single" w:sz="8" w:space="0" w:color="auto"/>
              <w:right w:val="single" w:sz="8" w:space="0" w:color="auto"/>
            </w:tcBorders>
            <w:shd w:val="clear" w:color="auto" w:fill="FFEB9C"/>
            <w:noWrap/>
            <w:vAlign w:val="center"/>
            <w:hideMark/>
          </w:tcPr>
          <w:p w14:paraId="08D9041C" w14:textId="77777777" w:rsidR="00BA45A1" w:rsidRPr="00207623" w:rsidRDefault="00BA45A1" w:rsidP="00207623">
            <w:pPr>
              <w:spacing w:after="0" w:line="240" w:lineRule="auto"/>
              <w:rPr>
                <w:rFonts w:ascii="Times New Roman" w:hAnsi="Times New Roman"/>
                <w:bCs/>
                <w:kern w:val="0"/>
                <w14:ligatures w14:val="none"/>
              </w:rPr>
            </w:pPr>
            <w:r w:rsidRPr="00207623">
              <w:rPr>
                <w:rFonts w:ascii="Times New Roman" w:hAnsi="Times New Roman"/>
                <w:bCs/>
                <w:kern w:val="0"/>
                <w14:ligatures w14:val="none"/>
              </w:rPr>
              <w:t>Средняя</w:t>
            </w:r>
          </w:p>
        </w:tc>
        <w:tc>
          <w:tcPr>
            <w:tcW w:w="3210" w:type="dxa"/>
            <w:tcBorders>
              <w:top w:val="nil"/>
              <w:left w:val="nil"/>
              <w:bottom w:val="single" w:sz="8" w:space="0" w:color="auto"/>
              <w:right w:val="single" w:sz="8" w:space="0" w:color="auto"/>
            </w:tcBorders>
            <w:shd w:val="clear" w:color="000000" w:fill="FFEB9C"/>
            <w:noWrap/>
            <w:vAlign w:val="center"/>
            <w:hideMark/>
          </w:tcPr>
          <w:p w14:paraId="087F4F9C" w14:textId="77777777" w:rsidR="00BA45A1" w:rsidRPr="00207623" w:rsidRDefault="00BA45A1" w:rsidP="00207623">
            <w:pPr>
              <w:spacing w:after="0" w:line="240" w:lineRule="auto"/>
              <w:rPr>
                <w:rFonts w:ascii="Times New Roman" w:hAnsi="Times New Roman"/>
                <w:bCs/>
                <w:kern w:val="0"/>
                <w14:ligatures w14:val="none"/>
              </w:rPr>
            </w:pPr>
            <w:r w:rsidRPr="00207623">
              <w:rPr>
                <w:rFonts w:ascii="Times New Roman" w:hAnsi="Times New Roman"/>
                <w:bCs/>
                <w:kern w:val="0"/>
                <w14:ligatures w14:val="none"/>
              </w:rPr>
              <w:t>Средняя</w:t>
            </w:r>
          </w:p>
        </w:tc>
        <w:tc>
          <w:tcPr>
            <w:tcW w:w="3454" w:type="dxa"/>
            <w:tcBorders>
              <w:top w:val="nil"/>
              <w:left w:val="nil"/>
              <w:bottom w:val="single" w:sz="8" w:space="0" w:color="auto"/>
              <w:right w:val="single" w:sz="8" w:space="0" w:color="auto"/>
            </w:tcBorders>
            <w:shd w:val="clear" w:color="000000" w:fill="C6EFCE"/>
            <w:noWrap/>
            <w:vAlign w:val="center"/>
            <w:hideMark/>
          </w:tcPr>
          <w:p w14:paraId="171DD84F" w14:textId="77777777" w:rsidR="00BA45A1" w:rsidRPr="00207623" w:rsidRDefault="00BA45A1" w:rsidP="00207623">
            <w:pPr>
              <w:spacing w:after="0" w:line="240" w:lineRule="auto"/>
              <w:rPr>
                <w:rFonts w:ascii="Times New Roman" w:eastAsia="Times New Roman" w:hAnsi="Times New Roman"/>
                <w:bCs/>
                <w:kern w:val="0"/>
                <w:lang w:eastAsia="ru-RU"/>
                <w14:ligatures w14:val="none"/>
              </w:rPr>
            </w:pPr>
            <w:r w:rsidRPr="00207623">
              <w:rPr>
                <w:rFonts w:ascii="Times New Roman" w:hAnsi="Times New Roman"/>
                <w:bCs/>
                <w:kern w:val="0"/>
                <w14:ligatures w14:val="none"/>
              </w:rPr>
              <w:t>Высокая</w:t>
            </w:r>
          </w:p>
        </w:tc>
      </w:tr>
    </w:tbl>
    <w:p w14:paraId="7093B0AB" w14:textId="5CA5A89C" w:rsidR="00207623" w:rsidRPr="00207623" w:rsidRDefault="00207623" w:rsidP="00207623">
      <w:pPr>
        <w:widowControl w:val="0"/>
        <w:spacing w:after="0" w:line="240" w:lineRule="auto"/>
        <w:ind w:firstLine="709"/>
        <w:contextualSpacing/>
        <w:jc w:val="both"/>
        <w:rPr>
          <w:rFonts w:ascii="Times New Roman" w:eastAsia="Times New Roman" w:hAnsi="Times New Roman" w:cs="Times New Roman"/>
          <w:kern w:val="0"/>
          <w:sz w:val="24"/>
          <w:szCs w:val="24"/>
          <w:lang w:eastAsia="ru-RU"/>
          <w14:ligatures w14:val="none"/>
        </w:rPr>
      </w:pPr>
      <w:r w:rsidRPr="00207623">
        <w:rPr>
          <w:rFonts w:ascii="Times New Roman" w:eastAsia="Times New Roman" w:hAnsi="Times New Roman" w:cs="Times New Roman"/>
          <w:kern w:val="0"/>
          <w:sz w:val="24"/>
          <w:szCs w:val="24"/>
          <w:lang w:eastAsia="ru-RU"/>
          <w14:ligatures w14:val="none"/>
        </w:rPr>
        <w:t xml:space="preserve">Примечание – Расчеты </w:t>
      </w:r>
      <w:r w:rsidR="00AA5995" w:rsidRPr="00AA5995">
        <w:rPr>
          <w:rFonts w:ascii="Times New Roman" w:eastAsia="Times New Roman" w:hAnsi="Times New Roman" w:cs="Times New Roman"/>
          <w:kern w:val="0"/>
          <w:sz w:val="24"/>
          <w:szCs w:val="24"/>
          <w:lang w:eastAsia="ru-RU"/>
          <w14:ligatures w14:val="none"/>
        </w:rPr>
        <w:t>Центр</w:t>
      </w:r>
      <w:r w:rsidR="00AA5995">
        <w:rPr>
          <w:rFonts w:ascii="Times New Roman" w:eastAsia="Times New Roman" w:hAnsi="Times New Roman" w:cs="Times New Roman"/>
          <w:kern w:val="0"/>
          <w:sz w:val="24"/>
          <w:szCs w:val="24"/>
          <w:lang w:eastAsia="ru-RU"/>
          <w14:ligatures w14:val="none"/>
        </w:rPr>
        <w:t>а</w:t>
      </w:r>
      <w:r w:rsidR="00AA5995" w:rsidRPr="00AA5995">
        <w:rPr>
          <w:rFonts w:ascii="Times New Roman" w:eastAsia="Times New Roman" w:hAnsi="Times New Roman" w:cs="Times New Roman"/>
          <w:kern w:val="0"/>
          <w:sz w:val="24"/>
          <w:szCs w:val="24"/>
          <w:lang w:eastAsia="ru-RU"/>
          <w14:ligatures w14:val="none"/>
        </w:rPr>
        <w:t xml:space="preserve"> пространственного анализа и региональной диагностики ИПЭИ РАНХиГС</w:t>
      </w:r>
      <w:r w:rsidRPr="00207623">
        <w:rPr>
          <w:rFonts w:ascii="Times New Roman" w:eastAsia="Times New Roman" w:hAnsi="Times New Roman" w:cs="Times New Roman"/>
          <w:kern w:val="0"/>
          <w:sz w:val="24"/>
          <w:szCs w:val="24"/>
          <w:lang w:eastAsia="ru-RU"/>
          <w14:ligatures w14:val="none"/>
        </w:rPr>
        <w:t>.</w:t>
      </w:r>
    </w:p>
    <w:p w14:paraId="706A9609" w14:textId="3FDDF522" w:rsidR="00207623" w:rsidRPr="00207623" w:rsidRDefault="00207623" w:rsidP="00207623">
      <w:pPr>
        <w:spacing w:after="0" w:line="240" w:lineRule="auto"/>
        <w:contextualSpacing/>
        <w:rPr>
          <w:rFonts w:ascii="Times New Roman" w:eastAsia="Times New Roman" w:hAnsi="Times New Roman" w:cs="Times New Roman"/>
          <w:kern w:val="0"/>
          <w:sz w:val="24"/>
          <w:szCs w:val="24"/>
          <w14:ligatures w14:val="none"/>
        </w:rPr>
      </w:pPr>
      <w:bookmarkStart w:id="4" w:name="_Ref181191135"/>
      <w:r w:rsidRPr="00207623">
        <w:rPr>
          <w:rFonts w:ascii="Times New Roman" w:eastAsia="Times New Roman" w:hAnsi="Times New Roman" w:cs="Times New Roman"/>
          <w:kern w:val="0"/>
          <w:sz w:val="24"/>
          <w:szCs w:val="24"/>
          <w14:ligatures w14:val="none"/>
        </w:rPr>
        <w:lastRenderedPageBreak/>
        <w:t xml:space="preserve">Таблица </w:t>
      </w:r>
      <w:bookmarkEnd w:id="4"/>
      <w:r w:rsidRPr="00207623">
        <w:rPr>
          <w:rFonts w:ascii="Times New Roman" w:eastAsia="Times New Roman" w:hAnsi="Times New Roman" w:cs="Times New Roman"/>
          <w:kern w:val="0"/>
          <w:sz w:val="24"/>
          <w:szCs w:val="24"/>
          <w14:ligatures w14:val="none"/>
        </w:rPr>
        <w:t>2 - результаты изменения инвестиций в основной капитал по крупным и средним организациям на территории муниципальных образований, на которых функционирует режим ТОР.</w:t>
      </w:r>
    </w:p>
    <w:tbl>
      <w:tblPr>
        <w:tblStyle w:val="a3"/>
        <w:tblW w:w="14454" w:type="dxa"/>
        <w:tblCellMar>
          <w:top w:w="28" w:type="dxa"/>
          <w:left w:w="45" w:type="dxa"/>
          <w:bottom w:w="28" w:type="dxa"/>
          <w:right w:w="45" w:type="dxa"/>
        </w:tblCellMar>
        <w:tblLook w:val="04A0" w:firstRow="1" w:lastRow="0" w:firstColumn="1" w:lastColumn="0" w:noHBand="0" w:noVBand="1"/>
      </w:tblPr>
      <w:tblGrid>
        <w:gridCol w:w="1534"/>
        <w:gridCol w:w="1112"/>
        <w:gridCol w:w="783"/>
        <w:gridCol w:w="681"/>
        <w:gridCol w:w="1111"/>
        <w:gridCol w:w="4814"/>
        <w:gridCol w:w="2639"/>
        <w:gridCol w:w="1780"/>
      </w:tblGrid>
      <w:tr w:rsidR="00207623" w:rsidRPr="00207623" w14:paraId="42040AB1" w14:textId="77777777" w:rsidTr="00E65670">
        <w:trPr>
          <w:tblHeader/>
        </w:trPr>
        <w:tc>
          <w:tcPr>
            <w:tcW w:w="1271" w:type="dxa"/>
            <w:shd w:val="clear" w:color="auto" w:fill="F2F2F2" w:themeFill="background1" w:themeFillShade="F2"/>
            <w:vAlign w:val="center"/>
          </w:tcPr>
          <w:p w14:paraId="440AC87C" w14:textId="77777777" w:rsidR="00207623" w:rsidRPr="00207623" w:rsidRDefault="00207623" w:rsidP="00E65670">
            <w:pPr>
              <w:jc w:val="center"/>
              <w:rPr>
                <w:rFonts w:ascii="Times New Roman" w:hAnsi="Times New Roman"/>
                <w:bCs/>
              </w:rPr>
            </w:pPr>
            <w:r w:rsidRPr="00207623">
              <w:rPr>
                <w:rFonts w:ascii="Times New Roman" w:hAnsi="Times New Roman"/>
                <w:bCs/>
              </w:rPr>
              <w:t>ТОР</w:t>
            </w:r>
          </w:p>
        </w:tc>
        <w:tc>
          <w:tcPr>
            <w:tcW w:w="1134" w:type="dxa"/>
            <w:shd w:val="clear" w:color="auto" w:fill="F2F2F2" w:themeFill="background1" w:themeFillShade="F2"/>
            <w:vAlign w:val="center"/>
          </w:tcPr>
          <w:p w14:paraId="6CBA2891" w14:textId="77777777" w:rsidR="00207623" w:rsidRPr="00207623" w:rsidRDefault="00207623" w:rsidP="00E65670">
            <w:pPr>
              <w:jc w:val="center"/>
              <w:rPr>
                <w:rFonts w:ascii="Times New Roman" w:hAnsi="Times New Roman"/>
                <w:bCs/>
              </w:rPr>
            </w:pPr>
            <w:r w:rsidRPr="00207623">
              <w:rPr>
                <w:rFonts w:ascii="Times New Roman" w:hAnsi="Times New Roman"/>
                <w:bCs/>
              </w:rPr>
              <w:t>Год</w:t>
            </w:r>
            <w:r w:rsidRPr="00207623">
              <w:rPr>
                <w:rFonts w:ascii="Times New Roman" w:hAnsi="Times New Roman"/>
                <w:bCs/>
                <w:lang w:val="en-US"/>
              </w:rPr>
              <w:br/>
            </w:r>
            <w:r w:rsidRPr="00207623">
              <w:rPr>
                <w:rFonts w:ascii="Times New Roman" w:hAnsi="Times New Roman"/>
                <w:bCs/>
              </w:rPr>
              <w:t>основания</w:t>
            </w:r>
          </w:p>
        </w:tc>
        <w:tc>
          <w:tcPr>
            <w:tcW w:w="851" w:type="dxa"/>
            <w:shd w:val="clear" w:color="auto" w:fill="F2F2F2" w:themeFill="background1" w:themeFillShade="F2"/>
            <w:vAlign w:val="center"/>
          </w:tcPr>
          <w:p w14:paraId="3CB3359E" w14:textId="77777777" w:rsidR="00207623" w:rsidRPr="00207623" w:rsidRDefault="00207623" w:rsidP="00E65670">
            <w:pPr>
              <w:jc w:val="center"/>
              <w:rPr>
                <w:rFonts w:ascii="Times New Roman" w:hAnsi="Times New Roman"/>
                <w:bCs/>
              </w:rPr>
            </w:pPr>
            <w:r w:rsidRPr="00207623">
              <w:rPr>
                <w:rFonts w:ascii="Times New Roman" w:hAnsi="Times New Roman"/>
                <w:bCs/>
              </w:rPr>
              <w:t>План, млрд руб.</w:t>
            </w:r>
          </w:p>
        </w:tc>
        <w:tc>
          <w:tcPr>
            <w:tcW w:w="708" w:type="dxa"/>
            <w:shd w:val="clear" w:color="auto" w:fill="F2F2F2" w:themeFill="background1" w:themeFillShade="F2"/>
            <w:vAlign w:val="center"/>
          </w:tcPr>
          <w:p w14:paraId="421CBA73" w14:textId="77777777" w:rsidR="00207623" w:rsidRPr="00207623" w:rsidRDefault="00207623" w:rsidP="00E65670">
            <w:pPr>
              <w:jc w:val="center"/>
              <w:rPr>
                <w:rFonts w:ascii="Times New Roman" w:hAnsi="Times New Roman"/>
                <w:bCs/>
              </w:rPr>
            </w:pPr>
            <w:r w:rsidRPr="00207623">
              <w:rPr>
                <w:rFonts w:ascii="Times New Roman" w:hAnsi="Times New Roman"/>
                <w:bCs/>
              </w:rPr>
              <w:t>Факт, млрд руб.</w:t>
            </w:r>
          </w:p>
        </w:tc>
        <w:tc>
          <w:tcPr>
            <w:tcW w:w="1134" w:type="dxa"/>
            <w:shd w:val="clear" w:color="auto" w:fill="F2F2F2" w:themeFill="background1" w:themeFillShade="F2"/>
            <w:vAlign w:val="center"/>
          </w:tcPr>
          <w:p w14:paraId="6329B5A0" w14:textId="77777777" w:rsidR="00207623" w:rsidRPr="00207623" w:rsidRDefault="00207623" w:rsidP="00E65670">
            <w:pPr>
              <w:jc w:val="center"/>
              <w:rPr>
                <w:rFonts w:ascii="Times New Roman" w:hAnsi="Times New Roman"/>
                <w:bCs/>
              </w:rPr>
            </w:pPr>
            <w:r w:rsidRPr="00207623">
              <w:rPr>
                <w:rFonts w:ascii="Times New Roman" w:hAnsi="Times New Roman"/>
                <w:bCs/>
              </w:rPr>
              <w:t>Суммарно с года</w:t>
            </w:r>
            <w:r w:rsidRPr="00207623">
              <w:rPr>
                <w:rFonts w:ascii="Times New Roman" w:hAnsi="Times New Roman"/>
                <w:bCs/>
              </w:rPr>
              <w:br/>
              <w:t>создания, млрд руб.</w:t>
            </w:r>
          </w:p>
        </w:tc>
        <w:tc>
          <w:tcPr>
            <w:tcW w:w="4820" w:type="dxa"/>
            <w:shd w:val="clear" w:color="auto" w:fill="F2F2F2" w:themeFill="background1" w:themeFillShade="F2"/>
            <w:vAlign w:val="center"/>
          </w:tcPr>
          <w:p w14:paraId="5229B1E3" w14:textId="77777777" w:rsidR="00207623" w:rsidRPr="00207623" w:rsidRDefault="00207623" w:rsidP="00E65670">
            <w:pPr>
              <w:jc w:val="center"/>
              <w:rPr>
                <w:rFonts w:ascii="Times New Roman" w:hAnsi="Times New Roman"/>
                <w:bCs/>
              </w:rPr>
            </w:pPr>
            <w:r w:rsidRPr="00207623">
              <w:rPr>
                <w:rFonts w:ascii="Times New Roman" w:hAnsi="Times New Roman"/>
                <w:bCs/>
              </w:rPr>
              <w:t>График, % к 2013 году</w:t>
            </w:r>
          </w:p>
        </w:tc>
        <w:tc>
          <w:tcPr>
            <w:tcW w:w="2835" w:type="dxa"/>
            <w:shd w:val="clear" w:color="auto" w:fill="F2F2F2" w:themeFill="background1" w:themeFillShade="F2"/>
            <w:vAlign w:val="center"/>
          </w:tcPr>
          <w:p w14:paraId="249A277C" w14:textId="77777777" w:rsidR="00207623" w:rsidRPr="00207623" w:rsidRDefault="00207623" w:rsidP="00E65670">
            <w:pPr>
              <w:jc w:val="center"/>
              <w:rPr>
                <w:rFonts w:ascii="Times New Roman" w:hAnsi="Times New Roman"/>
                <w:bCs/>
              </w:rPr>
            </w:pPr>
            <w:r w:rsidRPr="00207623">
              <w:rPr>
                <w:rFonts w:ascii="Times New Roman" w:hAnsi="Times New Roman"/>
                <w:bCs/>
              </w:rPr>
              <w:t>Описание</w:t>
            </w:r>
          </w:p>
        </w:tc>
        <w:tc>
          <w:tcPr>
            <w:tcW w:w="1701" w:type="dxa"/>
            <w:shd w:val="clear" w:color="auto" w:fill="F2F2F2" w:themeFill="background1" w:themeFillShade="F2"/>
            <w:vAlign w:val="center"/>
          </w:tcPr>
          <w:p w14:paraId="48E9879A" w14:textId="77777777" w:rsidR="00207623" w:rsidRPr="00207623" w:rsidRDefault="00207623" w:rsidP="00E65670">
            <w:pPr>
              <w:jc w:val="center"/>
              <w:rPr>
                <w:rFonts w:ascii="Times New Roman" w:hAnsi="Times New Roman"/>
                <w:bCs/>
              </w:rPr>
            </w:pPr>
            <w:r w:rsidRPr="00207623">
              <w:rPr>
                <w:rFonts w:ascii="Times New Roman" w:hAnsi="Times New Roman"/>
                <w:bCs/>
              </w:rPr>
              <w:t>Вывод о результативности</w:t>
            </w:r>
          </w:p>
        </w:tc>
      </w:tr>
      <w:tr w:rsidR="00207623" w:rsidRPr="00207623" w14:paraId="5A94CE3A" w14:textId="77777777" w:rsidTr="008F0F97">
        <w:tc>
          <w:tcPr>
            <w:tcW w:w="1271" w:type="dxa"/>
          </w:tcPr>
          <w:p w14:paraId="301B09C9" w14:textId="77777777" w:rsidR="00207623" w:rsidRPr="00207623" w:rsidRDefault="00207623" w:rsidP="00207623">
            <w:pPr>
              <w:rPr>
                <w:rFonts w:ascii="Times New Roman" w:hAnsi="Times New Roman"/>
                <w:bCs/>
              </w:rPr>
            </w:pPr>
            <w:r w:rsidRPr="00207623">
              <w:rPr>
                <w:rFonts w:ascii="Times New Roman" w:hAnsi="Times New Roman"/>
                <w:bCs/>
              </w:rPr>
              <w:t>Амуро-</w:t>
            </w:r>
            <w:r w:rsidRPr="00207623">
              <w:rPr>
                <w:rFonts w:ascii="Times New Roman" w:hAnsi="Times New Roman"/>
                <w:bCs/>
                <w:lang w:val="en-US"/>
              </w:rPr>
              <w:br/>
            </w:r>
            <w:r w:rsidRPr="00207623">
              <w:rPr>
                <w:rFonts w:ascii="Times New Roman" w:hAnsi="Times New Roman"/>
                <w:bCs/>
              </w:rPr>
              <w:t>Хинганская</w:t>
            </w:r>
          </w:p>
        </w:tc>
        <w:tc>
          <w:tcPr>
            <w:tcW w:w="1134" w:type="dxa"/>
          </w:tcPr>
          <w:p w14:paraId="18532390" w14:textId="77777777" w:rsidR="00207623" w:rsidRPr="00207623" w:rsidRDefault="00207623" w:rsidP="00207623">
            <w:pPr>
              <w:rPr>
                <w:rFonts w:ascii="Times New Roman" w:hAnsi="Times New Roman"/>
                <w:bCs/>
              </w:rPr>
            </w:pPr>
            <w:r w:rsidRPr="00207623">
              <w:rPr>
                <w:rFonts w:ascii="Times New Roman" w:hAnsi="Times New Roman"/>
                <w:bCs/>
              </w:rPr>
              <w:t>2016</w:t>
            </w:r>
          </w:p>
        </w:tc>
        <w:tc>
          <w:tcPr>
            <w:tcW w:w="851" w:type="dxa"/>
          </w:tcPr>
          <w:p w14:paraId="4887FFFD" w14:textId="77777777" w:rsidR="00207623" w:rsidRPr="00207623" w:rsidRDefault="00207623" w:rsidP="00207623">
            <w:pPr>
              <w:rPr>
                <w:rFonts w:ascii="Times New Roman" w:hAnsi="Times New Roman"/>
                <w:bCs/>
              </w:rPr>
            </w:pPr>
            <w:r w:rsidRPr="00207623">
              <w:rPr>
                <w:rFonts w:ascii="Times New Roman" w:hAnsi="Times New Roman"/>
                <w:bCs/>
              </w:rPr>
              <w:t>40</w:t>
            </w:r>
          </w:p>
        </w:tc>
        <w:tc>
          <w:tcPr>
            <w:tcW w:w="708" w:type="dxa"/>
          </w:tcPr>
          <w:p w14:paraId="24745AFD" w14:textId="77777777" w:rsidR="00207623" w:rsidRPr="00207623" w:rsidRDefault="00207623" w:rsidP="00207623">
            <w:pPr>
              <w:rPr>
                <w:rFonts w:ascii="Times New Roman" w:hAnsi="Times New Roman"/>
                <w:bCs/>
              </w:rPr>
            </w:pPr>
            <w:r w:rsidRPr="00207623">
              <w:rPr>
                <w:rFonts w:ascii="Times New Roman" w:hAnsi="Times New Roman"/>
                <w:bCs/>
              </w:rPr>
              <w:t>10</w:t>
            </w:r>
          </w:p>
        </w:tc>
        <w:tc>
          <w:tcPr>
            <w:tcW w:w="1134" w:type="dxa"/>
          </w:tcPr>
          <w:p w14:paraId="1ED359BA" w14:textId="77777777" w:rsidR="00207623" w:rsidRPr="00207623" w:rsidRDefault="00207623" w:rsidP="00207623">
            <w:pPr>
              <w:rPr>
                <w:rFonts w:ascii="Times New Roman" w:hAnsi="Times New Roman"/>
                <w:bCs/>
                <w:noProof/>
              </w:rPr>
            </w:pPr>
            <w:r w:rsidRPr="00207623">
              <w:rPr>
                <w:rFonts w:ascii="Times New Roman" w:hAnsi="Times New Roman"/>
                <w:bCs/>
                <w:noProof/>
              </w:rPr>
              <w:t>106</w:t>
            </w:r>
          </w:p>
        </w:tc>
        <w:tc>
          <w:tcPr>
            <w:tcW w:w="4820" w:type="dxa"/>
          </w:tcPr>
          <w:p w14:paraId="2D2608CB"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4841C87C" wp14:editId="1EB52294">
                  <wp:extent cx="2986088" cy="1490663"/>
                  <wp:effectExtent l="0" t="0" r="5080" b="14605"/>
                  <wp:docPr id="2023620119" name="Диаграмма 1">
                    <a:extLst xmlns:a="http://schemas.openxmlformats.org/drawingml/2006/main">
                      <a:ext uri="{FF2B5EF4-FFF2-40B4-BE49-F238E27FC236}">
                        <a16:creationId xmlns:a16="http://schemas.microsoft.com/office/drawing/2014/main" id="{18FA4870-2AC0-4A4F-977A-235DE68A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2835" w:type="dxa"/>
          </w:tcPr>
          <w:p w14:paraId="272C0D85" w14:textId="77777777" w:rsidR="00207623" w:rsidRPr="00207623" w:rsidRDefault="00207623" w:rsidP="00207623">
            <w:pPr>
              <w:rPr>
                <w:rFonts w:ascii="Times New Roman" w:hAnsi="Times New Roman"/>
                <w:bCs/>
              </w:rPr>
            </w:pPr>
            <w:r w:rsidRPr="00207623">
              <w:rPr>
                <w:rFonts w:ascii="Times New Roman" w:hAnsi="Times New Roman"/>
                <w:bCs/>
              </w:rPr>
              <w:t>Динамика инвестиций на территориях реализации Амуро-Хинганской ТОР существенно улучшилась только через 3 года после появления преференциального режима.</w:t>
            </w:r>
          </w:p>
          <w:p w14:paraId="600F5C84" w14:textId="77777777" w:rsidR="00207623" w:rsidRPr="00207623" w:rsidRDefault="00207623" w:rsidP="00207623">
            <w:pPr>
              <w:rPr>
                <w:rFonts w:ascii="Times New Roman" w:hAnsi="Times New Roman"/>
                <w:bCs/>
              </w:rPr>
            </w:pPr>
            <w:r w:rsidRPr="00207623">
              <w:rPr>
                <w:rFonts w:ascii="Times New Roman" w:hAnsi="Times New Roman"/>
                <w:bCs/>
              </w:rPr>
              <w:t>Весь период она оставалась лучше среднего по РФ, но хуже других муниципалитетов с ТОР и других муниципалитетов ДФО, и хуже тренда до создания ТОР.</w:t>
            </w:r>
          </w:p>
        </w:tc>
        <w:tc>
          <w:tcPr>
            <w:tcW w:w="1701" w:type="dxa"/>
          </w:tcPr>
          <w:p w14:paraId="485D0C71" w14:textId="77777777" w:rsidR="00207623" w:rsidRPr="00207623" w:rsidRDefault="00207623" w:rsidP="00207623">
            <w:pPr>
              <w:rPr>
                <w:rFonts w:ascii="Times New Roman" w:hAnsi="Times New Roman"/>
                <w:bCs/>
              </w:rPr>
            </w:pPr>
            <w:r w:rsidRPr="00207623">
              <w:rPr>
                <w:rFonts w:ascii="Times New Roman" w:hAnsi="Times New Roman"/>
                <w:bCs/>
              </w:rPr>
              <w:t>Низкая.</w:t>
            </w:r>
            <w:r w:rsidRPr="00207623">
              <w:rPr>
                <w:rFonts w:ascii="Times New Roman" w:hAnsi="Times New Roman"/>
                <w:bCs/>
              </w:rPr>
              <w:br/>
            </w:r>
          </w:p>
          <w:p w14:paraId="34B338BF"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ситуации по другим муниципалитетам РФ, но хуже тренда и хуже ситуации по другим муниципалитетам с ТОР.</w:t>
            </w:r>
          </w:p>
        </w:tc>
      </w:tr>
      <w:tr w:rsidR="00207623" w:rsidRPr="00207623" w14:paraId="5BAA85E6" w14:textId="77777777" w:rsidTr="008F0F97">
        <w:tc>
          <w:tcPr>
            <w:tcW w:w="1271" w:type="dxa"/>
          </w:tcPr>
          <w:p w14:paraId="19B874EB" w14:textId="77777777" w:rsidR="00207623" w:rsidRPr="00207623" w:rsidRDefault="00207623" w:rsidP="00207623">
            <w:pPr>
              <w:rPr>
                <w:rFonts w:ascii="Times New Roman" w:hAnsi="Times New Roman"/>
                <w:bCs/>
              </w:rPr>
            </w:pPr>
            <w:r w:rsidRPr="00207623">
              <w:rPr>
                <w:rFonts w:ascii="Times New Roman" w:hAnsi="Times New Roman"/>
                <w:bCs/>
              </w:rPr>
              <w:t>Амурская</w:t>
            </w:r>
          </w:p>
        </w:tc>
        <w:tc>
          <w:tcPr>
            <w:tcW w:w="1134" w:type="dxa"/>
          </w:tcPr>
          <w:p w14:paraId="546A19C9" w14:textId="77777777" w:rsidR="00207623" w:rsidRPr="00207623" w:rsidRDefault="00207623" w:rsidP="00207623">
            <w:pPr>
              <w:rPr>
                <w:rFonts w:ascii="Times New Roman" w:hAnsi="Times New Roman"/>
                <w:bCs/>
              </w:rPr>
            </w:pPr>
            <w:r w:rsidRPr="00207623">
              <w:rPr>
                <w:rFonts w:ascii="Times New Roman" w:hAnsi="Times New Roman"/>
                <w:bCs/>
              </w:rPr>
              <w:t>2023</w:t>
            </w:r>
          </w:p>
          <w:p w14:paraId="056C19A0" w14:textId="77777777" w:rsidR="00207623" w:rsidRPr="00207623" w:rsidRDefault="00207623" w:rsidP="00207623">
            <w:pPr>
              <w:rPr>
                <w:rFonts w:ascii="Times New Roman" w:hAnsi="Times New Roman"/>
                <w:bCs/>
              </w:rPr>
            </w:pPr>
          </w:p>
          <w:p w14:paraId="1F1FCE4B" w14:textId="77777777" w:rsidR="00207623" w:rsidRPr="00207623" w:rsidRDefault="00207623" w:rsidP="00207623">
            <w:pPr>
              <w:rPr>
                <w:rFonts w:ascii="Times New Roman" w:hAnsi="Times New Roman"/>
                <w:bCs/>
                <w:sz w:val="16"/>
                <w:szCs w:val="16"/>
              </w:rPr>
            </w:pPr>
            <w:r w:rsidRPr="00207623">
              <w:rPr>
                <w:rFonts w:ascii="Times New Roman" w:hAnsi="Times New Roman"/>
                <w:bCs/>
                <w:sz w:val="16"/>
                <w:szCs w:val="16"/>
              </w:rPr>
              <w:t>(ТОР Белогорск — 2015;</w:t>
            </w:r>
          </w:p>
          <w:p w14:paraId="2239CB72" w14:textId="77777777" w:rsidR="00207623" w:rsidRPr="00207623" w:rsidRDefault="00207623" w:rsidP="00207623">
            <w:pPr>
              <w:rPr>
                <w:rFonts w:ascii="Times New Roman" w:hAnsi="Times New Roman"/>
                <w:bCs/>
                <w:sz w:val="16"/>
                <w:szCs w:val="16"/>
              </w:rPr>
            </w:pPr>
            <w:r w:rsidRPr="00207623">
              <w:rPr>
                <w:rFonts w:ascii="Times New Roman" w:hAnsi="Times New Roman"/>
                <w:bCs/>
                <w:sz w:val="16"/>
                <w:szCs w:val="16"/>
              </w:rPr>
              <w:t>ТОР Приамурская — 2015;</w:t>
            </w:r>
          </w:p>
          <w:p w14:paraId="1E3E90BC" w14:textId="77777777" w:rsidR="00207623" w:rsidRPr="00207623" w:rsidRDefault="00207623" w:rsidP="00207623">
            <w:pPr>
              <w:rPr>
                <w:rFonts w:ascii="Times New Roman" w:hAnsi="Times New Roman"/>
                <w:bCs/>
              </w:rPr>
            </w:pPr>
            <w:r w:rsidRPr="00207623">
              <w:rPr>
                <w:rFonts w:ascii="Times New Roman" w:hAnsi="Times New Roman"/>
                <w:bCs/>
                <w:sz w:val="16"/>
                <w:szCs w:val="16"/>
              </w:rPr>
              <w:t>ТОР Свободный — 2017)</w:t>
            </w:r>
          </w:p>
        </w:tc>
        <w:tc>
          <w:tcPr>
            <w:tcW w:w="851" w:type="dxa"/>
          </w:tcPr>
          <w:p w14:paraId="6143383D" w14:textId="77777777" w:rsidR="00207623" w:rsidRPr="00207623" w:rsidRDefault="00207623" w:rsidP="00207623">
            <w:pPr>
              <w:rPr>
                <w:rFonts w:ascii="Times New Roman" w:hAnsi="Times New Roman"/>
                <w:bCs/>
              </w:rPr>
            </w:pPr>
            <w:r w:rsidRPr="00207623">
              <w:rPr>
                <w:rFonts w:ascii="Times New Roman" w:hAnsi="Times New Roman"/>
                <w:bCs/>
              </w:rPr>
              <w:t>1936</w:t>
            </w:r>
          </w:p>
        </w:tc>
        <w:tc>
          <w:tcPr>
            <w:tcW w:w="708" w:type="dxa"/>
          </w:tcPr>
          <w:p w14:paraId="6AD161FC" w14:textId="77777777" w:rsidR="00207623" w:rsidRPr="00207623" w:rsidRDefault="00207623" w:rsidP="00207623">
            <w:pPr>
              <w:rPr>
                <w:rFonts w:ascii="Times New Roman" w:hAnsi="Times New Roman"/>
                <w:bCs/>
              </w:rPr>
            </w:pPr>
            <w:r w:rsidRPr="00207623">
              <w:rPr>
                <w:rFonts w:ascii="Times New Roman" w:hAnsi="Times New Roman"/>
                <w:bCs/>
              </w:rPr>
              <w:t>1491</w:t>
            </w:r>
          </w:p>
        </w:tc>
        <w:tc>
          <w:tcPr>
            <w:tcW w:w="1134" w:type="dxa"/>
          </w:tcPr>
          <w:p w14:paraId="7DA8FAFA" w14:textId="77777777" w:rsidR="00207623" w:rsidRPr="00207623" w:rsidRDefault="00207623" w:rsidP="00207623">
            <w:pPr>
              <w:rPr>
                <w:rFonts w:ascii="Times New Roman" w:hAnsi="Times New Roman"/>
                <w:bCs/>
                <w:noProof/>
              </w:rPr>
            </w:pPr>
            <w:r w:rsidRPr="00207623">
              <w:rPr>
                <w:rFonts w:ascii="Times New Roman" w:hAnsi="Times New Roman"/>
                <w:bCs/>
                <w:noProof/>
              </w:rPr>
              <w:t>2116</w:t>
            </w:r>
          </w:p>
        </w:tc>
        <w:tc>
          <w:tcPr>
            <w:tcW w:w="4820" w:type="dxa"/>
          </w:tcPr>
          <w:p w14:paraId="56B14187"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25FC3FF7" wp14:editId="592EA30C">
                  <wp:extent cx="2986088" cy="1490663"/>
                  <wp:effectExtent l="0" t="0" r="5080" b="14605"/>
                  <wp:docPr id="316319291" name="Диаграмма 1">
                    <a:extLst xmlns:a="http://schemas.openxmlformats.org/drawingml/2006/main">
                      <a:ext uri="{FF2B5EF4-FFF2-40B4-BE49-F238E27FC236}">
                        <a16:creationId xmlns:a16="http://schemas.microsoft.com/office/drawing/2014/main" id="{18FA4870-2AC0-4A4F-977A-235DE68A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2835" w:type="dxa"/>
          </w:tcPr>
          <w:p w14:paraId="692BC9DB" w14:textId="77777777" w:rsidR="00207623" w:rsidRPr="00207623" w:rsidRDefault="00207623" w:rsidP="00207623">
            <w:pPr>
              <w:rPr>
                <w:rFonts w:ascii="Times New Roman" w:hAnsi="Times New Roman"/>
                <w:bCs/>
              </w:rPr>
            </w:pPr>
            <w:r w:rsidRPr="00207623">
              <w:rPr>
                <w:rFonts w:ascii="Times New Roman" w:hAnsi="Times New Roman"/>
                <w:bCs/>
              </w:rPr>
              <w:t>Динамика инвестиций существенно улучшилась на третий год функционирования ТОР и сохраняется на высоком уровне. Динамика инвестиций превысила тренд и остается существенно выше всех муниципалитетов с ТОР и других муниципалитетов ДФО.</w:t>
            </w:r>
          </w:p>
        </w:tc>
        <w:tc>
          <w:tcPr>
            <w:tcW w:w="1701" w:type="dxa"/>
          </w:tcPr>
          <w:p w14:paraId="4FEBD363" w14:textId="77777777" w:rsidR="00207623" w:rsidRPr="00207623" w:rsidRDefault="00207623" w:rsidP="00207623">
            <w:pPr>
              <w:rPr>
                <w:rFonts w:ascii="Times New Roman" w:hAnsi="Times New Roman"/>
                <w:bCs/>
              </w:rPr>
            </w:pPr>
            <w:r w:rsidRPr="00207623">
              <w:rPr>
                <w:rFonts w:ascii="Times New Roman" w:hAnsi="Times New Roman"/>
                <w:bCs/>
              </w:rPr>
              <w:t>Высокая.</w:t>
            </w:r>
            <w:r w:rsidRPr="00207623">
              <w:rPr>
                <w:rFonts w:ascii="Times New Roman" w:hAnsi="Times New Roman"/>
                <w:bCs/>
              </w:rPr>
              <w:br/>
            </w:r>
          </w:p>
          <w:p w14:paraId="25196E55"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лучше среднего по РФ, лучше среднего по всем ТОР, лучше среднего по другим муниципалитетам ДФО.</w:t>
            </w:r>
          </w:p>
        </w:tc>
      </w:tr>
      <w:tr w:rsidR="00207623" w:rsidRPr="00207623" w14:paraId="2C5AECFB" w14:textId="77777777" w:rsidTr="008F0F97">
        <w:tc>
          <w:tcPr>
            <w:tcW w:w="1271" w:type="dxa"/>
          </w:tcPr>
          <w:p w14:paraId="37DFAC49" w14:textId="77777777" w:rsidR="00207623" w:rsidRPr="00207623" w:rsidRDefault="00207623" w:rsidP="00207623">
            <w:pPr>
              <w:rPr>
                <w:rFonts w:ascii="Times New Roman" w:hAnsi="Times New Roman"/>
                <w:bCs/>
              </w:rPr>
            </w:pPr>
            <w:r w:rsidRPr="00207623">
              <w:rPr>
                <w:rFonts w:ascii="Times New Roman" w:hAnsi="Times New Roman"/>
                <w:bCs/>
              </w:rPr>
              <w:lastRenderedPageBreak/>
              <w:t>Большой</w:t>
            </w:r>
            <w:r w:rsidRPr="00207623">
              <w:rPr>
                <w:rFonts w:ascii="Times New Roman" w:hAnsi="Times New Roman"/>
                <w:bCs/>
                <w:lang w:val="en-US"/>
              </w:rPr>
              <w:br/>
            </w:r>
            <w:r w:rsidRPr="00207623">
              <w:rPr>
                <w:rFonts w:ascii="Times New Roman" w:hAnsi="Times New Roman"/>
                <w:bCs/>
              </w:rPr>
              <w:t>Камень</w:t>
            </w:r>
          </w:p>
        </w:tc>
        <w:tc>
          <w:tcPr>
            <w:tcW w:w="1134" w:type="dxa"/>
          </w:tcPr>
          <w:p w14:paraId="1AE13D4B" w14:textId="77777777" w:rsidR="00207623" w:rsidRPr="00207623" w:rsidRDefault="00207623" w:rsidP="00207623">
            <w:pPr>
              <w:rPr>
                <w:rFonts w:ascii="Times New Roman" w:hAnsi="Times New Roman"/>
                <w:bCs/>
              </w:rPr>
            </w:pPr>
            <w:r w:rsidRPr="00207623">
              <w:rPr>
                <w:rFonts w:ascii="Times New Roman" w:hAnsi="Times New Roman"/>
                <w:bCs/>
              </w:rPr>
              <w:t>2016</w:t>
            </w:r>
          </w:p>
        </w:tc>
        <w:tc>
          <w:tcPr>
            <w:tcW w:w="851" w:type="dxa"/>
          </w:tcPr>
          <w:p w14:paraId="4DF938BE" w14:textId="77777777" w:rsidR="00207623" w:rsidRPr="00207623" w:rsidRDefault="00207623" w:rsidP="00207623">
            <w:pPr>
              <w:rPr>
                <w:rFonts w:ascii="Times New Roman" w:hAnsi="Times New Roman"/>
                <w:bCs/>
              </w:rPr>
            </w:pPr>
            <w:r w:rsidRPr="00207623">
              <w:rPr>
                <w:rFonts w:ascii="Times New Roman" w:hAnsi="Times New Roman"/>
                <w:bCs/>
              </w:rPr>
              <w:t>547</w:t>
            </w:r>
          </w:p>
        </w:tc>
        <w:tc>
          <w:tcPr>
            <w:tcW w:w="708" w:type="dxa"/>
          </w:tcPr>
          <w:p w14:paraId="6D02AA56" w14:textId="77777777" w:rsidR="00207623" w:rsidRPr="00207623" w:rsidRDefault="00207623" w:rsidP="00207623">
            <w:pPr>
              <w:rPr>
                <w:rFonts w:ascii="Times New Roman" w:hAnsi="Times New Roman"/>
                <w:bCs/>
              </w:rPr>
            </w:pPr>
            <w:r w:rsidRPr="00207623">
              <w:rPr>
                <w:rFonts w:ascii="Times New Roman" w:hAnsi="Times New Roman"/>
                <w:bCs/>
              </w:rPr>
              <w:t>203</w:t>
            </w:r>
          </w:p>
        </w:tc>
        <w:tc>
          <w:tcPr>
            <w:tcW w:w="1134" w:type="dxa"/>
          </w:tcPr>
          <w:p w14:paraId="1A4D92DD" w14:textId="77777777" w:rsidR="00207623" w:rsidRPr="00207623" w:rsidRDefault="00207623" w:rsidP="00207623">
            <w:pPr>
              <w:rPr>
                <w:rFonts w:ascii="Times New Roman" w:hAnsi="Times New Roman"/>
                <w:bCs/>
                <w:noProof/>
              </w:rPr>
            </w:pPr>
            <w:r w:rsidRPr="00207623">
              <w:rPr>
                <w:rFonts w:ascii="Times New Roman" w:hAnsi="Times New Roman"/>
                <w:bCs/>
                <w:noProof/>
              </w:rPr>
              <w:t>153</w:t>
            </w:r>
          </w:p>
        </w:tc>
        <w:tc>
          <w:tcPr>
            <w:tcW w:w="4820" w:type="dxa"/>
          </w:tcPr>
          <w:p w14:paraId="2D07F83C"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6D31E5AA" wp14:editId="2E449096">
                  <wp:extent cx="2986088" cy="1490663"/>
                  <wp:effectExtent l="0" t="0" r="5080" b="14605"/>
                  <wp:docPr id="532877177" name="Диаграмма 1">
                    <a:extLst xmlns:a="http://schemas.openxmlformats.org/drawingml/2006/main">
                      <a:ext uri="{FF2B5EF4-FFF2-40B4-BE49-F238E27FC236}">
                        <a16:creationId xmlns:a16="http://schemas.microsoft.com/office/drawing/2014/main" id="{18FA4870-2AC0-4A4F-977A-235DE68A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2835" w:type="dxa"/>
          </w:tcPr>
          <w:p w14:paraId="25CAE85F" w14:textId="77777777" w:rsidR="00207623" w:rsidRPr="00207623" w:rsidRDefault="00207623" w:rsidP="00207623">
            <w:pPr>
              <w:rPr>
                <w:rFonts w:ascii="Times New Roman" w:hAnsi="Times New Roman"/>
                <w:bCs/>
              </w:rPr>
            </w:pPr>
            <w:r w:rsidRPr="00207623">
              <w:rPr>
                <w:rFonts w:ascii="Times New Roman" w:hAnsi="Times New Roman"/>
                <w:bCs/>
              </w:rPr>
              <w:t>Ситуация с инвестициями улучшилась только на 7 год после начала реализации ТОР. Весь период динамика инвестиций оставалась хуже тренда, хуже других муниципалитетов с ТОР и других муниципалитетов ДФО. Основной эффект был реализован до начала реализации ТОР.</w:t>
            </w:r>
          </w:p>
          <w:p w14:paraId="74413E6E" w14:textId="77777777" w:rsidR="00207623" w:rsidRPr="00207623" w:rsidRDefault="00207623" w:rsidP="00207623">
            <w:pPr>
              <w:rPr>
                <w:rFonts w:ascii="Times New Roman" w:hAnsi="Times New Roman"/>
                <w:bCs/>
              </w:rPr>
            </w:pPr>
            <w:r w:rsidRPr="00207623">
              <w:rPr>
                <w:rFonts w:ascii="Times New Roman" w:hAnsi="Times New Roman"/>
                <w:bCs/>
              </w:rPr>
              <w:t>Объем инвестиций по ТОР превышает объем инвестиций по организациям на территории муниципалитетов. Это может быть связано или с повышенной долей малого предпринимательства, или с учетом инвестиций в субъекте РФ.</w:t>
            </w:r>
          </w:p>
        </w:tc>
        <w:tc>
          <w:tcPr>
            <w:tcW w:w="1701" w:type="dxa"/>
          </w:tcPr>
          <w:p w14:paraId="0604EB77" w14:textId="77777777" w:rsidR="00207623" w:rsidRPr="00207623" w:rsidRDefault="00207623" w:rsidP="00207623">
            <w:pPr>
              <w:rPr>
                <w:rFonts w:ascii="Times New Roman" w:hAnsi="Times New Roman"/>
                <w:bCs/>
              </w:rPr>
            </w:pPr>
            <w:r w:rsidRPr="00207623">
              <w:rPr>
                <w:rFonts w:ascii="Times New Roman" w:hAnsi="Times New Roman"/>
                <w:bCs/>
              </w:rPr>
              <w:t>Низкая.</w:t>
            </w:r>
            <w:r w:rsidRPr="00207623">
              <w:rPr>
                <w:rFonts w:ascii="Times New Roman" w:hAnsi="Times New Roman"/>
                <w:bCs/>
              </w:rPr>
              <w:br/>
            </w:r>
          </w:p>
          <w:p w14:paraId="05C9DE1F" w14:textId="77777777" w:rsidR="00207623" w:rsidRPr="00207623" w:rsidRDefault="00207623" w:rsidP="00207623">
            <w:pPr>
              <w:rPr>
                <w:rFonts w:ascii="Times New Roman" w:hAnsi="Times New Roman"/>
                <w:bCs/>
              </w:rPr>
            </w:pPr>
            <w:r w:rsidRPr="00207623">
              <w:rPr>
                <w:rFonts w:ascii="Times New Roman" w:hAnsi="Times New Roman"/>
                <w:bCs/>
              </w:rPr>
              <w:t>Динамика хуже среднего по РФ и хуже тренда.</w:t>
            </w:r>
          </w:p>
        </w:tc>
      </w:tr>
      <w:tr w:rsidR="00207623" w:rsidRPr="00207623" w14:paraId="5926FE87" w14:textId="77777777" w:rsidTr="008F0F97">
        <w:tc>
          <w:tcPr>
            <w:tcW w:w="1271" w:type="dxa"/>
          </w:tcPr>
          <w:p w14:paraId="374228FC" w14:textId="77777777" w:rsidR="00207623" w:rsidRPr="00207623" w:rsidRDefault="00207623" w:rsidP="00207623">
            <w:pPr>
              <w:rPr>
                <w:rFonts w:ascii="Times New Roman" w:hAnsi="Times New Roman"/>
                <w:bCs/>
              </w:rPr>
            </w:pPr>
            <w:r w:rsidRPr="00207623">
              <w:rPr>
                <w:rFonts w:ascii="Times New Roman" w:hAnsi="Times New Roman"/>
                <w:bCs/>
              </w:rPr>
              <w:t>Бурятия</w:t>
            </w:r>
          </w:p>
        </w:tc>
        <w:tc>
          <w:tcPr>
            <w:tcW w:w="1134" w:type="dxa"/>
          </w:tcPr>
          <w:p w14:paraId="002B102F" w14:textId="77777777" w:rsidR="00207623" w:rsidRPr="00207623" w:rsidRDefault="00207623" w:rsidP="00207623">
            <w:pPr>
              <w:rPr>
                <w:rFonts w:ascii="Times New Roman" w:hAnsi="Times New Roman"/>
                <w:bCs/>
              </w:rPr>
            </w:pPr>
            <w:r w:rsidRPr="00207623">
              <w:rPr>
                <w:rFonts w:ascii="Times New Roman" w:hAnsi="Times New Roman"/>
                <w:bCs/>
              </w:rPr>
              <w:t>2023</w:t>
            </w:r>
          </w:p>
          <w:p w14:paraId="0F189D3D" w14:textId="77777777" w:rsidR="00207623" w:rsidRPr="00207623" w:rsidRDefault="00207623" w:rsidP="00207623">
            <w:pPr>
              <w:rPr>
                <w:rFonts w:ascii="Times New Roman" w:hAnsi="Times New Roman"/>
                <w:bCs/>
              </w:rPr>
            </w:pPr>
          </w:p>
          <w:p w14:paraId="3E54EF8C" w14:textId="77777777" w:rsidR="00207623" w:rsidRPr="00207623" w:rsidRDefault="00207623" w:rsidP="00207623">
            <w:pPr>
              <w:rPr>
                <w:rFonts w:ascii="Times New Roman" w:hAnsi="Times New Roman"/>
                <w:bCs/>
                <w:sz w:val="16"/>
                <w:szCs w:val="16"/>
              </w:rPr>
            </w:pPr>
            <w:r w:rsidRPr="00207623">
              <w:rPr>
                <w:rFonts w:ascii="Times New Roman" w:hAnsi="Times New Roman"/>
                <w:bCs/>
                <w:sz w:val="16"/>
                <w:szCs w:val="16"/>
              </w:rPr>
              <w:t>(ТОР Бурятия — 2019;</w:t>
            </w:r>
          </w:p>
          <w:p w14:paraId="5B76B384" w14:textId="77777777" w:rsidR="00207623" w:rsidRPr="00207623" w:rsidRDefault="00207623" w:rsidP="00207623">
            <w:pPr>
              <w:rPr>
                <w:rFonts w:ascii="Times New Roman" w:hAnsi="Times New Roman"/>
                <w:bCs/>
                <w:lang w:val="en-US"/>
              </w:rPr>
            </w:pPr>
            <w:r w:rsidRPr="00207623">
              <w:rPr>
                <w:rFonts w:ascii="Times New Roman" w:hAnsi="Times New Roman"/>
                <w:bCs/>
                <w:sz w:val="16"/>
                <w:szCs w:val="16"/>
              </w:rPr>
              <w:t>ТОР Селенгинск — 2017)</w:t>
            </w:r>
          </w:p>
        </w:tc>
        <w:tc>
          <w:tcPr>
            <w:tcW w:w="851" w:type="dxa"/>
          </w:tcPr>
          <w:p w14:paraId="73D1C350" w14:textId="77777777" w:rsidR="00207623" w:rsidRPr="00207623" w:rsidRDefault="00207623" w:rsidP="00207623">
            <w:pPr>
              <w:rPr>
                <w:rFonts w:ascii="Times New Roman" w:hAnsi="Times New Roman"/>
                <w:bCs/>
              </w:rPr>
            </w:pPr>
            <w:r w:rsidRPr="00207623">
              <w:rPr>
                <w:rFonts w:ascii="Times New Roman" w:hAnsi="Times New Roman"/>
                <w:bCs/>
              </w:rPr>
              <w:t>14</w:t>
            </w:r>
          </w:p>
        </w:tc>
        <w:tc>
          <w:tcPr>
            <w:tcW w:w="708" w:type="dxa"/>
          </w:tcPr>
          <w:p w14:paraId="513ED7A3" w14:textId="77777777" w:rsidR="00207623" w:rsidRPr="00207623" w:rsidRDefault="00207623" w:rsidP="00207623">
            <w:pPr>
              <w:rPr>
                <w:rFonts w:ascii="Times New Roman" w:hAnsi="Times New Roman"/>
                <w:bCs/>
              </w:rPr>
            </w:pPr>
            <w:r w:rsidRPr="00207623">
              <w:rPr>
                <w:rFonts w:ascii="Times New Roman" w:hAnsi="Times New Roman"/>
                <w:bCs/>
              </w:rPr>
              <w:t>4</w:t>
            </w:r>
          </w:p>
        </w:tc>
        <w:tc>
          <w:tcPr>
            <w:tcW w:w="1134" w:type="dxa"/>
          </w:tcPr>
          <w:p w14:paraId="72E3608D" w14:textId="77777777" w:rsidR="00207623" w:rsidRPr="00207623" w:rsidRDefault="00207623" w:rsidP="00207623">
            <w:pPr>
              <w:rPr>
                <w:rFonts w:ascii="Times New Roman" w:hAnsi="Times New Roman"/>
                <w:bCs/>
              </w:rPr>
            </w:pPr>
          </w:p>
        </w:tc>
        <w:tc>
          <w:tcPr>
            <w:tcW w:w="4820" w:type="dxa"/>
          </w:tcPr>
          <w:p w14:paraId="17FC0759" w14:textId="77777777" w:rsidR="00207623" w:rsidRPr="00207623" w:rsidRDefault="00207623" w:rsidP="00207623">
            <w:pPr>
              <w:rPr>
                <w:rFonts w:ascii="Times New Roman" w:hAnsi="Times New Roman"/>
                <w:bCs/>
              </w:rPr>
            </w:pPr>
            <w:r w:rsidRPr="00207623">
              <w:rPr>
                <w:rFonts w:ascii="Times New Roman" w:hAnsi="Times New Roman"/>
                <w:bCs/>
              </w:rPr>
              <w:t>Нет данных</w:t>
            </w:r>
          </w:p>
        </w:tc>
        <w:tc>
          <w:tcPr>
            <w:tcW w:w="2835" w:type="dxa"/>
          </w:tcPr>
          <w:p w14:paraId="3AB29A34" w14:textId="77777777" w:rsidR="00207623" w:rsidRPr="00207623" w:rsidRDefault="00207623" w:rsidP="00207623">
            <w:pPr>
              <w:rPr>
                <w:rFonts w:ascii="Times New Roman" w:hAnsi="Times New Roman"/>
                <w:bCs/>
              </w:rPr>
            </w:pPr>
          </w:p>
        </w:tc>
        <w:tc>
          <w:tcPr>
            <w:tcW w:w="1701" w:type="dxa"/>
          </w:tcPr>
          <w:p w14:paraId="70D2918F" w14:textId="77777777" w:rsidR="00207623" w:rsidRPr="00207623" w:rsidRDefault="00207623" w:rsidP="00207623">
            <w:pPr>
              <w:rPr>
                <w:rFonts w:ascii="Times New Roman" w:hAnsi="Times New Roman"/>
                <w:bCs/>
              </w:rPr>
            </w:pPr>
          </w:p>
        </w:tc>
      </w:tr>
      <w:tr w:rsidR="00207623" w:rsidRPr="00207623" w14:paraId="5A720700" w14:textId="77777777" w:rsidTr="008F0F97">
        <w:tc>
          <w:tcPr>
            <w:tcW w:w="1271" w:type="dxa"/>
          </w:tcPr>
          <w:p w14:paraId="47FF6A51" w14:textId="77777777" w:rsidR="00207623" w:rsidRPr="00207623" w:rsidRDefault="00207623" w:rsidP="00207623">
            <w:pPr>
              <w:rPr>
                <w:rFonts w:ascii="Times New Roman" w:hAnsi="Times New Roman"/>
                <w:bCs/>
              </w:rPr>
            </w:pPr>
            <w:r w:rsidRPr="00207623">
              <w:rPr>
                <w:rFonts w:ascii="Times New Roman" w:hAnsi="Times New Roman"/>
                <w:bCs/>
              </w:rPr>
              <w:lastRenderedPageBreak/>
              <w:t>Горный</w:t>
            </w:r>
            <w:r w:rsidRPr="00207623">
              <w:rPr>
                <w:rFonts w:ascii="Times New Roman" w:hAnsi="Times New Roman"/>
                <w:bCs/>
                <w:lang w:val="en-US"/>
              </w:rPr>
              <w:br/>
            </w:r>
            <w:r w:rsidRPr="00207623">
              <w:rPr>
                <w:rFonts w:ascii="Times New Roman" w:hAnsi="Times New Roman"/>
                <w:bCs/>
              </w:rPr>
              <w:t>Воздух</w:t>
            </w:r>
          </w:p>
        </w:tc>
        <w:tc>
          <w:tcPr>
            <w:tcW w:w="1134" w:type="dxa"/>
          </w:tcPr>
          <w:p w14:paraId="2C9E8722" w14:textId="77777777" w:rsidR="00207623" w:rsidRPr="00207623" w:rsidRDefault="00207623" w:rsidP="00207623">
            <w:pPr>
              <w:rPr>
                <w:rFonts w:ascii="Times New Roman" w:hAnsi="Times New Roman"/>
                <w:bCs/>
              </w:rPr>
            </w:pPr>
            <w:r w:rsidRPr="00207623">
              <w:rPr>
                <w:rFonts w:ascii="Times New Roman" w:hAnsi="Times New Roman"/>
                <w:bCs/>
              </w:rPr>
              <w:t>2016</w:t>
            </w:r>
          </w:p>
        </w:tc>
        <w:tc>
          <w:tcPr>
            <w:tcW w:w="851" w:type="dxa"/>
          </w:tcPr>
          <w:p w14:paraId="58B2F7CB" w14:textId="77777777" w:rsidR="00207623" w:rsidRPr="00207623" w:rsidRDefault="00207623" w:rsidP="00207623">
            <w:pPr>
              <w:rPr>
                <w:rFonts w:ascii="Times New Roman" w:hAnsi="Times New Roman"/>
                <w:bCs/>
              </w:rPr>
            </w:pPr>
            <w:r w:rsidRPr="00207623">
              <w:rPr>
                <w:rFonts w:ascii="Times New Roman" w:hAnsi="Times New Roman"/>
                <w:bCs/>
              </w:rPr>
              <w:t>38</w:t>
            </w:r>
          </w:p>
        </w:tc>
        <w:tc>
          <w:tcPr>
            <w:tcW w:w="708" w:type="dxa"/>
          </w:tcPr>
          <w:p w14:paraId="64D91BC8" w14:textId="77777777" w:rsidR="00207623" w:rsidRPr="00207623" w:rsidRDefault="00207623" w:rsidP="00207623">
            <w:pPr>
              <w:rPr>
                <w:rFonts w:ascii="Times New Roman" w:hAnsi="Times New Roman"/>
                <w:bCs/>
              </w:rPr>
            </w:pPr>
            <w:r w:rsidRPr="00207623">
              <w:rPr>
                <w:rFonts w:ascii="Times New Roman" w:hAnsi="Times New Roman"/>
                <w:bCs/>
              </w:rPr>
              <w:t>18</w:t>
            </w:r>
          </w:p>
        </w:tc>
        <w:tc>
          <w:tcPr>
            <w:tcW w:w="1134" w:type="dxa"/>
          </w:tcPr>
          <w:p w14:paraId="780BBD37" w14:textId="77777777" w:rsidR="00207623" w:rsidRPr="00207623" w:rsidRDefault="00207623" w:rsidP="00207623">
            <w:pPr>
              <w:rPr>
                <w:rFonts w:ascii="Times New Roman" w:hAnsi="Times New Roman"/>
                <w:bCs/>
              </w:rPr>
            </w:pPr>
            <w:r w:rsidRPr="00207623">
              <w:rPr>
                <w:rFonts w:ascii="Times New Roman" w:hAnsi="Times New Roman"/>
                <w:bCs/>
              </w:rPr>
              <w:t>1613</w:t>
            </w:r>
          </w:p>
        </w:tc>
        <w:tc>
          <w:tcPr>
            <w:tcW w:w="4820" w:type="dxa"/>
          </w:tcPr>
          <w:p w14:paraId="7566E6F4"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176B9EA4" wp14:editId="16B1AC62">
                  <wp:extent cx="2986088" cy="1490663"/>
                  <wp:effectExtent l="0" t="0" r="5080" b="14605"/>
                  <wp:docPr id="76532924" name="Диаграмма 1">
                    <a:extLst xmlns:a="http://schemas.openxmlformats.org/drawingml/2006/main">
                      <a:ext uri="{FF2B5EF4-FFF2-40B4-BE49-F238E27FC236}">
                        <a16:creationId xmlns:a16="http://schemas.microsoft.com/office/drawing/2014/main" id="{18FA4870-2AC0-4A4F-977A-235DE68A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2835" w:type="dxa"/>
          </w:tcPr>
          <w:p w14:paraId="07B72823" w14:textId="77777777" w:rsidR="00207623" w:rsidRPr="00207623" w:rsidRDefault="00207623" w:rsidP="00207623">
            <w:pPr>
              <w:rPr>
                <w:rFonts w:ascii="Times New Roman" w:hAnsi="Times New Roman"/>
                <w:bCs/>
              </w:rPr>
            </w:pPr>
            <w:r w:rsidRPr="00207623">
              <w:rPr>
                <w:rFonts w:ascii="Times New Roman" w:hAnsi="Times New Roman"/>
                <w:bCs/>
              </w:rPr>
              <w:t>Основные инвестиции на территории муниципалитетов реализации ТОР Горный Воздух были получены в первый год функционирования ТОР. В дальнейшем динамика была существенно хуже тренда и хуже среднего по РФ.</w:t>
            </w:r>
          </w:p>
          <w:p w14:paraId="188B862F" w14:textId="77777777" w:rsidR="00207623" w:rsidRPr="00207623" w:rsidRDefault="00207623" w:rsidP="00207623">
            <w:pPr>
              <w:rPr>
                <w:rFonts w:ascii="Times New Roman" w:hAnsi="Times New Roman"/>
                <w:bCs/>
              </w:rPr>
            </w:pPr>
            <w:r w:rsidRPr="00207623">
              <w:rPr>
                <w:rFonts w:ascii="Times New Roman" w:hAnsi="Times New Roman"/>
                <w:bCs/>
              </w:rPr>
              <w:t>Роль инвестиций в проекты ТОР на территории минимальна.</w:t>
            </w:r>
          </w:p>
        </w:tc>
        <w:tc>
          <w:tcPr>
            <w:tcW w:w="1701" w:type="dxa"/>
          </w:tcPr>
          <w:p w14:paraId="3BA766C8" w14:textId="77777777" w:rsidR="00207623" w:rsidRPr="00207623" w:rsidRDefault="00207623" w:rsidP="00207623">
            <w:pPr>
              <w:rPr>
                <w:rFonts w:ascii="Times New Roman" w:hAnsi="Times New Roman"/>
                <w:bCs/>
              </w:rPr>
            </w:pPr>
            <w:r w:rsidRPr="00207623">
              <w:rPr>
                <w:rFonts w:ascii="Times New Roman" w:hAnsi="Times New Roman"/>
                <w:bCs/>
              </w:rPr>
              <w:t>Низкая.</w:t>
            </w:r>
            <w:r w:rsidRPr="00207623">
              <w:rPr>
                <w:rFonts w:ascii="Times New Roman" w:hAnsi="Times New Roman"/>
                <w:bCs/>
              </w:rPr>
              <w:br/>
            </w:r>
          </w:p>
          <w:p w14:paraId="201ED8DB" w14:textId="77777777" w:rsidR="00207623" w:rsidRPr="00207623" w:rsidRDefault="00207623" w:rsidP="00207623">
            <w:pPr>
              <w:rPr>
                <w:rFonts w:ascii="Times New Roman" w:hAnsi="Times New Roman"/>
                <w:bCs/>
              </w:rPr>
            </w:pPr>
            <w:r w:rsidRPr="00207623">
              <w:rPr>
                <w:rFonts w:ascii="Times New Roman" w:hAnsi="Times New Roman"/>
                <w:bCs/>
              </w:rPr>
              <w:t>Динамика существенно хуже тренда и хуже среднего по РФ.</w:t>
            </w:r>
          </w:p>
        </w:tc>
      </w:tr>
      <w:tr w:rsidR="00207623" w:rsidRPr="00207623" w14:paraId="3298DC59" w14:textId="77777777" w:rsidTr="008F0F97">
        <w:tc>
          <w:tcPr>
            <w:tcW w:w="1271" w:type="dxa"/>
          </w:tcPr>
          <w:p w14:paraId="638362BD" w14:textId="77777777" w:rsidR="00207623" w:rsidRPr="00207623" w:rsidRDefault="00207623" w:rsidP="00207623">
            <w:pPr>
              <w:rPr>
                <w:rFonts w:ascii="Times New Roman" w:hAnsi="Times New Roman"/>
                <w:bCs/>
              </w:rPr>
            </w:pPr>
            <w:r w:rsidRPr="00207623">
              <w:rPr>
                <w:rFonts w:ascii="Times New Roman" w:hAnsi="Times New Roman"/>
                <w:bCs/>
              </w:rPr>
              <w:t>Забайкалье</w:t>
            </w:r>
          </w:p>
        </w:tc>
        <w:tc>
          <w:tcPr>
            <w:tcW w:w="1134" w:type="dxa"/>
          </w:tcPr>
          <w:p w14:paraId="426FE166" w14:textId="77777777" w:rsidR="00207623" w:rsidRPr="00207623" w:rsidRDefault="00207623" w:rsidP="00207623">
            <w:pPr>
              <w:rPr>
                <w:rFonts w:ascii="Times New Roman" w:hAnsi="Times New Roman"/>
                <w:bCs/>
              </w:rPr>
            </w:pPr>
            <w:r w:rsidRPr="00207623">
              <w:rPr>
                <w:rFonts w:ascii="Times New Roman" w:hAnsi="Times New Roman"/>
                <w:bCs/>
              </w:rPr>
              <w:t>2019</w:t>
            </w:r>
          </w:p>
        </w:tc>
        <w:tc>
          <w:tcPr>
            <w:tcW w:w="851" w:type="dxa"/>
          </w:tcPr>
          <w:p w14:paraId="5926DFBE" w14:textId="77777777" w:rsidR="00207623" w:rsidRPr="00207623" w:rsidRDefault="00207623" w:rsidP="00207623">
            <w:pPr>
              <w:rPr>
                <w:rFonts w:ascii="Times New Roman" w:hAnsi="Times New Roman"/>
                <w:bCs/>
              </w:rPr>
            </w:pPr>
            <w:r w:rsidRPr="00207623">
              <w:rPr>
                <w:rFonts w:ascii="Times New Roman" w:hAnsi="Times New Roman"/>
                <w:bCs/>
              </w:rPr>
              <w:t>470</w:t>
            </w:r>
          </w:p>
        </w:tc>
        <w:tc>
          <w:tcPr>
            <w:tcW w:w="708" w:type="dxa"/>
          </w:tcPr>
          <w:p w14:paraId="4362661F" w14:textId="77777777" w:rsidR="00207623" w:rsidRPr="00207623" w:rsidRDefault="00207623" w:rsidP="00207623">
            <w:pPr>
              <w:rPr>
                <w:rFonts w:ascii="Times New Roman" w:hAnsi="Times New Roman"/>
                <w:bCs/>
              </w:rPr>
            </w:pPr>
            <w:r w:rsidRPr="00207623">
              <w:rPr>
                <w:rFonts w:ascii="Times New Roman" w:hAnsi="Times New Roman"/>
                <w:bCs/>
              </w:rPr>
              <w:t>256</w:t>
            </w:r>
          </w:p>
        </w:tc>
        <w:tc>
          <w:tcPr>
            <w:tcW w:w="1134" w:type="dxa"/>
          </w:tcPr>
          <w:p w14:paraId="30F494E5" w14:textId="77777777" w:rsidR="00207623" w:rsidRPr="00207623" w:rsidRDefault="00207623" w:rsidP="00207623">
            <w:pPr>
              <w:rPr>
                <w:rFonts w:ascii="Times New Roman" w:hAnsi="Times New Roman"/>
                <w:bCs/>
              </w:rPr>
            </w:pPr>
            <w:r w:rsidRPr="00207623">
              <w:rPr>
                <w:rFonts w:ascii="Times New Roman" w:hAnsi="Times New Roman"/>
                <w:bCs/>
              </w:rPr>
              <w:t>684</w:t>
            </w:r>
          </w:p>
        </w:tc>
        <w:tc>
          <w:tcPr>
            <w:tcW w:w="4820" w:type="dxa"/>
          </w:tcPr>
          <w:p w14:paraId="3200E2AB"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392EE4EC" wp14:editId="571109D9">
                  <wp:extent cx="2986088" cy="1490663"/>
                  <wp:effectExtent l="0" t="0" r="5080" b="14605"/>
                  <wp:docPr id="1576266629" name="Диаграмма 1">
                    <a:extLst xmlns:a="http://schemas.openxmlformats.org/drawingml/2006/main">
                      <a:ext uri="{FF2B5EF4-FFF2-40B4-BE49-F238E27FC236}">
                        <a16:creationId xmlns:a16="http://schemas.microsoft.com/office/drawing/2014/main" id="{18FA4870-2AC0-4A4F-977A-235DE68A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2835" w:type="dxa"/>
          </w:tcPr>
          <w:p w14:paraId="67048CEA" w14:textId="77777777" w:rsidR="00207623" w:rsidRPr="00207623" w:rsidRDefault="00207623" w:rsidP="00207623">
            <w:pPr>
              <w:rPr>
                <w:rFonts w:ascii="Times New Roman" w:hAnsi="Times New Roman"/>
                <w:bCs/>
              </w:rPr>
            </w:pPr>
            <w:r w:rsidRPr="00207623">
              <w:rPr>
                <w:rFonts w:ascii="Times New Roman" w:hAnsi="Times New Roman"/>
                <w:bCs/>
              </w:rPr>
              <w:t>Динамика инвестиций улучшалась и до запуска ТОР и существенно улучшилась после запуска ТОР. И до запуска ТОР динамика была лучше среднего по РФ и среднего по ТОР.</w:t>
            </w:r>
          </w:p>
        </w:tc>
        <w:tc>
          <w:tcPr>
            <w:tcW w:w="1701" w:type="dxa"/>
          </w:tcPr>
          <w:p w14:paraId="349EE232" w14:textId="77777777" w:rsidR="00207623" w:rsidRPr="00207623" w:rsidRDefault="00207623" w:rsidP="00207623">
            <w:pPr>
              <w:rPr>
                <w:rFonts w:ascii="Times New Roman" w:hAnsi="Times New Roman"/>
                <w:bCs/>
              </w:rPr>
            </w:pPr>
            <w:r w:rsidRPr="00207623">
              <w:rPr>
                <w:rFonts w:ascii="Times New Roman" w:hAnsi="Times New Roman"/>
                <w:bCs/>
              </w:rPr>
              <w:t>Высокая.</w:t>
            </w:r>
            <w:r w:rsidRPr="00207623">
              <w:rPr>
                <w:rFonts w:ascii="Times New Roman" w:hAnsi="Times New Roman"/>
                <w:bCs/>
              </w:rPr>
              <w:br/>
            </w:r>
          </w:p>
          <w:p w14:paraId="4E58754D" w14:textId="77777777" w:rsidR="00207623" w:rsidRPr="00207623" w:rsidRDefault="00207623" w:rsidP="00207623">
            <w:pPr>
              <w:rPr>
                <w:rFonts w:ascii="Times New Roman" w:hAnsi="Times New Roman"/>
                <w:bCs/>
              </w:rPr>
            </w:pPr>
            <w:r w:rsidRPr="00207623">
              <w:rPr>
                <w:rFonts w:ascii="Times New Roman" w:hAnsi="Times New Roman"/>
                <w:bCs/>
              </w:rPr>
              <w:t>Динамика улучшилась относительно тренда и остается лучше, чем по всем ТОР и лучше среднего по РФ и другим муниципалитетам ДФО.</w:t>
            </w:r>
          </w:p>
        </w:tc>
      </w:tr>
      <w:tr w:rsidR="00207623" w:rsidRPr="00207623" w14:paraId="7C604A74" w14:textId="77777777" w:rsidTr="008F0F97">
        <w:tc>
          <w:tcPr>
            <w:tcW w:w="1271" w:type="dxa"/>
          </w:tcPr>
          <w:p w14:paraId="2D49FFDA" w14:textId="77777777" w:rsidR="00207623" w:rsidRPr="00207623" w:rsidRDefault="00207623" w:rsidP="00207623">
            <w:pPr>
              <w:rPr>
                <w:rFonts w:ascii="Times New Roman" w:hAnsi="Times New Roman"/>
                <w:bCs/>
              </w:rPr>
            </w:pPr>
            <w:r w:rsidRPr="00207623">
              <w:rPr>
                <w:rFonts w:ascii="Times New Roman" w:hAnsi="Times New Roman"/>
                <w:bCs/>
              </w:rPr>
              <w:lastRenderedPageBreak/>
              <w:t>Камчатка</w:t>
            </w:r>
          </w:p>
        </w:tc>
        <w:tc>
          <w:tcPr>
            <w:tcW w:w="1134" w:type="dxa"/>
          </w:tcPr>
          <w:p w14:paraId="0AE9068C" w14:textId="77777777" w:rsidR="00207623" w:rsidRPr="00207623" w:rsidRDefault="00207623" w:rsidP="00207623">
            <w:pPr>
              <w:rPr>
                <w:rFonts w:ascii="Times New Roman" w:hAnsi="Times New Roman"/>
                <w:bCs/>
              </w:rPr>
            </w:pPr>
            <w:r w:rsidRPr="00207623">
              <w:rPr>
                <w:rFonts w:ascii="Times New Roman" w:hAnsi="Times New Roman"/>
                <w:bCs/>
              </w:rPr>
              <w:t>2015</w:t>
            </w:r>
          </w:p>
        </w:tc>
        <w:tc>
          <w:tcPr>
            <w:tcW w:w="851" w:type="dxa"/>
          </w:tcPr>
          <w:p w14:paraId="28ACCCC0" w14:textId="77777777" w:rsidR="00207623" w:rsidRPr="00207623" w:rsidRDefault="00207623" w:rsidP="00207623">
            <w:pPr>
              <w:rPr>
                <w:rFonts w:ascii="Times New Roman" w:hAnsi="Times New Roman"/>
                <w:bCs/>
              </w:rPr>
            </w:pPr>
            <w:r w:rsidRPr="00207623">
              <w:rPr>
                <w:rFonts w:ascii="Times New Roman" w:hAnsi="Times New Roman"/>
                <w:bCs/>
              </w:rPr>
              <w:t>152</w:t>
            </w:r>
          </w:p>
        </w:tc>
        <w:tc>
          <w:tcPr>
            <w:tcW w:w="708" w:type="dxa"/>
          </w:tcPr>
          <w:p w14:paraId="0837BBD1" w14:textId="77777777" w:rsidR="00207623" w:rsidRPr="00207623" w:rsidRDefault="00207623" w:rsidP="00207623">
            <w:pPr>
              <w:rPr>
                <w:rFonts w:ascii="Times New Roman" w:hAnsi="Times New Roman"/>
                <w:bCs/>
              </w:rPr>
            </w:pPr>
            <w:r w:rsidRPr="00207623">
              <w:rPr>
                <w:rFonts w:ascii="Times New Roman" w:hAnsi="Times New Roman"/>
                <w:bCs/>
              </w:rPr>
              <w:t>66</w:t>
            </w:r>
          </w:p>
        </w:tc>
        <w:tc>
          <w:tcPr>
            <w:tcW w:w="1134" w:type="dxa"/>
          </w:tcPr>
          <w:p w14:paraId="5D2D0123" w14:textId="77777777" w:rsidR="00207623" w:rsidRPr="00207623" w:rsidRDefault="00207623" w:rsidP="00207623">
            <w:pPr>
              <w:rPr>
                <w:rFonts w:ascii="Times New Roman" w:hAnsi="Times New Roman"/>
                <w:bCs/>
              </w:rPr>
            </w:pPr>
            <w:r w:rsidRPr="00207623">
              <w:rPr>
                <w:rFonts w:ascii="Times New Roman" w:hAnsi="Times New Roman"/>
                <w:bCs/>
              </w:rPr>
              <w:t>420</w:t>
            </w:r>
          </w:p>
        </w:tc>
        <w:tc>
          <w:tcPr>
            <w:tcW w:w="4820" w:type="dxa"/>
          </w:tcPr>
          <w:p w14:paraId="22918F1B"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43B3BB0C" wp14:editId="611BA6CE">
                  <wp:extent cx="2986088" cy="1490663"/>
                  <wp:effectExtent l="0" t="0" r="5080" b="14605"/>
                  <wp:docPr id="387316104" name="Диаграмма 1">
                    <a:extLst xmlns:a="http://schemas.openxmlformats.org/drawingml/2006/main">
                      <a:ext uri="{FF2B5EF4-FFF2-40B4-BE49-F238E27FC236}">
                        <a16:creationId xmlns:a16="http://schemas.microsoft.com/office/drawing/2014/main" id="{18FA4870-2AC0-4A4F-977A-235DE68A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2835" w:type="dxa"/>
          </w:tcPr>
          <w:p w14:paraId="452BCE28" w14:textId="77777777" w:rsidR="00207623" w:rsidRPr="00207623" w:rsidRDefault="00207623" w:rsidP="00207623">
            <w:pPr>
              <w:rPr>
                <w:rFonts w:ascii="Times New Roman" w:hAnsi="Times New Roman"/>
                <w:bCs/>
              </w:rPr>
            </w:pPr>
            <w:r w:rsidRPr="00207623">
              <w:rPr>
                <w:rFonts w:ascii="Times New Roman" w:hAnsi="Times New Roman"/>
                <w:bCs/>
              </w:rPr>
              <w:t>Динамика инвестиций заметно улучшилась после запуска ТОР и весь период оставалась лучше среднего по РФ, но чуть хуже среднего по всем муниципалитетам с ТОР.</w:t>
            </w:r>
          </w:p>
        </w:tc>
        <w:tc>
          <w:tcPr>
            <w:tcW w:w="1701" w:type="dxa"/>
          </w:tcPr>
          <w:p w14:paraId="3C90BC15" w14:textId="77777777" w:rsidR="00207623" w:rsidRPr="00207623" w:rsidRDefault="00207623" w:rsidP="00207623">
            <w:pPr>
              <w:rPr>
                <w:rFonts w:ascii="Times New Roman" w:hAnsi="Times New Roman"/>
                <w:bCs/>
              </w:rPr>
            </w:pPr>
            <w:r w:rsidRPr="00207623">
              <w:rPr>
                <w:rFonts w:ascii="Times New Roman" w:hAnsi="Times New Roman"/>
                <w:bCs/>
              </w:rPr>
              <w:t>Высокая.</w:t>
            </w:r>
            <w:r w:rsidRPr="00207623">
              <w:rPr>
                <w:rFonts w:ascii="Times New Roman" w:hAnsi="Times New Roman"/>
                <w:bCs/>
              </w:rPr>
              <w:br/>
            </w:r>
          </w:p>
          <w:p w14:paraId="178C4C85" w14:textId="77777777" w:rsidR="00207623" w:rsidRPr="00207623" w:rsidRDefault="00207623" w:rsidP="00207623">
            <w:pPr>
              <w:rPr>
                <w:rFonts w:ascii="Times New Roman" w:hAnsi="Times New Roman"/>
                <w:bCs/>
              </w:rPr>
            </w:pPr>
            <w:r w:rsidRPr="00207623">
              <w:rPr>
                <w:rFonts w:ascii="Times New Roman" w:hAnsi="Times New Roman"/>
                <w:bCs/>
              </w:rPr>
              <w:t>Динамика заметно улучшилась после запуска ТОР, лучше среднего по РФ, а в последние годы лучше среднего по муниципалитетам с ТОР.</w:t>
            </w:r>
          </w:p>
        </w:tc>
      </w:tr>
      <w:tr w:rsidR="00207623" w:rsidRPr="00207623" w14:paraId="0191DBE2" w14:textId="77777777" w:rsidTr="008F0F97">
        <w:tc>
          <w:tcPr>
            <w:tcW w:w="1271" w:type="dxa"/>
          </w:tcPr>
          <w:p w14:paraId="15153091" w14:textId="77777777" w:rsidR="00207623" w:rsidRPr="00207623" w:rsidRDefault="00207623" w:rsidP="00207623">
            <w:pPr>
              <w:rPr>
                <w:rFonts w:ascii="Times New Roman" w:hAnsi="Times New Roman"/>
                <w:bCs/>
              </w:rPr>
            </w:pPr>
            <w:r w:rsidRPr="00207623">
              <w:rPr>
                <w:rFonts w:ascii="Times New Roman" w:hAnsi="Times New Roman"/>
                <w:bCs/>
              </w:rPr>
              <w:t>Краснокаменск</w:t>
            </w:r>
          </w:p>
        </w:tc>
        <w:tc>
          <w:tcPr>
            <w:tcW w:w="1134" w:type="dxa"/>
          </w:tcPr>
          <w:p w14:paraId="68F4D7DB" w14:textId="77777777" w:rsidR="00207623" w:rsidRPr="00207623" w:rsidRDefault="00207623" w:rsidP="00207623">
            <w:pPr>
              <w:rPr>
                <w:rFonts w:ascii="Times New Roman" w:hAnsi="Times New Roman"/>
                <w:bCs/>
              </w:rPr>
            </w:pPr>
            <w:r w:rsidRPr="00207623">
              <w:rPr>
                <w:rFonts w:ascii="Times New Roman" w:hAnsi="Times New Roman"/>
                <w:bCs/>
              </w:rPr>
              <w:t>2016</w:t>
            </w:r>
          </w:p>
        </w:tc>
        <w:tc>
          <w:tcPr>
            <w:tcW w:w="851" w:type="dxa"/>
          </w:tcPr>
          <w:p w14:paraId="1409DAB5" w14:textId="77777777" w:rsidR="00207623" w:rsidRPr="00207623" w:rsidRDefault="00207623" w:rsidP="00207623">
            <w:pPr>
              <w:rPr>
                <w:rFonts w:ascii="Times New Roman" w:hAnsi="Times New Roman"/>
                <w:bCs/>
              </w:rPr>
            </w:pPr>
            <w:r w:rsidRPr="00207623">
              <w:rPr>
                <w:rFonts w:ascii="Times New Roman" w:hAnsi="Times New Roman"/>
                <w:bCs/>
              </w:rPr>
              <w:t>15</w:t>
            </w:r>
          </w:p>
        </w:tc>
        <w:tc>
          <w:tcPr>
            <w:tcW w:w="708" w:type="dxa"/>
          </w:tcPr>
          <w:p w14:paraId="591805AE" w14:textId="77777777" w:rsidR="00207623" w:rsidRPr="00207623" w:rsidRDefault="00207623" w:rsidP="00207623">
            <w:pPr>
              <w:rPr>
                <w:rFonts w:ascii="Times New Roman" w:hAnsi="Times New Roman"/>
                <w:bCs/>
              </w:rPr>
            </w:pPr>
            <w:r w:rsidRPr="00207623">
              <w:rPr>
                <w:rFonts w:ascii="Times New Roman" w:hAnsi="Times New Roman"/>
                <w:bCs/>
              </w:rPr>
              <w:t>5</w:t>
            </w:r>
          </w:p>
        </w:tc>
        <w:tc>
          <w:tcPr>
            <w:tcW w:w="1134" w:type="dxa"/>
          </w:tcPr>
          <w:p w14:paraId="099EB955" w14:textId="77777777" w:rsidR="00207623" w:rsidRPr="00207623" w:rsidRDefault="00207623" w:rsidP="00207623">
            <w:pPr>
              <w:rPr>
                <w:rFonts w:ascii="Times New Roman" w:hAnsi="Times New Roman"/>
                <w:bCs/>
              </w:rPr>
            </w:pPr>
            <w:r w:rsidRPr="00207623">
              <w:rPr>
                <w:rFonts w:ascii="Times New Roman" w:hAnsi="Times New Roman"/>
                <w:bCs/>
              </w:rPr>
              <w:t>31</w:t>
            </w:r>
          </w:p>
        </w:tc>
        <w:tc>
          <w:tcPr>
            <w:tcW w:w="4820" w:type="dxa"/>
          </w:tcPr>
          <w:p w14:paraId="2938B28B"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7CDB18CE" wp14:editId="7C538D38">
                  <wp:extent cx="2986088" cy="1490663"/>
                  <wp:effectExtent l="0" t="0" r="5080" b="14605"/>
                  <wp:docPr id="1500343316" name="Диаграмма 1">
                    <a:extLst xmlns:a="http://schemas.openxmlformats.org/drawingml/2006/main">
                      <a:ext uri="{FF2B5EF4-FFF2-40B4-BE49-F238E27FC236}">
                        <a16:creationId xmlns:a16="http://schemas.microsoft.com/office/drawing/2014/main" id="{18FA4870-2AC0-4A4F-977A-235DE68A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2835" w:type="dxa"/>
          </w:tcPr>
          <w:p w14:paraId="7F264EF7" w14:textId="77777777" w:rsidR="00207623" w:rsidRPr="00207623" w:rsidRDefault="00207623" w:rsidP="00207623">
            <w:pPr>
              <w:rPr>
                <w:rFonts w:ascii="Times New Roman" w:hAnsi="Times New Roman"/>
                <w:bCs/>
              </w:rPr>
            </w:pPr>
            <w:r w:rsidRPr="00207623">
              <w:rPr>
                <w:rFonts w:ascii="Times New Roman" w:hAnsi="Times New Roman"/>
                <w:bCs/>
              </w:rPr>
              <w:t>Динамика инвестиций несколько улучшилась на третий год после создания ТОР, но весь период остается хуже среднего по РФ.</w:t>
            </w:r>
          </w:p>
        </w:tc>
        <w:tc>
          <w:tcPr>
            <w:tcW w:w="1701" w:type="dxa"/>
          </w:tcPr>
          <w:p w14:paraId="7BB05D14" w14:textId="77777777" w:rsidR="00207623" w:rsidRPr="00207623" w:rsidRDefault="00207623" w:rsidP="00207623">
            <w:pPr>
              <w:rPr>
                <w:rFonts w:ascii="Times New Roman" w:hAnsi="Times New Roman"/>
                <w:bCs/>
              </w:rPr>
            </w:pPr>
            <w:r w:rsidRPr="00207623">
              <w:rPr>
                <w:rFonts w:ascii="Times New Roman" w:hAnsi="Times New Roman"/>
                <w:bCs/>
              </w:rPr>
              <w:t>Средняя.</w:t>
            </w:r>
            <w:r w:rsidRPr="00207623">
              <w:rPr>
                <w:rFonts w:ascii="Times New Roman" w:hAnsi="Times New Roman"/>
                <w:bCs/>
              </w:rPr>
              <w:br/>
            </w:r>
          </w:p>
          <w:p w14:paraId="37EFB224" w14:textId="77777777" w:rsidR="00207623" w:rsidRPr="00207623" w:rsidRDefault="00207623" w:rsidP="00207623">
            <w:pPr>
              <w:rPr>
                <w:rFonts w:ascii="Times New Roman" w:hAnsi="Times New Roman"/>
                <w:bCs/>
              </w:rPr>
            </w:pPr>
            <w:r w:rsidRPr="00207623">
              <w:rPr>
                <w:rFonts w:ascii="Times New Roman" w:hAnsi="Times New Roman"/>
                <w:bCs/>
              </w:rPr>
              <w:t>Динамика улучшилась относительно тренда, но остается существенно хуже, чем в целом по РФ и по другим муниципалитетам ДФО.</w:t>
            </w:r>
          </w:p>
        </w:tc>
      </w:tr>
      <w:tr w:rsidR="00207623" w:rsidRPr="00207623" w14:paraId="6FD92847" w14:textId="77777777" w:rsidTr="008F0F97">
        <w:tc>
          <w:tcPr>
            <w:tcW w:w="1271" w:type="dxa"/>
          </w:tcPr>
          <w:p w14:paraId="53AD278B" w14:textId="77777777" w:rsidR="00207623" w:rsidRPr="00207623" w:rsidRDefault="00207623" w:rsidP="00207623">
            <w:pPr>
              <w:rPr>
                <w:rFonts w:ascii="Times New Roman" w:hAnsi="Times New Roman"/>
                <w:bCs/>
              </w:rPr>
            </w:pPr>
            <w:r w:rsidRPr="00207623">
              <w:rPr>
                <w:rFonts w:ascii="Times New Roman" w:hAnsi="Times New Roman"/>
                <w:bCs/>
              </w:rPr>
              <w:lastRenderedPageBreak/>
              <w:t>Курилы</w:t>
            </w:r>
          </w:p>
        </w:tc>
        <w:tc>
          <w:tcPr>
            <w:tcW w:w="1134" w:type="dxa"/>
          </w:tcPr>
          <w:p w14:paraId="34D2F36A" w14:textId="77777777" w:rsidR="00207623" w:rsidRPr="00207623" w:rsidRDefault="00207623" w:rsidP="00207623">
            <w:pPr>
              <w:rPr>
                <w:rFonts w:ascii="Times New Roman" w:hAnsi="Times New Roman"/>
                <w:bCs/>
              </w:rPr>
            </w:pPr>
            <w:r w:rsidRPr="00207623">
              <w:rPr>
                <w:rFonts w:ascii="Times New Roman" w:hAnsi="Times New Roman"/>
                <w:bCs/>
              </w:rPr>
              <w:t>2017</w:t>
            </w:r>
          </w:p>
        </w:tc>
        <w:tc>
          <w:tcPr>
            <w:tcW w:w="851" w:type="dxa"/>
          </w:tcPr>
          <w:p w14:paraId="1BD0E860" w14:textId="77777777" w:rsidR="00207623" w:rsidRPr="00207623" w:rsidRDefault="00207623" w:rsidP="00207623">
            <w:pPr>
              <w:rPr>
                <w:rFonts w:ascii="Times New Roman" w:hAnsi="Times New Roman"/>
                <w:bCs/>
              </w:rPr>
            </w:pPr>
            <w:r w:rsidRPr="00207623">
              <w:rPr>
                <w:rFonts w:ascii="Times New Roman" w:hAnsi="Times New Roman"/>
                <w:bCs/>
              </w:rPr>
              <w:t>14</w:t>
            </w:r>
          </w:p>
        </w:tc>
        <w:tc>
          <w:tcPr>
            <w:tcW w:w="708" w:type="dxa"/>
          </w:tcPr>
          <w:p w14:paraId="386F6D90" w14:textId="77777777" w:rsidR="00207623" w:rsidRPr="00207623" w:rsidRDefault="00207623" w:rsidP="00207623">
            <w:pPr>
              <w:rPr>
                <w:rFonts w:ascii="Times New Roman" w:hAnsi="Times New Roman"/>
                <w:bCs/>
              </w:rPr>
            </w:pPr>
            <w:r w:rsidRPr="00207623">
              <w:rPr>
                <w:rFonts w:ascii="Times New Roman" w:hAnsi="Times New Roman"/>
                <w:bCs/>
              </w:rPr>
              <w:t>8</w:t>
            </w:r>
          </w:p>
        </w:tc>
        <w:tc>
          <w:tcPr>
            <w:tcW w:w="1134" w:type="dxa"/>
          </w:tcPr>
          <w:p w14:paraId="25CAFA1E" w14:textId="77777777" w:rsidR="00207623" w:rsidRPr="00207623" w:rsidRDefault="00207623" w:rsidP="00207623">
            <w:pPr>
              <w:rPr>
                <w:rFonts w:ascii="Times New Roman" w:hAnsi="Times New Roman"/>
                <w:bCs/>
              </w:rPr>
            </w:pPr>
            <w:r w:rsidRPr="00207623">
              <w:rPr>
                <w:rFonts w:ascii="Times New Roman" w:hAnsi="Times New Roman"/>
                <w:bCs/>
              </w:rPr>
              <w:t>55</w:t>
            </w:r>
          </w:p>
        </w:tc>
        <w:tc>
          <w:tcPr>
            <w:tcW w:w="4820" w:type="dxa"/>
          </w:tcPr>
          <w:p w14:paraId="76EA0B57"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2C5D9D3F" wp14:editId="1E665620">
                  <wp:extent cx="2986088" cy="1490663"/>
                  <wp:effectExtent l="0" t="0" r="5080" b="14605"/>
                  <wp:docPr id="955743191" name="Диаграмма 1">
                    <a:extLst xmlns:a="http://schemas.openxmlformats.org/drawingml/2006/main">
                      <a:ext uri="{FF2B5EF4-FFF2-40B4-BE49-F238E27FC236}">
                        <a16:creationId xmlns:a16="http://schemas.microsoft.com/office/drawing/2014/main" id="{18FA4870-2AC0-4A4F-977A-235DE68A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2835" w:type="dxa"/>
          </w:tcPr>
          <w:p w14:paraId="0BC1FC86" w14:textId="77777777" w:rsidR="00207623" w:rsidRPr="00207623" w:rsidRDefault="00207623" w:rsidP="00207623">
            <w:pPr>
              <w:rPr>
                <w:rFonts w:ascii="Times New Roman" w:hAnsi="Times New Roman"/>
                <w:bCs/>
              </w:rPr>
            </w:pPr>
            <w:r w:rsidRPr="00207623">
              <w:rPr>
                <w:rFonts w:ascii="Times New Roman" w:hAnsi="Times New Roman"/>
                <w:bCs/>
              </w:rPr>
              <w:t>Динамика инвестиций существенно улучшилась после введения режима ТОР, в том числе относительно тренда, и весь период остается лучше среднего по РФ, среднего по другим муниципалитетам ДФО.</w:t>
            </w:r>
          </w:p>
        </w:tc>
        <w:tc>
          <w:tcPr>
            <w:tcW w:w="1701" w:type="dxa"/>
          </w:tcPr>
          <w:p w14:paraId="2C015428" w14:textId="77777777" w:rsidR="00207623" w:rsidRPr="00207623" w:rsidRDefault="00207623" w:rsidP="00207623">
            <w:pPr>
              <w:rPr>
                <w:rFonts w:ascii="Times New Roman" w:hAnsi="Times New Roman"/>
                <w:bCs/>
              </w:rPr>
            </w:pPr>
            <w:r w:rsidRPr="00207623">
              <w:rPr>
                <w:rFonts w:ascii="Times New Roman" w:hAnsi="Times New Roman"/>
                <w:bCs/>
              </w:rPr>
              <w:t>Высокая.</w:t>
            </w:r>
            <w:r w:rsidRPr="00207623">
              <w:rPr>
                <w:rFonts w:ascii="Times New Roman" w:hAnsi="Times New Roman"/>
                <w:bCs/>
              </w:rPr>
              <w:br/>
            </w:r>
          </w:p>
          <w:p w14:paraId="4A065434"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лучше среднего по РФ, лучше среднего по всем ТОР, лучше среднего по другим муниципалитетам ДФО.</w:t>
            </w:r>
          </w:p>
        </w:tc>
      </w:tr>
      <w:tr w:rsidR="00207623" w:rsidRPr="00207623" w14:paraId="5DBD1A7B" w14:textId="77777777" w:rsidTr="008F0F97">
        <w:tc>
          <w:tcPr>
            <w:tcW w:w="1271" w:type="dxa"/>
          </w:tcPr>
          <w:p w14:paraId="78EB2061" w14:textId="77777777" w:rsidR="00207623" w:rsidRPr="00207623" w:rsidRDefault="00207623" w:rsidP="00207623">
            <w:pPr>
              <w:rPr>
                <w:rFonts w:ascii="Times New Roman" w:hAnsi="Times New Roman"/>
                <w:bCs/>
              </w:rPr>
            </w:pPr>
            <w:r w:rsidRPr="00207623">
              <w:rPr>
                <w:rFonts w:ascii="Times New Roman" w:hAnsi="Times New Roman"/>
                <w:bCs/>
              </w:rPr>
              <w:t>Михайловский</w:t>
            </w:r>
          </w:p>
        </w:tc>
        <w:tc>
          <w:tcPr>
            <w:tcW w:w="1134" w:type="dxa"/>
          </w:tcPr>
          <w:p w14:paraId="6F461B5A" w14:textId="77777777" w:rsidR="00207623" w:rsidRPr="00207623" w:rsidRDefault="00207623" w:rsidP="00207623">
            <w:pPr>
              <w:rPr>
                <w:rFonts w:ascii="Times New Roman" w:hAnsi="Times New Roman"/>
                <w:bCs/>
              </w:rPr>
            </w:pPr>
            <w:r w:rsidRPr="00207623">
              <w:rPr>
                <w:rFonts w:ascii="Times New Roman" w:hAnsi="Times New Roman"/>
                <w:bCs/>
              </w:rPr>
              <w:t>2015</w:t>
            </w:r>
          </w:p>
        </w:tc>
        <w:tc>
          <w:tcPr>
            <w:tcW w:w="851" w:type="dxa"/>
          </w:tcPr>
          <w:p w14:paraId="6F943E1C" w14:textId="77777777" w:rsidR="00207623" w:rsidRPr="00207623" w:rsidRDefault="00207623" w:rsidP="00207623">
            <w:pPr>
              <w:rPr>
                <w:rFonts w:ascii="Times New Roman" w:hAnsi="Times New Roman"/>
                <w:bCs/>
              </w:rPr>
            </w:pPr>
            <w:r w:rsidRPr="00207623">
              <w:rPr>
                <w:rFonts w:ascii="Times New Roman" w:hAnsi="Times New Roman"/>
                <w:bCs/>
              </w:rPr>
              <w:t>94</w:t>
            </w:r>
          </w:p>
        </w:tc>
        <w:tc>
          <w:tcPr>
            <w:tcW w:w="708" w:type="dxa"/>
          </w:tcPr>
          <w:p w14:paraId="251FA019" w14:textId="77777777" w:rsidR="00207623" w:rsidRPr="00207623" w:rsidRDefault="00207623" w:rsidP="00207623">
            <w:pPr>
              <w:rPr>
                <w:rFonts w:ascii="Times New Roman" w:hAnsi="Times New Roman"/>
                <w:bCs/>
              </w:rPr>
            </w:pPr>
            <w:r w:rsidRPr="00207623">
              <w:rPr>
                <w:rFonts w:ascii="Times New Roman" w:hAnsi="Times New Roman"/>
                <w:bCs/>
              </w:rPr>
              <w:t>43</w:t>
            </w:r>
          </w:p>
        </w:tc>
        <w:tc>
          <w:tcPr>
            <w:tcW w:w="1134" w:type="dxa"/>
          </w:tcPr>
          <w:p w14:paraId="494DB686" w14:textId="77777777" w:rsidR="00207623" w:rsidRPr="00207623" w:rsidRDefault="00207623" w:rsidP="00207623">
            <w:pPr>
              <w:rPr>
                <w:rFonts w:ascii="Times New Roman" w:hAnsi="Times New Roman"/>
                <w:bCs/>
              </w:rPr>
            </w:pPr>
            <w:r w:rsidRPr="00207623">
              <w:rPr>
                <w:rFonts w:ascii="Times New Roman" w:hAnsi="Times New Roman"/>
                <w:bCs/>
              </w:rPr>
              <w:t>169</w:t>
            </w:r>
          </w:p>
        </w:tc>
        <w:tc>
          <w:tcPr>
            <w:tcW w:w="4820" w:type="dxa"/>
          </w:tcPr>
          <w:p w14:paraId="45600B8B"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5702D41A" wp14:editId="228FD86B">
                  <wp:extent cx="2986088" cy="1490663"/>
                  <wp:effectExtent l="0" t="0" r="5080" b="14605"/>
                  <wp:docPr id="1937914169" name="Диаграмма 1">
                    <a:extLst xmlns:a="http://schemas.openxmlformats.org/drawingml/2006/main">
                      <a:ext uri="{FF2B5EF4-FFF2-40B4-BE49-F238E27FC236}">
                        <a16:creationId xmlns:a16="http://schemas.microsoft.com/office/drawing/2014/main" id="{18FA4870-2AC0-4A4F-977A-235DE68A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2835" w:type="dxa"/>
          </w:tcPr>
          <w:p w14:paraId="10A7BDAC" w14:textId="77777777" w:rsidR="00207623" w:rsidRPr="00207623" w:rsidRDefault="00207623" w:rsidP="00207623">
            <w:pPr>
              <w:rPr>
                <w:rFonts w:ascii="Times New Roman" w:hAnsi="Times New Roman"/>
                <w:bCs/>
              </w:rPr>
            </w:pPr>
            <w:r w:rsidRPr="00207623">
              <w:rPr>
                <w:rFonts w:ascii="Times New Roman" w:hAnsi="Times New Roman"/>
                <w:bCs/>
              </w:rPr>
              <w:t>Динамика инвестиций существенно улучшилась после введения режима ТОР и оставалась лучше среднего по всем муниципалитетам с ТОР, а с 2020 года и лучше, чем по всем муниципалитетам ДФО.</w:t>
            </w:r>
          </w:p>
        </w:tc>
        <w:tc>
          <w:tcPr>
            <w:tcW w:w="1701" w:type="dxa"/>
          </w:tcPr>
          <w:p w14:paraId="0E2431B9" w14:textId="77777777" w:rsidR="00207623" w:rsidRPr="00207623" w:rsidRDefault="00207623" w:rsidP="00207623">
            <w:pPr>
              <w:rPr>
                <w:rFonts w:ascii="Times New Roman" w:hAnsi="Times New Roman"/>
                <w:bCs/>
              </w:rPr>
            </w:pPr>
            <w:r w:rsidRPr="00207623">
              <w:rPr>
                <w:rFonts w:ascii="Times New Roman" w:hAnsi="Times New Roman"/>
                <w:bCs/>
              </w:rPr>
              <w:t>Высокая.</w:t>
            </w:r>
            <w:r w:rsidRPr="00207623">
              <w:rPr>
                <w:rFonts w:ascii="Times New Roman" w:hAnsi="Times New Roman"/>
                <w:bCs/>
              </w:rPr>
              <w:br/>
            </w:r>
          </w:p>
          <w:p w14:paraId="1D944F90" w14:textId="77777777" w:rsidR="00207623" w:rsidRPr="00207623" w:rsidRDefault="00207623" w:rsidP="00207623">
            <w:pPr>
              <w:rPr>
                <w:rFonts w:ascii="Times New Roman" w:hAnsi="Times New Roman"/>
                <w:bCs/>
              </w:rPr>
            </w:pPr>
            <w:r w:rsidRPr="00207623">
              <w:rPr>
                <w:rFonts w:ascii="Times New Roman" w:hAnsi="Times New Roman"/>
                <w:bCs/>
              </w:rPr>
              <w:t>Динамика инвестиций заметно улучшилась после введения режима ТОР и оставалась лучше среднего по РФ и лучше среднего по всем муниципалитетам с ТОР.</w:t>
            </w:r>
          </w:p>
        </w:tc>
      </w:tr>
      <w:tr w:rsidR="00207623" w:rsidRPr="00207623" w14:paraId="5783292E" w14:textId="77777777" w:rsidTr="008F0F97">
        <w:tc>
          <w:tcPr>
            <w:tcW w:w="1271" w:type="dxa"/>
          </w:tcPr>
          <w:p w14:paraId="3AADD25A" w14:textId="77777777" w:rsidR="00207623" w:rsidRPr="00207623" w:rsidRDefault="00207623" w:rsidP="00207623">
            <w:pPr>
              <w:rPr>
                <w:rFonts w:ascii="Times New Roman" w:hAnsi="Times New Roman"/>
                <w:bCs/>
              </w:rPr>
            </w:pPr>
            <w:r w:rsidRPr="00207623">
              <w:rPr>
                <w:rFonts w:ascii="Times New Roman" w:hAnsi="Times New Roman"/>
                <w:bCs/>
              </w:rPr>
              <w:lastRenderedPageBreak/>
              <w:t>Находка</w:t>
            </w:r>
          </w:p>
        </w:tc>
        <w:tc>
          <w:tcPr>
            <w:tcW w:w="1134" w:type="dxa"/>
          </w:tcPr>
          <w:p w14:paraId="396B8F3A" w14:textId="77777777" w:rsidR="00207623" w:rsidRPr="00207623" w:rsidRDefault="00207623" w:rsidP="00207623">
            <w:pPr>
              <w:rPr>
                <w:rFonts w:ascii="Times New Roman" w:hAnsi="Times New Roman"/>
                <w:bCs/>
              </w:rPr>
            </w:pPr>
            <w:r w:rsidRPr="00207623">
              <w:rPr>
                <w:rFonts w:ascii="Times New Roman" w:hAnsi="Times New Roman"/>
                <w:bCs/>
              </w:rPr>
              <w:t>2017</w:t>
            </w:r>
          </w:p>
        </w:tc>
        <w:tc>
          <w:tcPr>
            <w:tcW w:w="851" w:type="dxa"/>
          </w:tcPr>
          <w:p w14:paraId="6E627750" w14:textId="77777777" w:rsidR="00207623" w:rsidRPr="00207623" w:rsidRDefault="00207623" w:rsidP="00207623">
            <w:pPr>
              <w:rPr>
                <w:rFonts w:ascii="Times New Roman" w:hAnsi="Times New Roman"/>
                <w:bCs/>
              </w:rPr>
            </w:pPr>
            <w:r w:rsidRPr="00207623">
              <w:rPr>
                <w:rFonts w:ascii="Times New Roman" w:hAnsi="Times New Roman"/>
                <w:bCs/>
              </w:rPr>
              <w:t>862</w:t>
            </w:r>
          </w:p>
        </w:tc>
        <w:tc>
          <w:tcPr>
            <w:tcW w:w="708" w:type="dxa"/>
          </w:tcPr>
          <w:p w14:paraId="528830B2" w14:textId="77777777" w:rsidR="00207623" w:rsidRPr="00207623" w:rsidRDefault="00207623" w:rsidP="00207623">
            <w:pPr>
              <w:rPr>
                <w:rFonts w:ascii="Times New Roman" w:hAnsi="Times New Roman"/>
                <w:bCs/>
              </w:rPr>
            </w:pPr>
            <w:r w:rsidRPr="00207623">
              <w:rPr>
                <w:rFonts w:ascii="Times New Roman" w:hAnsi="Times New Roman"/>
                <w:bCs/>
              </w:rPr>
              <w:t>48</w:t>
            </w:r>
          </w:p>
        </w:tc>
        <w:tc>
          <w:tcPr>
            <w:tcW w:w="1134" w:type="dxa"/>
          </w:tcPr>
          <w:p w14:paraId="4DC10796" w14:textId="77777777" w:rsidR="00207623" w:rsidRPr="00207623" w:rsidRDefault="00207623" w:rsidP="00207623">
            <w:pPr>
              <w:rPr>
                <w:rFonts w:ascii="Times New Roman" w:hAnsi="Times New Roman"/>
                <w:bCs/>
              </w:rPr>
            </w:pPr>
            <w:r w:rsidRPr="00207623">
              <w:rPr>
                <w:rFonts w:ascii="Times New Roman" w:hAnsi="Times New Roman"/>
                <w:bCs/>
              </w:rPr>
              <w:t>132</w:t>
            </w:r>
          </w:p>
        </w:tc>
        <w:tc>
          <w:tcPr>
            <w:tcW w:w="4820" w:type="dxa"/>
          </w:tcPr>
          <w:p w14:paraId="014CE70E"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036E34BA" wp14:editId="35E96B5C">
                  <wp:extent cx="2986088" cy="1490663"/>
                  <wp:effectExtent l="0" t="0" r="5080" b="14605"/>
                  <wp:docPr id="687581866" name="Диаграмма 1">
                    <a:extLst xmlns:a="http://schemas.openxmlformats.org/drawingml/2006/main">
                      <a:ext uri="{FF2B5EF4-FFF2-40B4-BE49-F238E27FC236}">
                        <a16:creationId xmlns:a16="http://schemas.microsoft.com/office/drawing/2014/main" id="{18FA4870-2AC0-4A4F-977A-235DE68A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2835" w:type="dxa"/>
          </w:tcPr>
          <w:p w14:paraId="7E48A43A" w14:textId="77777777" w:rsidR="00207623" w:rsidRPr="00207623" w:rsidRDefault="00207623" w:rsidP="00207623">
            <w:pPr>
              <w:rPr>
                <w:rFonts w:ascii="Times New Roman" w:hAnsi="Times New Roman"/>
                <w:bCs/>
              </w:rPr>
            </w:pPr>
            <w:r w:rsidRPr="00207623">
              <w:rPr>
                <w:rFonts w:ascii="Times New Roman" w:hAnsi="Times New Roman"/>
                <w:bCs/>
              </w:rPr>
              <w:t>Динамика инвестиций практически не изменилась относительно тренда после введения режима ТОР. Небольшие улучшения в первые два года после начала работы ТОР сменились затем сокращением.</w:t>
            </w:r>
          </w:p>
        </w:tc>
        <w:tc>
          <w:tcPr>
            <w:tcW w:w="1701" w:type="dxa"/>
          </w:tcPr>
          <w:p w14:paraId="43D1425A" w14:textId="77777777" w:rsidR="00207623" w:rsidRPr="00207623" w:rsidRDefault="00207623" w:rsidP="00207623">
            <w:pPr>
              <w:rPr>
                <w:rFonts w:ascii="Times New Roman" w:hAnsi="Times New Roman"/>
                <w:bCs/>
              </w:rPr>
            </w:pPr>
            <w:r w:rsidRPr="00207623">
              <w:rPr>
                <w:rFonts w:ascii="Times New Roman" w:hAnsi="Times New Roman"/>
                <w:bCs/>
              </w:rPr>
              <w:t>Низкая.</w:t>
            </w:r>
            <w:r w:rsidRPr="00207623">
              <w:rPr>
                <w:rFonts w:ascii="Times New Roman" w:hAnsi="Times New Roman"/>
                <w:bCs/>
              </w:rPr>
              <w:br/>
            </w:r>
          </w:p>
          <w:p w14:paraId="4DEB50AF" w14:textId="77777777" w:rsidR="00207623" w:rsidRPr="00207623" w:rsidRDefault="00207623" w:rsidP="00207623">
            <w:pPr>
              <w:rPr>
                <w:rFonts w:ascii="Times New Roman" w:hAnsi="Times New Roman"/>
                <w:bCs/>
              </w:rPr>
            </w:pPr>
            <w:r w:rsidRPr="00207623">
              <w:rPr>
                <w:rFonts w:ascii="Times New Roman" w:hAnsi="Times New Roman"/>
                <w:bCs/>
              </w:rPr>
              <w:t>Введение режима ТОР не изменило общую динамику. После 2019 года ситуация была хуже среднего по РФ и среднего по другим муниципалитетам с ТОР.</w:t>
            </w:r>
          </w:p>
        </w:tc>
      </w:tr>
      <w:tr w:rsidR="00207623" w:rsidRPr="00207623" w14:paraId="5A04D531" w14:textId="77777777" w:rsidTr="008F0F97">
        <w:tc>
          <w:tcPr>
            <w:tcW w:w="1271" w:type="dxa"/>
          </w:tcPr>
          <w:p w14:paraId="5DCFC138" w14:textId="77777777" w:rsidR="00207623" w:rsidRPr="00207623" w:rsidRDefault="00207623" w:rsidP="00207623">
            <w:pPr>
              <w:rPr>
                <w:rFonts w:ascii="Times New Roman" w:hAnsi="Times New Roman"/>
                <w:bCs/>
              </w:rPr>
            </w:pPr>
            <w:r w:rsidRPr="00207623">
              <w:rPr>
                <w:rFonts w:ascii="Times New Roman" w:hAnsi="Times New Roman"/>
                <w:bCs/>
              </w:rPr>
              <w:t>Приморье</w:t>
            </w:r>
          </w:p>
        </w:tc>
        <w:tc>
          <w:tcPr>
            <w:tcW w:w="1134" w:type="dxa"/>
          </w:tcPr>
          <w:p w14:paraId="063476AF" w14:textId="77777777" w:rsidR="00207623" w:rsidRPr="00207623" w:rsidRDefault="00207623" w:rsidP="00207623">
            <w:pPr>
              <w:rPr>
                <w:rFonts w:ascii="Times New Roman" w:hAnsi="Times New Roman"/>
                <w:bCs/>
              </w:rPr>
            </w:pPr>
            <w:r w:rsidRPr="00207623">
              <w:rPr>
                <w:rFonts w:ascii="Times New Roman" w:hAnsi="Times New Roman"/>
                <w:bCs/>
              </w:rPr>
              <w:t>2015</w:t>
            </w:r>
          </w:p>
        </w:tc>
        <w:tc>
          <w:tcPr>
            <w:tcW w:w="851" w:type="dxa"/>
          </w:tcPr>
          <w:p w14:paraId="25B9DC49" w14:textId="77777777" w:rsidR="00207623" w:rsidRPr="00207623" w:rsidRDefault="00207623" w:rsidP="00207623">
            <w:pPr>
              <w:rPr>
                <w:rFonts w:ascii="Times New Roman" w:hAnsi="Times New Roman"/>
                <w:bCs/>
              </w:rPr>
            </w:pPr>
            <w:r w:rsidRPr="00207623">
              <w:rPr>
                <w:rFonts w:ascii="Times New Roman" w:hAnsi="Times New Roman"/>
                <w:bCs/>
              </w:rPr>
              <w:t>193</w:t>
            </w:r>
          </w:p>
        </w:tc>
        <w:tc>
          <w:tcPr>
            <w:tcW w:w="708" w:type="dxa"/>
          </w:tcPr>
          <w:p w14:paraId="6644A5A6" w14:textId="77777777" w:rsidR="00207623" w:rsidRPr="00207623" w:rsidRDefault="00207623" w:rsidP="00207623">
            <w:pPr>
              <w:rPr>
                <w:rFonts w:ascii="Times New Roman" w:hAnsi="Times New Roman"/>
                <w:bCs/>
              </w:rPr>
            </w:pPr>
            <w:r w:rsidRPr="00207623">
              <w:rPr>
                <w:rFonts w:ascii="Times New Roman" w:hAnsi="Times New Roman"/>
                <w:bCs/>
              </w:rPr>
              <w:t>31</w:t>
            </w:r>
          </w:p>
        </w:tc>
        <w:tc>
          <w:tcPr>
            <w:tcW w:w="1134" w:type="dxa"/>
          </w:tcPr>
          <w:p w14:paraId="7293B5EE" w14:textId="77777777" w:rsidR="00207623" w:rsidRPr="00207623" w:rsidRDefault="00207623" w:rsidP="00207623">
            <w:pPr>
              <w:rPr>
                <w:rFonts w:ascii="Times New Roman" w:hAnsi="Times New Roman"/>
                <w:bCs/>
              </w:rPr>
            </w:pPr>
            <w:r w:rsidRPr="00207623">
              <w:rPr>
                <w:rFonts w:ascii="Times New Roman" w:hAnsi="Times New Roman"/>
                <w:bCs/>
              </w:rPr>
              <w:t>723</w:t>
            </w:r>
          </w:p>
        </w:tc>
        <w:tc>
          <w:tcPr>
            <w:tcW w:w="4820" w:type="dxa"/>
          </w:tcPr>
          <w:p w14:paraId="27B7697E"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56C86D34" wp14:editId="62125A5A">
                  <wp:extent cx="2986088" cy="1490663"/>
                  <wp:effectExtent l="0" t="0" r="5080" b="14605"/>
                  <wp:docPr id="752226488" name="Диаграмма 1">
                    <a:extLst xmlns:a="http://schemas.openxmlformats.org/drawingml/2006/main">
                      <a:ext uri="{FF2B5EF4-FFF2-40B4-BE49-F238E27FC236}">
                        <a16:creationId xmlns:a16="http://schemas.microsoft.com/office/drawing/2014/main" id="{18FA4870-2AC0-4A4F-977A-235DE68A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2835" w:type="dxa"/>
          </w:tcPr>
          <w:p w14:paraId="4256CE55" w14:textId="77777777" w:rsidR="00207623" w:rsidRPr="00207623" w:rsidRDefault="00207623" w:rsidP="00207623">
            <w:pPr>
              <w:rPr>
                <w:rFonts w:ascii="Times New Roman" w:hAnsi="Times New Roman"/>
                <w:bCs/>
              </w:rPr>
            </w:pPr>
            <w:r w:rsidRPr="00207623">
              <w:rPr>
                <w:rFonts w:ascii="Times New Roman" w:hAnsi="Times New Roman"/>
                <w:bCs/>
              </w:rPr>
              <w:t>Небольшие изменения динамики инвестиций на территориях реализации ТОР Приморье наметились только на 3-й год после её запуска. Только в последние 3 года динамика вышла на уровень лучше среднего по другим муниципалитетам РФ.</w:t>
            </w:r>
          </w:p>
        </w:tc>
        <w:tc>
          <w:tcPr>
            <w:tcW w:w="1701" w:type="dxa"/>
          </w:tcPr>
          <w:p w14:paraId="17365844" w14:textId="77777777" w:rsidR="00207623" w:rsidRPr="00207623" w:rsidRDefault="00207623" w:rsidP="00207623">
            <w:pPr>
              <w:rPr>
                <w:rFonts w:ascii="Times New Roman" w:hAnsi="Times New Roman"/>
                <w:bCs/>
              </w:rPr>
            </w:pPr>
            <w:r w:rsidRPr="00207623">
              <w:rPr>
                <w:rFonts w:ascii="Times New Roman" w:hAnsi="Times New Roman"/>
                <w:bCs/>
              </w:rPr>
              <w:t>Низкая.</w:t>
            </w:r>
            <w:r w:rsidRPr="00207623">
              <w:rPr>
                <w:rFonts w:ascii="Times New Roman" w:hAnsi="Times New Roman"/>
                <w:bCs/>
              </w:rPr>
              <w:br/>
            </w:r>
          </w:p>
          <w:p w14:paraId="1AE4E3D3" w14:textId="77777777" w:rsidR="00207623" w:rsidRPr="00207623" w:rsidRDefault="00207623" w:rsidP="00207623">
            <w:pPr>
              <w:rPr>
                <w:rFonts w:ascii="Times New Roman" w:hAnsi="Times New Roman"/>
                <w:bCs/>
              </w:rPr>
            </w:pPr>
            <w:r w:rsidRPr="00207623">
              <w:rPr>
                <w:rFonts w:ascii="Times New Roman" w:hAnsi="Times New Roman"/>
                <w:bCs/>
              </w:rPr>
              <w:t>Динамика улучшилась относительно тренда и в последние годы улучшилась относительно среднего по РФ, но остается хуже, чем в большинстве ТОР.</w:t>
            </w:r>
          </w:p>
        </w:tc>
      </w:tr>
      <w:tr w:rsidR="00207623" w:rsidRPr="00207623" w14:paraId="61CCD6E7" w14:textId="77777777" w:rsidTr="008F0F97">
        <w:tc>
          <w:tcPr>
            <w:tcW w:w="1271" w:type="dxa"/>
          </w:tcPr>
          <w:p w14:paraId="067393D8" w14:textId="77777777" w:rsidR="00207623" w:rsidRPr="00207623" w:rsidRDefault="00207623" w:rsidP="00207623">
            <w:pPr>
              <w:rPr>
                <w:rFonts w:ascii="Times New Roman" w:hAnsi="Times New Roman"/>
                <w:bCs/>
              </w:rPr>
            </w:pPr>
            <w:r w:rsidRPr="00207623">
              <w:rPr>
                <w:rFonts w:ascii="Times New Roman" w:hAnsi="Times New Roman"/>
                <w:bCs/>
              </w:rPr>
              <w:lastRenderedPageBreak/>
              <w:t>Хабаровск</w:t>
            </w:r>
          </w:p>
        </w:tc>
        <w:tc>
          <w:tcPr>
            <w:tcW w:w="1134" w:type="dxa"/>
          </w:tcPr>
          <w:p w14:paraId="1AFB6D2F" w14:textId="77777777" w:rsidR="00207623" w:rsidRPr="00207623" w:rsidRDefault="00207623" w:rsidP="00207623">
            <w:pPr>
              <w:rPr>
                <w:rFonts w:ascii="Times New Roman" w:hAnsi="Times New Roman"/>
                <w:bCs/>
              </w:rPr>
            </w:pPr>
            <w:r w:rsidRPr="00207623">
              <w:rPr>
                <w:rFonts w:ascii="Times New Roman" w:hAnsi="Times New Roman"/>
                <w:bCs/>
              </w:rPr>
              <w:t>2023</w:t>
            </w:r>
          </w:p>
          <w:p w14:paraId="3A9861E4" w14:textId="77777777" w:rsidR="00207623" w:rsidRPr="00207623" w:rsidRDefault="00207623" w:rsidP="00207623">
            <w:pPr>
              <w:rPr>
                <w:rFonts w:ascii="Times New Roman" w:hAnsi="Times New Roman"/>
                <w:bCs/>
              </w:rPr>
            </w:pPr>
          </w:p>
          <w:p w14:paraId="02F03C0D" w14:textId="77777777" w:rsidR="00207623" w:rsidRPr="00207623" w:rsidRDefault="00207623" w:rsidP="00207623">
            <w:pPr>
              <w:rPr>
                <w:rFonts w:ascii="Times New Roman" w:hAnsi="Times New Roman"/>
                <w:bCs/>
                <w:sz w:val="16"/>
                <w:szCs w:val="16"/>
              </w:rPr>
            </w:pPr>
            <w:r w:rsidRPr="00207623">
              <w:rPr>
                <w:rFonts w:ascii="Times New Roman" w:hAnsi="Times New Roman"/>
                <w:bCs/>
                <w:sz w:val="16"/>
                <w:szCs w:val="16"/>
              </w:rPr>
              <w:t>(ТОР Хабаровск – 2015;</w:t>
            </w:r>
          </w:p>
          <w:p w14:paraId="553C787E" w14:textId="77777777" w:rsidR="00207623" w:rsidRPr="00207623" w:rsidRDefault="00207623" w:rsidP="00207623">
            <w:pPr>
              <w:rPr>
                <w:rFonts w:ascii="Times New Roman" w:hAnsi="Times New Roman"/>
                <w:bCs/>
                <w:sz w:val="16"/>
                <w:szCs w:val="16"/>
              </w:rPr>
            </w:pPr>
            <w:r w:rsidRPr="00207623">
              <w:rPr>
                <w:rFonts w:ascii="Times New Roman" w:hAnsi="Times New Roman"/>
                <w:bCs/>
                <w:sz w:val="16"/>
                <w:szCs w:val="16"/>
              </w:rPr>
              <w:t>ТОР Комсомольск – 2015;</w:t>
            </w:r>
          </w:p>
          <w:p w14:paraId="0BE75557" w14:textId="77777777" w:rsidR="00207623" w:rsidRPr="00207623" w:rsidRDefault="00207623" w:rsidP="00207623">
            <w:pPr>
              <w:rPr>
                <w:rFonts w:ascii="Times New Roman" w:hAnsi="Times New Roman"/>
                <w:bCs/>
              </w:rPr>
            </w:pPr>
            <w:r w:rsidRPr="00207623">
              <w:rPr>
                <w:rFonts w:ascii="Times New Roman" w:hAnsi="Times New Roman"/>
                <w:bCs/>
                <w:sz w:val="16"/>
                <w:szCs w:val="16"/>
              </w:rPr>
              <w:t>ТОР Николаевск – 2017)</w:t>
            </w:r>
          </w:p>
        </w:tc>
        <w:tc>
          <w:tcPr>
            <w:tcW w:w="851" w:type="dxa"/>
          </w:tcPr>
          <w:p w14:paraId="44C1B3BC" w14:textId="77777777" w:rsidR="00207623" w:rsidRPr="00207623" w:rsidRDefault="00207623" w:rsidP="00207623">
            <w:pPr>
              <w:rPr>
                <w:rFonts w:ascii="Times New Roman" w:hAnsi="Times New Roman"/>
                <w:bCs/>
              </w:rPr>
            </w:pPr>
            <w:r w:rsidRPr="00207623">
              <w:rPr>
                <w:rFonts w:ascii="Times New Roman" w:hAnsi="Times New Roman"/>
                <w:bCs/>
              </w:rPr>
              <w:t>335</w:t>
            </w:r>
          </w:p>
        </w:tc>
        <w:tc>
          <w:tcPr>
            <w:tcW w:w="708" w:type="dxa"/>
          </w:tcPr>
          <w:p w14:paraId="561917ED" w14:textId="77777777" w:rsidR="00207623" w:rsidRPr="00207623" w:rsidRDefault="00207623" w:rsidP="00207623">
            <w:pPr>
              <w:rPr>
                <w:rFonts w:ascii="Times New Roman" w:hAnsi="Times New Roman"/>
                <w:bCs/>
              </w:rPr>
            </w:pPr>
            <w:r w:rsidRPr="00207623">
              <w:rPr>
                <w:rFonts w:ascii="Times New Roman" w:hAnsi="Times New Roman"/>
                <w:bCs/>
              </w:rPr>
              <w:t>201</w:t>
            </w:r>
          </w:p>
        </w:tc>
        <w:tc>
          <w:tcPr>
            <w:tcW w:w="1134" w:type="dxa"/>
          </w:tcPr>
          <w:p w14:paraId="1BB7B6C4" w14:textId="77777777" w:rsidR="00207623" w:rsidRPr="00207623" w:rsidRDefault="00207623" w:rsidP="00207623">
            <w:pPr>
              <w:rPr>
                <w:rFonts w:ascii="Times New Roman" w:hAnsi="Times New Roman"/>
                <w:bCs/>
              </w:rPr>
            </w:pPr>
            <w:r w:rsidRPr="00207623">
              <w:rPr>
                <w:rFonts w:ascii="Times New Roman" w:hAnsi="Times New Roman"/>
                <w:bCs/>
              </w:rPr>
              <w:t>1412</w:t>
            </w:r>
          </w:p>
        </w:tc>
        <w:tc>
          <w:tcPr>
            <w:tcW w:w="4820" w:type="dxa"/>
          </w:tcPr>
          <w:p w14:paraId="71EB449B"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75210F33" wp14:editId="105115EF">
                  <wp:extent cx="2986088" cy="1490663"/>
                  <wp:effectExtent l="0" t="0" r="5080" b="14605"/>
                  <wp:docPr id="888670829" name="Диаграмма 1">
                    <a:extLst xmlns:a="http://schemas.openxmlformats.org/drawingml/2006/main">
                      <a:ext uri="{FF2B5EF4-FFF2-40B4-BE49-F238E27FC236}">
                        <a16:creationId xmlns:a16="http://schemas.microsoft.com/office/drawing/2014/main" id="{18FA4870-2AC0-4A4F-977A-235DE68A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2835" w:type="dxa"/>
          </w:tcPr>
          <w:p w14:paraId="69B3F27B" w14:textId="77777777" w:rsidR="00207623" w:rsidRPr="00207623" w:rsidRDefault="00207623" w:rsidP="00207623">
            <w:pPr>
              <w:rPr>
                <w:rFonts w:ascii="Times New Roman" w:hAnsi="Times New Roman"/>
                <w:bCs/>
              </w:rPr>
            </w:pPr>
            <w:r w:rsidRPr="00207623">
              <w:rPr>
                <w:rFonts w:ascii="Times New Roman" w:hAnsi="Times New Roman"/>
                <w:bCs/>
              </w:rPr>
              <w:t>Небольшие изменения динамики инвестиций на территориях реализации ТОР Хабаровск наметились только на 5-й год после её запуска. Только в последние 3 года динамика вышла на уровень лучше среднего по другим муниципалитетам РФ.</w:t>
            </w:r>
          </w:p>
        </w:tc>
        <w:tc>
          <w:tcPr>
            <w:tcW w:w="1701" w:type="dxa"/>
          </w:tcPr>
          <w:p w14:paraId="376A4269" w14:textId="77777777" w:rsidR="00207623" w:rsidRPr="00207623" w:rsidRDefault="00207623" w:rsidP="00207623">
            <w:pPr>
              <w:rPr>
                <w:rFonts w:ascii="Times New Roman" w:hAnsi="Times New Roman"/>
                <w:bCs/>
              </w:rPr>
            </w:pPr>
            <w:r w:rsidRPr="00207623">
              <w:rPr>
                <w:rFonts w:ascii="Times New Roman" w:hAnsi="Times New Roman"/>
                <w:bCs/>
              </w:rPr>
              <w:t>Низкая.</w:t>
            </w:r>
            <w:r w:rsidRPr="00207623">
              <w:rPr>
                <w:rFonts w:ascii="Times New Roman" w:hAnsi="Times New Roman"/>
                <w:bCs/>
              </w:rPr>
              <w:br/>
            </w:r>
          </w:p>
          <w:p w14:paraId="028274F0" w14:textId="77777777" w:rsidR="00207623" w:rsidRPr="00207623" w:rsidRDefault="00207623" w:rsidP="00207623">
            <w:pPr>
              <w:rPr>
                <w:rFonts w:ascii="Times New Roman" w:hAnsi="Times New Roman"/>
                <w:bCs/>
              </w:rPr>
            </w:pPr>
            <w:r w:rsidRPr="00207623">
              <w:rPr>
                <w:rFonts w:ascii="Times New Roman" w:hAnsi="Times New Roman"/>
                <w:bCs/>
              </w:rPr>
              <w:t>Динамика улучшилась относительно тренда и в последние годы улучшилась относительно среднего по РФ, но остается хуже, чем в большинстве ТОР.</w:t>
            </w:r>
          </w:p>
        </w:tc>
      </w:tr>
      <w:tr w:rsidR="00207623" w:rsidRPr="00207623" w14:paraId="6AA83B9A" w14:textId="77777777" w:rsidTr="008F0F97">
        <w:tc>
          <w:tcPr>
            <w:tcW w:w="1271" w:type="dxa"/>
          </w:tcPr>
          <w:p w14:paraId="0A5D5336" w14:textId="77777777" w:rsidR="00207623" w:rsidRPr="00207623" w:rsidRDefault="00207623" w:rsidP="00207623">
            <w:pPr>
              <w:rPr>
                <w:rFonts w:ascii="Times New Roman" w:hAnsi="Times New Roman"/>
                <w:bCs/>
              </w:rPr>
            </w:pPr>
            <w:r w:rsidRPr="00207623">
              <w:rPr>
                <w:rFonts w:ascii="Times New Roman" w:hAnsi="Times New Roman"/>
                <w:bCs/>
              </w:rPr>
              <w:t>Чукотка</w:t>
            </w:r>
          </w:p>
        </w:tc>
        <w:tc>
          <w:tcPr>
            <w:tcW w:w="1134" w:type="dxa"/>
          </w:tcPr>
          <w:p w14:paraId="394DE954" w14:textId="77777777" w:rsidR="00207623" w:rsidRPr="00207623" w:rsidRDefault="00207623" w:rsidP="00207623">
            <w:pPr>
              <w:rPr>
                <w:rFonts w:ascii="Times New Roman" w:hAnsi="Times New Roman"/>
                <w:bCs/>
              </w:rPr>
            </w:pPr>
            <w:r w:rsidRPr="00207623">
              <w:rPr>
                <w:rFonts w:ascii="Times New Roman" w:hAnsi="Times New Roman"/>
                <w:bCs/>
              </w:rPr>
              <w:t>2015</w:t>
            </w:r>
          </w:p>
        </w:tc>
        <w:tc>
          <w:tcPr>
            <w:tcW w:w="851" w:type="dxa"/>
          </w:tcPr>
          <w:p w14:paraId="7CFD0385" w14:textId="77777777" w:rsidR="00207623" w:rsidRPr="00207623" w:rsidRDefault="00207623" w:rsidP="00207623">
            <w:pPr>
              <w:rPr>
                <w:rFonts w:ascii="Times New Roman" w:hAnsi="Times New Roman"/>
                <w:bCs/>
              </w:rPr>
            </w:pPr>
            <w:r w:rsidRPr="00207623">
              <w:rPr>
                <w:rFonts w:ascii="Times New Roman" w:hAnsi="Times New Roman"/>
                <w:bCs/>
              </w:rPr>
              <w:t>698</w:t>
            </w:r>
          </w:p>
        </w:tc>
        <w:tc>
          <w:tcPr>
            <w:tcW w:w="708" w:type="dxa"/>
          </w:tcPr>
          <w:p w14:paraId="117CF483" w14:textId="77777777" w:rsidR="00207623" w:rsidRPr="00207623" w:rsidRDefault="00207623" w:rsidP="00207623">
            <w:pPr>
              <w:rPr>
                <w:rFonts w:ascii="Times New Roman" w:hAnsi="Times New Roman"/>
                <w:bCs/>
              </w:rPr>
            </w:pPr>
            <w:r w:rsidRPr="00207623">
              <w:rPr>
                <w:rFonts w:ascii="Times New Roman" w:hAnsi="Times New Roman"/>
                <w:bCs/>
              </w:rPr>
              <w:t>163</w:t>
            </w:r>
          </w:p>
        </w:tc>
        <w:tc>
          <w:tcPr>
            <w:tcW w:w="1134" w:type="dxa"/>
          </w:tcPr>
          <w:p w14:paraId="01BD0E59" w14:textId="77777777" w:rsidR="00207623" w:rsidRPr="00207623" w:rsidRDefault="00207623" w:rsidP="00207623">
            <w:pPr>
              <w:rPr>
                <w:rFonts w:ascii="Times New Roman" w:hAnsi="Times New Roman"/>
                <w:bCs/>
              </w:rPr>
            </w:pPr>
            <w:r w:rsidRPr="00207623">
              <w:rPr>
                <w:rFonts w:ascii="Times New Roman" w:hAnsi="Times New Roman"/>
                <w:bCs/>
              </w:rPr>
              <w:t>242</w:t>
            </w:r>
          </w:p>
        </w:tc>
        <w:tc>
          <w:tcPr>
            <w:tcW w:w="4820" w:type="dxa"/>
          </w:tcPr>
          <w:p w14:paraId="4CDC2E1E"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11C335CA" wp14:editId="08F33032">
                  <wp:extent cx="2986088" cy="1490663"/>
                  <wp:effectExtent l="0" t="0" r="5080" b="14605"/>
                  <wp:docPr id="1130976515" name="Диаграмма 1">
                    <a:extLst xmlns:a="http://schemas.openxmlformats.org/drawingml/2006/main">
                      <a:ext uri="{FF2B5EF4-FFF2-40B4-BE49-F238E27FC236}">
                        <a16:creationId xmlns:a16="http://schemas.microsoft.com/office/drawing/2014/main" id="{18FA4870-2AC0-4A4F-977A-235DE68A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2835" w:type="dxa"/>
          </w:tcPr>
          <w:p w14:paraId="35E2212C" w14:textId="77777777" w:rsidR="00207623" w:rsidRPr="00207623" w:rsidRDefault="00207623" w:rsidP="00207623">
            <w:pPr>
              <w:rPr>
                <w:rFonts w:ascii="Times New Roman" w:hAnsi="Times New Roman"/>
                <w:bCs/>
              </w:rPr>
            </w:pPr>
            <w:r w:rsidRPr="00207623">
              <w:rPr>
                <w:rFonts w:ascii="Times New Roman" w:hAnsi="Times New Roman"/>
                <w:bCs/>
              </w:rPr>
              <w:t>После введения режима ТОР динамика инвестиций заметно улучшилась на 3-й год. Весь период динамика оставалась лучше среднего по РФ и среднего по другим муниципалитетам ДФО.</w:t>
            </w:r>
          </w:p>
        </w:tc>
        <w:tc>
          <w:tcPr>
            <w:tcW w:w="1701" w:type="dxa"/>
          </w:tcPr>
          <w:p w14:paraId="3F1F7185" w14:textId="77777777" w:rsidR="00207623" w:rsidRPr="00207623" w:rsidRDefault="00207623" w:rsidP="00207623">
            <w:pPr>
              <w:rPr>
                <w:rFonts w:ascii="Times New Roman" w:hAnsi="Times New Roman"/>
                <w:bCs/>
              </w:rPr>
            </w:pPr>
            <w:r w:rsidRPr="00207623">
              <w:rPr>
                <w:rFonts w:ascii="Times New Roman" w:hAnsi="Times New Roman"/>
                <w:bCs/>
              </w:rPr>
              <w:t>Высокая.</w:t>
            </w:r>
            <w:r w:rsidRPr="00207623">
              <w:rPr>
                <w:rFonts w:ascii="Times New Roman" w:hAnsi="Times New Roman"/>
                <w:bCs/>
              </w:rPr>
              <w:br/>
            </w:r>
          </w:p>
          <w:p w14:paraId="3452E1AB"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лучше среднего по РФ, лучше среднего по всем ТОР, лучше среднего по другим муниципалитетам ДФО.</w:t>
            </w:r>
          </w:p>
        </w:tc>
      </w:tr>
      <w:tr w:rsidR="00207623" w:rsidRPr="00207623" w14:paraId="0AB8E8C4" w14:textId="77777777" w:rsidTr="008F0F97">
        <w:tc>
          <w:tcPr>
            <w:tcW w:w="1271" w:type="dxa"/>
          </w:tcPr>
          <w:p w14:paraId="53038505" w14:textId="77777777" w:rsidR="00207623" w:rsidRPr="00207623" w:rsidRDefault="00207623" w:rsidP="00207623">
            <w:pPr>
              <w:rPr>
                <w:rFonts w:ascii="Times New Roman" w:hAnsi="Times New Roman"/>
                <w:bCs/>
              </w:rPr>
            </w:pPr>
            <w:r w:rsidRPr="00207623">
              <w:rPr>
                <w:rFonts w:ascii="Times New Roman" w:hAnsi="Times New Roman"/>
                <w:bCs/>
              </w:rPr>
              <w:lastRenderedPageBreak/>
              <w:t>Южная</w:t>
            </w:r>
          </w:p>
        </w:tc>
        <w:tc>
          <w:tcPr>
            <w:tcW w:w="1134" w:type="dxa"/>
          </w:tcPr>
          <w:p w14:paraId="4912F73E" w14:textId="77777777" w:rsidR="00207623" w:rsidRPr="00207623" w:rsidRDefault="00207623" w:rsidP="00207623">
            <w:pPr>
              <w:rPr>
                <w:rFonts w:ascii="Times New Roman" w:hAnsi="Times New Roman"/>
                <w:bCs/>
              </w:rPr>
            </w:pPr>
            <w:r w:rsidRPr="00207623">
              <w:rPr>
                <w:rFonts w:ascii="Times New Roman" w:hAnsi="Times New Roman"/>
                <w:bCs/>
              </w:rPr>
              <w:t>2016</w:t>
            </w:r>
          </w:p>
        </w:tc>
        <w:tc>
          <w:tcPr>
            <w:tcW w:w="851" w:type="dxa"/>
          </w:tcPr>
          <w:p w14:paraId="77A3EAF9" w14:textId="77777777" w:rsidR="00207623" w:rsidRPr="00207623" w:rsidRDefault="00207623" w:rsidP="00207623">
            <w:pPr>
              <w:rPr>
                <w:rFonts w:ascii="Times New Roman" w:hAnsi="Times New Roman"/>
                <w:bCs/>
              </w:rPr>
            </w:pPr>
            <w:r w:rsidRPr="00207623">
              <w:rPr>
                <w:rFonts w:ascii="Times New Roman" w:hAnsi="Times New Roman"/>
                <w:bCs/>
              </w:rPr>
              <w:t>125</w:t>
            </w:r>
          </w:p>
        </w:tc>
        <w:tc>
          <w:tcPr>
            <w:tcW w:w="708" w:type="dxa"/>
          </w:tcPr>
          <w:p w14:paraId="667A5069" w14:textId="77777777" w:rsidR="00207623" w:rsidRPr="00207623" w:rsidRDefault="00207623" w:rsidP="00207623">
            <w:pPr>
              <w:rPr>
                <w:rFonts w:ascii="Times New Roman" w:hAnsi="Times New Roman"/>
                <w:bCs/>
              </w:rPr>
            </w:pPr>
            <w:r w:rsidRPr="00207623">
              <w:rPr>
                <w:rFonts w:ascii="Times New Roman" w:hAnsi="Times New Roman"/>
                <w:bCs/>
              </w:rPr>
              <w:t>14</w:t>
            </w:r>
          </w:p>
        </w:tc>
        <w:tc>
          <w:tcPr>
            <w:tcW w:w="1134" w:type="dxa"/>
          </w:tcPr>
          <w:p w14:paraId="7D6BB305" w14:textId="77777777" w:rsidR="00207623" w:rsidRPr="00207623" w:rsidRDefault="00207623" w:rsidP="00207623">
            <w:pPr>
              <w:rPr>
                <w:rFonts w:ascii="Times New Roman" w:hAnsi="Times New Roman"/>
                <w:bCs/>
              </w:rPr>
            </w:pPr>
            <w:r w:rsidRPr="00207623">
              <w:rPr>
                <w:rFonts w:ascii="Times New Roman" w:hAnsi="Times New Roman"/>
                <w:bCs/>
              </w:rPr>
              <w:t>33</w:t>
            </w:r>
          </w:p>
        </w:tc>
        <w:tc>
          <w:tcPr>
            <w:tcW w:w="4820" w:type="dxa"/>
          </w:tcPr>
          <w:p w14:paraId="27BFAFB8"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748CAF46" wp14:editId="542D0AB6">
                  <wp:extent cx="2986088" cy="1490663"/>
                  <wp:effectExtent l="0" t="0" r="5080" b="14605"/>
                  <wp:docPr id="305157258" name="Диаграмма 1">
                    <a:extLst xmlns:a="http://schemas.openxmlformats.org/drawingml/2006/main">
                      <a:ext uri="{FF2B5EF4-FFF2-40B4-BE49-F238E27FC236}">
                        <a16:creationId xmlns:a16="http://schemas.microsoft.com/office/drawing/2014/main" id="{18FA4870-2AC0-4A4F-977A-235DE68A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2835" w:type="dxa"/>
          </w:tcPr>
          <w:p w14:paraId="7FC4E4B4" w14:textId="77777777" w:rsidR="00207623" w:rsidRPr="00207623" w:rsidRDefault="00207623" w:rsidP="00207623">
            <w:pPr>
              <w:rPr>
                <w:rFonts w:ascii="Times New Roman" w:hAnsi="Times New Roman"/>
                <w:bCs/>
              </w:rPr>
            </w:pPr>
            <w:r w:rsidRPr="00207623">
              <w:rPr>
                <w:rFonts w:ascii="Times New Roman" w:hAnsi="Times New Roman"/>
                <w:bCs/>
              </w:rPr>
              <w:t>Динамика инвестиций не улучшилась только на 3-й год после введения режима ТОР. При этом эффект был временным (только 2 года). При этом весь период динамика была лучше среднего по другим муниципалитетам РФ из-за относительно низкой базы 2013 года.</w:t>
            </w:r>
          </w:p>
        </w:tc>
        <w:tc>
          <w:tcPr>
            <w:tcW w:w="1701" w:type="dxa"/>
          </w:tcPr>
          <w:p w14:paraId="3F86DCCE" w14:textId="77777777" w:rsidR="00207623" w:rsidRPr="00207623" w:rsidRDefault="00207623" w:rsidP="00207623">
            <w:pPr>
              <w:rPr>
                <w:rFonts w:ascii="Times New Roman" w:hAnsi="Times New Roman"/>
                <w:bCs/>
              </w:rPr>
            </w:pPr>
            <w:r w:rsidRPr="00207623">
              <w:rPr>
                <w:rFonts w:ascii="Times New Roman" w:hAnsi="Times New Roman"/>
                <w:bCs/>
              </w:rPr>
              <w:t>Средняя.</w:t>
            </w:r>
            <w:r w:rsidRPr="00207623">
              <w:rPr>
                <w:rFonts w:ascii="Times New Roman" w:hAnsi="Times New Roman"/>
                <w:bCs/>
              </w:rPr>
              <w:br/>
            </w:r>
          </w:p>
          <w:p w14:paraId="33D197CA" w14:textId="77777777" w:rsidR="00207623" w:rsidRPr="00207623" w:rsidRDefault="00207623" w:rsidP="00207623">
            <w:pPr>
              <w:rPr>
                <w:rFonts w:ascii="Times New Roman" w:hAnsi="Times New Roman"/>
                <w:bCs/>
              </w:rPr>
            </w:pPr>
            <w:r w:rsidRPr="00207623">
              <w:rPr>
                <w:rFonts w:ascii="Times New Roman" w:hAnsi="Times New Roman"/>
                <w:bCs/>
              </w:rPr>
              <w:t>Динамика не улучшилась относительно тренда кроме 2 лет, но была лучше среднего по РФ и другим муниципалитетам ДФО.</w:t>
            </w:r>
          </w:p>
        </w:tc>
      </w:tr>
      <w:tr w:rsidR="00207623" w:rsidRPr="00207623" w14:paraId="2D7F37C0" w14:textId="77777777" w:rsidTr="008F0F97">
        <w:tc>
          <w:tcPr>
            <w:tcW w:w="1271" w:type="dxa"/>
          </w:tcPr>
          <w:p w14:paraId="72C66C82" w14:textId="77777777" w:rsidR="00207623" w:rsidRPr="00207623" w:rsidRDefault="00207623" w:rsidP="00207623">
            <w:pPr>
              <w:rPr>
                <w:rFonts w:ascii="Times New Roman" w:hAnsi="Times New Roman"/>
                <w:bCs/>
              </w:rPr>
            </w:pPr>
            <w:r w:rsidRPr="00207623">
              <w:rPr>
                <w:rFonts w:ascii="Times New Roman" w:hAnsi="Times New Roman"/>
                <w:bCs/>
              </w:rPr>
              <w:t>Южная</w:t>
            </w:r>
            <w:r w:rsidRPr="00207623">
              <w:rPr>
                <w:rFonts w:ascii="Times New Roman" w:hAnsi="Times New Roman"/>
                <w:bCs/>
                <w:lang w:val="en-US"/>
              </w:rPr>
              <w:br/>
            </w:r>
            <w:r w:rsidRPr="00207623">
              <w:rPr>
                <w:rFonts w:ascii="Times New Roman" w:hAnsi="Times New Roman"/>
                <w:bCs/>
              </w:rPr>
              <w:t>Якутия</w:t>
            </w:r>
          </w:p>
        </w:tc>
        <w:tc>
          <w:tcPr>
            <w:tcW w:w="1134" w:type="dxa"/>
          </w:tcPr>
          <w:p w14:paraId="413DB81A" w14:textId="77777777" w:rsidR="00207623" w:rsidRPr="00207623" w:rsidRDefault="00207623" w:rsidP="00207623">
            <w:pPr>
              <w:rPr>
                <w:rFonts w:ascii="Times New Roman" w:hAnsi="Times New Roman"/>
                <w:bCs/>
              </w:rPr>
            </w:pPr>
            <w:r w:rsidRPr="00207623">
              <w:rPr>
                <w:rFonts w:ascii="Times New Roman" w:hAnsi="Times New Roman"/>
                <w:bCs/>
              </w:rPr>
              <w:t>2016</w:t>
            </w:r>
          </w:p>
        </w:tc>
        <w:tc>
          <w:tcPr>
            <w:tcW w:w="851" w:type="dxa"/>
          </w:tcPr>
          <w:p w14:paraId="77CCA777" w14:textId="77777777" w:rsidR="00207623" w:rsidRPr="00207623" w:rsidRDefault="00207623" w:rsidP="00207623">
            <w:pPr>
              <w:rPr>
                <w:rFonts w:ascii="Times New Roman" w:hAnsi="Times New Roman"/>
                <w:bCs/>
              </w:rPr>
            </w:pPr>
            <w:r w:rsidRPr="00207623">
              <w:rPr>
                <w:rFonts w:ascii="Times New Roman" w:hAnsi="Times New Roman"/>
                <w:bCs/>
              </w:rPr>
              <w:t>118</w:t>
            </w:r>
          </w:p>
        </w:tc>
        <w:tc>
          <w:tcPr>
            <w:tcW w:w="708" w:type="dxa"/>
          </w:tcPr>
          <w:p w14:paraId="01418143" w14:textId="77777777" w:rsidR="00207623" w:rsidRPr="00207623" w:rsidRDefault="00207623" w:rsidP="00207623">
            <w:pPr>
              <w:rPr>
                <w:rFonts w:ascii="Times New Roman" w:hAnsi="Times New Roman"/>
                <w:bCs/>
              </w:rPr>
            </w:pPr>
            <w:r w:rsidRPr="00207623">
              <w:rPr>
                <w:rFonts w:ascii="Times New Roman" w:hAnsi="Times New Roman"/>
                <w:bCs/>
              </w:rPr>
              <w:t>103</w:t>
            </w:r>
          </w:p>
        </w:tc>
        <w:tc>
          <w:tcPr>
            <w:tcW w:w="1134" w:type="dxa"/>
          </w:tcPr>
          <w:p w14:paraId="490892B9" w14:textId="77777777" w:rsidR="00207623" w:rsidRPr="00207623" w:rsidRDefault="00207623" w:rsidP="00207623">
            <w:pPr>
              <w:rPr>
                <w:rFonts w:ascii="Times New Roman" w:hAnsi="Times New Roman"/>
                <w:bCs/>
              </w:rPr>
            </w:pPr>
          </w:p>
        </w:tc>
        <w:tc>
          <w:tcPr>
            <w:tcW w:w="4820" w:type="dxa"/>
          </w:tcPr>
          <w:p w14:paraId="68F1A390" w14:textId="77777777" w:rsidR="00207623" w:rsidRPr="00207623" w:rsidRDefault="00207623" w:rsidP="00207623">
            <w:pPr>
              <w:rPr>
                <w:rFonts w:ascii="Times New Roman" w:hAnsi="Times New Roman"/>
                <w:bCs/>
              </w:rPr>
            </w:pPr>
            <w:r w:rsidRPr="00207623">
              <w:rPr>
                <w:rFonts w:ascii="Times New Roman" w:hAnsi="Times New Roman"/>
                <w:bCs/>
              </w:rPr>
              <w:t>Нет данных</w:t>
            </w:r>
          </w:p>
        </w:tc>
        <w:tc>
          <w:tcPr>
            <w:tcW w:w="2835" w:type="dxa"/>
          </w:tcPr>
          <w:p w14:paraId="191CC73F" w14:textId="77777777" w:rsidR="00207623" w:rsidRPr="00207623" w:rsidRDefault="00207623" w:rsidP="00207623">
            <w:pPr>
              <w:rPr>
                <w:rFonts w:ascii="Times New Roman" w:hAnsi="Times New Roman"/>
                <w:bCs/>
              </w:rPr>
            </w:pPr>
          </w:p>
        </w:tc>
        <w:tc>
          <w:tcPr>
            <w:tcW w:w="1701" w:type="dxa"/>
          </w:tcPr>
          <w:p w14:paraId="00148000" w14:textId="77777777" w:rsidR="00207623" w:rsidRPr="00207623" w:rsidRDefault="00207623" w:rsidP="00207623">
            <w:pPr>
              <w:rPr>
                <w:rFonts w:ascii="Times New Roman" w:hAnsi="Times New Roman"/>
                <w:bCs/>
              </w:rPr>
            </w:pPr>
          </w:p>
        </w:tc>
      </w:tr>
      <w:tr w:rsidR="00207623" w:rsidRPr="00207623" w14:paraId="512C5D4A" w14:textId="77777777" w:rsidTr="008F0F97">
        <w:tc>
          <w:tcPr>
            <w:tcW w:w="1271" w:type="dxa"/>
          </w:tcPr>
          <w:p w14:paraId="048A79A0" w14:textId="77777777" w:rsidR="00207623" w:rsidRPr="00207623" w:rsidRDefault="00207623" w:rsidP="00207623">
            <w:pPr>
              <w:rPr>
                <w:rFonts w:ascii="Times New Roman" w:hAnsi="Times New Roman"/>
                <w:bCs/>
              </w:rPr>
            </w:pPr>
            <w:r w:rsidRPr="00207623">
              <w:rPr>
                <w:rFonts w:ascii="Times New Roman" w:hAnsi="Times New Roman"/>
                <w:bCs/>
              </w:rPr>
              <w:t>Якутия</w:t>
            </w:r>
          </w:p>
        </w:tc>
        <w:tc>
          <w:tcPr>
            <w:tcW w:w="1134" w:type="dxa"/>
          </w:tcPr>
          <w:p w14:paraId="4F68AB11" w14:textId="77777777" w:rsidR="00207623" w:rsidRPr="00207623" w:rsidRDefault="00207623" w:rsidP="00207623">
            <w:pPr>
              <w:rPr>
                <w:rFonts w:ascii="Times New Roman" w:hAnsi="Times New Roman"/>
                <w:bCs/>
              </w:rPr>
            </w:pPr>
            <w:r w:rsidRPr="00207623">
              <w:rPr>
                <w:rFonts w:ascii="Times New Roman" w:hAnsi="Times New Roman"/>
                <w:bCs/>
              </w:rPr>
              <w:t>2015</w:t>
            </w:r>
          </w:p>
        </w:tc>
        <w:tc>
          <w:tcPr>
            <w:tcW w:w="851" w:type="dxa"/>
          </w:tcPr>
          <w:p w14:paraId="7D779100" w14:textId="77777777" w:rsidR="00207623" w:rsidRPr="00207623" w:rsidRDefault="00207623" w:rsidP="00207623">
            <w:pPr>
              <w:rPr>
                <w:rFonts w:ascii="Times New Roman" w:hAnsi="Times New Roman"/>
                <w:bCs/>
              </w:rPr>
            </w:pPr>
            <w:r w:rsidRPr="00207623">
              <w:rPr>
                <w:rFonts w:ascii="Times New Roman" w:hAnsi="Times New Roman"/>
                <w:bCs/>
              </w:rPr>
              <w:t>86</w:t>
            </w:r>
          </w:p>
        </w:tc>
        <w:tc>
          <w:tcPr>
            <w:tcW w:w="708" w:type="dxa"/>
          </w:tcPr>
          <w:p w14:paraId="6F02A76E" w14:textId="77777777" w:rsidR="00207623" w:rsidRPr="00207623" w:rsidRDefault="00207623" w:rsidP="00207623">
            <w:pPr>
              <w:rPr>
                <w:rFonts w:ascii="Times New Roman" w:hAnsi="Times New Roman"/>
                <w:bCs/>
              </w:rPr>
            </w:pPr>
            <w:r w:rsidRPr="00207623">
              <w:rPr>
                <w:rFonts w:ascii="Times New Roman" w:hAnsi="Times New Roman"/>
                <w:bCs/>
              </w:rPr>
              <w:t>6</w:t>
            </w:r>
          </w:p>
        </w:tc>
        <w:tc>
          <w:tcPr>
            <w:tcW w:w="1134" w:type="dxa"/>
          </w:tcPr>
          <w:p w14:paraId="53DE1FAB" w14:textId="77777777" w:rsidR="00207623" w:rsidRPr="00207623" w:rsidRDefault="00207623" w:rsidP="00207623">
            <w:pPr>
              <w:rPr>
                <w:rFonts w:ascii="Times New Roman" w:hAnsi="Times New Roman"/>
                <w:bCs/>
              </w:rPr>
            </w:pPr>
          </w:p>
        </w:tc>
        <w:tc>
          <w:tcPr>
            <w:tcW w:w="4820" w:type="dxa"/>
          </w:tcPr>
          <w:p w14:paraId="0B71D4F1" w14:textId="77777777" w:rsidR="00207623" w:rsidRPr="00207623" w:rsidRDefault="00207623" w:rsidP="00207623">
            <w:pPr>
              <w:rPr>
                <w:rFonts w:ascii="Times New Roman" w:hAnsi="Times New Roman"/>
                <w:bCs/>
              </w:rPr>
            </w:pPr>
            <w:r w:rsidRPr="00207623">
              <w:rPr>
                <w:rFonts w:ascii="Times New Roman" w:hAnsi="Times New Roman"/>
                <w:bCs/>
              </w:rPr>
              <w:t>Нет данных</w:t>
            </w:r>
          </w:p>
        </w:tc>
        <w:tc>
          <w:tcPr>
            <w:tcW w:w="2835" w:type="dxa"/>
          </w:tcPr>
          <w:p w14:paraId="2902D1A8" w14:textId="77777777" w:rsidR="00207623" w:rsidRPr="00207623" w:rsidRDefault="00207623" w:rsidP="00207623">
            <w:pPr>
              <w:rPr>
                <w:rFonts w:ascii="Times New Roman" w:hAnsi="Times New Roman"/>
                <w:bCs/>
              </w:rPr>
            </w:pPr>
          </w:p>
        </w:tc>
        <w:tc>
          <w:tcPr>
            <w:tcW w:w="1701" w:type="dxa"/>
          </w:tcPr>
          <w:p w14:paraId="6C31E508" w14:textId="77777777" w:rsidR="00207623" w:rsidRPr="00207623" w:rsidRDefault="00207623" w:rsidP="00207623">
            <w:pPr>
              <w:rPr>
                <w:rFonts w:ascii="Times New Roman" w:hAnsi="Times New Roman"/>
                <w:bCs/>
              </w:rPr>
            </w:pPr>
          </w:p>
        </w:tc>
      </w:tr>
      <w:tr w:rsidR="00207623" w:rsidRPr="00207623" w14:paraId="00C9D767" w14:textId="77777777" w:rsidTr="008F0F97">
        <w:tc>
          <w:tcPr>
            <w:tcW w:w="1271" w:type="dxa"/>
          </w:tcPr>
          <w:p w14:paraId="2E03C39D" w14:textId="77777777" w:rsidR="00207623" w:rsidRPr="00207623" w:rsidRDefault="00207623" w:rsidP="00207623">
            <w:pPr>
              <w:rPr>
                <w:rFonts w:ascii="Times New Roman" w:hAnsi="Times New Roman"/>
                <w:bCs/>
              </w:rPr>
            </w:pPr>
            <w:r w:rsidRPr="00207623">
              <w:rPr>
                <w:rFonts w:ascii="Times New Roman" w:hAnsi="Times New Roman"/>
                <w:bCs/>
              </w:rPr>
              <w:t>Все ТОР</w:t>
            </w:r>
          </w:p>
        </w:tc>
        <w:tc>
          <w:tcPr>
            <w:tcW w:w="1134" w:type="dxa"/>
          </w:tcPr>
          <w:p w14:paraId="61742ECE" w14:textId="77777777" w:rsidR="00207623" w:rsidRPr="00207623" w:rsidRDefault="00207623" w:rsidP="00207623">
            <w:pPr>
              <w:rPr>
                <w:rFonts w:ascii="Times New Roman" w:hAnsi="Times New Roman"/>
                <w:bCs/>
              </w:rPr>
            </w:pPr>
            <w:r w:rsidRPr="00207623">
              <w:rPr>
                <w:rFonts w:ascii="Times New Roman" w:hAnsi="Times New Roman"/>
                <w:bCs/>
              </w:rPr>
              <w:t>2015</w:t>
            </w:r>
          </w:p>
        </w:tc>
        <w:tc>
          <w:tcPr>
            <w:tcW w:w="851" w:type="dxa"/>
          </w:tcPr>
          <w:p w14:paraId="41348DB2" w14:textId="77777777" w:rsidR="00207623" w:rsidRPr="00207623" w:rsidRDefault="00207623" w:rsidP="00207623">
            <w:pPr>
              <w:rPr>
                <w:rFonts w:ascii="Times New Roman" w:hAnsi="Times New Roman"/>
                <w:bCs/>
              </w:rPr>
            </w:pPr>
            <w:r w:rsidRPr="00207623">
              <w:rPr>
                <w:rFonts w:ascii="Times New Roman" w:hAnsi="Times New Roman"/>
                <w:bCs/>
              </w:rPr>
              <w:t>5734</w:t>
            </w:r>
          </w:p>
        </w:tc>
        <w:tc>
          <w:tcPr>
            <w:tcW w:w="708" w:type="dxa"/>
          </w:tcPr>
          <w:p w14:paraId="182CBEFB" w14:textId="77777777" w:rsidR="00207623" w:rsidRPr="00207623" w:rsidRDefault="00207623" w:rsidP="00207623">
            <w:pPr>
              <w:rPr>
                <w:rFonts w:ascii="Times New Roman" w:hAnsi="Times New Roman"/>
                <w:bCs/>
              </w:rPr>
            </w:pPr>
            <w:r w:rsidRPr="00207623">
              <w:rPr>
                <w:rFonts w:ascii="Times New Roman" w:hAnsi="Times New Roman"/>
                <w:bCs/>
              </w:rPr>
              <w:t>2670</w:t>
            </w:r>
          </w:p>
        </w:tc>
        <w:tc>
          <w:tcPr>
            <w:tcW w:w="1134" w:type="dxa"/>
          </w:tcPr>
          <w:p w14:paraId="07A76A72" w14:textId="77777777" w:rsidR="00207623" w:rsidRPr="00207623" w:rsidRDefault="00207623" w:rsidP="00207623">
            <w:pPr>
              <w:rPr>
                <w:rFonts w:ascii="Times New Roman" w:hAnsi="Times New Roman"/>
                <w:bCs/>
              </w:rPr>
            </w:pPr>
            <w:r w:rsidRPr="00207623">
              <w:rPr>
                <w:rFonts w:ascii="Times New Roman" w:hAnsi="Times New Roman"/>
                <w:bCs/>
              </w:rPr>
              <w:t>8717</w:t>
            </w:r>
          </w:p>
        </w:tc>
        <w:tc>
          <w:tcPr>
            <w:tcW w:w="4820" w:type="dxa"/>
          </w:tcPr>
          <w:p w14:paraId="3CAB40ED"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5F00D2BD" wp14:editId="3DA188B5">
                  <wp:extent cx="2986088" cy="1490663"/>
                  <wp:effectExtent l="0" t="0" r="5080" b="14605"/>
                  <wp:docPr id="1177959333" name="Диаграмма 1">
                    <a:extLst xmlns:a="http://schemas.openxmlformats.org/drawingml/2006/main">
                      <a:ext uri="{FF2B5EF4-FFF2-40B4-BE49-F238E27FC236}">
                        <a16:creationId xmlns:a16="http://schemas.microsoft.com/office/drawing/2014/main" id="{18FA4870-2AC0-4A4F-977A-235DE68A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2835" w:type="dxa"/>
          </w:tcPr>
          <w:p w14:paraId="10E68FB4" w14:textId="77777777" w:rsidR="00207623" w:rsidRPr="00207623" w:rsidRDefault="00207623" w:rsidP="00207623">
            <w:pPr>
              <w:rPr>
                <w:rFonts w:ascii="Times New Roman" w:hAnsi="Times New Roman"/>
                <w:bCs/>
              </w:rPr>
            </w:pPr>
            <w:r w:rsidRPr="00207623">
              <w:rPr>
                <w:rFonts w:ascii="Times New Roman" w:hAnsi="Times New Roman"/>
                <w:bCs/>
              </w:rPr>
              <w:t xml:space="preserve">В целом по всем территориям реализации ТОР можно зафиксировать два периода улучшения ситуации — первый год после введения режима и 3-й год после введения режима. Как правило, после первого наблюдаются временные эффекты, связанные с отдельными проектами, после 3-го года происходит системное улучшение ситуации и отклонение от тренда в сторону улучшения. Только к 2020 году динамика на территориях </w:t>
            </w:r>
            <w:r w:rsidRPr="00207623">
              <w:rPr>
                <w:rFonts w:ascii="Times New Roman" w:hAnsi="Times New Roman"/>
                <w:bCs/>
              </w:rPr>
              <w:lastRenderedPageBreak/>
              <w:t>реализации ТОР превысила динамику инвестиций в других муниципалитетах ДФО из-за сокращений в последних. Это может быть также связано с концентрацией усилий на поиск инвестиционных проектов именно для ТОР.</w:t>
            </w:r>
          </w:p>
        </w:tc>
        <w:tc>
          <w:tcPr>
            <w:tcW w:w="1701" w:type="dxa"/>
          </w:tcPr>
          <w:p w14:paraId="7823AA6E" w14:textId="77777777" w:rsidR="00207623" w:rsidRPr="00207623" w:rsidRDefault="00207623" w:rsidP="00207623">
            <w:pPr>
              <w:rPr>
                <w:rFonts w:ascii="Times New Roman" w:hAnsi="Times New Roman"/>
                <w:bCs/>
              </w:rPr>
            </w:pPr>
            <w:r w:rsidRPr="00207623">
              <w:rPr>
                <w:rFonts w:ascii="Times New Roman" w:hAnsi="Times New Roman"/>
                <w:bCs/>
              </w:rPr>
              <w:lastRenderedPageBreak/>
              <w:t>Высокая.</w:t>
            </w:r>
            <w:r w:rsidRPr="00207623">
              <w:rPr>
                <w:rFonts w:ascii="Times New Roman" w:hAnsi="Times New Roman"/>
                <w:bCs/>
              </w:rPr>
              <w:br/>
            </w:r>
          </w:p>
          <w:p w14:paraId="0B4E2717" w14:textId="77777777" w:rsidR="00207623" w:rsidRPr="00207623" w:rsidRDefault="00207623" w:rsidP="00207623">
            <w:pPr>
              <w:rPr>
                <w:rFonts w:ascii="Times New Roman" w:hAnsi="Times New Roman"/>
                <w:bCs/>
              </w:rPr>
            </w:pPr>
            <w:r w:rsidRPr="00207623">
              <w:rPr>
                <w:rFonts w:ascii="Times New Roman" w:hAnsi="Times New Roman"/>
                <w:bCs/>
              </w:rPr>
              <w:t>Динамика инвестиций заметно улучшилась на третий год после введения режима ТОР.</w:t>
            </w:r>
          </w:p>
          <w:p w14:paraId="503E4AD6" w14:textId="77777777" w:rsidR="00207623" w:rsidRPr="00207623" w:rsidRDefault="00207623" w:rsidP="00207623">
            <w:pPr>
              <w:rPr>
                <w:rFonts w:ascii="Times New Roman" w:hAnsi="Times New Roman"/>
                <w:bCs/>
              </w:rPr>
            </w:pPr>
            <w:r w:rsidRPr="00207623">
              <w:rPr>
                <w:rFonts w:ascii="Times New Roman" w:hAnsi="Times New Roman"/>
                <w:bCs/>
              </w:rPr>
              <w:t>Весь период она оставалась лучше среднего по муниципалитетам РФ, а с 2020 года была лучше, чем по другим муниципалитетам ДФО.</w:t>
            </w:r>
          </w:p>
        </w:tc>
      </w:tr>
    </w:tbl>
    <w:p w14:paraId="5A592DDC" w14:textId="77777777" w:rsidR="00207623" w:rsidRPr="00207623" w:rsidRDefault="00207623" w:rsidP="00207623">
      <w:pPr>
        <w:widowControl w:val="0"/>
        <w:spacing w:after="0" w:line="240" w:lineRule="auto"/>
        <w:ind w:firstLine="709"/>
        <w:contextualSpacing/>
        <w:jc w:val="both"/>
        <w:rPr>
          <w:rFonts w:ascii="Times New Roman" w:hAnsi="Times New Roman" w:cs="Times New Roman"/>
          <w:kern w:val="0"/>
          <w:sz w:val="24"/>
          <w:szCs w:val="24"/>
          <w14:ligatures w14:val="none"/>
        </w:rPr>
      </w:pPr>
    </w:p>
    <w:p w14:paraId="2A41278B" w14:textId="77777777" w:rsidR="00207623" w:rsidRPr="00207623" w:rsidRDefault="00207623" w:rsidP="00207623">
      <w:pPr>
        <w:keepNext/>
        <w:widowControl w:val="0"/>
        <w:spacing w:after="0" w:line="240" w:lineRule="auto"/>
        <w:ind w:firstLine="709"/>
        <w:contextualSpacing/>
        <w:jc w:val="center"/>
        <w:rPr>
          <w:rFonts w:ascii="Times New Roman" w:hAnsi="Times New Roman" w:cs="Times New Roman"/>
          <w:kern w:val="0"/>
          <w:sz w:val="24"/>
          <w14:ligatures w14:val="none"/>
        </w:rPr>
      </w:pPr>
      <w:r w:rsidRPr="00207623">
        <w:rPr>
          <w:rFonts w:ascii="Times New Roman" w:hAnsi="Times New Roman" w:cs="Times New Roman"/>
          <w:noProof/>
          <w:kern w:val="0"/>
          <w:sz w:val="24"/>
          <w:lang w:eastAsia="ru-RU"/>
          <w14:ligatures w14:val="none"/>
        </w:rPr>
        <w:drawing>
          <wp:inline distT="0" distB="0" distL="0" distR="0" wp14:anchorId="79065EBE" wp14:editId="046D9ACF">
            <wp:extent cx="4343400" cy="1971675"/>
            <wp:effectExtent l="0" t="0" r="0" b="9525"/>
            <wp:docPr id="1928250640" name="Диаграмма 1">
              <a:extLst xmlns:a="http://schemas.openxmlformats.org/drawingml/2006/main">
                <a:ext uri="{FF2B5EF4-FFF2-40B4-BE49-F238E27FC236}">
                  <a16:creationId xmlns:a16="http://schemas.microsoft.com/office/drawing/2014/main" id="{18FA4870-2AC0-4A4F-977A-235DE68A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096BD8A" w14:textId="77777777" w:rsidR="00207623" w:rsidRDefault="00207623" w:rsidP="00207623">
      <w:pPr>
        <w:widowControl w:val="0"/>
        <w:spacing w:line="360" w:lineRule="auto"/>
        <w:ind w:firstLine="709"/>
        <w:contextualSpacing/>
        <w:jc w:val="both"/>
        <w:rPr>
          <w:rFonts w:ascii="Times New Roman" w:hAnsi="Times New Roman"/>
          <w:kern w:val="0"/>
          <w:sz w:val="24"/>
          <w14:ligatures w14:val="none"/>
        </w:rPr>
      </w:pPr>
      <w:r w:rsidRPr="00207623">
        <w:rPr>
          <w:rFonts w:ascii="Times New Roman" w:hAnsi="Times New Roman"/>
          <w:kern w:val="0"/>
          <w:sz w:val="24"/>
          <w14:ligatures w14:val="none"/>
        </w:rPr>
        <w:t>Примечание – На графике показано изменение инвестиций в основной капитал крупных и средних организаций</w:t>
      </w:r>
      <w:r w:rsidRPr="00207623">
        <w:rPr>
          <w:rFonts w:ascii="Times New Roman" w:hAnsi="Times New Roman"/>
          <w:kern w:val="0"/>
          <w:sz w:val="24"/>
          <w14:ligatures w14:val="none"/>
        </w:rPr>
        <w:br/>
        <w:t>в муниципальных образованиях, где реализуются ТОР (% к 2013 году с учетом корректировки на изменение цен).</w:t>
      </w:r>
    </w:p>
    <w:p w14:paraId="27467B0A" w14:textId="4AF329C0" w:rsidR="00C10AAC" w:rsidRDefault="00207623" w:rsidP="00207623">
      <w:pPr>
        <w:keepNext/>
        <w:widowControl w:val="0"/>
        <w:spacing w:after="200" w:line="240" w:lineRule="auto"/>
        <w:ind w:firstLine="709"/>
        <w:contextualSpacing/>
        <w:jc w:val="center"/>
        <w:rPr>
          <w:rFonts w:ascii="Times New Roman" w:hAnsi="Times New Roman" w:cs="Times New Roman"/>
          <w:color w:val="000000" w:themeColor="text1"/>
          <w:kern w:val="0"/>
          <w:sz w:val="24"/>
          <w:szCs w:val="24"/>
          <w14:ligatures w14:val="none"/>
        </w:rPr>
      </w:pPr>
      <w:r w:rsidRPr="00207623">
        <w:rPr>
          <w:rFonts w:ascii="Times New Roman" w:hAnsi="Times New Roman" w:cs="Times New Roman"/>
          <w:color w:val="000000" w:themeColor="text1"/>
          <w:kern w:val="0"/>
          <w:sz w:val="24"/>
          <w:szCs w:val="24"/>
          <w14:ligatures w14:val="none"/>
        </w:rPr>
        <w:t>Рисунок 1 – легенда к столбцу 6 таблицы выше.</w:t>
      </w:r>
    </w:p>
    <w:p w14:paraId="07ED152A" w14:textId="77777777" w:rsidR="00C10AAC" w:rsidRDefault="00C10AAC" w:rsidP="00C10AAC">
      <w:pPr>
        <w:widowControl w:val="0"/>
        <w:spacing w:line="360" w:lineRule="auto"/>
        <w:ind w:firstLine="709"/>
        <w:contextualSpacing/>
        <w:jc w:val="both"/>
        <w:rPr>
          <w:rFonts w:ascii="Times New Roman" w:hAnsi="Times New Roman" w:cs="Times New Roman"/>
          <w:color w:val="000000" w:themeColor="text1"/>
          <w:kern w:val="0"/>
          <w:sz w:val="24"/>
          <w:szCs w:val="24"/>
          <w14:ligatures w14:val="none"/>
        </w:rPr>
      </w:pPr>
    </w:p>
    <w:p w14:paraId="4E8FA2C7" w14:textId="7DEFEB5E" w:rsidR="00C10AAC" w:rsidRPr="00207623" w:rsidRDefault="00C10AAC" w:rsidP="00C10AAC">
      <w:pPr>
        <w:widowControl w:val="0"/>
        <w:spacing w:line="360" w:lineRule="auto"/>
        <w:ind w:firstLine="709"/>
        <w:contextualSpacing/>
        <w:jc w:val="both"/>
        <w:rPr>
          <w:rFonts w:ascii="Times New Roman" w:hAnsi="Times New Roman"/>
          <w:kern w:val="0"/>
          <w:sz w:val="24"/>
          <w14:ligatures w14:val="none"/>
        </w:rPr>
      </w:pPr>
      <w:bookmarkStart w:id="5" w:name="_Hlk184913439"/>
      <w:r w:rsidRPr="00D46640">
        <w:rPr>
          <w:rFonts w:ascii="Times New Roman" w:hAnsi="Times New Roman"/>
          <w:kern w:val="0"/>
          <w:sz w:val="24"/>
          <w14:ligatures w14:val="none"/>
        </w:rPr>
        <w:t>Высокую результативность</w:t>
      </w:r>
      <w:r w:rsidRPr="00D46640">
        <w:t xml:space="preserve"> </w:t>
      </w:r>
      <w:r w:rsidRPr="00D46640">
        <w:rPr>
          <w:rFonts w:ascii="Times New Roman" w:hAnsi="Times New Roman"/>
          <w:kern w:val="0"/>
          <w:sz w:val="24"/>
          <w14:ligatures w14:val="none"/>
        </w:rPr>
        <w:t>в части изменения инвестиций в основной капитал продемонстрировали ТОР «Амурская», «Забайкалье», «Камчатка», «Курилы», «Михайловский», «Чукотка». Низкую – ТОР «Амуро-Хинганская», «Большой камень», «Горный воздух», «Находка», «Приморье», «Хабаровск».</w:t>
      </w:r>
    </w:p>
    <w:p w14:paraId="4FD839F6" w14:textId="1F3FA1AC" w:rsidR="00207623" w:rsidRPr="00207623" w:rsidRDefault="00207623" w:rsidP="00207623">
      <w:pPr>
        <w:spacing w:after="0" w:line="240" w:lineRule="auto"/>
        <w:contextualSpacing/>
        <w:rPr>
          <w:rFonts w:ascii="Times New Roman" w:eastAsia="Times New Roman" w:hAnsi="Times New Roman" w:cs="Times New Roman"/>
          <w:kern w:val="0"/>
          <w:sz w:val="24"/>
          <w:szCs w:val="24"/>
          <w14:ligatures w14:val="none"/>
        </w:rPr>
      </w:pPr>
      <w:bookmarkStart w:id="6" w:name="_Ref181191147"/>
      <w:bookmarkEnd w:id="5"/>
      <w:r w:rsidRPr="00207623">
        <w:rPr>
          <w:rFonts w:ascii="Times New Roman" w:eastAsia="Times New Roman" w:hAnsi="Times New Roman" w:cs="Times New Roman"/>
          <w:kern w:val="0"/>
          <w:sz w:val="24"/>
          <w:szCs w:val="24"/>
          <w14:ligatures w14:val="none"/>
        </w:rPr>
        <w:lastRenderedPageBreak/>
        <w:t xml:space="preserve">Таблица </w:t>
      </w:r>
      <w:bookmarkEnd w:id="6"/>
      <w:r w:rsidRPr="00207623">
        <w:rPr>
          <w:rFonts w:ascii="Times New Roman" w:eastAsia="Times New Roman" w:hAnsi="Times New Roman" w:cs="Times New Roman"/>
          <w:kern w:val="0"/>
          <w:sz w:val="24"/>
          <w:szCs w:val="24"/>
          <w14:ligatures w14:val="none"/>
        </w:rPr>
        <w:t>3 – результаты изменения численности занятых на территории муниципальных образований, на которых функционирует режим ТОР.</w:t>
      </w:r>
    </w:p>
    <w:tbl>
      <w:tblPr>
        <w:tblStyle w:val="a3"/>
        <w:tblW w:w="14482" w:type="dxa"/>
        <w:tblCellMar>
          <w:top w:w="28" w:type="dxa"/>
          <w:left w:w="45" w:type="dxa"/>
          <w:bottom w:w="28" w:type="dxa"/>
          <w:right w:w="45" w:type="dxa"/>
        </w:tblCellMar>
        <w:tblLook w:val="04A0" w:firstRow="1" w:lastRow="0" w:firstColumn="1" w:lastColumn="0" w:noHBand="0" w:noVBand="1"/>
      </w:tblPr>
      <w:tblGrid>
        <w:gridCol w:w="1534"/>
        <w:gridCol w:w="1117"/>
        <w:gridCol w:w="826"/>
        <w:gridCol w:w="693"/>
        <w:gridCol w:w="986"/>
        <w:gridCol w:w="4575"/>
        <w:gridCol w:w="2971"/>
        <w:gridCol w:w="1780"/>
      </w:tblGrid>
      <w:tr w:rsidR="00207623" w:rsidRPr="00207623" w14:paraId="5714A503" w14:textId="77777777" w:rsidTr="005C70AD">
        <w:trPr>
          <w:tblHeader/>
        </w:trPr>
        <w:tc>
          <w:tcPr>
            <w:tcW w:w="1270" w:type="dxa"/>
            <w:shd w:val="clear" w:color="auto" w:fill="F2F2F2" w:themeFill="background1" w:themeFillShade="F2"/>
            <w:vAlign w:val="center"/>
          </w:tcPr>
          <w:p w14:paraId="35346F0E" w14:textId="77777777" w:rsidR="00207623" w:rsidRPr="00207623" w:rsidRDefault="00207623" w:rsidP="005C70AD">
            <w:pPr>
              <w:jc w:val="center"/>
              <w:rPr>
                <w:rFonts w:ascii="Times New Roman" w:hAnsi="Times New Roman"/>
                <w:bCs/>
              </w:rPr>
            </w:pPr>
            <w:r w:rsidRPr="00207623">
              <w:rPr>
                <w:rFonts w:ascii="Times New Roman" w:hAnsi="Times New Roman"/>
                <w:bCs/>
              </w:rPr>
              <w:t>ТОР</w:t>
            </w:r>
          </w:p>
        </w:tc>
        <w:tc>
          <w:tcPr>
            <w:tcW w:w="1134" w:type="dxa"/>
            <w:shd w:val="clear" w:color="auto" w:fill="F2F2F2" w:themeFill="background1" w:themeFillShade="F2"/>
            <w:vAlign w:val="center"/>
          </w:tcPr>
          <w:p w14:paraId="37953A03" w14:textId="77777777" w:rsidR="00207623" w:rsidRPr="00207623" w:rsidRDefault="00207623" w:rsidP="005C70AD">
            <w:pPr>
              <w:jc w:val="center"/>
              <w:rPr>
                <w:rFonts w:ascii="Times New Roman" w:hAnsi="Times New Roman"/>
                <w:bCs/>
              </w:rPr>
            </w:pPr>
            <w:r w:rsidRPr="00207623">
              <w:rPr>
                <w:rFonts w:ascii="Times New Roman" w:hAnsi="Times New Roman"/>
                <w:bCs/>
              </w:rPr>
              <w:t>Год</w:t>
            </w:r>
            <w:r w:rsidRPr="00207623">
              <w:rPr>
                <w:rFonts w:ascii="Times New Roman" w:hAnsi="Times New Roman"/>
                <w:bCs/>
                <w:lang w:val="en-US"/>
              </w:rPr>
              <w:br/>
            </w:r>
            <w:r w:rsidRPr="00207623">
              <w:rPr>
                <w:rFonts w:ascii="Times New Roman" w:hAnsi="Times New Roman"/>
                <w:bCs/>
              </w:rPr>
              <w:t>основания</w:t>
            </w:r>
          </w:p>
        </w:tc>
        <w:tc>
          <w:tcPr>
            <w:tcW w:w="850" w:type="dxa"/>
            <w:shd w:val="clear" w:color="auto" w:fill="F2F2F2" w:themeFill="background1" w:themeFillShade="F2"/>
            <w:vAlign w:val="center"/>
          </w:tcPr>
          <w:p w14:paraId="72DF5B54" w14:textId="77777777" w:rsidR="00207623" w:rsidRPr="00207623" w:rsidRDefault="00207623" w:rsidP="005C70AD">
            <w:pPr>
              <w:jc w:val="center"/>
              <w:rPr>
                <w:rFonts w:ascii="Times New Roman" w:hAnsi="Times New Roman"/>
                <w:bCs/>
              </w:rPr>
            </w:pPr>
            <w:r w:rsidRPr="00207623">
              <w:rPr>
                <w:rFonts w:ascii="Times New Roman" w:hAnsi="Times New Roman"/>
                <w:bCs/>
              </w:rPr>
              <w:t>План, чел.</w:t>
            </w:r>
          </w:p>
        </w:tc>
        <w:tc>
          <w:tcPr>
            <w:tcW w:w="709" w:type="dxa"/>
            <w:shd w:val="clear" w:color="auto" w:fill="F2F2F2" w:themeFill="background1" w:themeFillShade="F2"/>
            <w:vAlign w:val="center"/>
          </w:tcPr>
          <w:p w14:paraId="7DBFA856" w14:textId="77777777" w:rsidR="00207623" w:rsidRPr="00207623" w:rsidRDefault="00207623" w:rsidP="005C70AD">
            <w:pPr>
              <w:jc w:val="center"/>
              <w:rPr>
                <w:rFonts w:ascii="Times New Roman" w:hAnsi="Times New Roman"/>
                <w:bCs/>
              </w:rPr>
            </w:pPr>
            <w:r w:rsidRPr="00207623">
              <w:rPr>
                <w:rFonts w:ascii="Times New Roman" w:hAnsi="Times New Roman"/>
                <w:bCs/>
              </w:rPr>
              <w:t>Факт, чел.</w:t>
            </w:r>
          </w:p>
        </w:tc>
        <w:tc>
          <w:tcPr>
            <w:tcW w:w="952" w:type="dxa"/>
            <w:shd w:val="clear" w:color="auto" w:fill="F2F2F2" w:themeFill="background1" w:themeFillShade="F2"/>
            <w:vAlign w:val="center"/>
          </w:tcPr>
          <w:p w14:paraId="3CA9F124" w14:textId="77777777" w:rsidR="00207623" w:rsidRPr="00207623" w:rsidRDefault="00207623" w:rsidP="005C70AD">
            <w:pPr>
              <w:jc w:val="center"/>
              <w:rPr>
                <w:rFonts w:ascii="Times New Roman" w:hAnsi="Times New Roman"/>
                <w:bCs/>
              </w:rPr>
            </w:pPr>
            <w:r w:rsidRPr="00207623">
              <w:rPr>
                <w:rFonts w:ascii="Times New Roman" w:hAnsi="Times New Roman"/>
                <w:bCs/>
              </w:rPr>
              <w:t>Прирост с года</w:t>
            </w:r>
            <w:r w:rsidRPr="00207623">
              <w:rPr>
                <w:rFonts w:ascii="Times New Roman" w:hAnsi="Times New Roman"/>
                <w:bCs/>
              </w:rPr>
              <w:br/>
              <w:t>создания, чел.</w:t>
            </w:r>
          </w:p>
        </w:tc>
        <w:tc>
          <w:tcPr>
            <w:tcW w:w="4578" w:type="dxa"/>
            <w:shd w:val="clear" w:color="auto" w:fill="F2F2F2" w:themeFill="background1" w:themeFillShade="F2"/>
            <w:vAlign w:val="center"/>
          </w:tcPr>
          <w:p w14:paraId="5E94BC55" w14:textId="77777777" w:rsidR="00207623" w:rsidRPr="00207623" w:rsidRDefault="00207623" w:rsidP="005C70AD">
            <w:pPr>
              <w:jc w:val="center"/>
              <w:rPr>
                <w:rFonts w:ascii="Times New Roman" w:hAnsi="Times New Roman"/>
                <w:bCs/>
              </w:rPr>
            </w:pPr>
            <w:r w:rsidRPr="00207623">
              <w:rPr>
                <w:rFonts w:ascii="Times New Roman" w:hAnsi="Times New Roman"/>
                <w:bCs/>
              </w:rPr>
              <w:t>График, % к 2013 году</w:t>
            </w:r>
          </w:p>
        </w:tc>
        <w:tc>
          <w:tcPr>
            <w:tcW w:w="3288" w:type="dxa"/>
            <w:shd w:val="clear" w:color="auto" w:fill="F2F2F2" w:themeFill="background1" w:themeFillShade="F2"/>
            <w:vAlign w:val="center"/>
          </w:tcPr>
          <w:p w14:paraId="0B09E2F2" w14:textId="77777777" w:rsidR="00207623" w:rsidRPr="00207623" w:rsidRDefault="00207623" w:rsidP="005C70AD">
            <w:pPr>
              <w:jc w:val="center"/>
              <w:rPr>
                <w:rFonts w:ascii="Times New Roman" w:hAnsi="Times New Roman"/>
                <w:bCs/>
              </w:rPr>
            </w:pPr>
            <w:r w:rsidRPr="00207623">
              <w:rPr>
                <w:rFonts w:ascii="Times New Roman" w:hAnsi="Times New Roman"/>
                <w:bCs/>
              </w:rPr>
              <w:t>Описание</w:t>
            </w:r>
          </w:p>
        </w:tc>
        <w:tc>
          <w:tcPr>
            <w:tcW w:w="1701" w:type="dxa"/>
            <w:shd w:val="clear" w:color="auto" w:fill="F2F2F2" w:themeFill="background1" w:themeFillShade="F2"/>
            <w:vAlign w:val="center"/>
          </w:tcPr>
          <w:p w14:paraId="15541E21" w14:textId="77777777" w:rsidR="00207623" w:rsidRPr="00207623" w:rsidRDefault="00207623" w:rsidP="005C70AD">
            <w:pPr>
              <w:jc w:val="center"/>
              <w:rPr>
                <w:rFonts w:ascii="Times New Roman" w:hAnsi="Times New Roman"/>
                <w:bCs/>
                <w:lang w:val="en-US"/>
              </w:rPr>
            </w:pPr>
            <w:r w:rsidRPr="00207623">
              <w:rPr>
                <w:rFonts w:ascii="Times New Roman" w:hAnsi="Times New Roman"/>
                <w:bCs/>
              </w:rPr>
              <w:t>Вывод о результативности</w:t>
            </w:r>
          </w:p>
        </w:tc>
      </w:tr>
      <w:tr w:rsidR="00207623" w:rsidRPr="00207623" w14:paraId="64A1725D" w14:textId="77777777" w:rsidTr="008F0F97">
        <w:tc>
          <w:tcPr>
            <w:tcW w:w="1270" w:type="dxa"/>
          </w:tcPr>
          <w:p w14:paraId="4E0B59CD" w14:textId="77777777" w:rsidR="00207623" w:rsidRPr="00207623" w:rsidRDefault="00207623" w:rsidP="00207623">
            <w:pPr>
              <w:rPr>
                <w:rFonts w:ascii="Times New Roman" w:hAnsi="Times New Roman"/>
                <w:bCs/>
              </w:rPr>
            </w:pPr>
            <w:r w:rsidRPr="00207623">
              <w:rPr>
                <w:rFonts w:ascii="Times New Roman" w:hAnsi="Times New Roman"/>
                <w:bCs/>
              </w:rPr>
              <w:t>Амуро-</w:t>
            </w:r>
            <w:r w:rsidRPr="00207623">
              <w:rPr>
                <w:rFonts w:ascii="Times New Roman" w:hAnsi="Times New Roman"/>
                <w:bCs/>
              </w:rPr>
              <w:br/>
              <w:t>Хинганская</w:t>
            </w:r>
          </w:p>
        </w:tc>
        <w:tc>
          <w:tcPr>
            <w:tcW w:w="1134" w:type="dxa"/>
          </w:tcPr>
          <w:p w14:paraId="2480F507" w14:textId="77777777" w:rsidR="00207623" w:rsidRPr="00207623" w:rsidRDefault="00207623" w:rsidP="00207623">
            <w:pPr>
              <w:rPr>
                <w:rFonts w:ascii="Times New Roman" w:hAnsi="Times New Roman"/>
                <w:bCs/>
              </w:rPr>
            </w:pPr>
            <w:r w:rsidRPr="00207623">
              <w:rPr>
                <w:rFonts w:ascii="Times New Roman" w:hAnsi="Times New Roman"/>
                <w:bCs/>
              </w:rPr>
              <w:t>2016</w:t>
            </w:r>
          </w:p>
        </w:tc>
        <w:tc>
          <w:tcPr>
            <w:tcW w:w="850" w:type="dxa"/>
          </w:tcPr>
          <w:p w14:paraId="0244C212" w14:textId="77777777" w:rsidR="00207623" w:rsidRPr="00207623" w:rsidRDefault="00207623" w:rsidP="00207623">
            <w:pPr>
              <w:rPr>
                <w:rFonts w:ascii="Times New Roman" w:hAnsi="Times New Roman"/>
                <w:bCs/>
              </w:rPr>
            </w:pPr>
            <w:r w:rsidRPr="00207623">
              <w:rPr>
                <w:rFonts w:ascii="Times New Roman" w:hAnsi="Times New Roman"/>
                <w:bCs/>
              </w:rPr>
              <w:t>2592</w:t>
            </w:r>
          </w:p>
        </w:tc>
        <w:tc>
          <w:tcPr>
            <w:tcW w:w="709" w:type="dxa"/>
          </w:tcPr>
          <w:p w14:paraId="22D5ECAE" w14:textId="77777777" w:rsidR="00207623" w:rsidRPr="00207623" w:rsidRDefault="00207623" w:rsidP="00207623">
            <w:pPr>
              <w:rPr>
                <w:rFonts w:ascii="Times New Roman" w:hAnsi="Times New Roman"/>
                <w:bCs/>
              </w:rPr>
            </w:pPr>
            <w:r w:rsidRPr="00207623">
              <w:rPr>
                <w:rFonts w:ascii="Times New Roman" w:hAnsi="Times New Roman"/>
                <w:bCs/>
              </w:rPr>
              <w:t>329</w:t>
            </w:r>
          </w:p>
        </w:tc>
        <w:tc>
          <w:tcPr>
            <w:tcW w:w="952" w:type="dxa"/>
          </w:tcPr>
          <w:p w14:paraId="03E59546" w14:textId="77777777" w:rsidR="00207623" w:rsidRPr="00207623" w:rsidRDefault="00207623" w:rsidP="00207623">
            <w:pPr>
              <w:rPr>
                <w:rFonts w:ascii="Times New Roman" w:hAnsi="Times New Roman"/>
                <w:bCs/>
                <w:noProof/>
              </w:rPr>
            </w:pPr>
            <w:r w:rsidRPr="00207623">
              <w:rPr>
                <w:rFonts w:ascii="Times New Roman" w:hAnsi="Times New Roman"/>
                <w:bCs/>
                <w:noProof/>
              </w:rPr>
              <w:t>-</w:t>
            </w:r>
            <w:r w:rsidRPr="00207623">
              <w:rPr>
                <w:rFonts w:ascii="Times New Roman" w:hAnsi="Times New Roman"/>
                <w:bCs/>
              </w:rPr>
              <w:t>1396</w:t>
            </w:r>
          </w:p>
        </w:tc>
        <w:tc>
          <w:tcPr>
            <w:tcW w:w="4578" w:type="dxa"/>
          </w:tcPr>
          <w:p w14:paraId="199C628B"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7BD8AD5E" wp14:editId="427FFBDD">
                  <wp:extent cx="2834787" cy="1340827"/>
                  <wp:effectExtent l="0" t="0" r="3810" b="0"/>
                  <wp:docPr id="63" name="Диаграмма 63">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3288" w:type="dxa"/>
          </w:tcPr>
          <w:p w14:paraId="1F7D263F" w14:textId="77777777" w:rsidR="00207623" w:rsidRPr="00207623" w:rsidRDefault="00207623" w:rsidP="00207623">
            <w:pPr>
              <w:rPr>
                <w:rFonts w:ascii="Times New Roman" w:hAnsi="Times New Roman"/>
                <w:bCs/>
              </w:rPr>
            </w:pPr>
            <w:r w:rsidRPr="00207623">
              <w:rPr>
                <w:rFonts w:ascii="Times New Roman" w:hAnsi="Times New Roman"/>
                <w:bCs/>
              </w:rPr>
              <w:t>Динамика численности занятых на территории присутствия ТОР Амуро-Хинганская до 2020 года была близка к средней по стране и средней по всем территориям реализации ТОР. С 2021 года в муниципалитетах работы Амуро-Хинганской ТОР динамика численности занятых была заметно хуже среднего по стране, хуже среднего по всем территориям реализации ТОР.</w:t>
            </w:r>
          </w:p>
          <w:p w14:paraId="1F30F7C2" w14:textId="77777777" w:rsidR="00207623" w:rsidRPr="00207623" w:rsidRDefault="00207623" w:rsidP="00207623">
            <w:pPr>
              <w:rPr>
                <w:rFonts w:ascii="Times New Roman" w:hAnsi="Times New Roman"/>
                <w:bCs/>
              </w:rPr>
            </w:pPr>
            <w:r w:rsidRPr="00207623">
              <w:rPr>
                <w:rFonts w:ascii="Times New Roman" w:hAnsi="Times New Roman"/>
                <w:bCs/>
              </w:rPr>
              <w:t>С 2016 года динамика численности занятых на территориях реализации Амуро-Хинганской ТОР существенно хуже среднего по другим муниципалитетам ДФО.</w:t>
            </w:r>
          </w:p>
          <w:p w14:paraId="349DA226" w14:textId="77777777" w:rsidR="00207623" w:rsidRPr="00207623" w:rsidRDefault="00207623" w:rsidP="00207623">
            <w:pPr>
              <w:rPr>
                <w:rFonts w:ascii="Times New Roman" w:hAnsi="Times New Roman"/>
                <w:bCs/>
              </w:rPr>
            </w:pPr>
            <w:r w:rsidRPr="00207623">
              <w:rPr>
                <w:rFonts w:ascii="Times New Roman" w:hAnsi="Times New Roman"/>
                <w:bCs/>
              </w:rPr>
              <w:t>С момента создания Амуро-Хинганской ТОР динамика занятости на территориях реализации инструмента заметно улучшилась относительно тренда (2013–2016).</w:t>
            </w:r>
          </w:p>
        </w:tc>
        <w:tc>
          <w:tcPr>
            <w:tcW w:w="1701" w:type="dxa"/>
          </w:tcPr>
          <w:p w14:paraId="1E624906" w14:textId="77777777" w:rsidR="00207623" w:rsidRPr="00207623" w:rsidRDefault="00207623" w:rsidP="00207623">
            <w:pPr>
              <w:rPr>
                <w:rFonts w:ascii="Times New Roman" w:hAnsi="Times New Roman"/>
                <w:bCs/>
              </w:rPr>
            </w:pPr>
            <w:r w:rsidRPr="00207623">
              <w:rPr>
                <w:rFonts w:ascii="Times New Roman" w:hAnsi="Times New Roman"/>
                <w:bCs/>
              </w:rPr>
              <w:t>Средняя.</w:t>
            </w:r>
          </w:p>
          <w:p w14:paraId="3B982E04" w14:textId="77777777" w:rsidR="00207623" w:rsidRPr="00207623" w:rsidRDefault="00207623" w:rsidP="00207623">
            <w:pPr>
              <w:rPr>
                <w:rFonts w:ascii="Times New Roman" w:hAnsi="Times New Roman"/>
                <w:bCs/>
              </w:rPr>
            </w:pPr>
          </w:p>
          <w:p w14:paraId="582A2A31"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но хуже среднего по РФ, среднего по всем ТОР и заметно хуже среднего по другим муниципалитетам ДФО.</w:t>
            </w:r>
          </w:p>
        </w:tc>
      </w:tr>
      <w:tr w:rsidR="00207623" w:rsidRPr="00207623" w14:paraId="7DDE9DBE" w14:textId="77777777" w:rsidTr="008F0F97">
        <w:tc>
          <w:tcPr>
            <w:tcW w:w="1270" w:type="dxa"/>
          </w:tcPr>
          <w:p w14:paraId="20AD4E73" w14:textId="77777777" w:rsidR="00207623" w:rsidRPr="00207623" w:rsidRDefault="00207623" w:rsidP="00207623">
            <w:pPr>
              <w:rPr>
                <w:rFonts w:ascii="Times New Roman" w:hAnsi="Times New Roman"/>
                <w:bCs/>
              </w:rPr>
            </w:pPr>
            <w:r w:rsidRPr="00207623">
              <w:rPr>
                <w:rFonts w:ascii="Times New Roman" w:hAnsi="Times New Roman"/>
                <w:bCs/>
              </w:rPr>
              <w:lastRenderedPageBreak/>
              <w:t>Амурская</w:t>
            </w:r>
          </w:p>
        </w:tc>
        <w:tc>
          <w:tcPr>
            <w:tcW w:w="1134" w:type="dxa"/>
          </w:tcPr>
          <w:p w14:paraId="33A76480" w14:textId="77777777" w:rsidR="00207623" w:rsidRPr="00207623" w:rsidRDefault="00207623" w:rsidP="00207623">
            <w:pPr>
              <w:rPr>
                <w:rFonts w:ascii="Times New Roman" w:hAnsi="Times New Roman"/>
                <w:bCs/>
              </w:rPr>
            </w:pPr>
            <w:r w:rsidRPr="00207623">
              <w:rPr>
                <w:rFonts w:ascii="Times New Roman" w:hAnsi="Times New Roman"/>
                <w:bCs/>
              </w:rPr>
              <w:t>2023</w:t>
            </w:r>
          </w:p>
          <w:p w14:paraId="37C74A5B" w14:textId="77777777" w:rsidR="00207623" w:rsidRPr="00207623" w:rsidRDefault="00207623" w:rsidP="00207623">
            <w:pPr>
              <w:rPr>
                <w:rFonts w:ascii="Times New Roman" w:hAnsi="Times New Roman"/>
                <w:bCs/>
              </w:rPr>
            </w:pPr>
          </w:p>
          <w:p w14:paraId="737C6650" w14:textId="77777777" w:rsidR="00207623" w:rsidRPr="00207623" w:rsidRDefault="00207623" w:rsidP="00207623">
            <w:pPr>
              <w:rPr>
                <w:rFonts w:ascii="Times New Roman" w:hAnsi="Times New Roman"/>
                <w:bCs/>
                <w:sz w:val="16"/>
                <w:szCs w:val="16"/>
              </w:rPr>
            </w:pPr>
            <w:r w:rsidRPr="00207623">
              <w:rPr>
                <w:rFonts w:ascii="Times New Roman" w:hAnsi="Times New Roman"/>
                <w:bCs/>
                <w:sz w:val="16"/>
                <w:szCs w:val="16"/>
              </w:rPr>
              <w:t>(ТОР Белогорск — 2015;</w:t>
            </w:r>
          </w:p>
          <w:p w14:paraId="066E026D" w14:textId="77777777" w:rsidR="00207623" w:rsidRPr="00207623" w:rsidRDefault="00207623" w:rsidP="00207623">
            <w:pPr>
              <w:rPr>
                <w:rFonts w:ascii="Times New Roman" w:hAnsi="Times New Roman"/>
                <w:bCs/>
                <w:sz w:val="16"/>
                <w:szCs w:val="16"/>
              </w:rPr>
            </w:pPr>
            <w:r w:rsidRPr="00207623">
              <w:rPr>
                <w:rFonts w:ascii="Times New Roman" w:hAnsi="Times New Roman"/>
                <w:bCs/>
                <w:sz w:val="16"/>
                <w:szCs w:val="16"/>
              </w:rPr>
              <w:t>ТОР Приамурская — 2015;</w:t>
            </w:r>
          </w:p>
          <w:p w14:paraId="455FD0B6" w14:textId="77777777" w:rsidR="00207623" w:rsidRPr="00207623" w:rsidRDefault="00207623" w:rsidP="00207623">
            <w:pPr>
              <w:rPr>
                <w:rFonts w:ascii="Times New Roman" w:hAnsi="Times New Roman"/>
                <w:bCs/>
              </w:rPr>
            </w:pPr>
            <w:r w:rsidRPr="00207623">
              <w:rPr>
                <w:rFonts w:ascii="Times New Roman" w:hAnsi="Times New Roman"/>
                <w:bCs/>
                <w:sz w:val="16"/>
                <w:szCs w:val="16"/>
              </w:rPr>
              <w:t>ТОР Свободный — 2017)</w:t>
            </w:r>
          </w:p>
        </w:tc>
        <w:tc>
          <w:tcPr>
            <w:tcW w:w="850" w:type="dxa"/>
          </w:tcPr>
          <w:p w14:paraId="07D6AA0A" w14:textId="77777777" w:rsidR="00207623" w:rsidRPr="00207623" w:rsidRDefault="00207623" w:rsidP="00207623">
            <w:pPr>
              <w:rPr>
                <w:rFonts w:ascii="Times New Roman" w:hAnsi="Times New Roman"/>
                <w:bCs/>
              </w:rPr>
            </w:pPr>
            <w:r w:rsidRPr="00207623">
              <w:rPr>
                <w:rFonts w:ascii="Times New Roman" w:hAnsi="Times New Roman"/>
                <w:bCs/>
              </w:rPr>
              <w:t>9433</w:t>
            </w:r>
          </w:p>
        </w:tc>
        <w:tc>
          <w:tcPr>
            <w:tcW w:w="709" w:type="dxa"/>
          </w:tcPr>
          <w:p w14:paraId="514605E4" w14:textId="77777777" w:rsidR="00207623" w:rsidRPr="00207623" w:rsidRDefault="00207623" w:rsidP="00207623">
            <w:pPr>
              <w:rPr>
                <w:rFonts w:ascii="Times New Roman" w:hAnsi="Times New Roman"/>
                <w:bCs/>
              </w:rPr>
            </w:pPr>
            <w:r w:rsidRPr="00207623">
              <w:rPr>
                <w:rFonts w:ascii="Times New Roman" w:hAnsi="Times New Roman"/>
                <w:bCs/>
              </w:rPr>
              <w:t>8157</w:t>
            </w:r>
          </w:p>
        </w:tc>
        <w:tc>
          <w:tcPr>
            <w:tcW w:w="952" w:type="dxa"/>
          </w:tcPr>
          <w:p w14:paraId="065CE7E1" w14:textId="77777777" w:rsidR="00207623" w:rsidRPr="00207623" w:rsidRDefault="00207623" w:rsidP="00207623">
            <w:pPr>
              <w:rPr>
                <w:rFonts w:ascii="Times New Roman" w:hAnsi="Times New Roman"/>
                <w:bCs/>
                <w:noProof/>
              </w:rPr>
            </w:pPr>
            <w:r w:rsidRPr="00207623">
              <w:rPr>
                <w:rFonts w:ascii="Times New Roman" w:hAnsi="Times New Roman"/>
                <w:bCs/>
              </w:rPr>
              <w:t>3637</w:t>
            </w:r>
          </w:p>
        </w:tc>
        <w:tc>
          <w:tcPr>
            <w:tcW w:w="4578" w:type="dxa"/>
          </w:tcPr>
          <w:p w14:paraId="3538535E"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42EE2BEB" wp14:editId="4617C005">
                  <wp:extent cx="2842114" cy="1340827"/>
                  <wp:effectExtent l="0" t="0" r="0" b="0"/>
                  <wp:docPr id="749650560" name="Диаграмма 749650560">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3288" w:type="dxa"/>
          </w:tcPr>
          <w:p w14:paraId="4CE31291" w14:textId="77777777" w:rsidR="00207623" w:rsidRPr="00207623" w:rsidRDefault="00207623" w:rsidP="00207623">
            <w:pPr>
              <w:rPr>
                <w:rFonts w:ascii="Times New Roman" w:hAnsi="Times New Roman"/>
                <w:bCs/>
              </w:rPr>
            </w:pPr>
            <w:r w:rsidRPr="00207623">
              <w:rPr>
                <w:rFonts w:ascii="Times New Roman" w:hAnsi="Times New Roman"/>
                <w:bCs/>
              </w:rPr>
              <w:t>Динамика численности занятых на территории присутствия объединенной Амурской ТОР начала улучшаться после 2017 года, с 2018 года опережает негативный тренд до создания ТОР (2013–2015), а также среднюю динамику по стране и динамику по всем ТОР, в 2020–2022 годах — динамика была лучше среднего по другим муниципалитетам ДФО.</w:t>
            </w:r>
          </w:p>
          <w:p w14:paraId="3E4C2136" w14:textId="77777777" w:rsidR="00207623" w:rsidRPr="00207623" w:rsidRDefault="00207623" w:rsidP="00207623">
            <w:pPr>
              <w:rPr>
                <w:rFonts w:ascii="Times New Roman" w:hAnsi="Times New Roman"/>
                <w:bCs/>
              </w:rPr>
            </w:pPr>
            <w:r w:rsidRPr="00207623">
              <w:rPr>
                <w:rFonts w:ascii="Times New Roman" w:hAnsi="Times New Roman"/>
                <w:bCs/>
              </w:rPr>
              <w:t>Фактический прирост после создания ТОР меньше, чем заявленное фактическое число созданных рабочих мест.</w:t>
            </w:r>
          </w:p>
        </w:tc>
        <w:tc>
          <w:tcPr>
            <w:tcW w:w="1701" w:type="dxa"/>
          </w:tcPr>
          <w:p w14:paraId="09A2FAF9" w14:textId="77777777" w:rsidR="00207623" w:rsidRPr="00207623" w:rsidRDefault="00207623" w:rsidP="00207623">
            <w:pPr>
              <w:rPr>
                <w:rFonts w:ascii="Times New Roman" w:hAnsi="Times New Roman"/>
                <w:bCs/>
              </w:rPr>
            </w:pPr>
            <w:r w:rsidRPr="00207623">
              <w:rPr>
                <w:rFonts w:ascii="Times New Roman" w:hAnsi="Times New Roman"/>
                <w:bCs/>
              </w:rPr>
              <w:t>Высокая.</w:t>
            </w:r>
          </w:p>
          <w:p w14:paraId="4C82DA94" w14:textId="77777777" w:rsidR="00207623" w:rsidRPr="00207623" w:rsidRDefault="00207623" w:rsidP="00207623">
            <w:pPr>
              <w:rPr>
                <w:rFonts w:ascii="Times New Roman" w:hAnsi="Times New Roman"/>
                <w:bCs/>
              </w:rPr>
            </w:pPr>
          </w:p>
          <w:p w14:paraId="53083B7A"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лучше среднего по РФ, лучше среднего по всем ТОР, лучше среднего по другим муниципалитетам ДФО.</w:t>
            </w:r>
          </w:p>
        </w:tc>
      </w:tr>
      <w:tr w:rsidR="00207623" w:rsidRPr="00207623" w14:paraId="1984106D" w14:textId="77777777" w:rsidTr="008F0F97">
        <w:tc>
          <w:tcPr>
            <w:tcW w:w="1270" w:type="dxa"/>
          </w:tcPr>
          <w:p w14:paraId="60568DD7" w14:textId="77777777" w:rsidR="00207623" w:rsidRPr="00207623" w:rsidRDefault="00207623" w:rsidP="00207623">
            <w:pPr>
              <w:rPr>
                <w:rFonts w:ascii="Times New Roman" w:hAnsi="Times New Roman"/>
                <w:bCs/>
              </w:rPr>
            </w:pPr>
            <w:r w:rsidRPr="00207623">
              <w:rPr>
                <w:rFonts w:ascii="Times New Roman" w:hAnsi="Times New Roman"/>
                <w:bCs/>
              </w:rPr>
              <w:t>Большой</w:t>
            </w:r>
            <w:r w:rsidRPr="00207623">
              <w:rPr>
                <w:rFonts w:ascii="Times New Roman" w:hAnsi="Times New Roman"/>
                <w:bCs/>
              </w:rPr>
              <w:br/>
              <w:t>Камень</w:t>
            </w:r>
          </w:p>
        </w:tc>
        <w:tc>
          <w:tcPr>
            <w:tcW w:w="1134" w:type="dxa"/>
          </w:tcPr>
          <w:p w14:paraId="738C48D8" w14:textId="77777777" w:rsidR="00207623" w:rsidRPr="00207623" w:rsidRDefault="00207623" w:rsidP="00207623">
            <w:pPr>
              <w:rPr>
                <w:rFonts w:ascii="Times New Roman" w:hAnsi="Times New Roman"/>
                <w:bCs/>
              </w:rPr>
            </w:pPr>
            <w:r w:rsidRPr="00207623">
              <w:rPr>
                <w:rFonts w:ascii="Times New Roman" w:hAnsi="Times New Roman"/>
                <w:bCs/>
              </w:rPr>
              <w:t>2016</w:t>
            </w:r>
          </w:p>
        </w:tc>
        <w:tc>
          <w:tcPr>
            <w:tcW w:w="850" w:type="dxa"/>
          </w:tcPr>
          <w:p w14:paraId="67D37B34" w14:textId="77777777" w:rsidR="00207623" w:rsidRPr="00207623" w:rsidRDefault="00207623" w:rsidP="00207623">
            <w:pPr>
              <w:rPr>
                <w:rFonts w:ascii="Times New Roman" w:hAnsi="Times New Roman"/>
                <w:bCs/>
              </w:rPr>
            </w:pPr>
            <w:r w:rsidRPr="00207623">
              <w:rPr>
                <w:rFonts w:ascii="Times New Roman" w:hAnsi="Times New Roman"/>
                <w:bCs/>
              </w:rPr>
              <w:t>25493</w:t>
            </w:r>
          </w:p>
        </w:tc>
        <w:tc>
          <w:tcPr>
            <w:tcW w:w="709" w:type="dxa"/>
          </w:tcPr>
          <w:p w14:paraId="372A7A18" w14:textId="77777777" w:rsidR="00207623" w:rsidRPr="00207623" w:rsidRDefault="00207623" w:rsidP="00207623">
            <w:pPr>
              <w:rPr>
                <w:rFonts w:ascii="Times New Roman" w:hAnsi="Times New Roman"/>
                <w:bCs/>
              </w:rPr>
            </w:pPr>
            <w:r w:rsidRPr="00207623">
              <w:rPr>
                <w:rFonts w:ascii="Times New Roman" w:hAnsi="Times New Roman"/>
                <w:bCs/>
              </w:rPr>
              <w:t>13132</w:t>
            </w:r>
          </w:p>
        </w:tc>
        <w:tc>
          <w:tcPr>
            <w:tcW w:w="952" w:type="dxa"/>
          </w:tcPr>
          <w:p w14:paraId="739ABC63" w14:textId="77777777" w:rsidR="00207623" w:rsidRPr="00207623" w:rsidRDefault="00207623" w:rsidP="00207623">
            <w:pPr>
              <w:rPr>
                <w:rFonts w:ascii="Times New Roman" w:hAnsi="Times New Roman"/>
                <w:bCs/>
                <w:noProof/>
              </w:rPr>
            </w:pPr>
            <w:r w:rsidRPr="00207623">
              <w:rPr>
                <w:rFonts w:ascii="Times New Roman" w:hAnsi="Times New Roman"/>
                <w:bCs/>
              </w:rPr>
              <w:t>2056</w:t>
            </w:r>
          </w:p>
        </w:tc>
        <w:tc>
          <w:tcPr>
            <w:tcW w:w="4578" w:type="dxa"/>
          </w:tcPr>
          <w:p w14:paraId="123A21B9"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182E5E01" wp14:editId="45D90C34">
                  <wp:extent cx="2842114" cy="1340827"/>
                  <wp:effectExtent l="0" t="0" r="0" b="0"/>
                  <wp:docPr id="749650561" name="Диаграмма 749650561">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3288" w:type="dxa"/>
          </w:tcPr>
          <w:p w14:paraId="5B2C5E24" w14:textId="77777777" w:rsidR="00207623" w:rsidRPr="00207623" w:rsidRDefault="00207623" w:rsidP="00207623">
            <w:pPr>
              <w:rPr>
                <w:rFonts w:ascii="Times New Roman" w:hAnsi="Times New Roman"/>
                <w:bCs/>
              </w:rPr>
            </w:pPr>
            <w:r w:rsidRPr="00207623">
              <w:rPr>
                <w:rFonts w:ascii="Times New Roman" w:hAnsi="Times New Roman"/>
                <w:bCs/>
              </w:rPr>
              <w:t>Значительная часть прироста численности занятых на территории ТОР Большой Камень произошла до принятия НПА о создании преференциального режима (2016 год). Динамика занятости на территориях реализации ТОР заметно лучше среднего по РФ, среднего по всем ТОР и среднего по другим муниципалитетам РФ.</w:t>
            </w:r>
          </w:p>
          <w:p w14:paraId="50248429" w14:textId="77777777" w:rsidR="00207623" w:rsidRPr="00207623" w:rsidRDefault="00207623" w:rsidP="00207623">
            <w:pPr>
              <w:rPr>
                <w:rFonts w:ascii="Times New Roman" w:hAnsi="Times New Roman"/>
                <w:bCs/>
              </w:rPr>
            </w:pPr>
            <w:r w:rsidRPr="00207623">
              <w:rPr>
                <w:rFonts w:ascii="Times New Roman" w:hAnsi="Times New Roman"/>
                <w:bCs/>
              </w:rPr>
              <w:t xml:space="preserve">Фактический прирост после создания ТОР меньше, чем заявленное фактическое число </w:t>
            </w:r>
            <w:r w:rsidRPr="00207623">
              <w:rPr>
                <w:rFonts w:ascii="Times New Roman" w:hAnsi="Times New Roman"/>
                <w:bCs/>
              </w:rPr>
              <w:lastRenderedPageBreak/>
              <w:t>созданных рабочих мест.</w:t>
            </w:r>
          </w:p>
        </w:tc>
        <w:tc>
          <w:tcPr>
            <w:tcW w:w="1701" w:type="dxa"/>
          </w:tcPr>
          <w:p w14:paraId="23EF071E" w14:textId="77777777" w:rsidR="00207623" w:rsidRPr="00207623" w:rsidRDefault="00207623" w:rsidP="00207623">
            <w:pPr>
              <w:rPr>
                <w:rFonts w:ascii="Times New Roman" w:hAnsi="Times New Roman"/>
                <w:bCs/>
              </w:rPr>
            </w:pPr>
            <w:r w:rsidRPr="00207623">
              <w:rPr>
                <w:rFonts w:ascii="Times New Roman" w:hAnsi="Times New Roman"/>
                <w:bCs/>
              </w:rPr>
              <w:lastRenderedPageBreak/>
              <w:t>Средняя</w:t>
            </w:r>
          </w:p>
          <w:p w14:paraId="23F0C4CB" w14:textId="77777777" w:rsidR="00207623" w:rsidRPr="00207623" w:rsidRDefault="00207623" w:rsidP="00207623">
            <w:pPr>
              <w:rPr>
                <w:rFonts w:ascii="Times New Roman" w:hAnsi="Times New Roman"/>
                <w:bCs/>
              </w:rPr>
            </w:pPr>
          </w:p>
          <w:p w14:paraId="66BA70BE"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лучше среднего по РФ, лучше среднего по всем ТОР, лучше среднего по другим муниципалитетам ДФО.</w:t>
            </w:r>
          </w:p>
        </w:tc>
      </w:tr>
      <w:tr w:rsidR="00207623" w:rsidRPr="00207623" w14:paraId="2265EB8C" w14:textId="77777777" w:rsidTr="008F0F97">
        <w:tc>
          <w:tcPr>
            <w:tcW w:w="1270" w:type="dxa"/>
          </w:tcPr>
          <w:p w14:paraId="7A76F28C" w14:textId="77777777" w:rsidR="00207623" w:rsidRPr="00207623" w:rsidRDefault="00207623" w:rsidP="00207623">
            <w:pPr>
              <w:rPr>
                <w:rFonts w:ascii="Times New Roman" w:hAnsi="Times New Roman"/>
                <w:bCs/>
              </w:rPr>
            </w:pPr>
            <w:r w:rsidRPr="00207623">
              <w:rPr>
                <w:rFonts w:ascii="Times New Roman" w:hAnsi="Times New Roman"/>
                <w:bCs/>
              </w:rPr>
              <w:lastRenderedPageBreak/>
              <w:t>Бурятия</w:t>
            </w:r>
          </w:p>
        </w:tc>
        <w:tc>
          <w:tcPr>
            <w:tcW w:w="1134" w:type="dxa"/>
          </w:tcPr>
          <w:p w14:paraId="4043D39B" w14:textId="77777777" w:rsidR="00207623" w:rsidRPr="00207623" w:rsidRDefault="00207623" w:rsidP="00207623">
            <w:pPr>
              <w:rPr>
                <w:rFonts w:ascii="Times New Roman" w:hAnsi="Times New Roman"/>
                <w:bCs/>
              </w:rPr>
            </w:pPr>
            <w:r w:rsidRPr="00207623">
              <w:rPr>
                <w:rFonts w:ascii="Times New Roman" w:hAnsi="Times New Roman"/>
                <w:bCs/>
              </w:rPr>
              <w:t>2023</w:t>
            </w:r>
          </w:p>
          <w:p w14:paraId="0519A6C5" w14:textId="77777777" w:rsidR="00207623" w:rsidRPr="00207623" w:rsidRDefault="00207623" w:rsidP="00207623">
            <w:pPr>
              <w:rPr>
                <w:rFonts w:ascii="Times New Roman" w:hAnsi="Times New Roman"/>
                <w:bCs/>
              </w:rPr>
            </w:pPr>
          </w:p>
          <w:p w14:paraId="441F95A7" w14:textId="77777777" w:rsidR="00207623" w:rsidRPr="00207623" w:rsidRDefault="00207623" w:rsidP="00207623">
            <w:pPr>
              <w:rPr>
                <w:rFonts w:ascii="Times New Roman" w:hAnsi="Times New Roman"/>
                <w:bCs/>
                <w:sz w:val="16"/>
                <w:szCs w:val="16"/>
              </w:rPr>
            </w:pPr>
            <w:r w:rsidRPr="00207623">
              <w:rPr>
                <w:rFonts w:ascii="Times New Roman" w:hAnsi="Times New Roman"/>
                <w:bCs/>
                <w:sz w:val="16"/>
                <w:szCs w:val="16"/>
              </w:rPr>
              <w:t>(ТОР Бурятия — 2019;</w:t>
            </w:r>
          </w:p>
          <w:p w14:paraId="0ABD0974" w14:textId="77777777" w:rsidR="00207623" w:rsidRPr="00207623" w:rsidRDefault="00207623" w:rsidP="00207623">
            <w:pPr>
              <w:rPr>
                <w:rFonts w:ascii="Times New Roman" w:hAnsi="Times New Roman"/>
                <w:bCs/>
              </w:rPr>
            </w:pPr>
            <w:r w:rsidRPr="00207623">
              <w:rPr>
                <w:rFonts w:ascii="Times New Roman" w:hAnsi="Times New Roman"/>
                <w:bCs/>
                <w:sz w:val="16"/>
                <w:szCs w:val="16"/>
              </w:rPr>
              <w:t>ТОР Селенгинск — 2017)</w:t>
            </w:r>
          </w:p>
        </w:tc>
        <w:tc>
          <w:tcPr>
            <w:tcW w:w="850" w:type="dxa"/>
          </w:tcPr>
          <w:p w14:paraId="11205C31" w14:textId="77777777" w:rsidR="00207623" w:rsidRPr="00207623" w:rsidRDefault="00207623" w:rsidP="00207623">
            <w:pPr>
              <w:rPr>
                <w:rFonts w:ascii="Times New Roman" w:hAnsi="Times New Roman"/>
                <w:bCs/>
              </w:rPr>
            </w:pPr>
            <w:r w:rsidRPr="00207623">
              <w:rPr>
                <w:rFonts w:ascii="Times New Roman" w:hAnsi="Times New Roman"/>
                <w:bCs/>
              </w:rPr>
              <w:t>1234</w:t>
            </w:r>
          </w:p>
        </w:tc>
        <w:tc>
          <w:tcPr>
            <w:tcW w:w="709" w:type="dxa"/>
          </w:tcPr>
          <w:p w14:paraId="217D8E5B" w14:textId="77777777" w:rsidR="00207623" w:rsidRPr="00207623" w:rsidRDefault="00207623" w:rsidP="00207623">
            <w:pPr>
              <w:rPr>
                <w:rFonts w:ascii="Times New Roman" w:hAnsi="Times New Roman"/>
                <w:bCs/>
              </w:rPr>
            </w:pPr>
            <w:r w:rsidRPr="00207623">
              <w:rPr>
                <w:rFonts w:ascii="Times New Roman" w:hAnsi="Times New Roman"/>
                <w:bCs/>
              </w:rPr>
              <w:t>268</w:t>
            </w:r>
          </w:p>
        </w:tc>
        <w:tc>
          <w:tcPr>
            <w:tcW w:w="952" w:type="dxa"/>
          </w:tcPr>
          <w:p w14:paraId="68CB08A1" w14:textId="77777777" w:rsidR="00207623" w:rsidRPr="00207623" w:rsidRDefault="00207623" w:rsidP="00207623">
            <w:pPr>
              <w:rPr>
                <w:rFonts w:ascii="Times New Roman" w:hAnsi="Times New Roman"/>
                <w:bCs/>
              </w:rPr>
            </w:pPr>
            <w:r w:rsidRPr="00207623">
              <w:rPr>
                <w:rFonts w:ascii="Times New Roman" w:hAnsi="Times New Roman"/>
                <w:bCs/>
              </w:rPr>
              <w:t>-8067</w:t>
            </w:r>
          </w:p>
        </w:tc>
        <w:tc>
          <w:tcPr>
            <w:tcW w:w="4578" w:type="dxa"/>
          </w:tcPr>
          <w:p w14:paraId="501704F2"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32B5F771" wp14:editId="09E267A5">
                  <wp:extent cx="2842114" cy="1340827"/>
                  <wp:effectExtent l="0" t="0" r="0" b="0"/>
                  <wp:docPr id="749650562" name="Диаграмма 749650562">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3288" w:type="dxa"/>
          </w:tcPr>
          <w:p w14:paraId="1E258671" w14:textId="77777777" w:rsidR="00207623" w:rsidRPr="00207623" w:rsidRDefault="00207623" w:rsidP="00207623">
            <w:pPr>
              <w:rPr>
                <w:rFonts w:ascii="Times New Roman" w:hAnsi="Times New Roman"/>
                <w:bCs/>
              </w:rPr>
            </w:pPr>
            <w:r w:rsidRPr="00207623">
              <w:rPr>
                <w:rFonts w:ascii="Times New Roman" w:hAnsi="Times New Roman"/>
                <w:bCs/>
              </w:rPr>
              <w:t>После запуска ТОР Селенгинск произошло замедление сокращения численности занятых на территориях реализации ТОР Бурятия, но общая динамика остается хуже среднего по РФ, среднего по всем территориям реализации ТОР и хуже среднего по другим муниципалитетам ДФО, где нет ТОР. Улучшение относительно тренда было существенным в 2018–2020 годах, но затем опять начало ослабевать.</w:t>
            </w:r>
          </w:p>
        </w:tc>
        <w:tc>
          <w:tcPr>
            <w:tcW w:w="1701" w:type="dxa"/>
          </w:tcPr>
          <w:p w14:paraId="20A35E51" w14:textId="77777777" w:rsidR="00207623" w:rsidRPr="00207623" w:rsidRDefault="00207623" w:rsidP="00207623">
            <w:pPr>
              <w:rPr>
                <w:rFonts w:ascii="Times New Roman" w:hAnsi="Times New Roman"/>
                <w:bCs/>
              </w:rPr>
            </w:pPr>
            <w:r w:rsidRPr="00207623">
              <w:rPr>
                <w:rFonts w:ascii="Times New Roman" w:hAnsi="Times New Roman"/>
                <w:bCs/>
              </w:rPr>
              <w:t>Низкая.</w:t>
            </w:r>
          </w:p>
          <w:p w14:paraId="366604EB" w14:textId="77777777" w:rsidR="00207623" w:rsidRPr="00207623" w:rsidRDefault="00207623" w:rsidP="00207623">
            <w:pPr>
              <w:rPr>
                <w:rFonts w:ascii="Times New Roman" w:hAnsi="Times New Roman"/>
                <w:bCs/>
              </w:rPr>
            </w:pPr>
          </w:p>
          <w:p w14:paraId="02D78DC2" w14:textId="77777777" w:rsidR="00207623" w:rsidRPr="00207623" w:rsidRDefault="00207623" w:rsidP="00207623">
            <w:pPr>
              <w:rPr>
                <w:rFonts w:ascii="Times New Roman" w:hAnsi="Times New Roman"/>
                <w:bCs/>
              </w:rPr>
            </w:pPr>
            <w:r w:rsidRPr="00207623">
              <w:rPr>
                <w:rFonts w:ascii="Times New Roman" w:hAnsi="Times New Roman"/>
                <w:bCs/>
              </w:rPr>
              <w:t>Лучше тренда до введения ТОР, но хуже среднего по РФ, среднего по всем территориям реализации ТОР и хуже среднего по другим муниципалитетам ДФО.</w:t>
            </w:r>
          </w:p>
        </w:tc>
      </w:tr>
      <w:tr w:rsidR="00207623" w:rsidRPr="00207623" w14:paraId="6A75C4F0" w14:textId="77777777" w:rsidTr="008F0F97">
        <w:tc>
          <w:tcPr>
            <w:tcW w:w="1270" w:type="dxa"/>
          </w:tcPr>
          <w:p w14:paraId="3B0A29D0" w14:textId="77777777" w:rsidR="00207623" w:rsidRPr="00207623" w:rsidRDefault="00207623" w:rsidP="00207623">
            <w:pPr>
              <w:rPr>
                <w:rFonts w:ascii="Times New Roman" w:hAnsi="Times New Roman"/>
                <w:bCs/>
              </w:rPr>
            </w:pPr>
            <w:r w:rsidRPr="00207623">
              <w:rPr>
                <w:rFonts w:ascii="Times New Roman" w:hAnsi="Times New Roman"/>
                <w:bCs/>
              </w:rPr>
              <w:t>Горный</w:t>
            </w:r>
            <w:r w:rsidRPr="00207623">
              <w:rPr>
                <w:rFonts w:ascii="Times New Roman" w:hAnsi="Times New Roman"/>
                <w:bCs/>
              </w:rPr>
              <w:br/>
              <w:t>Воздух</w:t>
            </w:r>
          </w:p>
        </w:tc>
        <w:tc>
          <w:tcPr>
            <w:tcW w:w="1134" w:type="dxa"/>
          </w:tcPr>
          <w:p w14:paraId="0FF2D3C7" w14:textId="77777777" w:rsidR="00207623" w:rsidRPr="00207623" w:rsidRDefault="00207623" w:rsidP="00207623">
            <w:pPr>
              <w:rPr>
                <w:rFonts w:ascii="Times New Roman" w:hAnsi="Times New Roman"/>
                <w:bCs/>
              </w:rPr>
            </w:pPr>
            <w:r w:rsidRPr="00207623">
              <w:rPr>
                <w:rFonts w:ascii="Times New Roman" w:hAnsi="Times New Roman"/>
                <w:bCs/>
              </w:rPr>
              <w:t>2016</w:t>
            </w:r>
          </w:p>
        </w:tc>
        <w:tc>
          <w:tcPr>
            <w:tcW w:w="850" w:type="dxa"/>
          </w:tcPr>
          <w:p w14:paraId="71B32A25" w14:textId="77777777" w:rsidR="00207623" w:rsidRPr="00207623" w:rsidRDefault="00207623" w:rsidP="00207623">
            <w:pPr>
              <w:rPr>
                <w:rFonts w:ascii="Times New Roman" w:hAnsi="Times New Roman"/>
                <w:bCs/>
              </w:rPr>
            </w:pPr>
            <w:r w:rsidRPr="00207623">
              <w:rPr>
                <w:rFonts w:ascii="Times New Roman" w:hAnsi="Times New Roman"/>
                <w:bCs/>
              </w:rPr>
              <w:t>2615</w:t>
            </w:r>
          </w:p>
        </w:tc>
        <w:tc>
          <w:tcPr>
            <w:tcW w:w="709" w:type="dxa"/>
          </w:tcPr>
          <w:p w14:paraId="0164B7C5" w14:textId="77777777" w:rsidR="00207623" w:rsidRPr="00207623" w:rsidRDefault="00207623" w:rsidP="00207623">
            <w:pPr>
              <w:rPr>
                <w:rFonts w:ascii="Times New Roman" w:hAnsi="Times New Roman"/>
                <w:bCs/>
              </w:rPr>
            </w:pPr>
            <w:r w:rsidRPr="00207623">
              <w:rPr>
                <w:rFonts w:ascii="Times New Roman" w:hAnsi="Times New Roman"/>
                <w:bCs/>
              </w:rPr>
              <w:t>1134</w:t>
            </w:r>
          </w:p>
        </w:tc>
        <w:tc>
          <w:tcPr>
            <w:tcW w:w="952" w:type="dxa"/>
          </w:tcPr>
          <w:p w14:paraId="0FEAAA74" w14:textId="77777777" w:rsidR="00207623" w:rsidRPr="00207623" w:rsidRDefault="00207623" w:rsidP="00207623">
            <w:pPr>
              <w:rPr>
                <w:rFonts w:ascii="Times New Roman" w:hAnsi="Times New Roman"/>
                <w:bCs/>
              </w:rPr>
            </w:pPr>
            <w:r w:rsidRPr="00207623">
              <w:rPr>
                <w:rFonts w:ascii="Times New Roman" w:hAnsi="Times New Roman"/>
                <w:bCs/>
              </w:rPr>
              <w:t>-5171</w:t>
            </w:r>
          </w:p>
        </w:tc>
        <w:tc>
          <w:tcPr>
            <w:tcW w:w="4578" w:type="dxa"/>
          </w:tcPr>
          <w:p w14:paraId="3899EC39"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4DAEE441" wp14:editId="49777E1C">
                  <wp:extent cx="2842114" cy="1340827"/>
                  <wp:effectExtent l="0" t="0" r="0" b="0"/>
                  <wp:docPr id="749650563" name="Диаграмма 749650563">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3288" w:type="dxa"/>
          </w:tcPr>
          <w:p w14:paraId="04082203" w14:textId="77777777" w:rsidR="00207623" w:rsidRPr="00207623" w:rsidRDefault="00207623" w:rsidP="00207623">
            <w:pPr>
              <w:rPr>
                <w:rFonts w:ascii="Times New Roman" w:hAnsi="Times New Roman"/>
                <w:bCs/>
              </w:rPr>
            </w:pPr>
            <w:r w:rsidRPr="00207623">
              <w:rPr>
                <w:rFonts w:ascii="Times New Roman" w:hAnsi="Times New Roman"/>
                <w:bCs/>
              </w:rPr>
              <w:t xml:space="preserve">Динамика занятости на территориях реализации ТОР Горный Воздух не улучшилась в период после запуска преференциального режима. Показатели остаются лучше средних по РФ, средних по муниципалитетам с ТОР и средних по другим муниципалитетам ДФО, но только за счет увеличения занятости в 2014–2015 годах (до начала реализации ТОР). При этом динамика существенно хуже, чем тренд, заложенный в период до </w:t>
            </w:r>
            <w:r w:rsidRPr="00207623">
              <w:rPr>
                <w:rFonts w:ascii="Times New Roman" w:hAnsi="Times New Roman"/>
                <w:bCs/>
              </w:rPr>
              <w:lastRenderedPageBreak/>
              <w:t>начала действия ТОР (2013–2015 года).</w:t>
            </w:r>
          </w:p>
        </w:tc>
        <w:tc>
          <w:tcPr>
            <w:tcW w:w="1701" w:type="dxa"/>
          </w:tcPr>
          <w:p w14:paraId="470D7A0C" w14:textId="77777777" w:rsidR="00207623" w:rsidRPr="00207623" w:rsidRDefault="00207623" w:rsidP="00207623">
            <w:pPr>
              <w:rPr>
                <w:rFonts w:ascii="Times New Roman" w:hAnsi="Times New Roman"/>
                <w:bCs/>
              </w:rPr>
            </w:pPr>
            <w:r w:rsidRPr="00207623">
              <w:rPr>
                <w:rFonts w:ascii="Times New Roman" w:hAnsi="Times New Roman"/>
                <w:bCs/>
              </w:rPr>
              <w:lastRenderedPageBreak/>
              <w:t>Низкая.</w:t>
            </w:r>
          </w:p>
          <w:p w14:paraId="6B0FF799" w14:textId="77777777" w:rsidR="00207623" w:rsidRPr="00207623" w:rsidRDefault="00207623" w:rsidP="00207623">
            <w:pPr>
              <w:rPr>
                <w:rFonts w:ascii="Times New Roman" w:hAnsi="Times New Roman"/>
                <w:bCs/>
              </w:rPr>
            </w:pPr>
          </w:p>
          <w:p w14:paraId="5E9A8F3B" w14:textId="77777777" w:rsidR="00207623" w:rsidRPr="00207623" w:rsidRDefault="00207623" w:rsidP="00207623">
            <w:pPr>
              <w:rPr>
                <w:rFonts w:ascii="Times New Roman" w:hAnsi="Times New Roman"/>
                <w:bCs/>
              </w:rPr>
            </w:pPr>
            <w:r w:rsidRPr="00207623">
              <w:rPr>
                <w:rFonts w:ascii="Times New Roman" w:hAnsi="Times New Roman"/>
                <w:bCs/>
              </w:rPr>
              <w:t>Динамика занятости ухудшилась в период действия ТОР и остается существенно хуже тренда.</w:t>
            </w:r>
          </w:p>
        </w:tc>
      </w:tr>
      <w:tr w:rsidR="00207623" w:rsidRPr="00207623" w14:paraId="243908D2" w14:textId="77777777" w:rsidTr="008F0F97">
        <w:tc>
          <w:tcPr>
            <w:tcW w:w="1270" w:type="dxa"/>
          </w:tcPr>
          <w:p w14:paraId="43112AB7" w14:textId="77777777" w:rsidR="00207623" w:rsidRPr="00207623" w:rsidRDefault="00207623" w:rsidP="00207623">
            <w:pPr>
              <w:rPr>
                <w:rFonts w:ascii="Times New Roman" w:hAnsi="Times New Roman"/>
                <w:bCs/>
              </w:rPr>
            </w:pPr>
            <w:r w:rsidRPr="00207623">
              <w:rPr>
                <w:rFonts w:ascii="Times New Roman" w:hAnsi="Times New Roman"/>
                <w:bCs/>
              </w:rPr>
              <w:lastRenderedPageBreak/>
              <w:t>Забайкалье</w:t>
            </w:r>
          </w:p>
        </w:tc>
        <w:tc>
          <w:tcPr>
            <w:tcW w:w="1134" w:type="dxa"/>
          </w:tcPr>
          <w:p w14:paraId="04A08E2B" w14:textId="77777777" w:rsidR="00207623" w:rsidRPr="00207623" w:rsidRDefault="00207623" w:rsidP="00207623">
            <w:pPr>
              <w:rPr>
                <w:rFonts w:ascii="Times New Roman" w:hAnsi="Times New Roman"/>
                <w:bCs/>
              </w:rPr>
            </w:pPr>
            <w:r w:rsidRPr="00207623">
              <w:rPr>
                <w:rFonts w:ascii="Times New Roman" w:hAnsi="Times New Roman"/>
                <w:bCs/>
              </w:rPr>
              <w:t>2019</w:t>
            </w:r>
          </w:p>
        </w:tc>
        <w:tc>
          <w:tcPr>
            <w:tcW w:w="850" w:type="dxa"/>
          </w:tcPr>
          <w:p w14:paraId="1E7AB960" w14:textId="77777777" w:rsidR="00207623" w:rsidRPr="00207623" w:rsidRDefault="00207623" w:rsidP="00207623">
            <w:pPr>
              <w:rPr>
                <w:rFonts w:ascii="Times New Roman" w:hAnsi="Times New Roman"/>
                <w:bCs/>
              </w:rPr>
            </w:pPr>
            <w:r w:rsidRPr="00207623">
              <w:rPr>
                <w:rFonts w:ascii="Times New Roman" w:hAnsi="Times New Roman"/>
                <w:bCs/>
              </w:rPr>
              <w:t>25771</w:t>
            </w:r>
          </w:p>
        </w:tc>
        <w:tc>
          <w:tcPr>
            <w:tcW w:w="709" w:type="dxa"/>
          </w:tcPr>
          <w:p w14:paraId="652662BA" w14:textId="77777777" w:rsidR="00207623" w:rsidRPr="00207623" w:rsidRDefault="00207623" w:rsidP="00207623">
            <w:pPr>
              <w:rPr>
                <w:rFonts w:ascii="Times New Roman" w:hAnsi="Times New Roman"/>
                <w:bCs/>
              </w:rPr>
            </w:pPr>
            <w:r w:rsidRPr="00207623">
              <w:rPr>
                <w:rFonts w:ascii="Times New Roman" w:hAnsi="Times New Roman"/>
                <w:bCs/>
              </w:rPr>
              <w:t>9304</w:t>
            </w:r>
          </w:p>
        </w:tc>
        <w:tc>
          <w:tcPr>
            <w:tcW w:w="952" w:type="dxa"/>
          </w:tcPr>
          <w:p w14:paraId="0CA66505" w14:textId="77777777" w:rsidR="00207623" w:rsidRPr="00207623" w:rsidRDefault="00207623" w:rsidP="00207623">
            <w:pPr>
              <w:rPr>
                <w:rFonts w:ascii="Times New Roman" w:hAnsi="Times New Roman"/>
                <w:bCs/>
              </w:rPr>
            </w:pPr>
            <w:r w:rsidRPr="00207623">
              <w:rPr>
                <w:rFonts w:ascii="Times New Roman" w:hAnsi="Times New Roman"/>
                <w:bCs/>
              </w:rPr>
              <w:t>-1940</w:t>
            </w:r>
          </w:p>
        </w:tc>
        <w:tc>
          <w:tcPr>
            <w:tcW w:w="4578" w:type="dxa"/>
          </w:tcPr>
          <w:p w14:paraId="667E366C"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082DD29D" wp14:editId="60F58DBA">
                  <wp:extent cx="2842114" cy="1340827"/>
                  <wp:effectExtent l="0" t="0" r="0" b="0"/>
                  <wp:docPr id="749650564" name="Диаграмма 749650564">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3288" w:type="dxa"/>
          </w:tcPr>
          <w:p w14:paraId="12FAC3A0" w14:textId="77777777" w:rsidR="00207623" w:rsidRPr="00207623" w:rsidRDefault="00207623" w:rsidP="00207623">
            <w:pPr>
              <w:rPr>
                <w:rFonts w:ascii="Times New Roman" w:hAnsi="Times New Roman"/>
                <w:bCs/>
              </w:rPr>
            </w:pPr>
            <w:r w:rsidRPr="00207623">
              <w:rPr>
                <w:rFonts w:ascii="Times New Roman" w:hAnsi="Times New Roman"/>
                <w:bCs/>
              </w:rPr>
              <w:t>Динамика численности занятых заметно улучшилась после начала действия механизма ТОР. Сокращение численности занятых замедлилось (хотя и продолжилось) относительно тренда предыдущего периода (2013–2019 года).</w:t>
            </w:r>
          </w:p>
          <w:p w14:paraId="392F844D" w14:textId="77777777" w:rsidR="00207623" w:rsidRPr="00207623" w:rsidRDefault="00207623" w:rsidP="00207623">
            <w:pPr>
              <w:rPr>
                <w:rFonts w:ascii="Times New Roman" w:hAnsi="Times New Roman"/>
                <w:bCs/>
              </w:rPr>
            </w:pPr>
            <w:r w:rsidRPr="00207623">
              <w:rPr>
                <w:rFonts w:ascii="Times New Roman" w:hAnsi="Times New Roman"/>
                <w:bCs/>
              </w:rPr>
              <w:t>Текущая динамика занятости остается хуже среднего по РФ, по муниципалитетам с ТОР, по другим муниципалитетам на территории ДФО</w:t>
            </w:r>
          </w:p>
        </w:tc>
        <w:tc>
          <w:tcPr>
            <w:tcW w:w="1701" w:type="dxa"/>
          </w:tcPr>
          <w:p w14:paraId="6EF35A22" w14:textId="77777777" w:rsidR="00207623" w:rsidRPr="00207623" w:rsidRDefault="00207623" w:rsidP="00207623">
            <w:pPr>
              <w:rPr>
                <w:rFonts w:ascii="Times New Roman" w:hAnsi="Times New Roman"/>
                <w:bCs/>
              </w:rPr>
            </w:pPr>
            <w:r w:rsidRPr="00207623">
              <w:rPr>
                <w:rFonts w:ascii="Times New Roman" w:hAnsi="Times New Roman"/>
                <w:bCs/>
              </w:rPr>
              <w:t>Средняя.</w:t>
            </w:r>
          </w:p>
          <w:p w14:paraId="08D5B43B" w14:textId="77777777" w:rsidR="00207623" w:rsidRPr="00207623" w:rsidRDefault="00207623" w:rsidP="00207623">
            <w:pPr>
              <w:rPr>
                <w:rFonts w:ascii="Times New Roman" w:hAnsi="Times New Roman"/>
                <w:bCs/>
              </w:rPr>
            </w:pPr>
          </w:p>
          <w:p w14:paraId="096FE1E0" w14:textId="77777777" w:rsidR="00207623" w:rsidRPr="00207623" w:rsidRDefault="00207623" w:rsidP="00207623">
            <w:pPr>
              <w:rPr>
                <w:rFonts w:ascii="Times New Roman" w:hAnsi="Times New Roman"/>
                <w:bCs/>
              </w:rPr>
            </w:pPr>
            <w:r w:rsidRPr="00207623">
              <w:rPr>
                <w:rFonts w:ascii="Times New Roman" w:hAnsi="Times New Roman"/>
                <w:bCs/>
              </w:rPr>
              <w:t>Динамика заметно улучшилась относительно тренда, но занятость остается хуже уровня РФ, других муниципалитетов ДФО, других муниципалитетов с режимом ТОР.</w:t>
            </w:r>
          </w:p>
        </w:tc>
      </w:tr>
      <w:tr w:rsidR="00207623" w:rsidRPr="00207623" w14:paraId="4C1BC091" w14:textId="77777777" w:rsidTr="008F0F97">
        <w:tc>
          <w:tcPr>
            <w:tcW w:w="1270" w:type="dxa"/>
          </w:tcPr>
          <w:p w14:paraId="3B142DD7" w14:textId="77777777" w:rsidR="00207623" w:rsidRPr="00207623" w:rsidRDefault="00207623" w:rsidP="00207623">
            <w:pPr>
              <w:rPr>
                <w:rFonts w:ascii="Times New Roman" w:hAnsi="Times New Roman"/>
                <w:bCs/>
              </w:rPr>
            </w:pPr>
            <w:r w:rsidRPr="00207623">
              <w:rPr>
                <w:rFonts w:ascii="Times New Roman" w:hAnsi="Times New Roman"/>
                <w:bCs/>
              </w:rPr>
              <w:t>Камчатка</w:t>
            </w:r>
          </w:p>
        </w:tc>
        <w:tc>
          <w:tcPr>
            <w:tcW w:w="1134" w:type="dxa"/>
          </w:tcPr>
          <w:p w14:paraId="102F6ADF" w14:textId="77777777" w:rsidR="00207623" w:rsidRPr="00207623" w:rsidRDefault="00207623" w:rsidP="00207623">
            <w:pPr>
              <w:rPr>
                <w:rFonts w:ascii="Times New Roman" w:hAnsi="Times New Roman"/>
                <w:bCs/>
              </w:rPr>
            </w:pPr>
            <w:r w:rsidRPr="00207623">
              <w:rPr>
                <w:rFonts w:ascii="Times New Roman" w:hAnsi="Times New Roman"/>
                <w:bCs/>
              </w:rPr>
              <w:t>2015</w:t>
            </w:r>
          </w:p>
        </w:tc>
        <w:tc>
          <w:tcPr>
            <w:tcW w:w="850" w:type="dxa"/>
          </w:tcPr>
          <w:p w14:paraId="0623B7B8" w14:textId="77777777" w:rsidR="00207623" w:rsidRPr="00207623" w:rsidRDefault="00207623" w:rsidP="00207623">
            <w:pPr>
              <w:rPr>
                <w:rFonts w:ascii="Times New Roman" w:hAnsi="Times New Roman"/>
                <w:bCs/>
              </w:rPr>
            </w:pPr>
            <w:r w:rsidRPr="00207623">
              <w:rPr>
                <w:rFonts w:ascii="Times New Roman" w:hAnsi="Times New Roman"/>
                <w:bCs/>
              </w:rPr>
              <w:t>13570</w:t>
            </w:r>
          </w:p>
        </w:tc>
        <w:tc>
          <w:tcPr>
            <w:tcW w:w="709" w:type="dxa"/>
          </w:tcPr>
          <w:p w14:paraId="234BC4FE" w14:textId="77777777" w:rsidR="00207623" w:rsidRPr="00207623" w:rsidRDefault="00207623" w:rsidP="00207623">
            <w:pPr>
              <w:rPr>
                <w:rFonts w:ascii="Times New Roman" w:hAnsi="Times New Roman"/>
                <w:bCs/>
              </w:rPr>
            </w:pPr>
            <w:r w:rsidRPr="00207623">
              <w:rPr>
                <w:rFonts w:ascii="Times New Roman" w:hAnsi="Times New Roman"/>
                <w:bCs/>
              </w:rPr>
              <w:t>9109</w:t>
            </w:r>
          </w:p>
        </w:tc>
        <w:tc>
          <w:tcPr>
            <w:tcW w:w="952" w:type="dxa"/>
          </w:tcPr>
          <w:p w14:paraId="2CD11220" w14:textId="77777777" w:rsidR="00207623" w:rsidRPr="00207623" w:rsidRDefault="00207623" w:rsidP="00207623">
            <w:pPr>
              <w:rPr>
                <w:rFonts w:ascii="Times New Roman" w:hAnsi="Times New Roman"/>
                <w:bCs/>
              </w:rPr>
            </w:pPr>
            <w:r w:rsidRPr="00207623">
              <w:rPr>
                <w:rFonts w:ascii="Times New Roman" w:hAnsi="Times New Roman"/>
                <w:bCs/>
              </w:rPr>
              <w:t>4721</w:t>
            </w:r>
          </w:p>
        </w:tc>
        <w:tc>
          <w:tcPr>
            <w:tcW w:w="4578" w:type="dxa"/>
          </w:tcPr>
          <w:p w14:paraId="6BB124E6"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474AF75B" wp14:editId="22002F48">
                  <wp:extent cx="2842114" cy="1340827"/>
                  <wp:effectExtent l="0" t="0" r="0" b="0"/>
                  <wp:docPr id="749650565" name="Диаграмма 749650565">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3288" w:type="dxa"/>
          </w:tcPr>
          <w:p w14:paraId="05E16C24" w14:textId="77777777" w:rsidR="00207623" w:rsidRPr="00207623" w:rsidRDefault="00207623" w:rsidP="00207623">
            <w:pPr>
              <w:rPr>
                <w:rFonts w:ascii="Times New Roman" w:hAnsi="Times New Roman"/>
                <w:bCs/>
              </w:rPr>
            </w:pPr>
            <w:r w:rsidRPr="00207623">
              <w:rPr>
                <w:rFonts w:ascii="Times New Roman" w:hAnsi="Times New Roman"/>
                <w:bCs/>
              </w:rPr>
              <w:t>Динамика численности занятых существенно улучшилась после введения режима ТОР и остается лучше, чем в среднем по РФ, в среднем по муниципалитетам с ТОР, в среднем по другим муниципалитетам ДФО.</w:t>
            </w:r>
          </w:p>
        </w:tc>
        <w:tc>
          <w:tcPr>
            <w:tcW w:w="1701" w:type="dxa"/>
          </w:tcPr>
          <w:p w14:paraId="33FE59CD" w14:textId="77777777" w:rsidR="00207623" w:rsidRPr="00207623" w:rsidRDefault="00207623" w:rsidP="00207623">
            <w:pPr>
              <w:rPr>
                <w:rFonts w:ascii="Times New Roman" w:hAnsi="Times New Roman"/>
                <w:bCs/>
              </w:rPr>
            </w:pPr>
            <w:r w:rsidRPr="00207623">
              <w:rPr>
                <w:rFonts w:ascii="Times New Roman" w:hAnsi="Times New Roman"/>
                <w:bCs/>
              </w:rPr>
              <w:t>Высокая.</w:t>
            </w:r>
          </w:p>
          <w:p w14:paraId="3FC7D435" w14:textId="77777777" w:rsidR="00207623" w:rsidRPr="00207623" w:rsidRDefault="00207623" w:rsidP="00207623">
            <w:pPr>
              <w:rPr>
                <w:rFonts w:ascii="Times New Roman" w:hAnsi="Times New Roman"/>
                <w:bCs/>
              </w:rPr>
            </w:pPr>
          </w:p>
          <w:p w14:paraId="7024BAB6"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лучше среднего по РФ, лучше среднего по всем ТОР, лучше среднего по другим муниципалитетам ДФО.</w:t>
            </w:r>
          </w:p>
        </w:tc>
      </w:tr>
      <w:tr w:rsidR="00207623" w:rsidRPr="00207623" w14:paraId="043EA470" w14:textId="77777777" w:rsidTr="008F0F97">
        <w:tc>
          <w:tcPr>
            <w:tcW w:w="1270" w:type="dxa"/>
          </w:tcPr>
          <w:p w14:paraId="5FB75C9B" w14:textId="77777777" w:rsidR="00207623" w:rsidRPr="00207623" w:rsidRDefault="00207623" w:rsidP="00207623">
            <w:pPr>
              <w:rPr>
                <w:rFonts w:ascii="Times New Roman" w:hAnsi="Times New Roman"/>
                <w:bCs/>
              </w:rPr>
            </w:pPr>
            <w:r w:rsidRPr="00207623">
              <w:rPr>
                <w:rFonts w:ascii="Times New Roman" w:hAnsi="Times New Roman"/>
                <w:bCs/>
              </w:rPr>
              <w:lastRenderedPageBreak/>
              <w:t>Краснокаменск</w:t>
            </w:r>
          </w:p>
        </w:tc>
        <w:tc>
          <w:tcPr>
            <w:tcW w:w="1134" w:type="dxa"/>
          </w:tcPr>
          <w:p w14:paraId="18688FA9" w14:textId="77777777" w:rsidR="00207623" w:rsidRPr="00207623" w:rsidRDefault="00207623" w:rsidP="00207623">
            <w:pPr>
              <w:rPr>
                <w:rFonts w:ascii="Times New Roman" w:hAnsi="Times New Roman"/>
                <w:bCs/>
              </w:rPr>
            </w:pPr>
            <w:r w:rsidRPr="00207623">
              <w:rPr>
                <w:rFonts w:ascii="Times New Roman" w:hAnsi="Times New Roman"/>
                <w:bCs/>
              </w:rPr>
              <w:t>2016</w:t>
            </w:r>
          </w:p>
        </w:tc>
        <w:tc>
          <w:tcPr>
            <w:tcW w:w="850" w:type="dxa"/>
          </w:tcPr>
          <w:p w14:paraId="7E5C08B4" w14:textId="77777777" w:rsidR="00207623" w:rsidRPr="00207623" w:rsidRDefault="00207623" w:rsidP="00207623">
            <w:pPr>
              <w:rPr>
                <w:rFonts w:ascii="Times New Roman" w:hAnsi="Times New Roman"/>
                <w:bCs/>
              </w:rPr>
            </w:pPr>
            <w:r w:rsidRPr="00207623">
              <w:rPr>
                <w:rFonts w:ascii="Times New Roman" w:hAnsi="Times New Roman"/>
                <w:bCs/>
              </w:rPr>
              <w:t>1292</w:t>
            </w:r>
          </w:p>
        </w:tc>
        <w:tc>
          <w:tcPr>
            <w:tcW w:w="709" w:type="dxa"/>
          </w:tcPr>
          <w:p w14:paraId="2BC6D814" w14:textId="77777777" w:rsidR="00207623" w:rsidRPr="00207623" w:rsidRDefault="00207623" w:rsidP="00207623">
            <w:pPr>
              <w:rPr>
                <w:rFonts w:ascii="Times New Roman" w:hAnsi="Times New Roman"/>
                <w:bCs/>
              </w:rPr>
            </w:pPr>
            <w:r w:rsidRPr="00207623">
              <w:rPr>
                <w:rFonts w:ascii="Times New Roman" w:hAnsi="Times New Roman"/>
                <w:bCs/>
              </w:rPr>
              <w:t>265</w:t>
            </w:r>
          </w:p>
        </w:tc>
        <w:tc>
          <w:tcPr>
            <w:tcW w:w="952" w:type="dxa"/>
          </w:tcPr>
          <w:p w14:paraId="065C4652" w14:textId="77777777" w:rsidR="00207623" w:rsidRPr="00207623" w:rsidRDefault="00207623" w:rsidP="00207623">
            <w:pPr>
              <w:rPr>
                <w:rFonts w:ascii="Times New Roman" w:hAnsi="Times New Roman"/>
                <w:bCs/>
              </w:rPr>
            </w:pPr>
            <w:r w:rsidRPr="00207623">
              <w:rPr>
                <w:rFonts w:ascii="Times New Roman" w:hAnsi="Times New Roman"/>
                <w:bCs/>
              </w:rPr>
              <w:t>-2067</w:t>
            </w:r>
          </w:p>
        </w:tc>
        <w:tc>
          <w:tcPr>
            <w:tcW w:w="4578" w:type="dxa"/>
          </w:tcPr>
          <w:p w14:paraId="1D025D1B"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7C22B318" wp14:editId="5A3DAD08">
                  <wp:extent cx="2842114" cy="1340827"/>
                  <wp:effectExtent l="0" t="0" r="0" b="0"/>
                  <wp:docPr id="749650566" name="Диаграмма 749650566">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3288" w:type="dxa"/>
          </w:tcPr>
          <w:p w14:paraId="7EBA99D0" w14:textId="77777777" w:rsidR="00207623" w:rsidRPr="00207623" w:rsidRDefault="00207623" w:rsidP="00207623">
            <w:pPr>
              <w:rPr>
                <w:rFonts w:ascii="Times New Roman" w:hAnsi="Times New Roman"/>
                <w:bCs/>
              </w:rPr>
            </w:pPr>
            <w:r w:rsidRPr="00207623">
              <w:rPr>
                <w:rFonts w:ascii="Times New Roman" w:hAnsi="Times New Roman"/>
                <w:bCs/>
              </w:rPr>
              <w:t>Динамика численности занятых улучшилась после введения режима ТОР, сокращение численности занятых замедлилось, хотя и продолжилось.</w:t>
            </w:r>
          </w:p>
          <w:p w14:paraId="57ABCBEE" w14:textId="77777777" w:rsidR="00207623" w:rsidRPr="00207623" w:rsidRDefault="00207623" w:rsidP="00207623">
            <w:pPr>
              <w:rPr>
                <w:rFonts w:ascii="Times New Roman" w:hAnsi="Times New Roman"/>
                <w:bCs/>
              </w:rPr>
            </w:pPr>
            <w:r w:rsidRPr="00207623">
              <w:rPr>
                <w:rFonts w:ascii="Times New Roman" w:hAnsi="Times New Roman"/>
                <w:bCs/>
              </w:rPr>
              <w:t>При этом динамика занятости на территориях реализации ТОР Краснокаменск остается хуже среднего по РФ, хуже среднего по муниципалитетам с ТОР, хуже, чем по другим муниципалитетам РФ.</w:t>
            </w:r>
          </w:p>
        </w:tc>
        <w:tc>
          <w:tcPr>
            <w:tcW w:w="1701" w:type="dxa"/>
          </w:tcPr>
          <w:p w14:paraId="74BB3D9A" w14:textId="77777777" w:rsidR="00207623" w:rsidRPr="00207623" w:rsidRDefault="00207623" w:rsidP="00207623">
            <w:pPr>
              <w:rPr>
                <w:rFonts w:ascii="Times New Roman" w:hAnsi="Times New Roman"/>
                <w:bCs/>
              </w:rPr>
            </w:pPr>
            <w:r w:rsidRPr="00207623">
              <w:rPr>
                <w:rFonts w:ascii="Times New Roman" w:hAnsi="Times New Roman"/>
                <w:bCs/>
              </w:rPr>
              <w:t>Средняя.</w:t>
            </w:r>
          </w:p>
          <w:p w14:paraId="4E373C79" w14:textId="77777777" w:rsidR="00207623" w:rsidRPr="00207623" w:rsidRDefault="00207623" w:rsidP="00207623">
            <w:pPr>
              <w:rPr>
                <w:rFonts w:ascii="Times New Roman" w:hAnsi="Times New Roman"/>
                <w:bCs/>
              </w:rPr>
            </w:pPr>
          </w:p>
          <w:p w14:paraId="3817CDCB" w14:textId="77777777" w:rsidR="00207623" w:rsidRPr="00207623" w:rsidRDefault="00207623" w:rsidP="00207623">
            <w:pPr>
              <w:rPr>
                <w:rFonts w:ascii="Times New Roman" w:hAnsi="Times New Roman"/>
                <w:bCs/>
              </w:rPr>
            </w:pPr>
            <w:r w:rsidRPr="00207623">
              <w:rPr>
                <w:rFonts w:ascii="Times New Roman" w:hAnsi="Times New Roman"/>
                <w:bCs/>
              </w:rPr>
              <w:t>Динамика заметно улучшилась относительно тренда, но занятость остается хуже уровня РФ, других муниципалитетов ДФО, других муниципалитетов с режимом ТОР.</w:t>
            </w:r>
          </w:p>
        </w:tc>
      </w:tr>
      <w:tr w:rsidR="00207623" w:rsidRPr="00207623" w14:paraId="4F6B4836" w14:textId="77777777" w:rsidTr="008F0F97">
        <w:tc>
          <w:tcPr>
            <w:tcW w:w="1270" w:type="dxa"/>
          </w:tcPr>
          <w:p w14:paraId="72371F4C" w14:textId="77777777" w:rsidR="00207623" w:rsidRPr="00207623" w:rsidRDefault="00207623" w:rsidP="00207623">
            <w:pPr>
              <w:rPr>
                <w:rFonts w:ascii="Times New Roman" w:hAnsi="Times New Roman"/>
                <w:bCs/>
              </w:rPr>
            </w:pPr>
            <w:r w:rsidRPr="00207623">
              <w:rPr>
                <w:rFonts w:ascii="Times New Roman" w:hAnsi="Times New Roman"/>
                <w:bCs/>
              </w:rPr>
              <w:t>Курилы</w:t>
            </w:r>
          </w:p>
        </w:tc>
        <w:tc>
          <w:tcPr>
            <w:tcW w:w="1134" w:type="dxa"/>
          </w:tcPr>
          <w:p w14:paraId="47B892CE" w14:textId="77777777" w:rsidR="00207623" w:rsidRPr="00207623" w:rsidRDefault="00207623" w:rsidP="00207623">
            <w:pPr>
              <w:rPr>
                <w:rFonts w:ascii="Times New Roman" w:hAnsi="Times New Roman"/>
                <w:bCs/>
              </w:rPr>
            </w:pPr>
            <w:r w:rsidRPr="00207623">
              <w:rPr>
                <w:rFonts w:ascii="Times New Roman" w:hAnsi="Times New Roman"/>
                <w:bCs/>
              </w:rPr>
              <w:t>2017</w:t>
            </w:r>
          </w:p>
        </w:tc>
        <w:tc>
          <w:tcPr>
            <w:tcW w:w="850" w:type="dxa"/>
          </w:tcPr>
          <w:p w14:paraId="0EE4CDC5" w14:textId="77777777" w:rsidR="00207623" w:rsidRPr="00207623" w:rsidRDefault="00207623" w:rsidP="00207623">
            <w:pPr>
              <w:rPr>
                <w:rFonts w:ascii="Times New Roman" w:hAnsi="Times New Roman"/>
                <w:bCs/>
              </w:rPr>
            </w:pPr>
            <w:r w:rsidRPr="00207623">
              <w:rPr>
                <w:rFonts w:ascii="Times New Roman" w:hAnsi="Times New Roman"/>
                <w:bCs/>
              </w:rPr>
              <w:t>2417</w:t>
            </w:r>
          </w:p>
        </w:tc>
        <w:tc>
          <w:tcPr>
            <w:tcW w:w="709" w:type="dxa"/>
          </w:tcPr>
          <w:p w14:paraId="7AB6A560" w14:textId="77777777" w:rsidR="00207623" w:rsidRPr="00207623" w:rsidRDefault="00207623" w:rsidP="00207623">
            <w:pPr>
              <w:rPr>
                <w:rFonts w:ascii="Times New Roman" w:hAnsi="Times New Roman"/>
                <w:bCs/>
              </w:rPr>
            </w:pPr>
            <w:r w:rsidRPr="00207623">
              <w:rPr>
                <w:rFonts w:ascii="Times New Roman" w:hAnsi="Times New Roman"/>
                <w:bCs/>
              </w:rPr>
              <w:t>1735</w:t>
            </w:r>
          </w:p>
        </w:tc>
        <w:tc>
          <w:tcPr>
            <w:tcW w:w="952" w:type="dxa"/>
          </w:tcPr>
          <w:p w14:paraId="4BF35786" w14:textId="77777777" w:rsidR="00207623" w:rsidRPr="00207623" w:rsidRDefault="00207623" w:rsidP="00207623">
            <w:pPr>
              <w:rPr>
                <w:rFonts w:ascii="Times New Roman" w:hAnsi="Times New Roman"/>
                <w:bCs/>
              </w:rPr>
            </w:pPr>
            <w:r w:rsidRPr="00207623">
              <w:rPr>
                <w:rFonts w:ascii="Times New Roman" w:hAnsi="Times New Roman"/>
                <w:bCs/>
              </w:rPr>
              <w:t>1987</w:t>
            </w:r>
          </w:p>
        </w:tc>
        <w:tc>
          <w:tcPr>
            <w:tcW w:w="4578" w:type="dxa"/>
          </w:tcPr>
          <w:p w14:paraId="51718F10"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0B23FBED" wp14:editId="7E847BC6">
                  <wp:extent cx="2842114" cy="1340827"/>
                  <wp:effectExtent l="0" t="0" r="0" b="0"/>
                  <wp:docPr id="749650567" name="Диаграмма 749650567">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3288" w:type="dxa"/>
          </w:tcPr>
          <w:p w14:paraId="0C8A3B6C" w14:textId="77777777" w:rsidR="00207623" w:rsidRPr="00207623" w:rsidRDefault="00207623" w:rsidP="00207623">
            <w:pPr>
              <w:rPr>
                <w:rFonts w:ascii="Times New Roman" w:hAnsi="Times New Roman"/>
                <w:bCs/>
              </w:rPr>
            </w:pPr>
            <w:r w:rsidRPr="00207623">
              <w:rPr>
                <w:rFonts w:ascii="Times New Roman" w:hAnsi="Times New Roman"/>
                <w:bCs/>
              </w:rPr>
              <w:t>После введения режима ТОР динамика численности занятых на Курилах заметно улучшилась. При этом общий прирост занятости даже превышает заявленное число созданных рабочих мест. Динамика занятости на Курилах остается заметно лучше среднего по РФ, среднего по другим муниципалитетам в ДФО и среднего по муниципалитетам с ТОР.</w:t>
            </w:r>
          </w:p>
        </w:tc>
        <w:tc>
          <w:tcPr>
            <w:tcW w:w="1701" w:type="dxa"/>
          </w:tcPr>
          <w:p w14:paraId="2E165336" w14:textId="77777777" w:rsidR="00207623" w:rsidRPr="00207623" w:rsidRDefault="00207623" w:rsidP="00207623">
            <w:pPr>
              <w:rPr>
                <w:rFonts w:ascii="Times New Roman" w:hAnsi="Times New Roman"/>
                <w:bCs/>
              </w:rPr>
            </w:pPr>
            <w:r w:rsidRPr="00207623">
              <w:rPr>
                <w:rFonts w:ascii="Times New Roman" w:hAnsi="Times New Roman"/>
                <w:bCs/>
              </w:rPr>
              <w:t>Высокая.</w:t>
            </w:r>
          </w:p>
          <w:p w14:paraId="29830234" w14:textId="77777777" w:rsidR="00207623" w:rsidRPr="00207623" w:rsidRDefault="00207623" w:rsidP="00207623">
            <w:pPr>
              <w:rPr>
                <w:rFonts w:ascii="Times New Roman" w:hAnsi="Times New Roman"/>
                <w:bCs/>
              </w:rPr>
            </w:pPr>
          </w:p>
          <w:p w14:paraId="21F85896"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лучше среднего по РФ, лучше среднего по всем ТОР, лучше среднего по другим муниципалитетам ДФО.</w:t>
            </w:r>
          </w:p>
        </w:tc>
      </w:tr>
      <w:tr w:rsidR="00207623" w:rsidRPr="00207623" w14:paraId="3961ADBA" w14:textId="77777777" w:rsidTr="008F0F97">
        <w:tc>
          <w:tcPr>
            <w:tcW w:w="1270" w:type="dxa"/>
          </w:tcPr>
          <w:p w14:paraId="61BE11A9" w14:textId="77777777" w:rsidR="00207623" w:rsidRPr="00207623" w:rsidRDefault="00207623" w:rsidP="00207623">
            <w:pPr>
              <w:rPr>
                <w:rFonts w:ascii="Times New Roman" w:hAnsi="Times New Roman"/>
                <w:bCs/>
              </w:rPr>
            </w:pPr>
            <w:r w:rsidRPr="00207623">
              <w:rPr>
                <w:rFonts w:ascii="Times New Roman" w:hAnsi="Times New Roman"/>
                <w:bCs/>
              </w:rPr>
              <w:lastRenderedPageBreak/>
              <w:t>Михайловский</w:t>
            </w:r>
          </w:p>
        </w:tc>
        <w:tc>
          <w:tcPr>
            <w:tcW w:w="1134" w:type="dxa"/>
          </w:tcPr>
          <w:p w14:paraId="53B87CA0" w14:textId="77777777" w:rsidR="00207623" w:rsidRPr="00207623" w:rsidRDefault="00207623" w:rsidP="00207623">
            <w:pPr>
              <w:rPr>
                <w:rFonts w:ascii="Times New Roman" w:hAnsi="Times New Roman"/>
                <w:bCs/>
              </w:rPr>
            </w:pPr>
            <w:r w:rsidRPr="00207623">
              <w:rPr>
                <w:rFonts w:ascii="Times New Roman" w:hAnsi="Times New Roman"/>
                <w:bCs/>
              </w:rPr>
              <w:t>2015</w:t>
            </w:r>
          </w:p>
        </w:tc>
        <w:tc>
          <w:tcPr>
            <w:tcW w:w="850" w:type="dxa"/>
          </w:tcPr>
          <w:p w14:paraId="6791E61B" w14:textId="77777777" w:rsidR="00207623" w:rsidRPr="00207623" w:rsidRDefault="00207623" w:rsidP="00207623">
            <w:pPr>
              <w:rPr>
                <w:rFonts w:ascii="Times New Roman" w:hAnsi="Times New Roman"/>
                <w:bCs/>
              </w:rPr>
            </w:pPr>
            <w:r w:rsidRPr="00207623">
              <w:rPr>
                <w:rFonts w:ascii="Times New Roman" w:hAnsi="Times New Roman"/>
                <w:bCs/>
              </w:rPr>
              <w:t>5764</w:t>
            </w:r>
          </w:p>
        </w:tc>
        <w:tc>
          <w:tcPr>
            <w:tcW w:w="709" w:type="dxa"/>
          </w:tcPr>
          <w:p w14:paraId="63358DCC" w14:textId="77777777" w:rsidR="00207623" w:rsidRPr="00207623" w:rsidRDefault="00207623" w:rsidP="00207623">
            <w:pPr>
              <w:rPr>
                <w:rFonts w:ascii="Times New Roman" w:hAnsi="Times New Roman"/>
                <w:bCs/>
              </w:rPr>
            </w:pPr>
            <w:r w:rsidRPr="00207623">
              <w:rPr>
                <w:rFonts w:ascii="Times New Roman" w:hAnsi="Times New Roman"/>
                <w:bCs/>
              </w:rPr>
              <w:t>3610</w:t>
            </w:r>
          </w:p>
        </w:tc>
        <w:tc>
          <w:tcPr>
            <w:tcW w:w="952" w:type="dxa"/>
          </w:tcPr>
          <w:p w14:paraId="188DABD8" w14:textId="77777777" w:rsidR="00207623" w:rsidRPr="00207623" w:rsidRDefault="00207623" w:rsidP="00207623">
            <w:pPr>
              <w:rPr>
                <w:rFonts w:ascii="Times New Roman" w:hAnsi="Times New Roman"/>
                <w:bCs/>
              </w:rPr>
            </w:pPr>
            <w:r w:rsidRPr="00207623">
              <w:rPr>
                <w:rFonts w:ascii="Times New Roman" w:hAnsi="Times New Roman"/>
                <w:bCs/>
              </w:rPr>
              <w:t>-10604</w:t>
            </w:r>
          </w:p>
        </w:tc>
        <w:tc>
          <w:tcPr>
            <w:tcW w:w="4578" w:type="dxa"/>
          </w:tcPr>
          <w:p w14:paraId="0E06440E"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3B8D627A" wp14:editId="3A07AC6D">
                  <wp:extent cx="2842114" cy="1340827"/>
                  <wp:effectExtent l="0" t="0" r="0" b="0"/>
                  <wp:docPr id="749650568" name="Диаграмма 749650568">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3288" w:type="dxa"/>
          </w:tcPr>
          <w:p w14:paraId="216D849C" w14:textId="77777777" w:rsidR="00207623" w:rsidRPr="00207623" w:rsidRDefault="00207623" w:rsidP="00207623">
            <w:pPr>
              <w:rPr>
                <w:rFonts w:ascii="Times New Roman" w:hAnsi="Times New Roman"/>
                <w:bCs/>
              </w:rPr>
            </w:pPr>
            <w:r w:rsidRPr="00207623">
              <w:rPr>
                <w:rFonts w:ascii="Times New Roman" w:hAnsi="Times New Roman"/>
                <w:bCs/>
              </w:rPr>
              <w:t>В период функционирования ТОР с 2016 по 2022 год динамика численности занятых на территории реализации ТОР Михайловский оставалась хуже тренда 2013–2015 годов и заметно хуже среднего по РФ, среднего по муниципалитетам с ТОР, среднего по другим муниципалитетам ДФО. Только с 2022–2023 годов началось замедление сокращения численности занятых относительно тренда.</w:t>
            </w:r>
          </w:p>
        </w:tc>
        <w:tc>
          <w:tcPr>
            <w:tcW w:w="1701" w:type="dxa"/>
          </w:tcPr>
          <w:p w14:paraId="01851F01" w14:textId="77777777" w:rsidR="00207623" w:rsidRPr="00207623" w:rsidRDefault="00207623" w:rsidP="00207623">
            <w:pPr>
              <w:rPr>
                <w:rFonts w:ascii="Times New Roman" w:hAnsi="Times New Roman"/>
                <w:bCs/>
              </w:rPr>
            </w:pPr>
            <w:r w:rsidRPr="00207623">
              <w:rPr>
                <w:rFonts w:ascii="Times New Roman" w:hAnsi="Times New Roman"/>
                <w:bCs/>
              </w:rPr>
              <w:t>Низкая.</w:t>
            </w:r>
          </w:p>
          <w:p w14:paraId="6B032408" w14:textId="77777777" w:rsidR="00207623" w:rsidRPr="00207623" w:rsidRDefault="00207623" w:rsidP="00207623">
            <w:pPr>
              <w:rPr>
                <w:rFonts w:ascii="Times New Roman" w:hAnsi="Times New Roman"/>
                <w:bCs/>
              </w:rPr>
            </w:pPr>
          </w:p>
          <w:p w14:paraId="728A295C" w14:textId="77777777" w:rsidR="00207623" w:rsidRPr="00207623" w:rsidRDefault="00207623" w:rsidP="00207623">
            <w:pPr>
              <w:rPr>
                <w:rFonts w:ascii="Times New Roman" w:hAnsi="Times New Roman"/>
                <w:bCs/>
              </w:rPr>
            </w:pPr>
            <w:r w:rsidRPr="00207623">
              <w:rPr>
                <w:rFonts w:ascii="Times New Roman" w:hAnsi="Times New Roman"/>
                <w:bCs/>
              </w:rPr>
              <w:t>Хуже тренда изменения численности занятых до введения режима ТОР, хуже среднего по РФ, среднего по ТОР, среднего по другим муниципалитетам ДФО.</w:t>
            </w:r>
          </w:p>
        </w:tc>
      </w:tr>
      <w:tr w:rsidR="00207623" w:rsidRPr="00207623" w14:paraId="15E0A2DF" w14:textId="77777777" w:rsidTr="008F0F97">
        <w:tc>
          <w:tcPr>
            <w:tcW w:w="1270" w:type="dxa"/>
          </w:tcPr>
          <w:p w14:paraId="7352836C" w14:textId="77777777" w:rsidR="00207623" w:rsidRPr="00207623" w:rsidRDefault="00207623" w:rsidP="00207623">
            <w:pPr>
              <w:rPr>
                <w:rFonts w:ascii="Times New Roman" w:hAnsi="Times New Roman"/>
                <w:bCs/>
              </w:rPr>
            </w:pPr>
            <w:r w:rsidRPr="00207623">
              <w:rPr>
                <w:rFonts w:ascii="Times New Roman" w:hAnsi="Times New Roman"/>
                <w:bCs/>
              </w:rPr>
              <w:t>Находка</w:t>
            </w:r>
          </w:p>
        </w:tc>
        <w:tc>
          <w:tcPr>
            <w:tcW w:w="1134" w:type="dxa"/>
          </w:tcPr>
          <w:p w14:paraId="3F88B1AF" w14:textId="77777777" w:rsidR="00207623" w:rsidRPr="00207623" w:rsidRDefault="00207623" w:rsidP="00207623">
            <w:pPr>
              <w:rPr>
                <w:rFonts w:ascii="Times New Roman" w:hAnsi="Times New Roman"/>
                <w:bCs/>
              </w:rPr>
            </w:pPr>
            <w:r w:rsidRPr="00207623">
              <w:rPr>
                <w:rFonts w:ascii="Times New Roman" w:hAnsi="Times New Roman"/>
                <w:bCs/>
              </w:rPr>
              <w:t>2017</w:t>
            </w:r>
          </w:p>
        </w:tc>
        <w:tc>
          <w:tcPr>
            <w:tcW w:w="850" w:type="dxa"/>
          </w:tcPr>
          <w:p w14:paraId="7A154C54" w14:textId="77777777" w:rsidR="00207623" w:rsidRPr="00207623" w:rsidRDefault="00207623" w:rsidP="00207623">
            <w:pPr>
              <w:rPr>
                <w:rFonts w:ascii="Times New Roman" w:hAnsi="Times New Roman"/>
                <w:bCs/>
              </w:rPr>
            </w:pPr>
            <w:r w:rsidRPr="00207623">
              <w:rPr>
                <w:rFonts w:ascii="Times New Roman" w:hAnsi="Times New Roman"/>
                <w:bCs/>
              </w:rPr>
              <w:t>8217</w:t>
            </w:r>
          </w:p>
        </w:tc>
        <w:tc>
          <w:tcPr>
            <w:tcW w:w="709" w:type="dxa"/>
          </w:tcPr>
          <w:p w14:paraId="1E1E36D7" w14:textId="77777777" w:rsidR="00207623" w:rsidRPr="00207623" w:rsidRDefault="00207623" w:rsidP="00207623">
            <w:pPr>
              <w:rPr>
                <w:rFonts w:ascii="Times New Roman" w:hAnsi="Times New Roman"/>
                <w:bCs/>
              </w:rPr>
            </w:pPr>
            <w:r w:rsidRPr="00207623">
              <w:rPr>
                <w:rFonts w:ascii="Times New Roman" w:hAnsi="Times New Roman"/>
                <w:bCs/>
              </w:rPr>
              <w:t>249</w:t>
            </w:r>
          </w:p>
        </w:tc>
        <w:tc>
          <w:tcPr>
            <w:tcW w:w="952" w:type="dxa"/>
          </w:tcPr>
          <w:p w14:paraId="082AA78E" w14:textId="77777777" w:rsidR="00207623" w:rsidRPr="00207623" w:rsidRDefault="00207623" w:rsidP="00207623">
            <w:pPr>
              <w:rPr>
                <w:rFonts w:ascii="Times New Roman" w:hAnsi="Times New Roman"/>
                <w:bCs/>
              </w:rPr>
            </w:pPr>
            <w:r w:rsidRPr="00207623">
              <w:rPr>
                <w:rFonts w:ascii="Times New Roman" w:hAnsi="Times New Roman"/>
                <w:bCs/>
              </w:rPr>
              <w:t>-1619</w:t>
            </w:r>
          </w:p>
        </w:tc>
        <w:tc>
          <w:tcPr>
            <w:tcW w:w="4578" w:type="dxa"/>
          </w:tcPr>
          <w:p w14:paraId="676AB711"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536E9DB9" wp14:editId="55A5B106">
                  <wp:extent cx="2842114" cy="1340827"/>
                  <wp:effectExtent l="0" t="0" r="0" b="0"/>
                  <wp:docPr id="749650569" name="Диаграмма 749650569">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3288" w:type="dxa"/>
          </w:tcPr>
          <w:p w14:paraId="03FE0822" w14:textId="77777777" w:rsidR="00207623" w:rsidRPr="00207623" w:rsidRDefault="00207623" w:rsidP="00207623">
            <w:pPr>
              <w:rPr>
                <w:rFonts w:ascii="Times New Roman" w:hAnsi="Times New Roman"/>
                <w:bCs/>
              </w:rPr>
            </w:pPr>
            <w:r w:rsidRPr="00207623">
              <w:rPr>
                <w:rFonts w:ascii="Times New Roman" w:hAnsi="Times New Roman"/>
                <w:bCs/>
              </w:rPr>
              <w:t xml:space="preserve">В целом преобладает негативная динамика численности занятых. В первые 3 года после ввода в действие режима ТОР наблюдалась стабилизация численности занятых, но в дальнейшем произошло сокращение и возврат к тренду до введения действия ТОР (2013–2017 годов). Динамика занятости остается лучше среднего по РФ и лучше среднего по муниципалитетам с ТОР, но в последние годы хуже, чем в других муниципалитетах ДФО, в которых не действует </w:t>
            </w:r>
            <w:r w:rsidRPr="00207623">
              <w:rPr>
                <w:rFonts w:ascii="Times New Roman" w:hAnsi="Times New Roman"/>
                <w:bCs/>
              </w:rPr>
              <w:lastRenderedPageBreak/>
              <w:t>ТОР.</w:t>
            </w:r>
          </w:p>
        </w:tc>
        <w:tc>
          <w:tcPr>
            <w:tcW w:w="1701" w:type="dxa"/>
          </w:tcPr>
          <w:p w14:paraId="438AA49E" w14:textId="77777777" w:rsidR="00207623" w:rsidRPr="00207623" w:rsidRDefault="00207623" w:rsidP="00207623">
            <w:pPr>
              <w:rPr>
                <w:rFonts w:ascii="Times New Roman" w:hAnsi="Times New Roman"/>
                <w:bCs/>
              </w:rPr>
            </w:pPr>
            <w:r w:rsidRPr="00207623">
              <w:rPr>
                <w:rFonts w:ascii="Times New Roman" w:hAnsi="Times New Roman"/>
                <w:bCs/>
              </w:rPr>
              <w:lastRenderedPageBreak/>
              <w:t>Средняя.</w:t>
            </w:r>
          </w:p>
          <w:p w14:paraId="38DA17F1" w14:textId="77777777" w:rsidR="00207623" w:rsidRPr="00207623" w:rsidRDefault="00207623" w:rsidP="00207623">
            <w:pPr>
              <w:rPr>
                <w:rFonts w:ascii="Times New Roman" w:hAnsi="Times New Roman"/>
                <w:bCs/>
              </w:rPr>
            </w:pPr>
          </w:p>
          <w:p w14:paraId="21D54A86" w14:textId="77777777" w:rsidR="00207623" w:rsidRPr="00207623" w:rsidRDefault="00207623" w:rsidP="00207623">
            <w:pPr>
              <w:rPr>
                <w:rFonts w:ascii="Times New Roman" w:hAnsi="Times New Roman"/>
                <w:bCs/>
              </w:rPr>
            </w:pPr>
            <w:r w:rsidRPr="00207623">
              <w:rPr>
                <w:rFonts w:ascii="Times New Roman" w:hAnsi="Times New Roman"/>
                <w:bCs/>
              </w:rPr>
              <w:t>Временное улучшение динамики численности занятых после введения режима ТОР.</w:t>
            </w:r>
          </w:p>
          <w:p w14:paraId="0E98C595" w14:textId="77777777" w:rsidR="00207623" w:rsidRPr="00207623" w:rsidRDefault="00207623" w:rsidP="00207623">
            <w:pPr>
              <w:rPr>
                <w:rFonts w:ascii="Times New Roman" w:hAnsi="Times New Roman"/>
                <w:bCs/>
              </w:rPr>
            </w:pPr>
            <w:r w:rsidRPr="00207623">
              <w:rPr>
                <w:rFonts w:ascii="Times New Roman" w:hAnsi="Times New Roman"/>
                <w:bCs/>
              </w:rPr>
              <w:t>Общая динамика остается лучше среднего по РФ, среднего по муниципалитетам с ТОР.</w:t>
            </w:r>
          </w:p>
        </w:tc>
      </w:tr>
      <w:tr w:rsidR="00207623" w:rsidRPr="00207623" w14:paraId="5E5FC77F" w14:textId="77777777" w:rsidTr="008F0F97">
        <w:tc>
          <w:tcPr>
            <w:tcW w:w="1270" w:type="dxa"/>
          </w:tcPr>
          <w:p w14:paraId="65D51243" w14:textId="77777777" w:rsidR="00207623" w:rsidRPr="00207623" w:rsidRDefault="00207623" w:rsidP="00207623">
            <w:pPr>
              <w:rPr>
                <w:rFonts w:ascii="Times New Roman" w:hAnsi="Times New Roman"/>
                <w:bCs/>
              </w:rPr>
            </w:pPr>
            <w:r w:rsidRPr="00207623">
              <w:rPr>
                <w:rFonts w:ascii="Times New Roman" w:hAnsi="Times New Roman"/>
                <w:bCs/>
              </w:rPr>
              <w:lastRenderedPageBreak/>
              <w:t>Приморье</w:t>
            </w:r>
          </w:p>
        </w:tc>
        <w:tc>
          <w:tcPr>
            <w:tcW w:w="1134" w:type="dxa"/>
          </w:tcPr>
          <w:p w14:paraId="3A2A7898" w14:textId="77777777" w:rsidR="00207623" w:rsidRPr="00207623" w:rsidRDefault="00207623" w:rsidP="00207623">
            <w:pPr>
              <w:rPr>
                <w:rFonts w:ascii="Times New Roman" w:hAnsi="Times New Roman"/>
                <w:bCs/>
              </w:rPr>
            </w:pPr>
            <w:r w:rsidRPr="00207623">
              <w:rPr>
                <w:rFonts w:ascii="Times New Roman" w:hAnsi="Times New Roman"/>
                <w:bCs/>
              </w:rPr>
              <w:t>2015</w:t>
            </w:r>
          </w:p>
        </w:tc>
        <w:tc>
          <w:tcPr>
            <w:tcW w:w="850" w:type="dxa"/>
          </w:tcPr>
          <w:p w14:paraId="0A613A69" w14:textId="77777777" w:rsidR="00207623" w:rsidRPr="00207623" w:rsidRDefault="00207623" w:rsidP="00207623">
            <w:pPr>
              <w:rPr>
                <w:rFonts w:ascii="Times New Roman" w:hAnsi="Times New Roman"/>
                <w:bCs/>
              </w:rPr>
            </w:pPr>
            <w:r w:rsidRPr="00207623">
              <w:rPr>
                <w:rFonts w:ascii="Times New Roman" w:hAnsi="Times New Roman"/>
                <w:bCs/>
              </w:rPr>
              <w:t>17743</w:t>
            </w:r>
          </w:p>
        </w:tc>
        <w:tc>
          <w:tcPr>
            <w:tcW w:w="709" w:type="dxa"/>
          </w:tcPr>
          <w:p w14:paraId="4F0A83CB" w14:textId="77777777" w:rsidR="00207623" w:rsidRPr="00207623" w:rsidRDefault="00207623" w:rsidP="00207623">
            <w:pPr>
              <w:rPr>
                <w:rFonts w:ascii="Times New Roman" w:hAnsi="Times New Roman"/>
                <w:bCs/>
              </w:rPr>
            </w:pPr>
            <w:r w:rsidRPr="00207623">
              <w:rPr>
                <w:rFonts w:ascii="Times New Roman" w:hAnsi="Times New Roman"/>
                <w:bCs/>
              </w:rPr>
              <w:t>2795</w:t>
            </w:r>
          </w:p>
        </w:tc>
        <w:tc>
          <w:tcPr>
            <w:tcW w:w="952" w:type="dxa"/>
          </w:tcPr>
          <w:p w14:paraId="616EDEAE" w14:textId="77777777" w:rsidR="00207623" w:rsidRPr="00207623" w:rsidRDefault="00207623" w:rsidP="00207623">
            <w:pPr>
              <w:rPr>
                <w:rFonts w:ascii="Times New Roman" w:hAnsi="Times New Roman"/>
                <w:bCs/>
              </w:rPr>
            </w:pPr>
            <w:r w:rsidRPr="00207623">
              <w:rPr>
                <w:rFonts w:ascii="Times New Roman" w:hAnsi="Times New Roman"/>
                <w:bCs/>
              </w:rPr>
              <w:t>-17878</w:t>
            </w:r>
          </w:p>
        </w:tc>
        <w:tc>
          <w:tcPr>
            <w:tcW w:w="4578" w:type="dxa"/>
          </w:tcPr>
          <w:p w14:paraId="7561B48A"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508525D2" wp14:editId="1F08BFAF">
                  <wp:extent cx="2842114" cy="1340827"/>
                  <wp:effectExtent l="0" t="0" r="0" b="0"/>
                  <wp:docPr id="749650570" name="Диаграмма 749650570">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3288" w:type="dxa"/>
          </w:tcPr>
          <w:p w14:paraId="40581196" w14:textId="77777777" w:rsidR="00207623" w:rsidRPr="00207623" w:rsidRDefault="00207623" w:rsidP="00207623">
            <w:pPr>
              <w:rPr>
                <w:rFonts w:ascii="Times New Roman" w:hAnsi="Times New Roman"/>
                <w:bCs/>
              </w:rPr>
            </w:pPr>
            <w:r w:rsidRPr="00207623">
              <w:rPr>
                <w:rFonts w:ascii="Times New Roman" w:hAnsi="Times New Roman"/>
                <w:bCs/>
              </w:rPr>
              <w:t>В период после введения режима ТОР динамика численности занятых ухудшилась относительно тренда. Весь период остается хуже среднего по РФ, среднего по всем муниципалитетам с режимом ТОР, другим муниципалитетам ДФО.</w:t>
            </w:r>
          </w:p>
        </w:tc>
        <w:tc>
          <w:tcPr>
            <w:tcW w:w="1701" w:type="dxa"/>
          </w:tcPr>
          <w:p w14:paraId="0DA78049" w14:textId="77777777" w:rsidR="00207623" w:rsidRPr="00207623" w:rsidRDefault="00207623" w:rsidP="00207623">
            <w:pPr>
              <w:rPr>
                <w:rFonts w:ascii="Times New Roman" w:hAnsi="Times New Roman"/>
                <w:bCs/>
              </w:rPr>
            </w:pPr>
            <w:r w:rsidRPr="00207623">
              <w:rPr>
                <w:rFonts w:ascii="Times New Roman" w:hAnsi="Times New Roman"/>
                <w:bCs/>
              </w:rPr>
              <w:t>Низкая.</w:t>
            </w:r>
          </w:p>
          <w:p w14:paraId="6DF12D5C" w14:textId="77777777" w:rsidR="00207623" w:rsidRPr="00207623" w:rsidRDefault="00207623" w:rsidP="00207623">
            <w:pPr>
              <w:rPr>
                <w:rFonts w:ascii="Times New Roman" w:hAnsi="Times New Roman"/>
                <w:bCs/>
              </w:rPr>
            </w:pPr>
          </w:p>
          <w:p w14:paraId="58660F24" w14:textId="77777777" w:rsidR="00207623" w:rsidRPr="00207623" w:rsidRDefault="00207623" w:rsidP="00207623">
            <w:pPr>
              <w:rPr>
                <w:rFonts w:ascii="Times New Roman" w:hAnsi="Times New Roman"/>
                <w:bCs/>
              </w:rPr>
            </w:pPr>
            <w:r w:rsidRPr="00207623">
              <w:rPr>
                <w:rFonts w:ascii="Times New Roman" w:hAnsi="Times New Roman"/>
                <w:bCs/>
              </w:rPr>
              <w:t>Хуже тренда изменения численности занятых до введения режима ТОР, хуже среднего по РФ, среднего по ТОР, среднего по другим муниципалитетам ДФО.</w:t>
            </w:r>
          </w:p>
        </w:tc>
      </w:tr>
      <w:tr w:rsidR="00207623" w:rsidRPr="00207623" w14:paraId="6E195D5C" w14:textId="77777777" w:rsidTr="008F0F97">
        <w:tc>
          <w:tcPr>
            <w:tcW w:w="1270" w:type="dxa"/>
          </w:tcPr>
          <w:p w14:paraId="1B7530CD" w14:textId="77777777" w:rsidR="00207623" w:rsidRPr="00207623" w:rsidRDefault="00207623" w:rsidP="00207623">
            <w:pPr>
              <w:rPr>
                <w:rFonts w:ascii="Times New Roman" w:hAnsi="Times New Roman"/>
                <w:bCs/>
              </w:rPr>
            </w:pPr>
            <w:r w:rsidRPr="00207623">
              <w:rPr>
                <w:rFonts w:ascii="Times New Roman" w:hAnsi="Times New Roman"/>
                <w:bCs/>
              </w:rPr>
              <w:t>Хабаровск</w:t>
            </w:r>
          </w:p>
        </w:tc>
        <w:tc>
          <w:tcPr>
            <w:tcW w:w="1134" w:type="dxa"/>
          </w:tcPr>
          <w:p w14:paraId="79DDDDE5" w14:textId="77777777" w:rsidR="00207623" w:rsidRPr="00207623" w:rsidRDefault="00207623" w:rsidP="00207623">
            <w:pPr>
              <w:rPr>
                <w:rFonts w:ascii="Times New Roman" w:hAnsi="Times New Roman"/>
                <w:bCs/>
              </w:rPr>
            </w:pPr>
            <w:r w:rsidRPr="00207623">
              <w:rPr>
                <w:rFonts w:ascii="Times New Roman" w:hAnsi="Times New Roman"/>
                <w:bCs/>
              </w:rPr>
              <w:t>2023</w:t>
            </w:r>
          </w:p>
          <w:p w14:paraId="4F968796" w14:textId="77777777" w:rsidR="00207623" w:rsidRPr="00207623" w:rsidRDefault="00207623" w:rsidP="00207623">
            <w:pPr>
              <w:rPr>
                <w:rFonts w:ascii="Times New Roman" w:hAnsi="Times New Roman"/>
                <w:bCs/>
              </w:rPr>
            </w:pPr>
          </w:p>
          <w:p w14:paraId="5CDC66D3" w14:textId="77777777" w:rsidR="00207623" w:rsidRPr="00207623" w:rsidRDefault="00207623" w:rsidP="00207623">
            <w:pPr>
              <w:rPr>
                <w:rFonts w:ascii="Times New Roman" w:hAnsi="Times New Roman"/>
                <w:bCs/>
                <w:sz w:val="16"/>
                <w:szCs w:val="16"/>
              </w:rPr>
            </w:pPr>
            <w:r w:rsidRPr="00207623">
              <w:rPr>
                <w:rFonts w:ascii="Times New Roman" w:hAnsi="Times New Roman"/>
                <w:bCs/>
                <w:sz w:val="16"/>
                <w:szCs w:val="16"/>
              </w:rPr>
              <w:t>(ТОР Хабаровск – 2015;</w:t>
            </w:r>
          </w:p>
          <w:p w14:paraId="0E61849F" w14:textId="77777777" w:rsidR="00207623" w:rsidRPr="00207623" w:rsidRDefault="00207623" w:rsidP="00207623">
            <w:pPr>
              <w:rPr>
                <w:rFonts w:ascii="Times New Roman" w:hAnsi="Times New Roman"/>
                <w:bCs/>
                <w:sz w:val="16"/>
                <w:szCs w:val="16"/>
              </w:rPr>
            </w:pPr>
            <w:r w:rsidRPr="00207623">
              <w:rPr>
                <w:rFonts w:ascii="Times New Roman" w:hAnsi="Times New Roman"/>
                <w:bCs/>
                <w:sz w:val="16"/>
                <w:szCs w:val="16"/>
              </w:rPr>
              <w:t>ТОР Комсомольск – 2015;</w:t>
            </w:r>
          </w:p>
          <w:p w14:paraId="4E2984AE" w14:textId="77777777" w:rsidR="00207623" w:rsidRPr="00207623" w:rsidRDefault="00207623" w:rsidP="00207623">
            <w:pPr>
              <w:rPr>
                <w:rFonts w:ascii="Times New Roman" w:hAnsi="Times New Roman"/>
                <w:bCs/>
              </w:rPr>
            </w:pPr>
            <w:r w:rsidRPr="00207623">
              <w:rPr>
                <w:rFonts w:ascii="Times New Roman" w:hAnsi="Times New Roman"/>
                <w:bCs/>
                <w:sz w:val="16"/>
                <w:szCs w:val="16"/>
              </w:rPr>
              <w:t>ТОР Николаевск – 2017)</w:t>
            </w:r>
          </w:p>
        </w:tc>
        <w:tc>
          <w:tcPr>
            <w:tcW w:w="850" w:type="dxa"/>
          </w:tcPr>
          <w:p w14:paraId="29D3D48A" w14:textId="77777777" w:rsidR="00207623" w:rsidRPr="00207623" w:rsidRDefault="00207623" w:rsidP="00207623">
            <w:pPr>
              <w:rPr>
                <w:rFonts w:ascii="Times New Roman" w:hAnsi="Times New Roman"/>
                <w:bCs/>
              </w:rPr>
            </w:pPr>
            <w:r w:rsidRPr="00207623">
              <w:rPr>
                <w:rFonts w:ascii="Times New Roman" w:hAnsi="Times New Roman"/>
                <w:bCs/>
              </w:rPr>
              <w:t>13345</w:t>
            </w:r>
          </w:p>
        </w:tc>
        <w:tc>
          <w:tcPr>
            <w:tcW w:w="709" w:type="dxa"/>
          </w:tcPr>
          <w:p w14:paraId="3E8D76FE" w14:textId="77777777" w:rsidR="00207623" w:rsidRPr="00207623" w:rsidRDefault="00207623" w:rsidP="00207623">
            <w:pPr>
              <w:rPr>
                <w:rFonts w:ascii="Times New Roman" w:hAnsi="Times New Roman"/>
                <w:bCs/>
              </w:rPr>
            </w:pPr>
            <w:r w:rsidRPr="00207623">
              <w:rPr>
                <w:rFonts w:ascii="Times New Roman" w:hAnsi="Times New Roman"/>
                <w:bCs/>
              </w:rPr>
              <w:t>6648</w:t>
            </w:r>
          </w:p>
        </w:tc>
        <w:tc>
          <w:tcPr>
            <w:tcW w:w="952" w:type="dxa"/>
          </w:tcPr>
          <w:p w14:paraId="541AC557" w14:textId="77777777" w:rsidR="00207623" w:rsidRPr="00207623" w:rsidRDefault="00207623" w:rsidP="00207623">
            <w:pPr>
              <w:rPr>
                <w:rFonts w:ascii="Times New Roman" w:hAnsi="Times New Roman"/>
                <w:bCs/>
              </w:rPr>
            </w:pPr>
            <w:r w:rsidRPr="00207623">
              <w:rPr>
                <w:rFonts w:ascii="Times New Roman" w:hAnsi="Times New Roman"/>
                <w:bCs/>
              </w:rPr>
              <w:t>-42475</w:t>
            </w:r>
          </w:p>
        </w:tc>
        <w:tc>
          <w:tcPr>
            <w:tcW w:w="4578" w:type="dxa"/>
          </w:tcPr>
          <w:p w14:paraId="221176FF"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2DAE609C" wp14:editId="15BD17D1">
                  <wp:extent cx="2842114" cy="1340827"/>
                  <wp:effectExtent l="0" t="0" r="0" b="0"/>
                  <wp:docPr id="749650571" name="Диаграмма 749650571">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3288" w:type="dxa"/>
          </w:tcPr>
          <w:p w14:paraId="130EC6B1" w14:textId="77777777" w:rsidR="00207623" w:rsidRPr="00207623" w:rsidRDefault="00207623" w:rsidP="00207623">
            <w:pPr>
              <w:rPr>
                <w:rFonts w:ascii="Times New Roman" w:hAnsi="Times New Roman"/>
                <w:bCs/>
              </w:rPr>
            </w:pPr>
            <w:r w:rsidRPr="00207623">
              <w:rPr>
                <w:rFonts w:ascii="Times New Roman" w:hAnsi="Times New Roman"/>
                <w:bCs/>
              </w:rPr>
              <w:t>В период после введения режима ТОР динамика численности занятых ухудшилась относительно тренда. Весь период остается хуже среднего по РФ, среднего по всем муниципалитетам с режимом ТОР, другим муниципалитетам ДФО.</w:t>
            </w:r>
          </w:p>
        </w:tc>
        <w:tc>
          <w:tcPr>
            <w:tcW w:w="1701" w:type="dxa"/>
          </w:tcPr>
          <w:p w14:paraId="38E934AA" w14:textId="77777777" w:rsidR="00207623" w:rsidRPr="00207623" w:rsidRDefault="00207623" w:rsidP="00207623">
            <w:pPr>
              <w:rPr>
                <w:rFonts w:ascii="Times New Roman" w:hAnsi="Times New Roman"/>
                <w:bCs/>
              </w:rPr>
            </w:pPr>
            <w:r w:rsidRPr="00207623">
              <w:rPr>
                <w:rFonts w:ascii="Times New Roman" w:hAnsi="Times New Roman"/>
                <w:bCs/>
              </w:rPr>
              <w:t>Низкая.</w:t>
            </w:r>
          </w:p>
          <w:p w14:paraId="659638B8" w14:textId="77777777" w:rsidR="00207623" w:rsidRPr="00207623" w:rsidRDefault="00207623" w:rsidP="00207623">
            <w:pPr>
              <w:rPr>
                <w:rFonts w:ascii="Times New Roman" w:hAnsi="Times New Roman"/>
                <w:bCs/>
              </w:rPr>
            </w:pPr>
          </w:p>
          <w:p w14:paraId="4F0AD850" w14:textId="77777777" w:rsidR="00207623" w:rsidRPr="00207623" w:rsidRDefault="00207623" w:rsidP="00207623">
            <w:pPr>
              <w:rPr>
                <w:rFonts w:ascii="Times New Roman" w:hAnsi="Times New Roman"/>
                <w:bCs/>
              </w:rPr>
            </w:pPr>
            <w:r w:rsidRPr="00207623">
              <w:rPr>
                <w:rFonts w:ascii="Times New Roman" w:hAnsi="Times New Roman"/>
                <w:bCs/>
              </w:rPr>
              <w:t>Хуже тренда изменения численности занятых до введения режима ТОР, хуже среднего по РФ, среднего по ТОР, среднего по другим муниципалитетам ДФО.</w:t>
            </w:r>
          </w:p>
        </w:tc>
      </w:tr>
      <w:tr w:rsidR="00207623" w:rsidRPr="00207623" w14:paraId="58B3A44A" w14:textId="77777777" w:rsidTr="008F0F97">
        <w:tc>
          <w:tcPr>
            <w:tcW w:w="1270" w:type="dxa"/>
          </w:tcPr>
          <w:p w14:paraId="5E1F8CA1" w14:textId="77777777" w:rsidR="00207623" w:rsidRPr="00207623" w:rsidRDefault="00207623" w:rsidP="00207623">
            <w:pPr>
              <w:rPr>
                <w:rFonts w:ascii="Times New Roman" w:hAnsi="Times New Roman"/>
                <w:bCs/>
              </w:rPr>
            </w:pPr>
            <w:r w:rsidRPr="00207623">
              <w:rPr>
                <w:rFonts w:ascii="Times New Roman" w:hAnsi="Times New Roman"/>
                <w:bCs/>
              </w:rPr>
              <w:lastRenderedPageBreak/>
              <w:t>Чукотка</w:t>
            </w:r>
          </w:p>
        </w:tc>
        <w:tc>
          <w:tcPr>
            <w:tcW w:w="1134" w:type="dxa"/>
          </w:tcPr>
          <w:p w14:paraId="7B62E037" w14:textId="77777777" w:rsidR="00207623" w:rsidRPr="00207623" w:rsidRDefault="00207623" w:rsidP="00207623">
            <w:pPr>
              <w:rPr>
                <w:rFonts w:ascii="Times New Roman" w:hAnsi="Times New Roman"/>
                <w:bCs/>
              </w:rPr>
            </w:pPr>
            <w:r w:rsidRPr="00207623">
              <w:rPr>
                <w:rFonts w:ascii="Times New Roman" w:hAnsi="Times New Roman"/>
                <w:bCs/>
              </w:rPr>
              <w:t>2015</w:t>
            </w:r>
          </w:p>
        </w:tc>
        <w:tc>
          <w:tcPr>
            <w:tcW w:w="850" w:type="dxa"/>
          </w:tcPr>
          <w:p w14:paraId="1B40951E" w14:textId="77777777" w:rsidR="00207623" w:rsidRPr="00207623" w:rsidRDefault="00207623" w:rsidP="00207623">
            <w:pPr>
              <w:rPr>
                <w:rFonts w:ascii="Times New Roman" w:hAnsi="Times New Roman"/>
                <w:bCs/>
              </w:rPr>
            </w:pPr>
            <w:r w:rsidRPr="00207623">
              <w:rPr>
                <w:rFonts w:ascii="Times New Roman" w:hAnsi="Times New Roman"/>
                <w:bCs/>
              </w:rPr>
              <w:t>10011</w:t>
            </w:r>
          </w:p>
        </w:tc>
        <w:tc>
          <w:tcPr>
            <w:tcW w:w="709" w:type="dxa"/>
          </w:tcPr>
          <w:p w14:paraId="17A5728C" w14:textId="77777777" w:rsidR="00207623" w:rsidRPr="00207623" w:rsidRDefault="00207623" w:rsidP="00207623">
            <w:pPr>
              <w:rPr>
                <w:rFonts w:ascii="Times New Roman" w:hAnsi="Times New Roman"/>
                <w:bCs/>
              </w:rPr>
            </w:pPr>
            <w:r w:rsidRPr="00207623">
              <w:rPr>
                <w:rFonts w:ascii="Times New Roman" w:hAnsi="Times New Roman"/>
                <w:bCs/>
              </w:rPr>
              <w:t>2812</w:t>
            </w:r>
          </w:p>
        </w:tc>
        <w:tc>
          <w:tcPr>
            <w:tcW w:w="952" w:type="dxa"/>
          </w:tcPr>
          <w:p w14:paraId="412825BF" w14:textId="77777777" w:rsidR="00207623" w:rsidRPr="00207623" w:rsidRDefault="00207623" w:rsidP="00207623">
            <w:pPr>
              <w:rPr>
                <w:rFonts w:ascii="Times New Roman" w:hAnsi="Times New Roman"/>
                <w:bCs/>
              </w:rPr>
            </w:pPr>
            <w:r w:rsidRPr="00207623">
              <w:rPr>
                <w:rFonts w:ascii="Times New Roman" w:hAnsi="Times New Roman"/>
                <w:bCs/>
              </w:rPr>
              <w:t>1824</w:t>
            </w:r>
          </w:p>
        </w:tc>
        <w:tc>
          <w:tcPr>
            <w:tcW w:w="4578" w:type="dxa"/>
          </w:tcPr>
          <w:p w14:paraId="3C3CF5C4"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124769EC" wp14:editId="58B730AA">
                  <wp:extent cx="2842114" cy="1340827"/>
                  <wp:effectExtent l="0" t="0" r="0" b="0"/>
                  <wp:docPr id="749650572" name="Диаграмма 749650572">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3288" w:type="dxa"/>
          </w:tcPr>
          <w:p w14:paraId="09AD30D4" w14:textId="77777777" w:rsidR="00207623" w:rsidRPr="00207623" w:rsidRDefault="00207623" w:rsidP="00207623">
            <w:pPr>
              <w:rPr>
                <w:rFonts w:ascii="Times New Roman" w:hAnsi="Times New Roman"/>
                <w:bCs/>
              </w:rPr>
            </w:pPr>
            <w:r w:rsidRPr="00207623">
              <w:rPr>
                <w:rFonts w:ascii="Times New Roman" w:hAnsi="Times New Roman"/>
                <w:bCs/>
              </w:rPr>
              <w:t>После введения режима ТОР динамика численности занятых заметно улучшилась, Весь период после 2016 года численность занятых лучше тренда (2013–2015 годов), лучше среднего по РФ, среднего по муниципалитетам с ТОР, среднего по другим муниципалитетам ДФО</w:t>
            </w:r>
          </w:p>
        </w:tc>
        <w:tc>
          <w:tcPr>
            <w:tcW w:w="1701" w:type="dxa"/>
          </w:tcPr>
          <w:p w14:paraId="5436F993" w14:textId="77777777" w:rsidR="00207623" w:rsidRPr="00207623" w:rsidRDefault="00207623" w:rsidP="00207623">
            <w:pPr>
              <w:rPr>
                <w:rFonts w:ascii="Times New Roman" w:hAnsi="Times New Roman"/>
                <w:bCs/>
              </w:rPr>
            </w:pPr>
            <w:r w:rsidRPr="00207623">
              <w:rPr>
                <w:rFonts w:ascii="Times New Roman" w:hAnsi="Times New Roman"/>
                <w:bCs/>
              </w:rPr>
              <w:t>Высокая.</w:t>
            </w:r>
          </w:p>
          <w:p w14:paraId="5C115DF5" w14:textId="77777777" w:rsidR="00207623" w:rsidRPr="00207623" w:rsidRDefault="00207623" w:rsidP="00207623">
            <w:pPr>
              <w:rPr>
                <w:rFonts w:ascii="Times New Roman" w:hAnsi="Times New Roman"/>
                <w:bCs/>
              </w:rPr>
            </w:pPr>
          </w:p>
          <w:p w14:paraId="214E6CE0"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лучше среднего по РФ, лучше среднего по всем ТОР, лучше среднего по другим муниципалитетам ДФО.</w:t>
            </w:r>
          </w:p>
        </w:tc>
      </w:tr>
      <w:tr w:rsidR="00207623" w:rsidRPr="00207623" w14:paraId="6E048E6D" w14:textId="77777777" w:rsidTr="008F0F97">
        <w:tc>
          <w:tcPr>
            <w:tcW w:w="1270" w:type="dxa"/>
          </w:tcPr>
          <w:p w14:paraId="7EB29FB1" w14:textId="77777777" w:rsidR="00207623" w:rsidRPr="00207623" w:rsidRDefault="00207623" w:rsidP="00207623">
            <w:pPr>
              <w:rPr>
                <w:rFonts w:ascii="Times New Roman" w:hAnsi="Times New Roman"/>
                <w:bCs/>
              </w:rPr>
            </w:pPr>
            <w:r w:rsidRPr="00207623">
              <w:rPr>
                <w:rFonts w:ascii="Times New Roman" w:hAnsi="Times New Roman"/>
                <w:bCs/>
              </w:rPr>
              <w:t>Южная</w:t>
            </w:r>
          </w:p>
        </w:tc>
        <w:tc>
          <w:tcPr>
            <w:tcW w:w="1134" w:type="dxa"/>
          </w:tcPr>
          <w:p w14:paraId="25A55053" w14:textId="77777777" w:rsidR="00207623" w:rsidRPr="00207623" w:rsidRDefault="00207623" w:rsidP="00207623">
            <w:pPr>
              <w:rPr>
                <w:rFonts w:ascii="Times New Roman" w:hAnsi="Times New Roman"/>
                <w:bCs/>
              </w:rPr>
            </w:pPr>
            <w:r w:rsidRPr="00207623">
              <w:rPr>
                <w:rFonts w:ascii="Times New Roman" w:hAnsi="Times New Roman"/>
                <w:bCs/>
              </w:rPr>
              <w:t>2016</w:t>
            </w:r>
          </w:p>
        </w:tc>
        <w:tc>
          <w:tcPr>
            <w:tcW w:w="850" w:type="dxa"/>
          </w:tcPr>
          <w:p w14:paraId="52073FEA" w14:textId="77777777" w:rsidR="00207623" w:rsidRPr="00207623" w:rsidRDefault="00207623" w:rsidP="00207623">
            <w:pPr>
              <w:rPr>
                <w:rFonts w:ascii="Times New Roman" w:hAnsi="Times New Roman"/>
                <w:bCs/>
              </w:rPr>
            </w:pPr>
            <w:r w:rsidRPr="00207623">
              <w:rPr>
                <w:rFonts w:ascii="Times New Roman" w:hAnsi="Times New Roman"/>
                <w:bCs/>
              </w:rPr>
              <w:t>2630</w:t>
            </w:r>
          </w:p>
        </w:tc>
        <w:tc>
          <w:tcPr>
            <w:tcW w:w="709" w:type="dxa"/>
          </w:tcPr>
          <w:p w14:paraId="7B2BE3F3" w14:textId="77777777" w:rsidR="00207623" w:rsidRPr="00207623" w:rsidRDefault="00207623" w:rsidP="00207623">
            <w:pPr>
              <w:rPr>
                <w:rFonts w:ascii="Times New Roman" w:hAnsi="Times New Roman"/>
                <w:bCs/>
              </w:rPr>
            </w:pPr>
            <w:r w:rsidRPr="00207623">
              <w:rPr>
                <w:rFonts w:ascii="Times New Roman" w:hAnsi="Times New Roman"/>
                <w:bCs/>
              </w:rPr>
              <w:t>1210</w:t>
            </w:r>
          </w:p>
        </w:tc>
        <w:tc>
          <w:tcPr>
            <w:tcW w:w="952" w:type="dxa"/>
          </w:tcPr>
          <w:p w14:paraId="5DD4C95A" w14:textId="77777777" w:rsidR="00207623" w:rsidRPr="00207623" w:rsidRDefault="00207623" w:rsidP="00207623">
            <w:pPr>
              <w:rPr>
                <w:rFonts w:ascii="Times New Roman" w:hAnsi="Times New Roman"/>
                <w:bCs/>
              </w:rPr>
            </w:pPr>
            <w:r w:rsidRPr="00207623">
              <w:rPr>
                <w:rFonts w:ascii="Times New Roman" w:hAnsi="Times New Roman"/>
                <w:bCs/>
              </w:rPr>
              <w:t>153</w:t>
            </w:r>
          </w:p>
        </w:tc>
        <w:tc>
          <w:tcPr>
            <w:tcW w:w="4578" w:type="dxa"/>
          </w:tcPr>
          <w:p w14:paraId="473D6713"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06D2D0DD" wp14:editId="60A35F5D">
                  <wp:extent cx="2842114" cy="1340827"/>
                  <wp:effectExtent l="0" t="0" r="0" b="0"/>
                  <wp:docPr id="749650573" name="Диаграмма 749650573">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3288" w:type="dxa"/>
          </w:tcPr>
          <w:p w14:paraId="19A81487" w14:textId="77777777" w:rsidR="00207623" w:rsidRPr="00207623" w:rsidRDefault="00207623" w:rsidP="00207623">
            <w:pPr>
              <w:rPr>
                <w:rFonts w:ascii="Times New Roman" w:hAnsi="Times New Roman"/>
                <w:bCs/>
              </w:rPr>
            </w:pPr>
            <w:r w:rsidRPr="00207623">
              <w:rPr>
                <w:rFonts w:ascii="Times New Roman" w:hAnsi="Times New Roman"/>
                <w:bCs/>
              </w:rPr>
              <w:t>Динамика численности занятых на территории реализации ТОР Южная остается хуже тренда, заложенного в 2013–2016 годах, но все равно лучше среднего по РФ, среднего по муниципалитетам с ТОР, среднего по другим муниципалитетам ДФО.</w:t>
            </w:r>
          </w:p>
        </w:tc>
        <w:tc>
          <w:tcPr>
            <w:tcW w:w="1701" w:type="dxa"/>
          </w:tcPr>
          <w:p w14:paraId="6028439A" w14:textId="77777777" w:rsidR="00207623" w:rsidRPr="00207623" w:rsidRDefault="00207623" w:rsidP="00207623">
            <w:pPr>
              <w:rPr>
                <w:rFonts w:ascii="Times New Roman" w:hAnsi="Times New Roman"/>
                <w:bCs/>
              </w:rPr>
            </w:pPr>
            <w:r w:rsidRPr="00207623">
              <w:rPr>
                <w:rFonts w:ascii="Times New Roman" w:hAnsi="Times New Roman"/>
                <w:bCs/>
              </w:rPr>
              <w:t>Высокая.</w:t>
            </w:r>
          </w:p>
          <w:p w14:paraId="03B64C82" w14:textId="77777777" w:rsidR="00207623" w:rsidRPr="00207623" w:rsidRDefault="00207623" w:rsidP="00207623">
            <w:pPr>
              <w:rPr>
                <w:rFonts w:ascii="Times New Roman" w:hAnsi="Times New Roman"/>
                <w:bCs/>
              </w:rPr>
            </w:pPr>
          </w:p>
          <w:p w14:paraId="03A1B760"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среднего по РФ, лучше среднего по всем ТОР, лучше среднего по другим муниципалитетам ДФО, но хуже, чем тренд до введения режима ТОР.</w:t>
            </w:r>
          </w:p>
        </w:tc>
      </w:tr>
      <w:tr w:rsidR="00207623" w:rsidRPr="00207623" w14:paraId="1EEC5A68" w14:textId="77777777" w:rsidTr="008F0F97">
        <w:tc>
          <w:tcPr>
            <w:tcW w:w="1270" w:type="dxa"/>
          </w:tcPr>
          <w:p w14:paraId="3FD8E069" w14:textId="77777777" w:rsidR="00207623" w:rsidRPr="00207623" w:rsidRDefault="00207623" w:rsidP="00207623">
            <w:pPr>
              <w:rPr>
                <w:rFonts w:ascii="Times New Roman" w:hAnsi="Times New Roman"/>
                <w:bCs/>
              </w:rPr>
            </w:pPr>
            <w:r w:rsidRPr="00207623">
              <w:rPr>
                <w:rFonts w:ascii="Times New Roman" w:hAnsi="Times New Roman"/>
                <w:bCs/>
              </w:rPr>
              <w:t>Южная</w:t>
            </w:r>
            <w:r w:rsidRPr="00207623">
              <w:rPr>
                <w:rFonts w:ascii="Times New Roman" w:hAnsi="Times New Roman"/>
                <w:bCs/>
              </w:rPr>
              <w:br/>
              <w:t>Якутия</w:t>
            </w:r>
          </w:p>
        </w:tc>
        <w:tc>
          <w:tcPr>
            <w:tcW w:w="1134" w:type="dxa"/>
          </w:tcPr>
          <w:p w14:paraId="7E25FCE0" w14:textId="77777777" w:rsidR="00207623" w:rsidRPr="00207623" w:rsidRDefault="00207623" w:rsidP="00207623">
            <w:pPr>
              <w:rPr>
                <w:rFonts w:ascii="Times New Roman" w:hAnsi="Times New Roman"/>
                <w:bCs/>
              </w:rPr>
            </w:pPr>
            <w:r w:rsidRPr="00207623">
              <w:rPr>
                <w:rFonts w:ascii="Times New Roman" w:hAnsi="Times New Roman"/>
                <w:bCs/>
              </w:rPr>
              <w:t>2016</w:t>
            </w:r>
          </w:p>
        </w:tc>
        <w:tc>
          <w:tcPr>
            <w:tcW w:w="850" w:type="dxa"/>
          </w:tcPr>
          <w:p w14:paraId="12630A53" w14:textId="77777777" w:rsidR="00207623" w:rsidRPr="00207623" w:rsidRDefault="00207623" w:rsidP="00207623">
            <w:pPr>
              <w:rPr>
                <w:rFonts w:ascii="Times New Roman" w:hAnsi="Times New Roman"/>
                <w:bCs/>
              </w:rPr>
            </w:pPr>
            <w:r w:rsidRPr="00207623">
              <w:rPr>
                <w:rFonts w:ascii="Times New Roman" w:hAnsi="Times New Roman"/>
                <w:bCs/>
              </w:rPr>
              <w:t>9319</w:t>
            </w:r>
          </w:p>
        </w:tc>
        <w:tc>
          <w:tcPr>
            <w:tcW w:w="709" w:type="dxa"/>
          </w:tcPr>
          <w:p w14:paraId="7C8FC9D2" w14:textId="77777777" w:rsidR="00207623" w:rsidRPr="00207623" w:rsidRDefault="00207623" w:rsidP="00207623">
            <w:pPr>
              <w:rPr>
                <w:rFonts w:ascii="Times New Roman" w:hAnsi="Times New Roman"/>
                <w:bCs/>
              </w:rPr>
            </w:pPr>
            <w:r w:rsidRPr="00207623">
              <w:rPr>
                <w:rFonts w:ascii="Times New Roman" w:hAnsi="Times New Roman"/>
                <w:bCs/>
              </w:rPr>
              <w:t>8633</w:t>
            </w:r>
          </w:p>
        </w:tc>
        <w:tc>
          <w:tcPr>
            <w:tcW w:w="952" w:type="dxa"/>
          </w:tcPr>
          <w:p w14:paraId="333E7BEB" w14:textId="77777777" w:rsidR="00207623" w:rsidRPr="00207623" w:rsidRDefault="00207623" w:rsidP="00207623">
            <w:pPr>
              <w:rPr>
                <w:rFonts w:ascii="Times New Roman" w:hAnsi="Times New Roman"/>
                <w:bCs/>
              </w:rPr>
            </w:pPr>
            <w:r w:rsidRPr="00207623">
              <w:rPr>
                <w:rFonts w:ascii="Times New Roman" w:hAnsi="Times New Roman"/>
                <w:bCs/>
              </w:rPr>
              <w:t>13672</w:t>
            </w:r>
          </w:p>
        </w:tc>
        <w:tc>
          <w:tcPr>
            <w:tcW w:w="4578" w:type="dxa"/>
          </w:tcPr>
          <w:p w14:paraId="7F24BF4F"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768E4BA6" wp14:editId="4BF9097A">
                  <wp:extent cx="2842114" cy="1340827"/>
                  <wp:effectExtent l="0" t="0" r="0" b="0"/>
                  <wp:docPr id="749650574" name="Диаграмма 749650574">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3288" w:type="dxa"/>
          </w:tcPr>
          <w:p w14:paraId="3FCC2AD7" w14:textId="77777777" w:rsidR="00207623" w:rsidRPr="00207623" w:rsidRDefault="00207623" w:rsidP="00207623">
            <w:pPr>
              <w:rPr>
                <w:rFonts w:ascii="Times New Roman" w:hAnsi="Times New Roman"/>
                <w:bCs/>
              </w:rPr>
            </w:pPr>
            <w:r w:rsidRPr="00207623">
              <w:rPr>
                <w:rFonts w:ascii="Times New Roman" w:hAnsi="Times New Roman"/>
                <w:bCs/>
              </w:rPr>
              <w:t>Динамика численности занятых после запуска ТОР заметно улучшилась и весь период оставалась лучше среднего по стране, среднего по муниципалитетам с ТОР, среднего по другим муниципалитетам ДФО.</w:t>
            </w:r>
          </w:p>
          <w:p w14:paraId="16945EBD" w14:textId="77777777" w:rsidR="00207623" w:rsidRPr="00207623" w:rsidRDefault="00207623" w:rsidP="00207623">
            <w:pPr>
              <w:rPr>
                <w:rFonts w:ascii="Times New Roman" w:hAnsi="Times New Roman"/>
                <w:bCs/>
              </w:rPr>
            </w:pPr>
            <w:r w:rsidRPr="00207623">
              <w:rPr>
                <w:rFonts w:ascii="Times New Roman" w:hAnsi="Times New Roman"/>
                <w:bCs/>
              </w:rPr>
              <w:t xml:space="preserve">Число рабочих мест за период </w:t>
            </w:r>
            <w:r w:rsidRPr="00207623">
              <w:rPr>
                <w:rFonts w:ascii="Times New Roman" w:hAnsi="Times New Roman"/>
                <w:bCs/>
              </w:rPr>
              <w:lastRenderedPageBreak/>
              <w:t>действия ТОР выросло в 1,5 раза больше, чем было создано рабочих мест резидентами ТОР.</w:t>
            </w:r>
          </w:p>
        </w:tc>
        <w:tc>
          <w:tcPr>
            <w:tcW w:w="1701" w:type="dxa"/>
          </w:tcPr>
          <w:p w14:paraId="550329F6" w14:textId="77777777" w:rsidR="00207623" w:rsidRPr="00207623" w:rsidRDefault="00207623" w:rsidP="00207623">
            <w:pPr>
              <w:rPr>
                <w:rFonts w:ascii="Times New Roman" w:hAnsi="Times New Roman"/>
                <w:bCs/>
              </w:rPr>
            </w:pPr>
            <w:r w:rsidRPr="00207623">
              <w:rPr>
                <w:rFonts w:ascii="Times New Roman" w:hAnsi="Times New Roman"/>
                <w:bCs/>
              </w:rPr>
              <w:lastRenderedPageBreak/>
              <w:t>Высокая.</w:t>
            </w:r>
          </w:p>
          <w:p w14:paraId="756DB022" w14:textId="77777777" w:rsidR="00207623" w:rsidRPr="00207623" w:rsidRDefault="00207623" w:rsidP="00207623">
            <w:pPr>
              <w:rPr>
                <w:rFonts w:ascii="Times New Roman" w:hAnsi="Times New Roman"/>
                <w:bCs/>
              </w:rPr>
            </w:pPr>
          </w:p>
          <w:p w14:paraId="0C0B0C87" w14:textId="77777777" w:rsidR="00207623" w:rsidRPr="00207623" w:rsidRDefault="00207623" w:rsidP="00207623">
            <w:pPr>
              <w:rPr>
                <w:rFonts w:ascii="Times New Roman" w:hAnsi="Times New Roman"/>
                <w:bCs/>
              </w:rPr>
            </w:pPr>
            <w:r w:rsidRPr="00207623">
              <w:rPr>
                <w:rFonts w:ascii="Times New Roman" w:hAnsi="Times New Roman"/>
                <w:bCs/>
              </w:rPr>
              <w:t xml:space="preserve">Динамика лучше тренда, лучше среднего по РФ, лучше среднего по всем ТОР, лучше среднего по другим </w:t>
            </w:r>
            <w:r w:rsidRPr="00207623">
              <w:rPr>
                <w:rFonts w:ascii="Times New Roman" w:hAnsi="Times New Roman"/>
                <w:bCs/>
              </w:rPr>
              <w:lastRenderedPageBreak/>
              <w:t>муниципалитетам ДФО.</w:t>
            </w:r>
          </w:p>
        </w:tc>
      </w:tr>
      <w:tr w:rsidR="00207623" w:rsidRPr="00207623" w14:paraId="533AA79D" w14:textId="77777777" w:rsidTr="008F0F97">
        <w:tc>
          <w:tcPr>
            <w:tcW w:w="1270" w:type="dxa"/>
          </w:tcPr>
          <w:p w14:paraId="6C550692" w14:textId="77777777" w:rsidR="00207623" w:rsidRPr="00207623" w:rsidRDefault="00207623" w:rsidP="00207623">
            <w:pPr>
              <w:rPr>
                <w:rFonts w:ascii="Times New Roman" w:hAnsi="Times New Roman"/>
                <w:bCs/>
              </w:rPr>
            </w:pPr>
            <w:r w:rsidRPr="00207623">
              <w:rPr>
                <w:rFonts w:ascii="Times New Roman" w:hAnsi="Times New Roman"/>
                <w:bCs/>
              </w:rPr>
              <w:lastRenderedPageBreak/>
              <w:t>Якутия</w:t>
            </w:r>
          </w:p>
        </w:tc>
        <w:tc>
          <w:tcPr>
            <w:tcW w:w="1134" w:type="dxa"/>
          </w:tcPr>
          <w:p w14:paraId="14E9F120" w14:textId="77777777" w:rsidR="00207623" w:rsidRPr="00207623" w:rsidRDefault="00207623" w:rsidP="00207623">
            <w:pPr>
              <w:rPr>
                <w:rFonts w:ascii="Times New Roman" w:hAnsi="Times New Roman"/>
                <w:bCs/>
              </w:rPr>
            </w:pPr>
            <w:r w:rsidRPr="00207623">
              <w:rPr>
                <w:rFonts w:ascii="Times New Roman" w:hAnsi="Times New Roman"/>
                <w:bCs/>
              </w:rPr>
              <w:t>2015</w:t>
            </w:r>
          </w:p>
        </w:tc>
        <w:tc>
          <w:tcPr>
            <w:tcW w:w="850" w:type="dxa"/>
          </w:tcPr>
          <w:p w14:paraId="6DD40342" w14:textId="77777777" w:rsidR="00207623" w:rsidRPr="00207623" w:rsidRDefault="00207623" w:rsidP="00207623">
            <w:pPr>
              <w:rPr>
                <w:rFonts w:ascii="Times New Roman" w:hAnsi="Times New Roman"/>
                <w:bCs/>
              </w:rPr>
            </w:pPr>
            <w:r w:rsidRPr="00207623">
              <w:rPr>
                <w:rFonts w:ascii="Times New Roman" w:hAnsi="Times New Roman"/>
                <w:bCs/>
              </w:rPr>
              <w:t>2459</w:t>
            </w:r>
          </w:p>
        </w:tc>
        <w:tc>
          <w:tcPr>
            <w:tcW w:w="709" w:type="dxa"/>
          </w:tcPr>
          <w:p w14:paraId="798DE260" w14:textId="77777777" w:rsidR="00207623" w:rsidRPr="00207623" w:rsidRDefault="00207623" w:rsidP="00207623">
            <w:pPr>
              <w:rPr>
                <w:rFonts w:ascii="Times New Roman" w:hAnsi="Times New Roman"/>
                <w:bCs/>
              </w:rPr>
            </w:pPr>
            <w:r w:rsidRPr="00207623">
              <w:rPr>
                <w:rFonts w:ascii="Times New Roman" w:hAnsi="Times New Roman"/>
                <w:bCs/>
              </w:rPr>
              <w:t>993</w:t>
            </w:r>
          </w:p>
        </w:tc>
        <w:tc>
          <w:tcPr>
            <w:tcW w:w="952" w:type="dxa"/>
          </w:tcPr>
          <w:p w14:paraId="53327030" w14:textId="77777777" w:rsidR="00207623" w:rsidRPr="00207623" w:rsidRDefault="00207623" w:rsidP="00207623">
            <w:pPr>
              <w:rPr>
                <w:rFonts w:ascii="Times New Roman" w:hAnsi="Times New Roman"/>
                <w:bCs/>
              </w:rPr>
            </w:pPr>
            <w:r w:rsidRPr="00207623">
              <w:rPr>
                <w:rFonts w:ascii="Times New Roman" w:hAnsi="Times New Roman"/>
                <w:bCs/>
              </w:rPr>
              <w:t>-1883</w:t>
            </w:r>
          </w:p>
        </w:tc>
        <w:tc>
          <w:tcPr>
            <w:tcW w:w="4578" w:type="dxa"/>
          </w:tcPr>
          <w:p w14:paraId="5106D041"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2BED75FF" wp14:editId="4FD487F6">
                  <wp:extent cx="2842114" cy="1340827"/>
                  <wp:effectExtent l="0" t="0" r="0" b="0"/>
                  <wp:docPr id="749650575" name="Диаграмма 749650575">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3288" w:type="dxa"/>
          </w:tcPr>
          <w:p w14:paraId="0D704042" w14:textId="77777777" w:rsidR="00207623" w:rsidRPr="00207623" w:rsidRDefault="00207623" w:rsidP="00207623">
            <w:pPr>
              <w:rPr>
                <w:rFonts w:ascii="Times New Roman" w:hAnsi="Times New Roman"/>
                <w:bCs/>
              </w:rPr>
            </w:pPr>
            <w:r w:rsidRPr="00207623">
              <w:rPr>
                <w:rFonts w:ascii="Times New Roman" w:hAnsi="Times New Roman"/>
                <w:bCs/>
              </w:rPr>
              <w:t>Динамика численности занятых после введения режима ТОР ухудшилась, по сравнению с инерционным периодом 2013–2015 годов. При этом весь период функционирования ТОР динамика оставалась лучше среднего по РФ и лучше среднего по муниципалитетам ДФО с режимом ТОР. Близко к уровню других муниципалитетов ДФО.</w:t>
            </w:r>
          </w:p>
        </w:tc>
        <w:tc>
          <w:tcPr>
            <w:tcW w:w="1701" w:type="dxa"/>
          </w:tcPr>
          <w:p w14:paraId="265DD402" w14:textId="77777777" w:rsidR="00207623" w:rsidRPr="00207623" w:rsidRDefault="00207623" w:rsidP="00207623">
            <w:pPr>
              <w:rPr>
                <w:rFonts w:ascii="Times New Roman" w:hAnsi="Times New Roman"/>
                <w:bCs/>
              </w:rPr>
            </w:pPr>
            <w:r w:rsidRPr="00207623">
              <w:rPr>
                <w:rFonts w:ascii="Times New Roman" w:hAnsi="Times New Roman"/>
                <w:bCs/>
              </w:rPr>
              <w:t>Средняя.</w:t>
            </w:r>
          </w:p>
          <w:p w14:paraId="789B14C2" w14:textId="77777777" w:rsidR="00207623" w:rsidRPr="00207623" w:rsidRDefault="00207623" w:rsidP="00207623">
            <w:pPr>
              <w:rPr>
                <w:rFonts w:ascii="Times New Roman" w:hAnsi="Times New Roman"/>
                <w:bCs/>
              </w:rPr>
            </w:pPr>
          </w:p>
          <w:p w14:paraId="707853FB"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среднего по РФ, лучше среднего по всем ТОР, но хуже, чем тренд до введения режима ТОР.</w:t>
            </w:r>
          </w:p>
        </w:tc>
      </w:tr>
      <w:tr w:rsidR="00207623" w:rsidRPr="00207623" w14:paraId="3E808525" w14:textId="77777777" w:rsidTr="008F0F97">
        <w:tc>
          <w:tcPr>
            <w:tcW w:w="1270" w:type="dxa"/>
          </w:tcPr>
          <w:p w14:paraId="0C3D0D60" w14:textId="77777777" w:rsidR="00207623" w:rsidRPr="00207623" w:rsidRDefault="00207623" w:rsidP="00207623">
            <w:pPr>
              <w:rPr>
                <w:rFonts w:ascii="Times New Roman" w:hAnsi="Times New Roman"/>
                <w:bCs/>
              </w:rPr>
            </w:pPr>
            <w:r w:rsidRPr="00207623">
              <w:rPr>
                <w:rFonts w:ascii="Times New Roman" w:hAnsi="Times New Roman"/>
                <w:bCs/>
              </w:rPr>
              <w:t>Все ТОР</w:t>
            </w:r>
          </w:p>
        </w:tc>
        <w:tc>
          <w:tcPr>
            <w:tcW w:w="1134" w:type="dxa"/>
          </w:tcPr>
          <w:p w14:paraId="1D36DF76" w14:textId="77777777" w:rsidR="00207623" w:rsidRPr="00207623" w:rsidRDefault="00207623" w:rsidP="00207623">
            <w:pPr>
              <w:rPr>
                <w:rFonts w:ascii="Times New Roman" w:hAnsi="Times New Roman"/>
                <w:bCs/>
              </w:rPr>
            </w:pPr>
            <w:r w:rsidRPr="00207623">
              <w:rPr>
                <w:rFonts w:ascii="Times New Roman" w:hAnsi="Times New Roman"/>
                <w:bCs/>
              </w:rPr>
              <w:t>2015</w:t>
            </w:r>
          </w:p>
        </w:tc>
        <w:tc>
          <w:tcPr>
            <w:tcW w:w="850" w:type="dxa"/>
          </w:tcPr>
          <w:p w14:paraId="5D278590" w14:textId="77777777" w:rsidR="00207623" w:rsidRPr="00207623" w:rsidRDefault="00207623" w:rsidP="00207623">
            <w:pPr>
              <w:rPr>
                <w:rFonts w:ascii="Times New Roman" w:hAnsi="Times New Roman"/>
                <w:bCs/>
              </w:rPr>
            </w:pPr>
            <w:r w:rsidRPr="00207623">
              <w:rPr>
                <w:rFonts w:ascii="Times New Roman" w:hAnsi="Times New Roman"/>
                <w:bCs/>
              </w:rPr>
              <w:t>167250</w:t>
            </w:r>
          </w:p>
        </w:tc>
        <w:tc>
          <w:tcPr>
            <w:tcW w:w="709" w:type="dxa"/>
          </w:tcPr>
          <w:p w14:paraId="503BBB08" w14:textId="77777777" w:rsidR="00207623" w:rsidRPr="00207623" w:rsidRDefault="00207623" w:rsidP="00207623">
            <w:pPr>
              <w:rPr>
                <w:rFonts w:ascii="Times New Roman" w:hAnsi="Times New Roman"/>
                <w:bCs/>
              </w:rPr>
            </w:pPr>
            <w:r w:rsidRPr="00207623">
              <w:rPr>
                <w:rFonts w:ascii="Times New Roman" w:hAnsi="Times New Roman"/>
                <w:bCs/>
              </w:rPr>
              <w:t>77030</w:t>
            </w:r>
          </w:p>
        </w:tc>
        <w:tc>
          <w:tcPr>
            <w:tcW w:w="952" w:type="dxa"/>
          </w:tcPr>
          <w:p w14:paraId="1E82F3F5" w14:textId="77777777" w:rsidR="00207623" w:rsidRPr="00207623" w:rsidRDefault="00207623" w:rsidP="00207623">
            <w:pPr>
              <w:rPr>
                <w:rFonts w:ascii="Times New Roman" w:hAnsi="Times New Roman"/>
                <w:bCs/>
              </w:rPr>
            </w:pPr>
            <w:r w:rsidRPr="00207623">
              <w:rPr>
                <w:rFonts w:ascii="Times New Roman" w:hAnsi="Times New Roman"/>
                <w:bCs/>
              </w:rPr>
              <w:t>-92847</w:t>
            </w:r>
          </w:p>
        </w:tc>
        <w:tc>
          <w:tcPr>
            <w:tcW w:w="4578" w:type="dxa"/>
          </w:tcPr>
          <w:p w14:paraId="20D5AD83"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2770B76B" wp14:editId="2A394F8D">
                  <wp:extent cx="2842114" cy="1340827"/>
                  <wp:effectExtent l="0" t="0" r="0" b="0"/>
                  <wp:docPr id="749650576" name="Диаграмма 749650576">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3288" w:type="dxa"/>
          </w:tcPr>
          <w:p w14:paraId="406E3436" w14:textId="77777777" w:rsidR="00207623" w:rsidRPr="00207623" w:rsidRDefault="00207623" w:rsidP="00207623">
            <w:pPr>
              <w:rPr>
                <w:rFonts w:ascii="Times New Roman" w:hAnsi="Times New Roman"/>
                <w:bCs/>
              </w:rPr>
            </w:pPr>
            <w:r w:rsidRPr="00207623">
              <w:rPr>
                <w:rFonts w:ascii="Times New Roman" w:hAnsi="Times New Roman"/>
                <w:bCs/>
              </w:rPr>
              <w:t>В целом по всем ТОР можно зафиксировать, что после 2015 года численность занятых продолжала сокращаться. Некоторая стабилизация занятости начала происходить в 2018 году, а с 2019 года начался рост, который продолжался до 2021 года. В 2022–2023 годах наблюдалось небольшое сокращение численности занятых в муниципалитетах, где реализуются ТОР.</w:t>
            </w:r>
          </w:p>
          <w:p w14:paraId="5ED5C93E" w14:textId="77777777" w:rsidR="00207623" w:rsidRPr="00207623" w:rsidRDefault="00207623" w:rsidP="00207623">
            <w:pPr>
              <w:rPr>
                <w:rFonts w:ascii="Times New Roman" w:hAnsi="Times New Roman"/>
                <w:bCs/>
              </w:rPr>
            </w:pPr>
            <w:r w:rsidRPr="00207623">
              <w:rPr>
                <w:rFonts w:ascii="Times New Roman" w:hAnsi="Times New Roman"/>
                <w:bCs/>
              </w:rPr>
              <w:t xml:space="preserve">Динамика занятости по </w:t>
            </w:r>
            <w:r w:rsidRPr="00207623">
              <w:rPr>
                <w:rFonts w:ascii="Times New Roman" w:hAnsi="Times New Roman"/>
                <w:bCs/>
              </w:rPr>
              <w:lastRenderedPageBreak/>
              <w:t>муниципалитетам с ТОР в 2013–2018 годах близка к средней по стране, а с 2019 года — лучше среднего по РФ, но все же хуже, чем в других муниципалитетах ДФО, на территории которых отсутствуют ТОР.</w:t>
            </w:r>
          </w:p>
        </w:tc>
        <w:tc>
          <w:tcPr>
            <w:tcW w:w="1701" w:type="dxa"/>
          </w:tcPr>
          <w:p w14:paraId="4A963041" w14:textId="77777777" w:rsidR="00207623" w:rsidRPr="00207623" w:rsidRDefault="00207623" w:rsidP="00207623">
            <w:pPr>
              <w:rPr>
                <w:rFonts w:ascii="Times New Roman" w:hAnsi="Times New Roman"/>
                <w:bCs/>
              </w:rPr>
            </w:pPr>
            <w:r w:rsidRPr="00207623">
              <w:rPr>
                <w:rFonts w:ascii="Times New Roman" w:hAnsi="Times New Roman"/>
                <w:bCs/>
              </w:rPr>
              <w:lastRenderedPageBreak/>
              <w:t>Средняя.</w:t>
            </w:r>
          </w:p>
          <w:p w14:paraId="7EC61A8E" w14:textId="77777777" w:rsidR="00207623" w:rsidRPr="00207623" w:rsidRDefault="00207623" w:rsidP="00207623">
            <w:pPr>
              <w:rPr>
                <w:rFonts w:ascii="Times New Roman" w:hAnsi="Times New Roman"/>
                <w:bCs/>
              </w:rPr>
            </w:pPr>
          </w:p>
          <w:p w14:paraId="10F5BDD6" w14:textId="77777777" w:rsidR="00207623" w:rsidRPr="00207623" w:rsidRDefault="00207623" w:rsidP="00207623">
            <w:pPr>
              <w:rPr>
                <w:rFonts w:ascii="Times New Roman" w:hAnsi="Times New Roman"/>
                <w:bCs/>
              </w:rPr>
            </w:pPr>
            <w:r w:rsidRPr="00207623">
              <w:rPr>
                <w:rFonts w:ascii="Times New Roman" w:hAnsi="Times New Roman"/>
                <w:bCs/>
              </w:rPr>
              <w:t>С 2019–2020 годов динамика занятости в муниципалитетах с ТОР лучше тренда 2013–2015 годов и лучше среднего по РФ.</w:t>
            </w:r>
          </w:p>
        </w:tc>
      </w:tr>
    </w:tbl>
    <w:p w14:paraId="6380C471" w14:textId="379D2E9B" w:rsidR="00207623" w:rsidRPr="00207623" w:rsidRDefault="00207623" w:rsidP="00207623">
      <w:pPr>
        <w:widowControl w:val="0"/>
        <w:spacing w:line="360" w:lineRule="auto"/>
        <w:ind w:firstLine="709"/>
        <w:contextualSpacing/>
        <w:jc w:val="both"/>
        <w:rPr>
          <w:rFonts w:ascii="Times New Roman" w:hAnsi="Times New Roman"/>
          <w:kern w:val="0"/>
          <w:sz w:val="24"/>
          <w14:ligatures w14:val="none"/>
        </w:rPr>
      </w:pPr>
      <w:r w:rsidRPr="00207623">
        <w:rPr>
          <w:rFonts w:ascii="Times New Roman" w:hAnsi="Times New Roman"/>
          <w:kern w:val="0"/>
          <w:sz w:val="24"/>
          <w14:ligatures w14:val="none"/>
        </w:rPr>
        <w:lastRenderedPageBreak/>
        <w:t xml:space="preserve">Примечание – Расчеты </w:t>
      </w:r>
      <w:r w:rsidR="00AA5995" w:rsidRPr="00AA5995">
        <w:rPr>
          <w:rFonts w:ascii="Times New Roman" w:hAnsi="Times New Roman"/>
          <w:kern w:val="0"/>
          <w:sz w:val="24"/>
          <w14:ligatures w14:val="none"/>
        </w:rPr>
        <w:t>Центр</w:t>
      </w:r>
      <w:r w:rsidR="00AA5995">
        <w:rPr>
          <w:rFonts w:ascii="Times New Roman" w:hAnsi="Times New Roman"/>
          <w:kern w:val="0"/>
          <w:sz w:val="24"/>
          <w14:ligatures w14:val="none"/>
        </w:rPr>
        <w:t>а</w:t>
      </w:r>
      <w:r w:rsidR="00AA5995" w:rsidRPr="00AA5995">
        <w:rPr>
          <w:rFonts w:ascii="Times New Roman" w:hAnsi="Times New Roman"/>
          <w:kern w:val="0"/>
          <w:sz w:val="24"/>
          <w14:ligatures w14:val="none"/>
        </w:rPr>
        <w:t xml:space="preserve"> пространственного анализа и региональной диагностики ИПЭИ РАНХиГС</w:t>
      </w:r>
      <w:r w:rsidRPr="00207623">
        <w:rPr>
          <w:rFonts w:ascii="Times New Roman" w:hAnsi="Times New Roman"/>
          <w:kern w:val="0"/>
          <w:sz w:val="24"/>
          <w14:ligatures w14:val="none"/>
        </w:rPr>
        <w:t>.</w:t>
      </w:r>
    </w:p>
    <w:p w14:paraId="5DFD0162" w14:textId="77777777" w:rsidR="00207623" w:rsidRPr="00207623" w:rsidRDefault="00207623" w:rsidP="00207623">
      <w:pPr>
        <w:keepNext/>
        <w:widowControl w:val="0"/>
        <w:spacing w:after="0" w:line="240" w:lineRule="auto"/>
        <w:ind w:firstLine="709"/>
        <w:contextualSpacing/>
        <w:jc w:val="center"/>
        <w:rPr>
          <w:rFonts w:ascii="Times New Roman" w:hAnsi="Times New Roman" w:cs="Times New Roman"/>
          <w:kern w:val="0"/>
          <w:sz w:val="24"/>
          <w14:ligatures w14:val="none"/>
        </w:rPr>
      </w:pPr>
      <w:r w:rsidRPr="00207623">
        <w:rPr>
          <w:rFonts w:ascii="Times New Roman" w:hAnsi="Times New Roman" w:cs="Times New Roman"/>
          <w:noProof/>
          <w:kern w:val="0"/>
          <w:sz w:val="24"/>
          <w:lang w:eastAsia="ru-RU"/>
          <w14:ligatures w14:val="none"/>
        </w:rPr>
        <w:drawing>
          <wp:inline distT="0" distB="0" distL="0" distR="0" wp14:anchorId="73AD993B" wp14:editId="65DC516F">
            <wp:extent cx="4295775" cy="2118995"/>
            <wp:effectExtent l="0" t="0" r="0" b="0"/>
            <wp:docPr id="998525603" name="Диаграмма 1">
              <a:extLst xmlns:a="http://schemas.openxmlformats.org/drawingml/2006/main">
                <a:ext uri="{FF2B5EF4-FFF2-40B4-BE49-F238E27FC236}">
                  <a16:creationId xmlns:a16="http://schemas.microsoft.com/office/drawing/2014/main" id="{AF0C2D33-543B-442D-8FC6-30EB6E275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E2B00BD" w14:textId="77777777" w:rsidR="00207623" w:rsidRPr="00207623" w:rsidRDefault="00207623" w:rsidP="00207623">
      <w:pPr>
        <w:widowControl w:val="0"/>
        <w:spacing w:line="360" w:lineRule="auto"/>
        <w:ind w:firstLine="709"/>
        <w:contextualSpacing/>
        <w:jc w:val="both"/>
        <w:rPr>
          <w:rFonts w:ascii="Times New Roman" w:hAnsi="Times New Roman"/>
          <w:kern w:val="0"/>
          <w:sz w:val="24"/>
          <w14:ligatures w14:val="none"/>
        </w:rPr>
      </w:pPr>
      <w:r w:rsidRPr="00207623">
        <w:rPr>
          <w:rFonts w:ascii="Times New Roman" w:hAnsi="Times New Roman"/>
          <w:kern w:val="0"/>
          <w:sz w:val="24"/>
          <w14:ligatures w14:val="none"/>
        </w:rPr>
        <w:t>Примечание – Показано изменение численности занятых в организациях (без субъектов малого предпринимательства), % к 2013 году.</w:t>
      </w:r>
      <w:r w:rsidRPr="00207623">
        <w:rPr>
          <w:rFonts w:ascii="Times New Roman" w:hAnsi="Times New Roman"/>
          <w:kern w:val="0"/>
          <w:sz w:val="24"/>
          <w14:ligatures w14:val="none"/>
        </w:rPr>
        <w:br/>
        <w:t>Вертикальной линией показан год создания ТОР, либо год создания первой ТОР в составе объединенной ТОР.</w:t>
      </w:r>
    </w:p>
    <w:p w14:paraId="4729447D" w14:textId="569C66F9" w:rsidR="00C10AAC" w:rsidRDefault="00207623" w:rsidP="00C10AAC">
      <w:pPr>
        <w:spacing w:after="200" w:line="240" w:lineRule="auto"/>
        <w:jc w:val="center"/>
        <w:rPr>
          <w:rFonts w:ascii="Times New Roman" w:hAnsi="Times New Roman"/>
          <w:kern w:val="0"/>
          <w:sz w:val="24"/>
          <w:highlight w:val="green"/>
          <w14:ligatures w14:val="none"/>
        </w:rPr>
      </w:pPr>
      <w:r w:rsidRPr="00207623">
        <w:rPr>
          <w:rFonts w:ascii="Times New Roman" w:hAnsi="Times New Roman" w:cs="Times New Roman"/>
          <w:szCs w:val="18"/>
        </w:rPr>
        <w:t>Рисунок 2 – Легенда к изображениям в столбце 6 таблицы.</w:t>
      </w:r>
      <w:r w:rsidRPr="00207623">
        <w:rPr>
          <w:rFonts w:ascii="Times New Roman" w:hAnsi="Times New Roman" w:cs="Times New Roman"/>
          <w:szCs w:val="18"/>
        </w:rPr>
        <w:br/>
      </w:r>
      <w:bookmarkStart w:id="7" w:name="_Hlk184913726"/>
      <w:bookmarkStart w:id="8" w:name="_Ref181191153"/>
    </w:p>
    <w:p w14:paraId="5A08B528" w14:textId="557A129F" w:rsidR="001750F0" w:rsidRPr="00D46640" w:rsidRDefault="001750F0" w:rsidP="00C10AAC">
      <w:pPr>
        <w:widowControl w:val="0"/>
        <w:spacing w:line="360" w:lineRule="auto"/>
        <w:ind w:firstLine="709"/>
        <w:contextualSpacing/>
        <w:jc w:val="both"/>
        <w:rPr>
          <w:rFonts w:ascii="Times New Roman" w:hAnsi="Times New Roman"/>
          <w:kern w:val="0"/>
          <w:sz w:val="24"/>
          <w14:ligatures w14:val="none"/>
        </w:rPr>
      </w:pPr>
      <w:r w:rsidRPr="00D46640">
        <w:rPr>
          <w:rFonts w:ascii="Times New Roman" w:hAnsi="Times New Roman"/>
          <w:kern w:val="0"/>
          <w:sz w:val="24"/>
          <w14:ligatures w14:val="none"/>
        </w:rPr>
        <w:t>Высокую результативность в части изменения численности занятых продемонстрировали ТОР «Амурская», «Камчатка», «Курилы», «Чукотка», «Южная Якутия». Низкую – ТОР «Бурятия», «Горный воздух», «Михайловский», «Приморье», «Хабаровск».</w:t>
      </w:r>
    </w:p>
    <w:p w14:paraId="13C3C59E" w14:textId="77777777" w:rsidR="00C10AAC" w:rsidRDefault="00C10AAC" w:rsidP="001750F0">
      <w:pPr>
        <w:spacing w:after="200" w:line="240" w:lineRule="auto"/>
        <w:jc w:val="center"/>
        <w:rPr>
          <w:rFonts w:ascii="Times New Roman" w:hAnsi="Times New Roman"/>
          <w:kern w:val="0"/>
          <w:sz w:val="24"/>
          <w14:ligatures w14:val="none"/>
        </w:rPr>
      </w:pPr>
    </w:p>
    <w:bookmarkEnd w:id="7"/>
    <w:p w14:paraId="377F1838" w14:textId="7F90B9D3" w:rsidR="00207623" w:rsidRPr="00207623" w:rsidRDefault="00207623" w:rsidP="00207623">
      <w:pPr>
        <w:spacing w:after="0" w:line="240" w:lineRule="auto"/>
        <w:contextualSpacing/>
        <w:rPr>
          <w:rFonts w:ascii="Times New Roman" w:eastAsia="Times New Roman" w:hAnsi="Times New Roman" w:cs="Times New Roman"/>
          <w:kern w:val="0"/>
          <w:sz w:val="24"/>
          <w:szCs w:val="24"/>
          <w14:ligatures w14:val="none"/>
        </w:rPr>
      </w:pPr>
      <w:r w:rsidRPr="00207623">
        <w:rPr>
          <w:rFonts w:ascii="Times New Roman" w:eastAsia="Times New Roman" w:hAnsi="Times New Roman" w:cs="Times New Roman"/>
          <w:kern w:val="0"/>
          <w:sz w:val="24"/>
          <w:szCs w:val="24"/>
          <w14:ligatures w14:val="none"/>
        </w:rPr>
        <w:lastRenderedPageBreak/>
        <w:t xml:space="preserve">Таблица </w:t>
      </w:r>
      <w:bookmarkEnd w:id="8"/>
      <w:r w:rsidRPr="00207623">
        <w:rPr>
          <w:rFonts w:ascii="Times New Roman" w:eastAsia="Times New Roman" w:hAnsi="Times New Roman" w:cs="Times New Roman"/>
          <w:kern w:val="0"/>
          <w:sz w:val="24"/>
          <w:szCs w:val="24"/>
          <w14:ligatures w14:val="none"/>
        </w:rPr>
        <w:t>4 – Результаты изменения средней месячной заработной платы работников организаций (без субъектов малого предпринимательства) в муниципальных образованиях, в которых функционируют ТОР.</w:t>
      </w:r>
    </w:p>
    <w:tbl>
      <w:tblPr>
        <w:tblStyle w:val="a3"/>
        <w:tblW w:w="14481" w:type="dxa"/>
        <w:tblCellMar>
          <w:top w:w="28" w:type="dxa"/>
          <w:left w:w="45" w:type="dxa"/>
          <w:bottom w:w="28" w:type="dxa"/>
          <w:right w:w="45" w:type="dxa"/>
        </w:tblCellMar>
        <w:tblLook w:val="04A0" w:firstRow="1" w:lastRow="0" w:firstColumn="1" w:lastColumn="0" w:noHBand="0" w:noVBand="1"/>
      </w:tblPr>
      <w:tblGrid>
        <w:gridCol w:w="1540"/>
        <w:gridCol w:w="1379"/>
        <w:gridCol w:w="4350"/>
        <w:gridCol w:w="4917"/>
        <w:gridCol w:w="2295"/>
      </w:tblGrid>
      <w:tr w:rsidR="00207623" w:rsidRPr="00207623" w14:paraId="7D1D1C86" w14:textId="77777777" w:rsidTr="005C70AD">
        <w:trPr>
          <w:tblHeader/>
        </w:trPr>
        <w:tc>
          <w:tcPr>
            <w:tcW w:w="1540" w:type="dxa"/>
            <w:shd w:val="clear" w:color="auto" w:fill="F2F2F2" w:themeFill="background1" w:themeFillShade="F2"/>
          </w:tcPr>
          <w:p w14:paraId="21D0FAFB" w14:textId="77777777" w:rsidR="00207623" w:rsidRPr="00207623" w:rsidRDefault="00207623" w:rsidP="005C70AD">
            <w:pPr>
              <w:jc w:val="center"/>
              <w:rPr>
                <w:rFonts w:ascii="Times New Roman" w:hAnsi="Times New Roman"/>
                <w:bCs/>
              </w:rPr>
            </w:pPr>
            <w:r w:rsidRPr="00207623">
              <w:rPr>
                <w:rFonts w:ascii="Times New Roman" w:hAnsi="Times New Roman"/>
                <w:bCs/>
              </w:rPr>
              <w:t>ТОР</w:t>
            </w:r>
          </w:p>
        </w:tc>
        <w:tc>
          <w:tcPr>
            <w:tcW w:w="1379" w:type="dxa"/>
            <w:shd w:val="clear" w:color="auto" w:fill="F2F2F2" w:themeFill="background1" w:themeFillShade="F2"/>
          </w:tcPr>
          <w:p w14:paraId="69393278" w14:textId="77777777" w:rsidR="00207623" w:rsidRPr="00207623" w:rsidRDefault="00207623" w:rsidP="005C70AD">
            <w:pPr>
              <w:jc w:val="center"/>
              <w:rPr>
                <w:rFonts w:ascii="Times New Roman" w:hAnsi="Times New Roman"/>
                <w:bCs/>
              </w:rPr>
            </w:pPr>
            <w:r w:rsidRPr="00207623">
              <w:rPr>
                <w:rFonts w:ascii="Times New Roman" w:hAnsi="Times New Roman"/>
                <w:bCs/>
              </w:rPr>
              <w:t>Год основания</w:t>
            </w:r>
          </w:p>
        </w:tc>
        <w:tc>
          <w:tcPr>
            <w:tcW w:w="4350" w:type="dxa"/>
            <w:shd w:val="clear" w:color="auto" w:fill="F2F2F2" w:themeFill="background1" w:themeFillShade="F2"/>
          </w:tcPr>
          <w:p w14:paraId="525203C7" w14:textId="77777777" w:rsidR="00207623" w:rsidRPr="00207623" w:rsidRDefault="00207623" w:rsidP="005C70AD">
            <w:pPr>
              <w:jc w:val="center"/>
              <w:rPr>
                <w:rFonts w:ascii="Times New Roman" w:hAnsi="Times New Roman"/>
                <w:bCs/>
              </w:rPr>
            </w:pPr>
            <w:r w:rsidRPr="00207623">
              <w:rPr>
                <w:rFonts w:ascii="Times New Roman" w:hAnsi="Times New Roman"/>
                <w:bCs/>
              </w:rPr>
              <w:t>График, % к 2013 году</w:t>
            </w:r>
          </w:p>
        </w:tc>
        <w:tc>
          <w:tcPr>
            <w:tcW w:w="4917" w:type="dxa"/>
            <w:shd w:val="clear" w:color="auto" w:fill="F2F2F2" w:themeFill="background1" w:themeFillShade="F2"/>
          </w:tcPr>
          <w:p w14:paraId="2F67CF7F" w14:textId="77777777" w:rsidR="00207623" w:rsidRPr="00207623" w:rsidRDefault="00207623" w:rsidP="005C70AD">
            <w:pPr>
              <w:jc w:val="center"/>
              <w:rPr>
                <w:rFonts w:ascii="Times New Roman" w:hAnsi="Times New Roman"/>
                <w:bCs/>
              </w:rPr>
            </w:pPr>
            <w:r w:rsidRPr="00207623">
              <w:rPr>
                <w:rFonts w:ascii="Times New Roman" w:hAnsi="Times New Roman"/>
                <w:bCs/>
              </w:rPr>
              <w:t>Описание</w:t>
            </w:r>
          </w:p>
        </w:tc>
        <w:tc>
          <w:tcPr>
            <w:tcW w:w="2295" w:type="dxa"/>
            <w:shd w:val="clear" w:color="auto" w:fill="F2F2F2" w:themeFill="background1" w:themeFillShade="F2"/>
          </w:tcPr>
          <w:p w14:paraId="3C900BAF" w14:textId="77777777" w:rsidR="00207623" w:rsidRPr="00207623" w:rsidRDefault="00207623" w:rsidP="005C70AD">
            <w:pPr>
              <w:jc w:val="center"/>
              <w:rPr>
                <w:rFonts w:ascii="Times New Roman" w:hAnsi="Times New Roman"/>
                <w:bCs/>
                <w:lang w:val="en-US"/>
              </w:rPr>
            </w:pPr>
            <w:r w:rsidRPr="00207623">
              <w:rPr>
                <w:rFonts w:ascii="Times New Roman" w:hAnsi="Times New Roman"/>
                <w:bCs/>
              </w:rPr>
              <w:t>Вывод о результативности</w:t>
            </w:r>
          </w:p>
        </w:tc>
      </w:tr>
      <w:tr w:rsidR="00207623" w:rsidRPr="00207623" w14:paraId="35C8B7F3" w14:textId="77777777" w:rsidTr="008F0F97">
        <w:tc>
          <w:tcPr>
            <w:tcW w:w="1540" w:type="dxa"/>
          </w:tcPr>
          <w:p w14:paraId="60DC4CB8" w14:textId="77777777" w:rsidR="00207623" w:rsidRPr="00207623" w:rsidRDefault="00207623" w:rsidP="00207623">
            <w:pPr>
              <w:rPr>
                <w:rFonts w:ascii="Times New Roman" w:hAnsi="Times New Roman"/>
                <w:bCs/>
              </w:rPr>
            </w:pPr>
            <w:r w:rsidRPr="00207623">
              <w:rPr>
                <w:rFonts w:ascii="Times New Roman" w:hAnsi="Times New Roman"/>
                <w:bCs/>
              </w:rPr>
              <w:t>Амуро-</w:t>
            </w:r>
            <w:r w:rsidRPr="00207623">
              <w:rPr>
                <w:rFonts w:ascii="Times New Roman" w:hAnsi="Times New Roman"/>
                <w:bCs/>
                <w:lang w:val="en-US"/>
              </w:rPr>
              <w:br/>
            </w:r>
            <w:r w:rsidRPr="00207623">
              <w:rPr>
                <w:rFonts w:ascii="Times New Roman" w:hAnsi="Times New Roman"/>
                <w:bCs/>
              </w:rPr>
              <w:t>Хинганская</w:t>
            </w:r>
          </w:p>
        </w:tc>
        <w:tc>
          <w:tcPr>
            <w:tcW w:w="1379" w:type="dxa"/>
          </w:tcPr>
          <w:p w14:paraId="7E781B69" w14:textId="77777777" w:rsidR="00207623" w:rsidRPr="00207623" w:rsidRDefault="00207623" w:rsidP="00207623">
            <w:pPr>
              <w:rPr>
                <w:rFonts w:ascii="Times New Roman" w:hAnsi="Times New Roman"/>
                <w:bCs/>
              </w:rPr>
            </w:pPr>
            <w:r w:rsidRPr="00207623">
              <w:rPr>
                <w:rFonts w:ascii="Times New Roman" w:hAnsi="Times New Roman"/>
                <w:bCs/>
              </w:rPr>
              <w:t>2016</w:t>
            </w:r>
          </w:p>
        </w:tc>
        <w:tc>
          <w:tcPr>
            <w:tcW w:w="4350" w:type="dxa"/>
          </w:tcPr>
          <w:p w14:paraId="60C092EA" w14:textId="77777777" w:rsidR="00207623" w:rsidRPr="00207623" w:rsidRDefault="00207623" w:rsidP="00207623">
            <w:pPr>
              <w:rPr>
                <w:rFonts w:ascii="Times New Roman" w:hAnsi="Times New Roman"/>
                <w:bCs/>
                <w:lang w:val="en-US"/>
              </w:rPr>
            </w:pPr>
            <w:r w:rsidRPr="00207623">
              <w:rPr>
                <w:rFonts w:ascii="Times New Roman" w:hAnsi="Times New Roman"/>
                <w:bCs/>
                <w:noProof/>
                <w:lang w:eastAsia="ru-RU"/>
              </w:rPr>
              <w:drawing>
                <wp:inline distT="0" distB="0" distL="0" distR="0" wp14:anchorId="502D09D5" wp14:editId="6ADF098B">
                  <wp:extent cx="2700584" cy="1503965"/>
                  <wp:effectExtent l="0" t="0" r="5080" b="1270"/>
                  <wp:docPr id="749650577" name="Диаграмма 749650577">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c>
          <w:tcPr>
            <w:tcW w:w="4917" w:type="dxa"/>
          </w:tcPr>
          <w:p w14:paraId="56D0F9F1" w14:textId="77777777" w:rsidR="00207623" w:rsidRPr="00207623" w:rsidRDefault="00207623" w:rsidP="00207623">
            <w:pPr>
              <w:rPr>
                <w:rFonts w:ascii="Times New Roman" w:hAnsi="Times New Roman"/>
                <w:bCs/>
              </w:rPr>
            </w:pPr>
            <w:r w:rsidRPr="00207623">
              <w:rPr>
                <w:rFonts w:ascii="Times New Roman" w:hAnsi="Times New Roman"/>
                <w:bCs/>
              </w:rPr>
              <w:t>Динамика заработных плат работников на территориях присутствия Амуро-Хинганской ТОР существенно улучшилась после 2016 года, однако эта тенденция близка к среднероссийской. При этом динамика все же остается хуже, чем по другим муниципалитетам с ТОР, другим муниципалитетам ДФО</w:t>
            </w:r>
          </w:p>
        </w:tc>
        <w:tc>
          <w:tcPr>
            <w:tcW w:w="2295" w:type="dxa"/>
          </w:tcPr>
          <w:p w14:paraId="2A1171B6" w14:textId="77777777" w:rsidR="00207623" w:rsidRPr="00207623" w:rsidRDefault="00207623" w:rsidP="00207623">
            <w:pPr>
              <w:rPr>
                <w:rFonts w:ascii="Times New Roman" w:hAnsi="Times New Roman"/>
                <w:bCs/>
              </w:rPr>
            </w:pPr>
            <w:r w:rsidRPr="00207623">
              <w:rPr>
                <w:rFonts w:ascii="Times New Roman" w:hAnsi="Times New Roman"/>
                <w:bCs/>
              </w:rPr>
              <w:t>Средняя.</w:t>
            </w:r>
          </w:p>
          <w:p w14:paraId="7A4420D1" w14:textId="77777777" w:rsidR="00207623" w:rsidRPr="00207623" w:rsidRDefault="00207623" w:rsidP="00207623">
            <w:pPr>
              <w:rPr>
                <w:rFonts w:ascii="Times New Roman" w:hAnsi="Times New Roman"/>
                <w:bCs/>
              </w:rPr>
            </w:pPr>
          </w:p>
          <w:p w14:paraId="22ABD9A1"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но хуже среднего по РФ, среднего по всем ТОР и заметно хуже среднего по другим муниципалитетам ДФО.</w:t>
            </w:r>
          </w:p>
        </w:tc>
      </w:tr>
      <w:tr w:rsidR="00207623" w:rsidRPr="00207623" w14:paraId="6C9516E1" w14:textId="77777777" w:rsidTr="008F0F97">
        <w:tc>
          <w:tcPr>
            <w:tcW w:w="1540" w:type="dxa"/>
          </w:tcPr>
          <w:p w14:paraId="7045C389" w14:textId="77777777" w:rsidR="00207623" w:rsidRPr="00207623" w:rsidRDefault="00207623" w:rsidP="00207623">
            <w:pPr>
              <w:rPr>
                <w:rFonts w:ascii="Times New Roman" w:hAnsi="Times New Roman"/>
                <w:bCs/>
              </w:rPr>
            </w:pPr>
            <w:r w:rsidRPr="00207623">
              <w:rPr>
                <w:rFonts w:ascii="Times New Roman" w:hAnsi="Times New Roman"/>
                <w:bCs/>
              </w:rPr>
              <w:t>Амурская</w:t>
            </w:r>
          </w:p>
        </w:tc>
        <w:tc>
          <w:tcPr>
            <w:tcW w:w="1379" w:type="dxa"/>
          </w:tcPr>
          <w:p w14:paraId="3F6B4BF1" w14:textId="77777777" w:rsidR="00207623" w:rsidRPr="00207623" w:rsidRDefault="00207623" w:rsidP="00207623">
            <w:pPr>
              <w:rPr>
                <w:rFonts w:ascii="Times New Roman" w:hAnsi="Times New Roman"/>
                <w:bCs/>
              </w:rPr>
            </w:pPr>
            <w:r w:rsidRPr="00207623">
              <w:rPr>
                <w:rFonts w:ascii="Times New Roman" w:hAnsi="Times New Roman"/>
                <w:bCs/>
              </w:rPr>
              <w:t>2023</w:t>
            </w:r>
          </w:p>
          <w:p w14:paraId="124D290E" w14:textId="77777777" w:rsidR="00207623" w:rsidRPr="00207623" w:rsidRDefault="00207623" w:rsidP="00207623">
            <w:pPr>
              <w:rPr>
                <w:rFonts w:ascii="Times New Roman" w:hAnsi="Times New Roman"/>
                <w:bCs/>
              </w:rPr>
            </w:pPr>
          </w:p>
          <w:p w14:paraId="352CC305" w14:textId="77777777" w:rsidR="00207623" w:rsidRPr="00207623" w:rsidRDefault="00207623" w:rsidP="00207623">
            <w:pPr>
              <w:rPr>
                <w:rFonts w:ascii="Times New Roman" w:hAnsi="Times New Roman"/>
                <w:bCs/>
                <w:sz w:val="16"/>
                <w:szCs w:val="16"/>
              </w:rPr>
            </w:pPr>
            <w:r w:rsidRPr="00207623">
              <w:rPr>
                <w:rFonts w:ascii="Times New Roman" w:hAnsi="Times New Roman"/>
                <w:bCs/>
                <w:sz w:val="16"/>
                <w:szCs w:val="16"/>
              </w:rPr>
              <w:t>(ТОР Белогорск — 2015;</w:t>
            </w:r>
          </w:p>
          <w:p w14:paraId="114274DB" w14:textId="77777777" w:rsidR="00207623" w:rsidRPr="00207623" w:rsidRDefault="00207623" w:rsidP="00207623">
            <w:pPr>
              <w:rPr>
                <w:rFonts w:ascii="Times New Roman" w:hAnsi="Times New Roman"/>
                <w:bCs/>
                <w:sz w:val="16"/>
                <w:szCs w:val="16"/>
              </w:rPr>
            </w:pPr>
            <w:r w:rsidRPr="00207623">
              <w:rPr>
                <w:rFonts w:ascii="Times New Roman" w:hAnsi="Times New Roman"/>
                <w:bCs/>
                <w:sz w:val="16"/>
                <w:szCs w:val="16"/>
              </w:rPr>
              <w:t>ТОР Приамурская — 2015;</w:t>
            </w:r>
          </w:p>
          <w:p w14:paraId="3D89A776" w14:textId="77777777" w:rsidR="00207623" w:rsidRPr="00207623" w:rsidRDefault="00207623" w:rsidP="00207623">
            <w:pPr>
              <w:rPr>
                <w:rFonts w:ascii="Times New Roman" w:hAnsi="Times New Roman"/>
                <w:bCs/>
              </w:rPr>
            </w:pPr>
            <w:r w:rsidRPr="00207623">
              <w:rPr>
                <w:rFonts w:ascii="Times New Roman" w:hAnsi="Times New Roman"/>
                <w:bCs/>
                <w:sz w:val="16"/>
                <w:szCs w:val="16"/>
              </w:rPr>
              <w:t>ТОР Свободный — 2017)</w:t>
            </w:r>
          </w:p>
        </w:tc>
        <w:tc>
          <w:tcPr>
            <w:tcW w:w="4350" w:type="dxa"/>
          </w:tcPr>
          <w:p w14:paraId="64EA32A8"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097DF92F" wp14:editId="40CD31E7">
                  <wp:extent cx="2700584" cy="1503965"/>
                  <wp:effectExtent l="0" t="0" r="5080" b="1270"/>
                  <wp:docPr id="749650578" name="Диаграмма 749650578">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17" w:type="dxa"/>
          </w:tcPr>
          <w:p w14:paraId="07A63A3D" w14:textId="77777777" w:rsidR="00207623" w:rsidRPr="00207623" w:rsidRDefault="00207623" w:rsidP="00207623">
            <w:pPr>
              <w:rPr>
                <w:rFonts w:ascii="Times New Roman" w:hAnsi="Times New Roman"/>
                <w:bCs/>
              </w:rPr>
            </w:pPr>
            <w:r w:rsidRPr="00207623">
              <w:rPr>
                <w:rFonts w:ascii="Times New Roman" w:hAnsi="Times New Roman"/>
                <w:bCs/>
              </w:rPr>
              <w:t>Динамика численности занятых на территории присутствия объединенной Амурской ТОР начала улучшаться после 2016 года, с 2018 года опережает негативный тренд до создания ТОР (2013–2015), а также среднюю динамику по стране и динамику по всем ТОР.</w:t>
            </w:r>
          </w:p>
        </w:tc>
        <w:tc>
          <w:tcPr>
            <w:tcW w:w="2295" w:type="dxa"/>
          </w:tcPr>
          <w:p w14:paraId="0F14FC85" w14:textId="77777777" w:rsidR="00207623" w:rsidRPr="00207623" w:rsidRDefault="00207623" w:rsidP="00207623">
            <w:pPr>
              <w:rPr>
                <w:rFonts w:ascii="Times New Roman" w:hAnsi="Times New Roman"/>
                <w:bCs/>
              </w:rPr>
            </w:pPr>
            <w:r w:rsidRPr="00207623">
              <w:rPr>
                <w:rFonts w:ascii="Times New Roman" w:hAnsi="Times New Roman"/>
                <w:bCs/>
              </w:rPr>
              <w:t>Высокая.</w:t>
            </w:r>
          </w:p>
          <w:p w14:paraId="3328434C" w14:textId="77777777" w:rsidR="00207623" w:rsidRPr="00207623" w:rsidRDefault="00207623" w:rsidP="00207623">
            <w:pPr>
              <w:rPr>
                <w:rFonts w:ascii="Times New Roman" w:hAnsi="Times New Roman"/>
                <w:bCs/>
              </w:rPr>
            </w:pPr>
          </w:p>
          <w:p w14:paraId="2AAA914E"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лучше среднего по РФ, лучше среднего по всем ТОР, лучше среднего по другим муниципалитетам ДФО.</w:t>
            </w:r>
          </w:p>
        </w:tc>
      </w:tr>
      <w:tr w:rsidR="00207623" w:rsidRPr="00207623" w14:paraId="7D6E69AB" w14:textId="77777777" w:rsidTr="008F0F97">
        <w:tc>
          <w:tcPr>
            <w:tcW w:w="1540" w:type="dxa"/>
          </w:tcPr>
          <w:p w14:paraId="2E9BA2C3" w14:textId="77777777" w:rsidR="00207623" w:rsidRPr="00207623" w:rsidRDefault="00207623" w:rsidP="00207623">
            <w:pPr>
              <w:rPr>
                <w:rFonts w:ascii="Times New Roman" w:hAnsi="Times New Roman"/>
                <w:bCs/>
              </w:rPr>
            </w:pPr>
            <w:r w:rsidRPr="00207623">
              <w:rPr>
                <w:rFonts w:ascii="Times New Roman" w:hAnsi="Times New Roman"/>
                <w:bCs/>
              </w:rPr>
              <w:t>Большой</w:t>
            </w:r>
            <w:r w:rsidRPr="00207623">
              <w:rPr>
                <w:rFonts w:ascii="Times New Roman" w:hAnsi="Times New Roman"/>
                <w:bCs/>
                <w:lang w:val="en-US"/>
              </w:rPr>
              <w:br/>
            </w:r>
            <w:r w:rsidRPr="00207623">
              <w:rPr>
                <w:rFonts w:ascii="Times New Roman" w:hAnsi="Times New Roman"/>
                <w:bCs/>
              </w:rPr>
              <w:t>Камень</w:t>
            </w:r>
          </w:p>
        </w:tc>
        <w:tc>
          <w:tcPr>
            <w:tcW w:w="1379" w:type="dxa"/>
          </w:tcPr>
          <w:p w14:paraId="23BFD168" w14:textId="77777777" w:rsidR="00207623" w:rsidRPr="00207623" w:rsidRDefault="00207623" w:rsidP="00207623">
            <w:pPr>
              <w:rPr>
                <w:rFonts w:ascii="Times New Roman" w:hAnsi="Times New Roman"/>
                <w:bCs/>
              </w:rPr>
            </w:pPr>
            <w:r w:rsidRPr="00207623">
              <w:rPr>
                <w:rFonts w:ascii="Times New Roman" w:hAnsi="Times New Roman"/>
                <w:bCs/>
              </w:rPr>
              <w:t>2016</w:t>
            </w:r>
          </w:p>
        </w:tc>
        <w:tc>
          <w:tcPr>
            <w:tcW w:w="4350" w:type="dxa"/>
          </w:tcPr>
          <w:p w14:paraId="10D14FF6"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1B003CBE" wp14:editId="732705FC">
                  <wp:extent cx="2700584" cy="1503965"/>
                  <wp:effectExtent l="0" t="0" r="5080" b="1270"/>
                  <wp:docPr id="749650579" name="Диаграмма 749650579">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c>
          <w:tcPr>
            <w:tcW w:w="4917" w:type="dxa"/>
          </w:tcPr>
          <w:p w14:paraId="48F5474A" w14:textId="77777777" w:rsidR="00207623" w:rsidRPr="00207623" w:rsidRDefault="00207623" w:rsidP="00207623">
            <w:pPr>
              <w:rPr>
                <w:rFonts w:ascii="Times New Roman" w:hAnsi="Times New Roman"/>
                <w:bCs/>
                <w:i/>
              </w:rPr>
            </w:pPr>
            <w:r w:rsidRPr="00207623">
              <w:rPr>
                <w:rFonts w:ascii="Times New Roman" w:hAnsi="Times New Roman"/>
                <w:bCs/>
                <w:i/>
              </w:rPr>
              <w:t>Достоверность статистики по заработным платам не высока из-за статуса ЗАТО в прошлом.</w:t>
            </w:r>
          </w:p>
          <w:p w14:paraId="04BCC132" w14:textId="77777777" w:rsidR="00207623" w:rsidRPr="00207623" w:rsidRDefault="00207623" w:rsidP="00207623">
            <w:pPr>
              <w:rPr>
                <w:rFonts w:ascii="Times New Roman" w:hAnsi="Times New Roman"/>
                <w:bCs/>
              </w:rPr>
            </w:pPr>
            <w:r w:rsidRPr="00207623">
              <w:rPr>
                <w:rFonts w:ascii="Times New Roman" w:hAnsi="Times New Roman"/>
                <w:bCs/>
              </w:rPr>
              <w:t>Уровень заработных плат «обвалился» после завершения модернизации «Звезды». С 2016 года ситуация улучшается в соответствии со среднероссийским трендом.</w:t>
            </w:r>
          </w:p>
        </w:tc>
        <w:tc>
          <w:tcPr>
            <w:tcW w:w="2295" w:type="dxa"/>
          </w:tcPr>
          <w:p w14:paraId="584C5070" w14:textId="77777777" w:rsidR="00207623" w:rsidRPr="00207623" w:rsidRDefault="00207623" w:rsidP="00207623">
            <w:pPr>
              <w:rPr>
                <w:rFonts w:ascii="Times New Roman" w:hAnsi="Times New Roman"/>
                <w:bCs/>
              </w:rPr>
            </w:pPr>
            <w:r w:rsidRPr="00207623">
              <w:rPr>
                <w:rFonts w:ascii="Times New Roman" w:hAnsi="Times New Roman"/>
                <w:bCs/>
              </w:rPr>
              <w:t>Низкая.</w:t>
            </w:r>
          </w:p>
          <w:p w14:paraId="02B6B826" w14:textId="77777777" w:rsidR="00207623" w:rsidRPr="00207623" w:rsidRDefault="00207623" w:rsidP="00207623">
            <w:pPr>
              <w:rPr>
                <w:rFonts w:ascii="Times New Roman" w:hAnsi="Times New Roman"/>
                <w:bCs/>
              </w:rPr>
            </w:pPr>
          </w:p>
          <w:p w14:paraId="36C34D04" w14:textId="77777777" w:rsidR="00207623" w:rsidRPr="00207623" w:rsidRDefault="00207623" w:rsidP="00207623">
            <w:pPr>
              <w:rPr>
                <w:rFonts w:ascii="Times New Roman" w:hAnsi="Times New Roman"/>
                <w:bCs/>
              </w:rPr>
            </w:pPr>
            <w:r w:rsidRPr="00207623">
              <w:rPr>
                <w:rFonts w:ascii="Times New Roman" w:hAnsi="Times New Roman"/>
                <w:bCs/>
              </w:rPr>
              <w:t>Динамика хуже тренда, хуже среднего по РФ, хуже среднего по всем ТОР, хуже среднего по другим муниципалитетам ДФО.</w:t>
            </w:r>
          </w:p>
        </w:tc>
      </w:tr>
      <w:tr w:rsidR="00207623" w:rsidRPr="00207623" w14:paraId="31DBD300" w14:textId="77777777" w:rsidTr="008F0F97">
        <w:tc>
          <w:tcPr>
            <w:tcW w:w="1540" w:type="dxa"/>
          </w:tcPr>
          <w:p w14:paraId="0FD8C673" w14:textId="77777777" w:rsidR="00207623" w:rsidRPr="00207623" w:rsidRDefault="00207623" w:rsidP="00207623">
            <w:pPr>
              <w:rPr>
                <w:rFonts w:ascii="Times New Roman" w:hAnsi="Times New Roman"/>
                <w:bCs/>
              </w:rPr>
            </w:pPr>
            <w:r w:rsidRPr="00207623">
              <w:rPr>
                <w:rFonts w:ascii="Times New Roman" w:hAnsi="Times New Roman"/>
                <w:bCs/>
              </w:rPr>
              <w:lastRenderedPageBreak/>
              <w:t>Бурятия</w:t>
            </w:r>
          </w:p>
        </w:tc>
        <w:tc>
          <w:tcPr>
            <w:tcW w:w="1379" w:type="dxa"/>
          </w:tcPr>
          <w:p w14:paraId="0A41F10A" w14:textId="77777777" w:rsidR="00207623" w:rsidRPr="00207623" w:rsidRDefault="00207623" w:rsidP="00207623">
            <w:pPr>
              <w:rPr>
                <w:rFonts w:ascii="Times New Roman" w:hAnsi="Times New Roman"/>
                <w:bCs/>
              </w:rPr>
            </w:pPr>
            <w:r w:rsidRPr="00207623">
              <w:rPr>
                <w:rFonts w:ascii="Times New Roman" w:hAnsi="Times New Roman"/>
                <w:bCs/>
              </w:rPr>
              <w:t>2023</w:t>
            </w:r>
          </w:p>
          <w:p w14:paraId="1EC8B625" w14:textId="77777777" w:rsidR="00207623" w:rsidRPr="00207623" w:rsidRDefault="00207623" w:rsidP="00207623">
            <w:pPr>
              <w:rPr>
                <w:rFonts w:ascii="Times New Roman" w:hAnsi="Times New Roman"/>
                <w:bCs/>
              </w:rPr>
            </w:pPr>
          </w:p>
          <w:p w14:paraId="1500750C" w14:textId="77777777" w:rsidR="00207623" w:rsidRPr="00207623" w:rsidRDefault="00207623" w:rsidP="00207623">
            <w:pPr>
              <w:rPr>
                <w:rFonts w:ascii="Times New Roman" w:hAnsi="Times New Roman"/>
                <w:bCs/>
                <w:sz w:val="16"/>
                <w:szCs w:val="16"/>
              </w:rPr>
            </w:pPr>
            <w:r w:rsidRPr="00207623">
              <w:rPr>
                <w:rFonts w:ascii="Times New Roman" w:hAnsi="Times New Roman"/>
                <w:bCs/>
                <w:sz w:val="16"/>
                <w:szCs w:val="16"/>
              </w:rPr>
              <w:t>(ТОР Бурятия — 2019;</w:t>
            </w:r>
          </w:p>
          <w:p w14:paraId="4D970B66" w14:textId="77777777" w:rsidR="00207623" w:rsidRPr="00207623" w:rsidRDefault="00207623" w:rsidP="00207623">
            <w:pPr>
              <w:rPr>
                <w:rFonts w:ascii="Times New Roman" w:hAnsi="Times New Roman"/>
                <w:bCs/>
              </w:rPr>
            </w:pPr>
            <w:r w:rsidRPr="00207623">
              <w:rPr>
                <w:rFonts w:ascii="Times New Roman" w:hAnsi="Times New Roman"/>
                <w:bCs/>
                <w:sz w:val="16"/>
                <w:szCs w:val="16"/>
              </w:rPr>
              <w:t>ТОР Селенгинск — 2017)</w:t>
            </w:r>
          </w:p>
        </w:tc>
        <w:tc>
          <w:tcPr>
            <w:tcW w:w="4350" w:type="dxa"/>
          </w:tcPr>
          <w:p w14:paraId="369D312E"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3B1D80E5" wp14:editId="75E69DD7">
                  <wp:extent cx="2700584" cy="1503965"/>
                  <wp:effectExtent l="0" t="0" r="5080" b="1270"/>
                  <wp:docPr id="749650580" name="Диаграмма 749650580">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17" w:type="dxa"/>
          </w:tcPr>
          <w:p w14:paraId="4774857B" w14:textId="77777777" w:rsidR="00207623" w:rsidRPr="00207623" w:rsidRDefault="00207623" w:rsidP="00207623">
            <w:pPr>
              <w:rPr>
                <w:rFonts w:ascii="Times New Roman" w:hAnsi="Times New Roman"/>
                <w:bCs/>
              </w:rPr>
            </w:pPr>
            <w:r w:rsidRPr="00207623">
              <w:rPr>
                <w:rFonts w:ascii="Times New Roman" w:hAnsi="Times New Roman"/>
                <w:bCs/>
              </w:rPr>
              <w:t>Динамика заработных плат работников на территориях присутствия ТОР Бурятия существенно улучшилась после 2017 года (запуска ТОР Селенгинск) однако эта тенденция близка к среднероссийской. При этом динамика все же остается хуже, чем по другим муниципалитетам с ТОР, другим муниципалитетам ДФО</w:t>
            </w:r>
          </w:p>
        </w:tc>
        <w:tc>
          <w:tcPr>
            <w:tcW w:w="2295" w:type="dxa"/>
          </w:tcPr>
          <w:p w14:paraId="5C319C5E" w14:textId="77777777" w:rsidR="00207623" w:rsidRPr="00207623" w:rsidRDefault="00207623" w:rsidP="00207623">
            <w:pPr>
              <w:rPr>
                <w:rFonts w:ascii="Times New Roman" w:hAnsi="Times New Roman"/>
                <w:bCs/>
              </w:rPr>
            </w:pPr>
            <w:r w:rsidRPr="00207623">
              <w:rPr>
                <w:rFonts w:ascii="Times New Roman" w:hAnsi="Times New Roman"/>
                <w:bCs/>
              </w:rPr>
              <w:t>Средняя.</w:t>
            </w:r>
          </w:p>
          <w:p w14:paraId="7648B66F" w14:textId="77777777" w:rsidR="00207623" w:rsidRPr="00207623" w:rsidRDefault="00207623" w:rsidP="00207623">
            <w:pPr>
              <w:rPr>
                <w:rFonts w:ascii="Times New Roman" w:hAnsi="Times New Roman"/>
                <w:bCs/>
              </w:rPr>
            </w:pPr>
          </w:p>
          <w:p w14:paraId="5E8BBCEE"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но хуже среднего по РФ, среднего по всем ТОР и заметно хуже среднего по другим муниципалитетам ДФО</w:t>
            </w:r>
          </w:p>
        </w:tc>
      </w:tr>
      <w:tr w:rsidR="00207623" w:rsidRPr="00207623" w14:paraId="6BDF0D92" w14:textId="77777777" w:rsidTr="008F0F97">
        <w:tc>
          <w:tcPr>
            <w:tcW w:w="1540" w:type="dxa"/>
          </w:tcPr>
          <w:p w14:paraId="593A66FD" w14:textId="77777777" w:rsidR="00207623" w:rsidRPr="00207623" w:rsidRDefault="00207623" w:rsidP="00207623">
            <w:pPr>
              <w:rPr>
                <w:rFonts w:ascii="Times New Roman" w:hAnsi="Times New Roman"/>
                <w:bCs/>
              </w:rPr>
            </w:pPr>
            <w:r w:rsidRPr="00207623">
              <w:rPr>
                <w:rFonts w:ascii="Times New Roman" w:hAnsi="Times New Roman"/>
                <w:bCs/>
              </w:rPr>
              <w:t>Горный Воздух</w:t>
            </w:r>
          </w:p>
        </w:tc>
        <w:tc>
          <w:tcPr>
            <w:tcW w:w="1379" w:type="dxa"/>
          </w:tcPr>
          <w:p w14:paraId="308DD665" w14:textId="77777777" w:rsidR="00207623" w:rsidRPr="00207623" w:rsidRDefault="00207623" w:rsidP="00207623">
            <w:pPr>
              <w:rPr>
                <w:rFonts w:ascii="Times New Roman" w:hAnsi="Times New Roman"/>
                <w:bCs/>
              </w:rPr>
            </w:pPr>
            <w:r w:rsidRPr="00207623">
              <w:rPr>
                <w:rFonts w:ascii="Times New Roman" w:hAnsi="Times New Roman"/>
                <w:bCs/>
              </w:rPr>
              <w:t>2016</w:t>
            </w:r>
          </w:p>
        </w:tc>
        <w:tc>
          <w:tcPr>
            <w:tcW w:w="4350" w:type="dxa"/>
          </w:tcPr>
          <w:p w14:paraId="4C66BC67"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2B423A57" wp14:editId="26C4F18D">
                  <wp:extent cx="2700584" cy="1503965"/>
                  <wp:effectExtent l="0" t="0" r="5080" b="1270"/>
                  <wp:docPr id="749650581" name="Диаграмма 749650581">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c>
          <w:tcPr>
            <w:tcW w:w="4917" w:type="dxa"/>
          </w:tcPr>
          <w:p w14:paraId="1C56A1D9" w14:textId="77777777" w:rsidR="00207623" w:rsidRPr="00207623" w:rsidRDefault="00207623" w:rsidP="00207623">
            <w:pPr>
              <w:rPr>
                <w:rFonts w:ascii="Times New Roman" w:hAnsi="Times New Roman"/>
                <w:bCs/>
              </w:rPr>
            </w:pPr>
            <w:r w:rsidRPr="00207623">
              <w:rPr>
                <w:rFonts w:ascii="Times New Roman" w:hAnsi="Times New Roman"/>
                <w:bCs/>
              </w:rPr>
              <w:t>Динамика заработной платы на территориях реализации ТОР Горный Воздух заметно улучшилась после запуска преференциального режима, однако это произошло одновременно с другими территориями Российской Федерации. Показатели остаются лучше средних по РФ, средних по муниципалитетам с ТОР (кроме 2023 года) и средних по другим муниципалитетам ДФО (кроме 2022–2023 годов.</w:t>
            </w:r>
          </w:p>
        </w:tc>
        <w:tc>
          <w:tcPr>
            <w:tcW w:w="2295" w:type="dxa"/>
          </w:tcPr>
          <w:p w14:paraId="428BC0EC" w14:textId="77777777" w:rsidR="00207623" w:rsidRPr="00207623" w:rsidRDefault="00207623" w:rsidP="00207623">
            <w:pPr>
              <w:rPr>
                <w:rFonts w:ascii="Times New Roman" w:hAnsi="Times New Roman"/>
                <w:bCs/>
              </w:rPr>
            </w:pPr>
            <w:r w:rsidRPr="00207623">
              <w:rPr>
                <w:rFonts w:ascii="Times New Roman" w:hAnsi="Times New Roman"/>
                <w:bCs/>
              </w:rPr>
              <w:t>Высокая.</w:t>
            </w:r>
          </w:p>
          <w:p w14:paraId="0674F554" w14:textId="77777777" w:rsidR="00207623" w:rsidRPr="00207623" w:rsidRDefault="00207623" w:rsidP="00207623">
            <w:pPr>
              <w:rPr>
                <w:rFonts w:ascii="Times New Roman" w:hAnsi="Times New Roman"/>
                <w:bCs/>
              </w:rPr>
            </w:pPr>
          </w:p>
          <w:p w14:paraId="4FF457F4" w14:textId="77777777" w:rsidR="00207623" w:rsidRPr="00207623" w:rsidRDefault="00207623" w:rsidP="00207623">
            <w:pPr>
              <w:rPr>
                <w:rFonts w:ascii="Times New Roman" w:hAnsi="Times New Roman"/>
                <w:bCs/>
              </w:rPr>
            </w:pPr>
            <w:r w:rsidRPr="00207623">
              <w:rPr>
                <w:rFonts w:ascii="Times New Roman" w:hAnsi="Times New Roman"/>
                <w:bCs/>
              </w:rPr>
              <w:t>Динамика улучшилась после запуска ТОР и остается лучше, чем в большинстве муниципалитетов страны.</w:t>
            </w:r>
          </w:p>
        </w:tc>
      </w:tr>
      <w:tr w:rsidR="00207623" w:rsidRPr="00207623" w14:paraId="7C0A7140" w14:textId="77777777" w:rsidTr="008F0F97">
        <w:tc>
          <w:tcPr>
            <w:tcW w:w="1540" w:type="dxa"/>
          </w:tcPr>
          <w:p w14:paraId="67188363" w14:textId="77777777" w:rsidR="00207623" w:rsidRPr="00207623" w:rsidRDefault="00207623" w:rsidP="00207623">
            <w:pPr>
              <w:rPr>
                <w:rFonts w:ascii="Times New Roman" w:hAnsi="Times New Roman"/>
                <w:bCs/>
              </w:rPr>
            </w:pPr>
            <w:r w:rsidRPr="00207623">
              <w:rPr>
                <w:rFonts w:ascii="Times New Roman" w:hAnsi="Times New Roman"/>
                <w:bCs/>
              </w:rPr>
              <w:t>Забайкалье</w:t>
            </w:r>
          </w:p>
        </w:tc>
        <w:tc>
          <w:tcPr>
            <w:tcW w:w="1379" w:type="dxa"/>
          </w:tcPr>
          <w:p w14:paraId="327555CA" w14:textId="77777777" w:rsidR="00207623" w:rsidRPr="00207623" w:rsidRDefault="00207623" w:rsidP="00207623">
            <w:pPr>
              <w:rPr>
                <w:rFonts w:ascii="Times New Roman" w:hAnsi="Times New Roman"/>
                <w:bCs/>
              </w:rPr>
            </w:pPr>
            <w:r w:rsidRPr="00207623">
              <w:rPr>
                <w:rFonts w:ascii="Times New Roman" w:hAnsi="Times New Roman"/>
                <w:bCs/>
              </w:rPr>
              <w:t>2019</w:t>
            </w:r>
          </w:p>
        </w:tc>
        <w:tc>
          <w:tcPr>
            <w:tcW w:w="4350" w:type="dxa"/>
          </w:tcPr>
          <w:p w14:paraId="5A6904A4"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6C736ECF" wp14:editId="236EEB12">
                  <wp:extent cx="2700584" cy="1503965"/>
                  <wp:effectExtent l="0" t="0" r="5080" b="1270"/>
                  <wp:docPr id="749650582" name="Диаграмма 749650582">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17" w:type="dxa"/>
          </w:tcPr>
          <w:p w14:paraId="09E3F4C1" w14:textId="77777777" w:rsidR="00207623" w:rsidRPr="00207623" w:rsidRDefault="00207623" w:rsidP="00207623">
            <w:pPr>
              <w:rPr>
                <w:rFonts w:ascii="Times New Roman" w:hAnsi="Times New Roman"/>
                <w:bCs/>
              </w:rPr>
            </w:pPr>
            <w:r w:rsidRPr="00207623">
              <w:rPr>
                <w:rFonts w:ascii="Times New Roman" w:hAnsi="Times New Roman"/>
                <w:bCs/>
              </w:rPr>
              <w:t>Динамика заработных плат улучшилась после ввода режима ТОР, но это улучшение является продолжением тенденций, сформировавшихся до этого (одновременно с общестрановыми изменениями). Общая динамика остается лучше среднего по РФ, но хуже, чем по другим муниципалитетам с ТОР и другим муниципалитетам ДФО.</w:t>
            </w:r>
          </w:p>
        </w:tc>
        <w:tc>
          <w:tcPr>
            <w:tcW w:w="2295" w:type="dxa"/>
          </w:tcPr>
          <w:p w14:paraId="0931362E" w14:textId="77777777" w:rsidR="00207623" w:rsidRPr="00207623" w:rsidRDefault="00207623" w:rsidP="00207623">
            <w:pPr>
              <w:rPr>
                <w:rFonts w:ascii="Times New Roman" w:hAnsi="Times New Roman"/>
                <w:bCs/>
              </w:rPr>
            </w:pPr>
            <w:r w:rsidRPr="00207623">
              <w:rPr>
                <w:rFonts w:ascii="Times New Roman" w:hAnsi="Times New Roman"/>
                <w:bCs/>
              </w:rPr>
              <w:t>Средняя.</w:t>
            </w:r>
          </w:p>
          <w:p w14:paraId="3FF840AD" w14:textId="77777777" w:rsidR="00207623" w:rsidRPr="00207623" w:rsidRDefault="00207623" w:rsidP="00207623">
            <w:pPr>
              <w:rPr>
                <w:rFonts w:ascii="Times New Roman" w:hAnsi="Times New Roman"/>
                <w:bCs/>
              </w:rPr>
            </w:pPr>
          </w:p>
          <w:p w14:paraId="31D60F01" w14:textId="77777777" w:rsidR="00207623" w:rsidRPr="00207623" w:rsidRDefault="00207623" w:rsidP="00207623">
            <w:pPr>
              <w:rPr>
                <w:rFonts w:ascii="Times New Roman" w:hAnsi="Times New Roman"/>
                <w:bCs/>
              </w:rPr>
            </w:pPr>
            <w:r w:rsidRPr="00207623">
              <w:rPr>
                <w:rFonts w:ascii="Times New Roman" w:hAnsi="Times New Roman"/>
                <w:bCs/>
              </w:rPr>
              <w:t>Динамика улучшилась, но ещё до действия режима.</w:t>
            </w:r>
          </w:p>
        </w:tc>
      </w:tr>
      <w:tr w:rsidR="00207623" w:rsidRPr="00207623" w14:paraId="24C21197" w14:textId="77777777" w:rsidTr="008F0F97">
        <w:tc>
          <w:tcPr>
            <w:tcW w:w="1540" w:type="dxa"/>
          </w:tcPr>
          <w:p w14:paraId="37A7A6ED" w14:textId="77777777" w:rsidR="00207623" w:rsidRPr="00207623" w:rsidRDefault="00207623" w:rsidP="00207623">
            <w:pPr>
              <w:rPr>
                <w:rFonts w:ascii="Times New Roman" w:hAnsi="Times New Roman"/>
                <w:bCs/>
              </w:rPr>
            </w:pPr>
            <w:r w:rsidRPr="00207623">
              <w:rPr>
                <w:rFonts w:ascii="Times New Roman" w:hAnsi="Times New Roman"/>
                <w:bCs/>
              </w:rPr>
              <w:lastRenderedPageBreak/>
              <w:t>Камчатка</w:t>
            </w:r>
          </w:p>
        </w:tc>
        <w:tc>
          <w:tcPr>
            <w:tcW w:w="1379" w:type="dxa"/>
          </w:tcPr>
          <w:p w14:paraId="35BBA38C" w14:textId="77777777" w:rsidR="00207623" w:rsidRPr="00207623" w:rsidRDefault="00207623" w:rsidP="00207623">
            <w:pPr>
              <w:rPr>
                <w:rFonts w:ascii="Times New Roman" w:hAnsi="Times New Roman"/>
                <w:bCs/>
              </w:rPr>
            </w:pPr>
            <w:r w:rsidRPr="00207623">
              <w:rPr>
                <w:rFonts w:ascii="Times New Roman" w:hAnsi="Times New Roman"/>
                <w:bCs/>
              </w:rPr>
              <w:t>2015</w:t>
            </w:r>
          </w:p>
        </w:tc>
        <w:tc>
          <w:tcPr>
            <w:tcW w:w="4350" w:type="dxa"/>
          </w:tcPr>
          <w:p w14:paraId="7A7DF657"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713CCC5B" wp14:editId="4478AF73">
                  <wp:extent cx="2700584" cy="1503965"/>
                  <wp:effectExtent l="0" t="0" r="5080" b="1270"/>
                  <wp:docPr id="749650583" name="Диаграмма 749650583">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c>
          <w:tcPr>
            <w:tcW w:w="4917" w:type="dxa"/>
          </w:tcPr>
          <w:p w14:paraId="4D60688E" w14:textId="77777777" w:rsidR="00207623" w:rsidRPr="00207623" w:rsidRDefault="00207623" w:rsidP="00207623">
            <w:pPr>
              <w:rPr>
                <w:rFonts w:ascii="Times New Roman" w:hAnsi="Times New Roman"/>
                <w:bCs/>
              </w:rPr>
            </w:pPr>
            <w:r w:rsidRPr="00207623">
              <w:rPr>
                <w:rFonts w:ascii="Times New Roman" w:hAnsi="Times New Roman"/>
                <w:bCs/>
              </w:rPr>
              <w:t>Динамика численности занятых существенно улучшилась после введения режима ТОР и остается лучше, чем в среднем по РФ, в среднем по муниципалитетам с ТОР, в среднем по другим муниципалитетам ДФО.</w:t>
            </w:r>
          </w:p>
        </w:tc>
        <w:tc>
          <w:tcPr>
            <w:tcW w:w="2295" w:type="dxa"/>
          </w:tcPr>
          <w:p w14:paraId="069800A8" w14:textId="77777777" w:rsidR="00207623" w:rsidRPr="00207623" w:rsidRDefault="00207623" w:rsidP="00207623">
            <w:pPr>
              <w:rPr>
                <w:rFonts w:ascii="Times New Roman" w:hAnsi="Times New Roman"/>
                <w:bCs/>
              </w:rPr>
            </w:pPr>
            <w:r w:rsidRPr="00207623">
              <w:rPr>
                <w:rFonts w:ascii="Times New Roman" w:hAnsi="Times New Roman"/>
                <w:bCs/>
              </w:rPr>
              <w:t>Высокая.</w:t>
            </w:r>
          </w:p>
          <w:p w14:paraId="105DE42F" w14:textId="77777777" w:rsidR="00207623" w:rsidRPr="00207623" w:rsidRDefault="00207623" w:rsidP="00207623">
            <w:pPr>
              <w:rPr>
                <w:rFonts w:ascii="Times New Roman" w:hAnsi="Times New Roman"/>
                <w:bCs/>
              </w:rPr>
            </w:pPr>
          </w:p>
          <w:p w14:paraId="7D07868F"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лучше среднего по РФ, лучше среднего по всем ТОР, лучше среднего по другим муниципалитетам ДФО.</w:t>
            </w:r>
          </w:p>
        </w:tc>
      </w:tr>
      <w:tr w:rsidR="00207623" w:rsidRPr="00207623" w14:paraId="54374827" w14:textId="77777777" w:rsidTr="008F0F97">
        <w:tc>
          <w:tcPr>
            <w:tcW w:w="1540" w:type="dxa"/>
          </w:tcPr>
          <w:p w14:paraId="4429883A" w14:textId="77777777" w:rsidR="00207623" w:rsidRPr="00207623" w:rsidRDefault="00207623" w:rsidP="00207623">
            <w:pPr>
              <w:rPr>
                <w:rFonts w:ascii="Times New Roman" w:hAnsi="Times New Roman"/>
                <w:bCs/>
              </w:rPr>
            </w:pPr>
            <w:r w:rsidRPr="00207623">
              <w:rPr>
                <w:rFonts w:ascii="Times New Roman" w:hAnsi="Times New Roman"/>
                <w:bCs/>
              </w:rPr>
              <w:t>Краснокаменск</w:t>
            </w:r>
          </w:p>
        </w:tc>
        <w:tc>
          <w:tcPr>
            <w:tcW w:w="1379" w:type="dxa"/>
          </w:tcPr>
          <w:p w14:paraId="085BDFA8" w14:textId="77777777" w:rsidR="00207623" w:rsidRPr="00207623" w:rsidRDefault="00207623" w:rsidP="00207623">
            <w:pPr>
              <w:rPr>
                <w:rFonts w:ascii="Times New Roman" w:hAnsi="Times New Roman"/>
                <w:bCs/>
              </w:rPr>
            </w:pPr>
            <w:r w:rsidRPr="00207623">
              <w:rPr>
                <w:rFonts w:ascii="Times New Roman" w:hAnsi="Times New Roman"/>
                <w:bCs/>
              </w:rPr>
              <w:t>2016</w:t>
            </w:r>
          </w:p>
        </w:tc>
        <w:tc>
          <w:tcPr>
            <w:tcW w:w="4350" w:type="dxa"/>
          </w:tcPr>
          <w:p w14:paraId="479FE78E"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64EFBA4C" wp14:editId="5BCAE88C">
                  <wp:extent cx="2700584" cy="1503965"/>
                  <wp:effectExtent l="0" t="0" r="5080" b="1270"/>
                  <wp:docPr id="749650584" name="Диаграмма 749650584">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17" w:type="dxa"/>
          </w:tcPr>
          <w:p w14:paraId="5C82FCEA" w14:textId="77777777" w:rsidR="00207623" w:rsidRPr="00207623" w:rsidRDefault="00207623" w:rsidP="00207623">
            <w:pPr>
              <w:rPr>
                <w:rFonts w:ascii="Times New Roman" w:hAnsi="Times New Roman"/>
                <w:bCs/>
              </w:rPr>
            </w:pPr>
            <w:r w:rsidRPr="00207623">
              <w:rPr>
                <w:rFonts w:ascii="Times New Roman" w:hAnsi="Times New Roman"/>
                <w:bCs/>
              </w:rPr>
              <w:t>Динамика заработных плат улучшилась после введения режима ТОР.</w:t>
            </w:r>
          </w:p>
          <w:p w14:paraId="282D7E0B" w14:textId="77777777" w:rsidR="00207623" w:rsidRPr="00207623" w:rsidRDefault="00207623" w:rsidP="00207623">
            <w:pPr>
              <w:rPr>
                <w:rFonts w:ascii="Times New Roman" w:hAnsi="Times New Roman"/>
                <w:bCs/>
              </w:rPr>
            </w:pPr>
            <w:r w:rsidRPr="00207623">
              <w:rPr>
                <w:rFonts w:ascii="Times New Roman" w:hAnsi="Times New Roman"/>
                <w:bCs/>
              </w:rPr>
              <w:t>При этом динамика заработных плат на территориях реализации ТОР Краснокаменск остается хуже среднего по РФ, хуже среднего по муниципалитетам с ТОР, хуже, чем по другим муниципалитетам РФ</w:t>
            </w:r>
          </w:p>
        </w:tc>
        <w:tc>
          <w:tcPr>
            <w:tcW w:w="2295" w:type="dxa"/>
          </w:tcPr>
          <w:p w14:paraId="74492816" w14:textId="77777777" w:rsidR="00207623" w:rsidRPr="00207623" w:rsidRDefault="00207623" w:rsidP="00207623">
            <w:pPr>
              <w:rPr>
                <w:rFonts w:ascii="Times New Roman" w:hAnsi="Times New Roman"/>
                <w:bCs/>
              </w:rPr>
            </w:pPr>
            <w:r w:rsidRPr="00207623">
              <w:rPr>
                <w:rFonts w:ascii="Times New Roman" w:hAnsi="Times New Roman"/>
                <w:bCs/>
              </w:rPr>
              <w:t>Средняя.</w:t>
            </w:r>
          </w:p>
          <w:p w14:paraId="3593C7C2" w14:textId="77777777" w:rsidR="00207623" w:rsidRPr="00207623" w:rsidRDefault="00207623" w:rsidP="00207623">
            <w:pPr>
              <w:rPr>
                <w:rFonts w:ascii="Times New Roman" w:hAnsi="Times New Roman"/>
                <w:bCs/>
              </w:rPr>
            </w:pPr>
          </w:p>
          <w:p w14:paraId="01632962" w14:textId="77777777" w:rsidR="00207623" w:rsidRPr="00207623" w:rsidRDefault="00207623" w:rsidP="00207623">
            <w:pPr>
              <w:rPr>
                <w:rFonts w:ascii="Times New Roman" w:hAnsi="Times New Roman"/>
                <w:bCs/>
              </w:rPr>
            </w:pPr>
            <w:r w:rsidRPr="00207623">
              <w:rPr>
                <w:rFonts w:ascii="Times New Roman" w:hAnsi="Times New Roman"/>
                <w:bCs/>
              </w:rPr>
              <w:t>Динамика заметно улучшилась относительно тренда, но динамика заработных плат остается хуже уровня РФ, других муниципалитетов ДФО, других муниципалитетов с режимом ТОР.</w:t>
            </w:r>
          </w:p>
        </w:tc>
      </w:tr>
      <w:tr w:rsidR="00207623" w:rsidRPr="00207623" w14:paraId="2C57B66F" w14:textId="77777777" w:rsidTr="008F0F97">
        <w:tc>
          <w:tcPr>
            <w:tcW w:w="1540" w:type="dxa"/>
          </w:tcPr>
          <w:p w14:paraId="67D7D8CF" w14:textId="77777777" w:rsidR="00207623" w:rsidRPr="00207623" w:rsidRDefault="00207623" w:rsidP="00207623">
            <w:pPr>
              <w:rPr>
                <w:rFonts w:ascii="Times New Roman" w:hAnsi="Times New Roman"/>
                <w:bCs/>
              </w:rPr>
            </w:pPr>
            <w:r w:rsidRPr="00207623">
              <w:rPr>
                <w:rFonts w:ascii="Times New Roman" w:hAnsi="Times New Roman"/>
                <w:bCs/>
              </w:rPr>
              <w:t>Курилы</w:t>
            </w:r>
          </w:p>
        </w:tc>
        <w:tc>
          <w:tcPr>
            <w:tcW w:w="1379" w:type="dxa"/>
          </w:tcPr>
          <w:p w14:paraId="5EA55DEE" w14:textId="77777777" w:rsidR="00207623" w:rsidRPr="00207623" w:rsidRDefault="00207623" w:rsidP="00207623">
            <w:pPr>
              <w:rPr>
                <w:rFonts w:ascii="Times New Roman" w:hAnsi="Times New Roman"/>
                <w:bCs/>
              </w:rPr>
            </w:pPr>
            <w:r w:rsidRPr="00207623">
              <w:rPr>
                <w:rFonts w:ascii="Times New Roman" w:hAnsi="Times New Roman"/>
                <w:bCs/>
              </w:rPr>
              <w:t>2017</w:t>
            </w:r>
          </w:p>
        </w:tc>
        <w:tc>
          <w:tcPr>
            <w:tcW w:w="4350" w:type="dxa"/>
          </w:tcPr>
          <w:p w14:paraId="09116069"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12483521" wp14:editId="772AE689">
                  <wp:extent cx="2700584" cy="1503965"/>
                  <wp:effectExtent l="0" t="0" r="5080" b="1270"/>
                  <wp:docPr id="749650585" name="Диаграмма 749650585">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c>
          <w:tcPr>
            <w:tcW w:w="4917" w:type="dxa"/>
          </w:tcPr>
          <w:p w14:paraId="7AAC53AA" w14:textId="77777777" w:rsidR="00207623" w:rsidRPr="00207623" w:rsidRDefault="00207623" w:rsidP="00207623">
            <w:pPr>
              <w:rPr>
                <w:rFonts w:ascii="Times New Roman" w:hAnsi="Times New Roman"/>
                <w:bCs/>
              </w:rPr>
            </w:pPr>
            <w:r w:rsidRPr="00207623">
              <w:rPr>
                <w:rFonts w:ascii="Times New Roman" w:hAnsi="Times New Roman"/>
                <w:bCs/>
              </w:rPr>
              <w:t>После введения режима ТОР динамика заработных плат на Курилах заметно улучшилась и остается заметно лучше среднего по РФ, среднего по другим муниципалитетам в ДФО и среднего по муниципалитетам с ТОР.</w:t>
            </w:r>
          </w:p>
        </w:tc>
        <w:tc>
          <w:tcPr>
            <w:tcW w:w="2295" w:type="dxa"/>
          </w:tcPr>
          <w:p w14:paraId="40129173" w14:textId="77777777" w:rsidR="00207623" w:rsidRPr="00207623" w:rsidRDefault="00207623" w:rsidP="00207623">
            <w:pPr>
              <w:rPr>
                <w:rFonts w:ascii="Times New Roman" w:hAnsi="Times New Roman"/>
                <w:bCs/>
              </w:rPr>
            </w:pPr>
            <w:r w:rsidRPr="00207623">
              <w:rPr>
                <w:rFonts w:ascii="Times New Roman" w:hAnsi="Times New Roman"/>
                <w:bCs/>
              </w:rPr>
              <w:t>Высокая.</w:t>
            </w:r>
          </w:p>
          <w:p w14:paraId="2362C9D0" w14:textId="77777777" w:rsidR="00207623" w:rsidRPr="00207623" w:rsidRDefault="00207623" w:rsidP="00207623">
            <w:pPr>
              <w:rPr>
                <w:rFonts w:ascii="Times New Roman" w:hAnsi="Times New Roman"/>
                <w:bCs/>
              </w:rPr>
            </w:pPr>
          </w:p>
          <w:p w14:paraId="1FE4ECA8"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лучше среднего по РФ, лучше среднего по всем ТОР, лучше среднего по другим муниципалитетам ДФО.</w:t>
            </w:r>
          </w:p>
        </w:tc>
      </w:tr>
      <w:tr w:rsidR="00207623" w:rsidRPr="00207623" w14:paraId="51F5582D" w14:textId="77777777" w:rsidTr="008F0F97">
        <w:tc>
          <w:tcPr>
            <w:tcW w:w="1540" w:type="dxa"/>
          </w:tcPr>
          <w:p w14:paraId="3BFE8C27" w14:textId="77777777" w:rsidR="00207623" w:rsidRPr="00207623" w:rsidRDefault="00207623" w:rsidP="00207623">
            <w:pPr>
              <w:rPr>
                <w:rFonts w:ascii="Times New Roman" w:hAnsi="Times New Roman"/>
                <w:bCs/>
              </w:rPr>
            </w:pPr>
            <w:r w:rsidRPr="00207623">
              <w:rPr>
                <w:rFonts w:ascii="Times New Roman" w:hAnsi="Times New Roman"/>
                <w:bCs/>
              </w:rPr>
              <w:lastRenderedPageBreak/>
              <w:t>Михайловский</w:t>
            </w:r>
          </w:p>
        </w:tc>
        <w:tc>
          <w:tcPr>
            <w:tcW w:w="1379" w:type="dxa"/>
          </w:tcPr>
          <w:p w14:paraId="2F53871D" w14:textId="77777777" w:rsidR="00207623" w:rsidRPr="00207623" w:rsidRDefault="00207623" w:rsidP="00207623">
            <w:pPr>
              <w:rPr>
                <w:rFonts w:ascii="Times New Roman" w:hAnsi="Times New Roman"/>
                <w:bCs/>
              </w:rPr>
            </w:pPr>
            <w:r w:rsidRPr="00207623">
              <w:rPr>
                <w:rFonts w:ascii="Times New Roman" w:hAnsi="Times New Roman"/>
                <w:bCs/>
              </w:rPr>
              <w:t>2015</w:t>
            </w:r>
          </w:p>
        </w:tc>
        <w:tc>
          <w:tcPr>
            <w:tcW w:w="4350" w:type="dxa"/>
          </w:tcPr>
          <w:p w14:paraId="3273404C"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43DB14C6" wp14:editId="46B8C546">
                  <wp:extent cx="2700584" cy="1503965"/>
                  <wp:effectExtent l="0" t="0" r="5080" b="1270"/>
                  <wp:docPr id="749650586" name="Диаграмма 749650586">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17" w:type="dxa"/>
          </w:tcPr>
          <w:p w14:paraId="0A767882" w14:textId="77777777" w:rsidR="00207623" w:rsidRPr="00207623" w:rsidRDefault="00207623" w:rsidP="00207623">
            <w:pPr>
              <w:rPr>
                <w:rFonts w:ascii="Times New Roman" w:hAnsi="Times New Roman"/>
                <w:bCs/>
              </w:rPr>
            </w:pPr>
            <w:r w:rsidRPr="00207623">
              <w:rPr>
                <w:rFonts w:ascii="Times New Roman" w:hAnsi="Times New Roman"/>
                <w:bCs/>
              </w:rPr>
              <w:t>В период функционирования ТОР с 2016 по 2022 год динамика заработной платы существенно улучшилась. И практически весь период оставалась лучше среднероссийской, на уровне других муниципальных образований с преференциальными режимами.</w:t>
            </w:r>
          </w:p>
        </w:tc>
        <w:tc>
          <w:tcPr>
            <w:tcW w:w="2295" w:type="dxa"/>
          </w:tcPr>
          <w:p w14:paraId="7DF9BEFB" w14:textId="77777777" w:rsidR="00207623" w:rsidRPr="00207623" w:rsidRDefault="00207623" w:rsidP="00207623">
            <w:pPr>
              <w:rPr>
                <w:rFonts w:ascii="Times New Roman" w:hAnsi="Times New Roman"/>
                <w:bCs/>
              </w:rPr>
            </w:pPr>
            <w:r w:rsidRPr="00207623">
              <w:rPr>
                <w:rFonts w:ascii="Times New Roman" w:hAnsi="Times New Roman"/>
                <w:bCs/>
              </w:rPr>
              <w:t>Средняя.</w:t>
            </w:r>
          </w:p>
          <w:p w14:paraId="7120A661" w14:textId="77777777" w:rsidR="00207623" w:rsidRPr="00207623" w:rsidRDefault="00207623" w:rsidP="00207623">
            <w:pPr>
              <w:rPr>
                <w:rFonts w:ascii="Times New Roman" w:hAnsi="Times New Roman"/>
                <w:bCs/>
              </w:rPr>
            </w:pPr>
          </w:p>
          <w:p w14:paraId="0C9BD98B" w14:textId="77777777" w:rsidR="00207623" w:rsidRPr="00207623" w:rsidRDefault="00207623" w:rsidP="00207623">
            <w:pPr>
              <w:rPr>
                <w:rFonts w:ascii="Times New Roman" w:hAnsi="Times New Roman"/>
                <w:bCs/>
              </w:rPr>
            </w:pPr>
            <w:r w:rsidRPr="00207623">
              <w:rPr>
                <w:rFonts w:ascii="Times New Roman" w:hAnsi="Times New Roman"/>
                <w:bCs/>
              </w:rPr>
              <w:t>Тренд существенно улучшился. Динамика лучше среднероссийской, но хуже других территорий ДФО без ТОР.</w:t>
            </w:r>
          </w:p>
        </w:tc>
      </w:tr>
      <w:tr w:rsidR="00207623" w:rsidRPr="00207623" w14:paraId="6223E1F6" w14:textId="77777777" w:rsidTr="008F0F97">
        <w:tc>
          <w:tcPr>
            <w:tcW w:w="1540" w:type="dxa"/>
          </w:tcPr>
          <w:p w14:paraId="4C449668" w14:textId="77777777" w:rsidR="00207623" w:rsidRPr="00207623" w:rsidRDefault="00207623" w:rsidP="00207623">
            <w:pPr>
              <w:rPr>
                <w:rFonts w:ascii="Times New Roman" w:hAnsi="Times New Roman"/>
                <w:bCs/>
              </w:rPr>
            </w:pPr>
            <w:r w:rsidRPr="00207623">
              <w:rPr>
                <w:rFonts w:ascii="Times New Roman" w:hAnsi="Times New Roman"/>
                <w:bCs/>
              </w:rPr>
              <w:t>Находка</w:t>
            </w:r>
          </w:p>
        </w:tc>
        <w:tc>
          <w:tcPr>
            <w:tcW w:w="1379" w:type="dxa"/>
          </w:tcPr>
          <w:p w14:paraId="7E4AE85F" w14:textId="77777777" w:rsidR="00207623" w:rsidRPr="00207623" w:rsidRDefault="00207623" w:rsidP="00207623">
            <w:pPr>
              <w:rPr>
                <w:rFonts w:ascii="Times New Roman" w:hAnsi="Times New Roman"/>
                <w:bCs/>
              </w:rPr>
            </w:pPr>
            <w:r w:rsidRPr="00207623">
              <w:rPr>
                <w:rFonts w:ascii="Times New Roman" w:hAnsi="Times New Roman"/>
                <w:bCs/>
              </w:rPr>
              <w:t>2017</w:t>
            </w:r>
          </w:p>
        </w:tc>
        <w:tc>
          <w:tcPr>
            <w:tcW w:w="4350" w:type="dxa"/>
          </w:tcPr>
          <w:p w14:paraId="1AC1877D"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3974E400" wp14:editId="545B981C">
                  <wp:extent cx="2700584" cy="1503965"/>
                  <wp:effectExtent l="0" t="0" r="5080" b="1270"/>
                  <wp:docPr id="749650587" name="Диаграмма 749650587">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c>
          <w:tcPr>
            <w:tcW w:w="4917" w:type="dxa"/>
          </w:tcPr>
          <w:p w14:paraId="0D778D5F" w14:textId="77777777" w:rsidR="00207623" w:rsidRPr="00207623" w:rsidRDefault="00207623" w:rsidP="00207623">
            <w:pPr>
              <w:rPr>
                <w:rFonts w:ascii="Times New Roman" w:hAnsi="Times New Roman"/>
                <w:bCs/>
              </w:rPr>
            </w:pPr>
            <w:r w:rsidRPr="00207623">
              <w:rPr>
                <w:rFonts w:ascii="Times New Roman" w:hAnsi="Times New Roman"/>
                <w:bCs/>
              </w:rPr>
              <w:t>Динамика заработной платы после создания ТОР заметно улучшилась и практически весь период была лучше среднероссийской и лучше других территорий с ТОР.</w:t>
            </w:r>
          </w:p>
        </w:tc>
        <w:tc>
          <w:tcPr>
            <w:tcW w:w="2295" w:type="dxa"/>
          </w:tcPr>
          <w:p w14:paraId="3E772983" w14:textId="77777777" w:rsidR="00207623" w:rsidRPr="00207623" w:rsidRDefault="00207623" w:rsidP="00207623">
            <w:pPr>
              <w:rPr>
                <w:rFonts w:ascii="Times New Roman" w:hAnsi="Times New Roman"/>
                <w:bCs/>
              </w:rPr>
            </w:pPr>
            <w:r w:rsidRPr="00207623">
              <w:rPr>
                <w:rFonts w:ascii="Times New Roman" w:hAnsi="Times New Roman"/>
                <w:bCs/>
              </w:rPr>
              <w:t>Высокая.</w:t>
            </w:r>
          </w:p>
          <w:p w14:paraId="7C8062AC" w14:textId="77777777" w:rsidR="00207623" w:rsidRPr="00207623" w:rsidRDefault="00207623" w:rsidP="00207623">
            <w:pPr>
              <w:rPr>
                <w:rFonts w:ascii="Times New Roman" w:hAnsi="Times New Roman"/>
                <w:bCs/>
              </w:rPr>
            </w:pPr>
          </w:p>
          <w:p w14:paraId="645669C0" w14:textId="77777777" w:rsidR="00207623" w:rsidRPr="00207623" w:rsidRDefault="00207623" w:rsidP="00207623">
            <w:pPr>
              <w:rPr>
                <w:rFonts w:ascii="Times New Roman" w:hAnsi="Times New Roman"/>
                <w:bCs/>
              </w:rPr>
            </w:pPr>
            <w:r w:rsidRPr="00207623">
              <w:rPr>
                <w:rFonts w:ascii="Times New Roman" w:hAnsi="Times New Roman"/>
                <w:bCs/>
              </w:rPr>
              <w:t>Заметное улучшение в период после введения ТОР. Лучше среднего по РФ и по большинству территорий с ТОР.</w:t>
            </w:r>
          </w:p>
        </w:tc>
      </w:tr>
      <w:tr w:rsidR="00207623" w:rsidRPr="00207623" w14:paraId="4427B023" w14:textId="77777777" w:rsidTr="008F0F97">
        <w:tc>
          <w:tcPr>
            <w:tcW w:w="1540" w:type="dxa"/>
          </w:tcPr>
          <w:p w14:paraId="15A073D6" w14:textId="77777777" w:rsidR="00207623" w:rsidRPr="00207623" w:rsidRDefault="00207623" w:rsidP="00207623">
            <w:pPr>
              <w:rPr>
                <w:rFonts w:ascii="Times New Roman" w:hAnsi="Times New Roman"/>
                <w:bCs/>
              </w:rPr>
            </w:pPr>
            <w:r w:rsidRPr="00207623">
              <w:rPr>
                <w:rFonts w:ascii="Times New Roman" w:hAnsi="Times New Roman"/>
                <w:bCs/>
              </w:rPr>
              <w:t>Приморье</w:t>
            </w:r>
          </w:p>
        </w:tc>
        <w:tc>
          <w:tcPr>
            <w:tcW w:w="1379" w:type="dxa"/>
          </w:tcPr>
          <w:p w14:paraId="47888792" w14:textId="77777777" w:rsidR="00207623" w:rsidRPr="00207623" w:rsidRDefault="00207623" w:rsidP="00207623">
            <w:pPr>
              <w:rPr>
                <w:rFonts w:ascii="Times New Roman" w:hAnsi="Times New Roman"/>
                <w:bCs/>
              </w:rPr>
            </w:pPr>
            <w:r w:rsidRPr="00207623">
              <w:rPr>
                <w:rFonts w:ascii="Times New Roman" w:hAnsi="Times New Roman"/>
                <w:bCs/>
              </w:rPr>
              <w:t>2015</w:t>
            </w:r>
          </w:p>
        </w:tc>
        <w:tc>
          <w:tcPr>
            <w:tcW w:w="4350" w:type="dxa"/>
          </w:tcPr>
          <w:p w14:paraId="5BC5DA08"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58E74848" wp14:editId="3BCCD164">
                  <wp:extent cx="2700584" cy="1503965"/>
                  <wp:effectExtent l="0" t="0" r="5080" b="1270"/>
                  <wp:docPr id="749650588" name="Диаграмма 749650588">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917" w:type="dxa"/>
          </w:tcPr>
          <w:p w14:paraId="504A579F" w14:textId="77777777" w:rsidR="00207623" w:rsidRPr="00207623" w:rsidRDefault="00207623" w:rsidP="00207623">
            <w:pPr>
              <w:rPr>
                <w:rFonts w:ascii="Times New Roman" w:hAnsi="Times New Roman"/>
                <w:bCs/>
              </w:rPr>
            </w:pPr>
            <w:r w:rsidRPr="00207623">
              <w:rPr>
                <w:rFonts w:ascii="Times New Roman" w:hAnsi="Times New Roman"/>
                <w:bCs/>
              </w:rPr>
              <w:t>В период после введения режима ТОР динамика заработной платы существенно улучшилась, но это произошло в рамках общестранового тренда. При этом динамика заработной платы в муниципалитетах, в которых расположена ТОР Приморье, существенно лучше среднего по стране и лучше среднего по другим ТОР.</w:t>
            </w:r>
          </w:p>
        </w:tc>
        <w:tc>
          <w:tcPr>
            <w:tcW w:w="2295" w:type="dxa"/>
          </w:tcPr>
          <w:p w14:paraId="4F104C1F" w14:textId="77777777" w:rsidR="00207623" w:rsidRPr="00207623" w:rsidRDefault="00207623" w:rsidP="00207623">
            <w:pPr>
              <w:rPr>
                <w:rFonts w:ascii="Times New Roman" w:hAnsi="Times New Roman"/>
                <w:bCs/>
              </w:rPr>
            </w:pPr>
            <w:r w:rsidRPr="00207623">
              <w:rPr>
                <w:rFonts w:ascii="Times New Roman" w:hAnsi="Times New Roman"/>
                <w:bCs/>
              </w:rPr>
              <w:t>Высокая.</w:t>
            </w:r>
          </w:p>
          <w:p w14:paraId="3F45278A" w14:textId="77777777" w:rsidR="00207623" w:rsidRPr="00207623" w:rsidRDefault="00207623" w:rsidP="00207623">
            <w:pPr>
              <w:rPr>
                <w:rFonts w:ascii="Times New Roman" w:hAnsi="Times New Roman"/>
                <w:bCs/>
              </w:rPr>
            </w:pPr>
          </w:p>
          <w:p w14:paraId="5B0AB0A6" w14:textId="77777777" w:rsidR="00207623" w:rsidRPr="00207623" w:rsidRDefault="00207623" w:rsidP="00207623">
            <w:pPr>
              <w:rPr>
                <w:rFonts w:ascii="Times New Roman" w:hAnsi="Times New Roman"/>
                <w:bCs/>
              </w:rPr>
            </w:pPr>
            <w:r w:rsidRPr="00207623">
              <w:rPr>
                <w:rFonts w:ascii="Times New Roman" w:hAnsi="Times New Roman"/>
                <w:bCs/>
              </w:rPr>
              <w:t>Заметное улучшение в период после введения ТОР. Лучше среднего по РФ и по большинству территорий с ТОР.</w:t>
            </w:r>
          </w:p>
        </w:tc>
      </w:tr>
      <w:tr w:rsidR="00207623" w:rsidRPr="00207623" w14:paraId="7BCE0CCC" w14:textId="77777777" w:rsidTr="008F0F97">
        <w:tc>
          <w:tcPr>
            <w:tcW w:w="1540" w:type="dxa"/>
          </w:tcPr>
          <w:p w14:paraId="419D14C4" w14:textId="77777777" w:rsidR="00207623" w:rsidRPr="00207623" w:rsidRDefault="00207623" w:rsidP="00207623">
            <w:pPr>
              <w:rPr>
                <w:rFonts w:ascii="Times New Roman" w:hAnsi="Times New Roman"/>
                <w:bCs/>
              </w:rPr>
            </w:pPr>
            <w:r w:rsidRPr="00207623">
              <w:rPr>
                <w:rFonts w:ascii="Times New Roman" w:hAnsi="Times New Roman"/>
                <w:bCs/>
              </w:rPr>
              <w:lastRenderedPageBreak/>
              <w:t>Хабаровск</w:t>
            </w:r>
          </w:p>
        </w:tc>
        <w:tc>
          <w:tcPr>
            <w:tcW w:w="1379" w:type="dxa"/>
          </w:tcPr>
          <w:p w14:paraId="42328C2E" w14:textId="77777777" w:rsidR="00207623" w:rsidRPr="00207623" w:rsidRDefault="00207623" w:rsidP="00207623">
            <w:pPr>
              <w:rPr>
                <w:rFonts w:ascii="Times New Roman" w:hAnsi="Times New Roman"/>
                <w:bCs/>
              </w:rPr>
            </w:pPr>
            <w:r w:rsidRPr="00207623">
              <w:rPr>
                <w:rFonts w:ascii="Times New Roman" w:hAnsi="Times New Roman"/>
                <w:bCs/>
              </w:rPr>
              <w:t>2023</w:t>
            </w:r>
          </w:p>
          <w:p w14:paraId="2838868C" w14:textId="77777777" w:rsidR="00207623" w:rsidRPr="00207623" w:rsidRDefault="00207623" w:rsidP="00207623">
            <w:pPr>
              <w:rPr>
                <w:rFonts w:ascii="Times New Roman" w:hAnsi="Times New Roman"/>
                <w:bCs/>
              </w:rPr>
            </w:pPr>
          </w:p>
          <w:p w14:paraId="1B8E676D" w14:textId="77777777" w:rsidR="00207623" w:rsidRPr="00207623" w:rsidRDefault="00207623" w:rsidP="00207623">
            <w:pPr>
              <w:rPr>
                <w:rFonts w:ascii="Times New Roman" w:hAnsi="Times New Roman"/>
                <w:bCs/>
                <w:sz w:val="16"/>
                <w:szCs w:val="16"/>
              </w:rPr>
            </w:pPr>
            <w:r w:rsidRPr="00207623">
              <w:rPr>
                <w:rFonts w:ascii="Times New Roman" w:hAnsi="Times New Roman"/>
                <w:bCs/>
                <w:sz w:val="16"/>
                <w:szCs w:val="16"/>
              </w:rPr>
              <w:t>(ТОР Хабаровск – 2015;</w:t>
            </w:r>
          </w:p>
          <w:p w14:paraId="41228DC6" w14:textId="77777777" w:rsidR="00207623" w:rsidRPr="00207623" w:rsidRDefault="00207623" w:rsidP="00207623">
            <w:pPr>
              <w:rPr>
                <w:rFonts w:ascii="Times New Roman" w:hAnsi="Times New Roman"/>
                <w:bCs/>
                <w:sz w:val="16"/>
                <w:szCs w:val="16"/>
              </w:rPr>
            </w:pPr>
            <w:r w:rsidRPr="00207623">
              <w:rPr>
                <w:rFonts w:ascii="Times New Roman" w:hAnsi="Times New Roman"/>
                <w:bCs/>
                <w:sz w:val="16"/>
                <w:szCs w:val="16"/>
              </w:rPr>
              <w:t>ТОР Комсомольск – 2015;</w:t>
            </w:r>
          </w:p>
          <w:p w14:paraId="65A5C237" w14:textId="77777777" w:rsidR="00207623" w:rsidRPr="00207623" w:rsidRDefault="00207623" w:rsidP="00207623">
            <w:pPr>
              <w:rPr>
                <w:rFonts w:ascii="Times New Roman" w:hAnsi="Times New Roman"/>
                <w:bCs/>
              </w:rPr>
            </w:pPr>
            <w:r w:rsidRPr="00207623">
              <w:rPr>
                <w:rFonts w:ascii="Times New Roman" w:hAnsi="Times New Roman"/>
                <w:bCs/>
                <w:sz w:val="16"/>
                <w:szCs w:val="16"/>
              </w:rPr>
              <w:t>ТОР Николаевск – 2017)</w:t>
            </w:r>
          </w:p>
        </w:tc>
        <w:tc>
          <w:tcPr>
            <w:tcW w:w="4350" w:type="dxa"/>
          </w:tcPr>
          <w:p w14:paraId="2318974B"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3B89BDFF" wp14:editId="2E4AC338">
                  <wp:extent cx="2700584" cy="1503965"/>
                  <wp:effectExtent l="0" t="0" r="5080" b="1270"/>
                  <wp:docPr id="749650589" name="Диаграмма 749650589">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c>
          <w:tcPr>
            <w:tcW w:w="4917" w:type="dxa"/>
          </w:tcPr>
          <w:p w14:paraId="0170CD86" w14:textId="77777777" w:rsidR="00207623" w:rsidRPr="00207623" w:rsidRDefault="00207623" w:rsidP="00207623">
            <w:pPr>
              <w:rPr>
                <w:rFonts w:ascii="Times New Roman" w:hAnsi="Times New Roman"/>
                <w:bCs/>
              </w:rPr>
            </w:pPr>
            <w:r w:rsidRPr="00207623">
              <w:rPr>
                <w:rFonts w:ascii="Times New Roman" w:hAnsi="Times New Roman"/>
                <w:bCs/>
              </w:rPr>
              <w:t>В период после введения режима ТОР динамика заработной платы заметно ухудшилась, но одновременно со средним по РФ. В целом динамика остаётся хуже среднего по муниципалитетам РФ, хуже среднего по муниципалитетам ДФО, но лучше негативного тренда начала десятилетия.</w:t>
            </w:r>
          </w:p>
        </w:tc>
        <w:tc>
          <w:tcPr>
            <w:tcW w:w="2295" w:type="dxa"/>
          </w:tcPr>
          <w:p w14:paraId="5F8946C6" w14:textId="77777777" w:rsidR="00207623" w:rsidRPr="00207623" w:rsidRDefault="00207623" w:rsidP="00207623">
            <w:pPr>
              <w:rPr>
                <w:rFonts w:ascii="Times New Roman" w:hAnsi="Times New Roman"/>
                <w:bCs/>
              </w:rPr>
            </w:pPr>
            <w:r w:rsidRPr="00207623">
              <w:rPr>
                <w:rFonts w:ascii="Times New Roman" w:hAnsi="Times New Roman"/>
                <w:bCs/>
              </w:rPr>
              <w:t>Средняя.</w:t>
            </w:r>
          </w:p>
          <w:p w14:paraId="306D0382" w14:textId="77777777" w:rsidR="00207623" w:rsidRPr="00207623" w:rsidRDefault="00207623" w:rsidP="00207623">
            <w:pPr>
              <w:rPr>
                <w:rFonts w:ascii="Times New Roman" w:hAnsi="Times New Roman"/>
                <w:bCs/>
              </w:rPr>
            </w:pPr>
          </w:p>
          <w:p w14:paraId="612C4E8B" w14:textId="77777777" w:rsidR="00207623" w:rsidRPr="00207623" w:rsidRDefault="00207623" w:rsidP="00207623">
            <w:pPr>
              <w:rPr>
                <w:rFonts w:ascii="Times New Roman" w:hAnsi="Times New Roman"/>
                <w:bCs/>
              </w:rPr>
            </w:pPr>
            <w:r w:rsidRPr="00207623">
              <w:rPr>
                <w:rFonts w:ascii="Times New Roman" w:hAnsi="Times New Roman"/>
                <w:bCs/>
              </w:rPr>
              <w:t>Лучше тренда, но хуже среднего по другим муниципалитетам РФ.</w:t>
            </w:r>
          </w:p>
        </w:tc>
      </w:tr>
      <w:tr w:rsidR="00207623" w:rsidRPr="00207623" w14:paraId="46403DD2" w14:textId="77777777" w:rsidTr="008F0F97">
        <w:tc>
          <w:tcPr>
            <w:tcW w:w="1540" w:type="dxa"/>
          </w:tcPr>
          <w:p w14:paraId="2ACDFA4D" w14:textId="77777777" w:rsidR="00207623" w:rsidRPr="00207623" w:rsidRDefault="00207623" w:rsidP="00207623">
            <w:pPr>
              <w:rPr>
                <w:rFonts w:ascii="Times New Roman" w:hAnsi="Times New Roman"/>
                <w:bCs/>
              </w:rPr>
            </w:pPr>
            <w:r w:rsidRPr="00207623">
              <w:rPr>
                <w:rFonts w:ascii="Times New Roman" w:hAnsi="Times New Roman"/>
                <w:bCs/>
              </w:rPr>
              <w:t>Чукотка</w:t>
            </w:r>
          </w:p>
        </w:tc>
        <w:tc>
          <w:tcPr>
            <w:tcW w:w="1379" w:type="dxa"/>
          </w:tcPr>
          <w:p w14:paraId="3B08301E" w14:textId="77777777" w:rsidR="00207623" w:rsidRPr="00207623" w:rsidRDefault="00207623" w:rsidP="00207623">
            <w:pPr>
              <w:rPr>
                <w:rFonts w:ascii="Times New Roman" w:hAnsi="Times New Roman"/>
                <w:bCs/>
              </w:rPr>
            </w:pPr>
            <w:r w:rsidRPr="00207623">
              <w:rPr>
                <w:rFonts w:ascii="Times New Roman" w:hAnsi="Times New Roman"/>
                <w:bCs/>
              </w:rPr>
              <w:t>2015</w:t>
            </w:r>
          </w:p>
        </w:tc>
        <w:tc>
          <w:tcPr>
            <w:tcW w:w="4350" w:type="dxa"/>
          </w:tcPr>
          <w:p w14:paraId="442AC810"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052FFE2F" wp14:editId="1D370574">
                  <wp:extent cx="2700584" cy="1503965"/>
                  <wp:effectExtent l="0" t="0" r="5080" b="1270"/>
                  <wp:docPr id="749650590" name="Диаграмма 749650590">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917" w:type="dxa"/>
          </w:tcPr>
          <w:p w14:paraId="3849ED7F" w14:textId="77777777" w:rsidR="00207623" w:rsidRPr="00207623" w:rsidRDefault="00207623" w:rsidP="00207623">
            <w:pPr>
              <w:rPr>
                <w:rFonts w:ascii="Times New Roman" w:hAnsi="Times New Roman"/>
                <w:bCs/>
              </w:rPr>
            </w:pPr>
            <w:r w:rsidRPr="00207623">
              <w:rPr>
                <w:rFonts w:ascii="Times New Roman" w:hAnsi="Times New Roman"/>
                <w:bCs/>
              </w:rPr>
              <w:t>Динамика заработной платы улучшилась после введения режима ТОР, но одновременно с общестрановыми тенденциями. Практически весь период динамика остается лучше среднего по РФ, среднего по другим муниципалитетам с префрежимами, но хуже среднего по другим территориям ДФО.</w:t>
            </w:r>
          </w:p>
        </w:tc>
        <w:tc>
          <w:tcPr>
            <w:tcW w:w="2295" w:type="dxa"/>
          </w:tcPr>
          <w:p w14:paraId="0728F942" w14:textId="77777777" w:rsidR="00207623" w:rsidRPr="00207623" w:rsidRDefault="00207623" w:rsidP="00207623">
            <w:pPr>
              <w:rPr>
                <w:rFonts w:ascii="Times New Roman" w:hAnsi="Times New Roman"/>
                <w:bCs/>
              </w:rPr>
            </w:pPr>
            <w:r w:rsidRPr="00207623">
              <w:rPr>
                <w:rFonts w:ascii="Times New Roman" w:hAnsi="Times New Roman"/>
                <w:bCs/>
              </w:rPr>
              <w:t>Высокая.</w:t>
            </w:r>
          </w:p>
          <w:p w14:paraId="49EEFD77" w14:textId="77777777" w:rsidR="00207623" w:rsidRPr="00207623" w:rsidRDefault="00207623" w:rsidP="00207623">
            <w:pPr>
              <w:rPr>
                <w:rFonts w:ascii="Times New Roman" w:hAnsi="Times New Roman"/>
                <w:bCs/>
              </w:rPr>
            </w:pPr>
          </w:p>
          <w:p w14:paraId="707EA9AD"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лучше среднего по РФ, лучше среднего по всем ТОР, но хуже среднего по другим муниципалитетам ДФО</w:t>
            </w:r>
          </w:p>
        </w:tc>
      </w:tr>
      <w:tr w:rsidR="00207623" w:rsidRPr="00207623" w14:paraId="1453A61D" w14:textId="77777777" w:rsidTr="008F0F97">
        <w:tc>
          <w:tcPr>
            <w:tcW w:w="1540" w:type="dxa"/>
          </w:tcPr>
          <w:p w14:paraId="29907164" w14:textId="77777777" w:rsidR="00207623" w:rsidRPr="00207623" w:rsidRDefault="00207623" w:rsidP="00207623">
            <w:pPr>
              <w:rPr>
                <w:rFonts w:ascii="Times New Roman" w:hAnsi="Times New Roman"/>
                <w:bCs/>
              </w:rPr>
            </w:pPr>
            <w:r w:rsidRPr="00207623">
              <w:rPr>
                <w:rFonts w:ascii="Times New Roman" w:hAnsi="Times New Roman"/>
                <w:bCs/>
              </w:rPr>
              <w:t>Южная</w:t>
            </w:r>
          </w:p>
        </w:tc>
        <w:tc>
          <w:tcPr>
            <w:tcW w:w="1379" w:type="dxa"/>
          </w:tcPr>
          <w:p w14:paraId="255AC379" w14:textId="77777777" w:rsidR="00207623" w:rsidRPr="00207623" w:rsidRDefault="00207623" w:rsidP="00207623">
            <w:pPr>
              <w:rPr>
                <w:rFonts w:ascii="Times New Roman" w:hAnsi="Times New Roman"/>
                <w:bCs/>
              </w:rPr>
            </w:pPr>
            <w:r w:rsidRPr="00207623">
              <w:rPr>
                <w:rFonts w:ascii="Times New Roman" w:hAnsi="Times New Roman"/>
                <w:bCs/>
              </w:rPr>
              <w:t>2016</w:t>
            </w:r>
          </w:p>
        </w:tc>
        <w:tc>
          <w:tcPr>
            <w:tcW w:w="4350" w:type="dxa"/>
          </w:tcPr>
          <w:p w14:paraId="2609D100"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62D8E557" wp14:editId="35E32F45">
                  <wp:extent cx="2700584" cy="1503965"/>
                  <wp:effectExtent l="0" t="0" r="5080" b="1270"/>
                  <wp:docPr id="749650591" name="Диаграмма 749650591">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c>
          <w:tcPr>
            <w:tcW w:w="4917" w:type="dxa"/>
          </w:tcPr>
          <w:p w14:paraId="61A3B0E2" w14:textId="77777777" w:rsidR="00207623" w:rsidRPr="00207623" w:rsidRDefault="00207623" w:rsidP="00207623">
            <w:pPr>
              <w:rPr>
                <w:rFonts w:ascii="Times New Roman" w:hAnsi="Times New Roman"/>
                <w:bCs/>
              </w:rPr>
            </w:pPr>
            <w:r w:rsidRPr="00207623">
              <w:rPr>
                <w:rFonts w:ascii="Times New Roman" w:hAnsi="Times New Roman"/>
                <w:bCs/>
              </w:rPr>
              <w:t>Динамика заработной платы улучшилась после введения режима ТОР, но одновременно с общестрановыми тенденциями. Практически весь период динамика остается лучше среднего по РФ, среднего по другим муниципалитетам с префрежимами, но хуже среднего по другим территориям ДФО. В 2022–2023 годах рост заработных плат существенно замедлился.</w:t>
            </w:r>
          </w:p>
        </w:tc>
        <w:tc>
          <w:tcPr>
            <w:tcW w:w="2295" w:type="dxa"/>
          </w:tcPr>
          <w:p w14:paraId="5FC5BDAB" w14:textId="77777777" w:rsidR="00207623" w:rsidRPr="00207623" w:rsidRDefault="00207623" w:rsidP="00207623">
            <w:pPr>
              <w:rPr>
                <w:rFonts w:ascii="Times New Roman" w:hAnsi="Times New Roman"/>
                <w:bCs/>
              </w:rPr>
            </w:pPr>
            <w:r w:rsidRPr="00207623">
              <w:rPr>
                <w:rFonts w:ascii="Times New Roman" w:hAnsi="Times New Roman"/>
                <w:bCs/>
              </w:rPr>
              <w:t>Средняя.</w:t>
            </w:r>
          </w:p>
          <w:p w14:paraId="400A34B8" w14:textId="77777777" w:rsidR="00207623" w:rsidRPr="00207623" w:rsidRDefault="00207623" w:rsidP="00207623">
            <w:pPr>
              <w:rPr>
                <w:rFonts w:ascii="Times New Roman" w:hAnsi="Times New Roman"/>
                <w:bCs/>
              </w:rPr>
            </w:pPr>
          </w:p>
          <w:p w14:paraId="62954A63"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лучше среднего по РФ, лучше среднего по всем ТОР, но хуже среднего по другим муниципалитетам ДФО. Заметное замедление с 2022 года.</w:t>
            </w:r>
          </w:p>
        </w:tc>
      </w:tr>
      <w:tr w:rsidR="00207623" w:rsidRPr="00207623" w14:paraId="26948A31" w14:textId="77777777" w:rsidTr="008F0F97">
        <w:tc>
          <w:tcPr>
            <w:tcW w:w="1540" w:type="dxa"/>
          </w:tcPr>
          <w:p w14:paraId="68185A75" w14:textId="77777777" w:rsidR="00207623" w:rsidRPr="00207623" w:rsidRDefault="00207623" w:rsidP="00207623">
            <w:pPr>
              <w:rPr>
                <w:rFonts w:ascii="Times New Roman" w:hAnsi="Times New Roman"/>
                <w:bCs/>
              </w:rPr>
            </w:pPr>
            <w:r w:rsidRPr="00207623">
              <w:rPr>
                <w:rFonts w:ascii="Times New Roman" w:hAnsi="Times New Roman"/>
                <w:bCs/>
              </w:rPr>
              <w:lastRenderedPageBreak/>
              <w:t>Южная Якутия</w:t>
            </w:r>
          </w:p>
        </w:tc>
        <w:tc>
          <w:tcPr>
            <w:tcW w:w="1379" w:type="dxa"/>
          </w:tcPr>
          <w:p w14:paraId="095335FD" w14:textId="77777777" w:rsidR="00207623" w:rsidRPr="00207623" w:rsidRDefault="00207623" w:rsidP="00207623">
            <w:pPr>
              <w:rPr>
                <w:rFonts w:ascii="Times New Roman" w:hAnsi="Times New Roman"/>
                <w:bCs/>
              </w:rPr>
            </w:pPr>
            <w:r w:rsidRPr="00207623">
              <w:rPr>
                <w:rFonts w:ascii="Times New Roman" w:hAnsi="Times New Roman"/>
                <w:bCs/>
              </w:rPr>
              <w:t>2016</w:t>
            </w:r>
          </w:p>
        </w:tc>
        <w:tc>
          <w:tcPr>
            <w:tcW w:w="4350" w:type="dxa"/>
          </w:tcPr>
          <w:p w14:paraId="584AEB92"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67993CC9" wp14:editId="7CBDD93C">
                  <wp:extent cx="2700584" cy="1503965"/>
                  <wp:effectExtent l="0" t="0" r="5080" b="1270"/>
                  <wp:docPr id="749650592" name="Диаграмма 749650592">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917" w:type="dxa"/>
          </w:tcPr>
          <w:p w14:paraId="4D3C36E0" w14:textId="77777777" w:rsidR="00207623" w:rsidRPr="00207623" w:rsidRDefault="00207623" w:rsidP="00207623">
            <w:pPr>
              <w:rPr>
                <w:rFonts w:ascii="Times New Roman" w:hAnsi="Times New Roman"/>
                <w:bCs/>
              </w:rPr>
            </w:pPr>
            <w:r w:rsidRPr="00207623">
              <w:rPr>
                <w:rFonts w:ascii="Times New Roman" w:hAnsi="Times New Roman"/>
                <w:bCs/>
              </w:rPr>
              <w:t>Динамика заработной платы улучшилась после введения режима ТОР, но одновременно с общестрановыми тенденциями. Практически весь период динамика остается лучше среднего по РФ, среднего по другим муниципалитетам с префрежимами, но хуже среднего по другим территориям ДФО. После 2021 года динамика заметно лучше других муниципалитетов ДФО.</w:t>
            </w:r>
          </w:p>
        </w:tc>
        <w:tc>
          <w:tcPr>
            <w:tcW w:w="2295" w:type="dxa"/>
          </w:tcPr>
          <w:p w14:paraId="1A120C5D" w14:textId="77777777" w:rsidR="00207623" w:rsidRPr="00207623" w:rsidRDefault="00207623" w:rsidP="00207623">
            <w:pPr>
              <w:rPr>
                <w:rFonts w:ascii="Times New Roman" w:hAnsi="Times New Roman"/>
                <w:bCs/>
              </w:rPr>
            </w:pPr>
            <w:r w:rsidRPr="00207623">
              <w:rPr>
                <w:rFonts w:ascii="Times New Roman" w:hAnsi="Times New Roman"/>
                <w:bCs/>
              </w:rPr>
              <w:t>Высокая.</w:t>
            </w:r>
          </w:p>
          <w:p w14:paraId="41710F39" w14:textId="77777777" w:rsidR="00207623" w:rsidRPr="00207623" w:rsidRDefault="00207623" w:rsidP="00207623">
            <w:pPr>
              <w:rPr>
                <w:rFonts w:ascii="Times New Roman" w:hAnsi="Times New Roman"/>
                <w:bCs/>
              </w:rPr>
            </w:pPr>
          </w:p>
          <w:p w14:paraId="2961C378"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лучше среднего по РФ, лучше среднего по всем ТОР, лучше среднего по другим муниципалитетам ДФО.</w:t>
            </w:r>
          </w:p>
        </w:tc>
      </w:tr>
      <w:tr w:rsidR="00207623" w:rsidRPr="00207623" w14:paraId="08C9A4A1" w14:textId="77777777" w:rsidTr="008F0F97">
        <w:tc>
          <w:tcPr>
            <w:tcW w:w="1540" w:type="dxa"/>
          </w:tcPr>
          <w:p w14:paraId="2B864B19" w14:textId="77777777" w:rsidR="00207623" w:rsidRPr="00207623" w:rsidRDefault="00207623" w:rsidP="00207623">
            <w:pPr>
              <w:rPr>
                <w:rFonts w:ascii="Times New Roman" w:hAnsi="Times New Roman"/>
                <w:bCs/>
              </w:rPr>
            </w:pPr>
            <w:r w:rsidRPr="00207623">
              <w:rPr>
                <w:rFonts w:ascii="Times New Roman" w:hAnsi="Times New Roman"/>
                <w:bCs/>
              </w:rPr>
              <w:t>Якутия</w:t>
            </w:r>
          </w:p>
        </w:tc>
        <w:tc>
          <w:tcPr>
            <w:tcW w:w="1379" w:type="dxa"/>
          </w:tcPr>
          <w:p w14:paraId="59FBDAFE" w14:textId="77777777" w:rsidR="00207623" w:rsidRPr="00207623" w:rsidRDefault="00207623" w:rsidP="00207623">
            <w:pPr>
              <w:rPr>
                <w:rFonts w:ascii="Times New Roman" w:hAnsi="Times New Roman"/>
                <w:bCs/>
              </w:rPr>
            </w:pPr>
            <w:r w:rsidRPr="00207623">
              <w:rPr>
                <w:rFonts w:ascii="Times New Roman" w:hAnsi="Times New Roman"/>
                <w:bCs/>
              </w:rPr>
              <w:t>2015</w:t>
            </w:r>
          </w:p>
        </w:tc>
        <w:tc>
          <w:tcPr>
            <w:tcW w:w="4350" w:type="dxa"/>
          </w:tcPr>
          <w:p w14:paraId="2E0D251B"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1A43DA6B" wp14:editId="381F0C05">
                  <wp:extent cx="2700584" cy="1503965"/>
                  <wp:effectExtent l="0" t="0" r="5080" b="1270"/>
                  <wp:docPr id="749650593" name="Диаграмма 749650593">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c>
          <w:tcPr>
            <w:tcW w:w="4917" w:type="dxa"/>
          </w:tcPr>
          <w:p w14:paraId="495546B0" w14:textId="77777777" w:rsidR="00207623" w:rsidRPr="00207623" w:rsidRDefault="00207623" w:rsidP="00207623">
            <w:pPr>
              <w:rPr>
                <w:rFonts w:ascii="Times New Roman" w:hAnsi="Times New Roman"/>
                <w:bCs/>
              </w:rPr>
            </w:pPr>
            <w:r w:rsidRPr="00207623">
              <w:rPr>
                <w:rFonts w:ascii="Times New Roman" w:hAnsi="Times New Roman"/>
                <w:bCs/>
              </w:rPr>
              <w:t>Динамика заработной платы улучшилась после введения режима ТОР, но одновременно с общестрановыми тенденциями. Практически весь период динамика остается лучше среднего по РФ, среднего по другим муниципалитетам с префрежимами, но хуже среднего по другим территориям ДФО. В 2022–2023 годах рост заработных плат существенно замедлился.</w:t>
            </w:r>
          </w:p>
        </w:tc>
        <w:tc>
          <w:tcPr>
            <w:tcW w:w="2295" w:type="dxa"/>
          </w:tcPr>
          <w:p w14:paraId="6785AB85" w14:textId="77777777" w:rsidR="00207623" w:rsidRPr="00207623" w:rsidRDefault="00207623" w:rsidP="00207623">
            <w:pPr>
              <w:rPr>
                <w:rFonts w:ascii="Times New Roman" w:hAnsi="Times New Roman"/>
                <w:bCs/>
              </w:rPr>
            </w:pPr>
            <w:r w:rsidRPr="00207623">
              <w:rPr>
                <w:rFonts w:ascii="Times New Roman" w:hAnsi="Times New Roman"/>
                <w:bCs/>
              </w:rPr>
              <w:t>Средняя.</w:t>
            </w:r>
          </w:p>
          <w:p w14:paraId="0E120880" w14:textId="77777777" w:rsidR="00207623" w:rsidRPr="00207623" w:rsidRDefault="00207623" w:rsidP="00207623">
            <w:pPr>
              <w:rPr>
                <w:rFonts w:ascii="Times New Roman" w:hAnsi="Times New Roman"/>
                <w:bCs/>
              </w:rPr>
            </w:pPr>
          </w:p>
          <w:p w14:paraId="64DCE1A7"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лучше среднего по РФ, лучше среднего по всем ТОР, но хуже среднего по другим муниципалитетам ДФО. Заметное замедление с 2022 года.</w:t>
            </w:r>
          </w:p>
        </w:tc>
      </w:tr>
      <w:tr w:rsidR="00207623" w:rsidRPr="00207623" w14:paraId="01769484" w14:textId="77777777" w:rsidTr="008F0F97">
        <w:tc>
          <w:tcPr>
            <w:tcW w:w="1540" w:type="dxa"/>
          </w:tcPr>
          <w:p w14:paraId="3ABD699D" w14:textId="77777777" w:rsidR="00207623" w:rsidRPr="00207623" w:rsidRDefault="00207623" w:rsidP="00207623">
            <w:pPr>
              <w:rPr>
                <w:rFonts w:ascii="Times New Roman" w:hAnsi="Times New Roman"/>
                <w:bCs/>
              </w:rPr>
            </w:pPr>
            <w:r w:rsidRPr="00207623">
              <w:rPr>
                <w:rFonts w:ascii="Times New Roman" w:hAnsi="Times New Roman"/>
                <w:bCs/>
              </w:rPr>
              <w:t>Все ТОР</w:t>
            </w:r>
          </w:p>
        </w:tc>
        <w:tc>
          <w:tcPr>
            <w:tcW w:w="1379" w:type="dxa"/>
          </w:tcPr>
          <w:p w14:paraId="0F897D8F" w14:textId="77777777" w:rsidR="00207623" w:rsidRPr="00207623" w:rsidRDefault="00207623" w:rsidP="00207623">
            <w:pPr>
              <w:rPr>
                <w:rFonts w:ascii="Times New Roman" w:hAnsi="Times New Roman"/>
                <w:bCs/>
              </w:rPr>
            </w:pPr>
            <w:r w:rsidRPr="00207623">
              <w:rPr>
                <w:rFonts w:ascii="Times New Roman" w:hAnsi="Times New Roman"/>
                <w:bCs/>
              </w:rPr>
              <w:t>2015</w:t>
            </w:r>
          </w:p>
        </w:tc>
        <w:tc>
          <w:tcPr>
            <w:tcW w:w="4350" w:type="dxa"/>
          </w:tcPr>
          <w:p w14:paraId="28A2A267" w14:textId="77777777" w:rsidR="00207623" w:rsidRPr="00207623" w:rsidRDefault="00207623" w:rsidP="00207623">
            <w:pPr>
              <w:rPr>
                <w:rFonts w:ascii="Times New Roman" w:hAnsi="Times New Roman"/>
                <w:bCs/>
              </w:rPr>
            </w:pPr>
            <w:r w:rsidRPr="00207623">
              <w:rPr>
                <w:rFonts w:ascii="Times New Roman" w:hAnsi="Times New Roman"/>
                <w:bCs/>
                <w:noProof/>
                <w:lang w:eastAsia="ru-RU"/>
              </w:rPr>
              <w:drawing>
                <wp:inline distT="0" distB="0" distL="0" distR="0" wp14:anchorId="1A1CEACB" wp14:editId="62683274">
                  <wp:extent cx="2700584" cy="1503965"/>
                  <wp:effectExtent l="0" t="0" r="5080" b="1270"/>
                  <wp:docPr id="749650594" name="Диаграмма 749650594">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917" w:type="dxa"/>
          </w:tcPr>
          <w:p w14:paraId="023D1FE4" w14:textId="77777777" w:rsidR="00207623" w:rsidRPr="00207623" w:rsidRDefault="00207623" w:rsidP="00207623">
            <w:pPr>
              <w:rPr>
                <w:rFonts w:ascii="Times New Roman" w:hAnsi="Times New Roman"/>
                <w:bCs/>
              </w:rPr>
            </w:pPr>
            <w:r w:rsidRPr="00207623">
              <w:rPr>
                <w:rFonts w:ascii="Times New Roman" w:hAnsi="Times New Roman"/>
                <w:bCs/>
              </w:rPr>
              <w:t>В целом по всем ТОР можно зафиксировать, что после 2016 года произошло улучшение динамики заработной платы. Однако эта тенденция совпадает с ситуацией в большинстве других муниципальных образований Российской Федерации (где рост начался чуть позже, с 2017 года). При этом динамика заработной платы в ТОР была существенно лучше среднероссийской, начиная с 2017 года.</w:t>
            </w:r>
          </w:p>
          <w:p w14:paraId="7DFD1277" w14:textId="77777777" w:rsidR="00207623" w:rsidRPr="00207623" w:rsidRDefault="00207623" w:rsidP="00207623">
            <w:pPr>
              <w:rPr>
                <w:rFonts w:ascii="Times New Roman" w:hAnsi="Times New Roman"/>
                <w:bCs/>
              </w:rPr>
            </w:pPr>
          </w:p>
        </w:tc>
        <w:tc>
          <w:tcPr>
            <w:tcW w:w="2295" w:type="dxa"/>
          </w:tcPr>
          <w:p w14:paraId="70BA589D" w14:textId="77777777" w:rsidR="00207623" w:rsidRPr="00207623" w:rsidRDefault="00207623" w:rsidP="00207623">
            <w:pPr>
              <w:rPr>
                <w:rFonts w:ascii="Times New Roman" w:hAnsi="Times New Roman"/>
                <w:bCs/>
              </w:rPr>
            </w:pPr>
            <w:r w:rsidRPr="00207623">
              <w:rPr>
                <w:rFonts w:ascii="Times New Roman" w:hAnsi="Times New Roman"/>
                <w:bCs/>
              </w:rPr>
              <w:t>Высокая.</w:t>
            </w:r>
          </w:p>
          <w:p w14:paraId="37E679D8" w14:textId="77777777" w:rsidR="00207623" w:rsidRPr="00207623" w:rsidRDefault="00207623" w:rsidP="00207623">
            <w:pPr>
              <w:rPr>
                <w:rFonts w:ascii="Times New Roman" w:hAnsi="Times New Roman"/>
                <w:bCs/>
              </w:rPr>
            </w:pPr>
          </w:p>
          <w:p w14:paraId="1FDD2238" w14:textId="77777777" w:rsidR="00207623" w:rsidRPr="00207623" w:rsidRDefault="00207623" w:rsidP="00207623">
            <w:pPr>
              <w:rPr>
                <w:rFonts w:ascii="Times New Roman" w:hAnsi="Times New Roman"/>
                <w:bCs/>
              </w:rPr>
            </w:pPr>
            <w:r w:rsidRPr="00207623">
              <w:rPr>
                <w:rFonts w:ascii="Times New Roman" w:hAnsi="Times New Roman"/>
                <w:bCs/>
              </w:rPr>
              <w:t>Динамика лучше тренда, лучше среднего по РФ, но хуже среднего по другим муниципалитетам ДФО.</w:t>
            </w:r>
          </w:p>
        </w:tc>
      </w:tr>
    </w:tbl>
    <w:p w14:paraId="3D2C3B15" w14:textId="6BA47245" w:rsidR="00207623" w:rsidRPr="00207623" w:rsidRDefault="00207623" w:rsidP="00207623">
      <w:pPr>
        <w:widowControl w:val="0"/>
        <w:spacing w:line="360" w:lineRule="auto"/>
        <w:ind w:firstLine="709"/>
        <w:contextualSpacing/>
        <w:jc w:val="both"/>
        <w:rPr>
          <w:rFonts w:ascii="Times New Roman" w:hAnsi="Times New Roman"/>
          <w:kern w:val="0"/>
          <w:sz w:val="24"/>
          <w14:ligatures w14:val="none"/>
        </w:rPr>
      </w:pPr>
      <w:r w:rsidRPr="00207623">
        <w:rPr>
          <w:rFonts w:ascii="Times New Roman" w:hAnsi="Times New Roman"/>
          <w:kern w:val="0"/>
          <w:sz w:val="24"/>
          <w14:ligatures w14:val="none"/>
        </w:rPr>
        <w:t xml:space="preserve">Примечание – расчеты </w:t>
      </w:r>
      <w:r w:rsidR="00AA5995" w:rsidRPr="00AA5995">
        <w:rPr>
          <w:rFonts w:ascii="Times New Roman" w:hAnsi="Times New Roman"/>
          <w:kern w:val="0"/>
          <w:sz w:val="24"/>
          <w14:ligatures w14:val="none"/>
        </w:rPr>
        <w:t>Центр</w:t>
      </w:r>
      <w:r w:rsidR="00AA5995">
        <w:rPr>
          <w:rFonts w:ascii="Times New Roman" w:hAnsi="Times New Roman"/>
          <w:kern w:val="0"/>
          <w:sz w:val="24"/>
          <w14:ligatures w14:val="none"/>
        </w:rPr>
        <w:t>а</w:t>
      </w:r>
      <w:r w:rsidR="00AA5995" w:rsidRPr="00AA5995">
        <w:rPr>
          <w:rFonts w:ascii="Times New Roman" w:hAnsi="Times New Roman"/>
          <w:kern w:val="0"/>
          <w:sz w:val="24"/>
          <w14:ligatures w14:val="none"/>
        </w:rPr>
        <w:t xml:space="preserve"> пространственного анализа и региональной диагностики ИПЭИ РАНХиГС</w:t>
      </w:r>
      <w:r w:rsidRPr="00207623">
        <w:rPr>
          <w:rFonts w:ascii="Times New Roman" w:hAnsi="Times New Roman"/>
          <w:kern w:val="0"/>
          <w:sz w:val="24"/>
          <w14:ligatures w14:val="none"/>
        </w:rPr>
        <w:t>.</w:t>
      </w:r>
    </w:p>
    <w:p w14:paraId="64E37822" w14:textId="77777777" w:rsidR="00207623" w:rsidRPr="00207623" w:rsidRDefault="00207623" w:rsidP="00207623">
      <w:pPr>
        <w:keepNext/>
        <w:widowControl w:val="0"/>
        <w:spacing w:after="0" w:line="240" w:lineRule="auto"/>
        <w:ind w:firstLine="709"/>
        <w:contextualSpacing/>
        <w:jc w:val="center"/>
        <w:rPr>
          <w:rFonts w:ascii="Times New Roman" w:hAnsi="Times New Roman" w:cs="Times New Roman"/>
          <w:kern w:val="0"/>
          <w:sz w:val="24"/>
          <w14:ligatures w14:val="none"/>
        </w:rPr>
      </w:pPr>
      <w:r w:rsidRPr="00207623">
        <w:rPr>
          <w:rFonts w:ascii="Times New Roman" w:hAnsi="Times New Roman" w:cs="Times New Roman"/>
          <w:noProof/>
          <w:kern w:val="0"/>
          <w:sz w:val="24"/>
          <w:lang w:eastAsia="ru-RU"/>
          <w14:ligatures w14:val="none"/>
        </w:rPr>
        <w:lastRenderedPageBreak/>
        <w:drawing>
          <wp:inline distT="0" distB="0" distL="0" distR="0" wp14:anchorId="52647BA2" wp14:editId="73E7DA7A">
            <wp:extent cx="4186237" cy="2300287"/>
            <wp:effectExtent l="0" t="0" r="5080" b="5080"/>
            <wp:docPr id="1132184123" name="Диаграмма 1">
              <a:extLst xmlns:a="http://schemas.openxmlformats.org/drawingml/2006/main">
                <a:ext uri="{FF2B5EF4-FFF2-40B4-BE49-F238E27FC236}">
                  <a16:creationId xmlns:a16="http://schemas.microsoft.com/office/drawing/2014/main" id="{199991B1-4D37-B05A-8B5D-6CB6C6582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05849E0D" w14:textId="77777777" w:rsidR="00207623" w:rsidRPr="00AA5995" w:rsidRDefault="00207623" w:rsidP="00207623">
      <w:pPr>
        <w:widowControl w:val="0"/>
        <w:spacing w:line="360" w:lineRule="auto"/>
        <w:ind w:firstLine="709"/>
        <w:contextualSpacing/>
        <w:jc w:val="both"/>
        <w:rPr>
          <w:rFonts w:ascii="Times New Roman" w:hAnsi="Times New Roman" w:cs="Times New Roman"/>
          <w:kern w:val="0"/>
          <w:sz w:val="24"/>
          <w14:ligatures w14:val="none"/>
        </w:rPr>
      </w:pPr>
      <w:r w:rsidRPr="00207623">
        <w:rPr>
          <w:rFonts w:ascii="Times New Roman" w:hAnsi="Times New Roman" w:cs="Times New Roman"/>
          <w:kern w:val="0"/>
          <w:sz w:val="24"/>
          <w14:ligatures w14:val="none"/>
        </w:rPr>
        <w:t xml:space="preserve">Примечание - </w:t>
      </w:r>
      <w:r w:rsidRPr="00207623">
        <w:rPr>
          <w:rFonts w:ascii="Times New Roman" w:hAnsi="Times New Roman"/>
          <w:kern w:val="0"/>
          <w:sz w:val="24"/>
          <w14:ligatures w14:val="none"/>
        </w:rPr>
        <w:t>Изменение средней месячной заработной платы работников организаций (без субъектов малого предпринимательства), % к 2013 году</w:t>
      </w:r>
      <w:r w:rsidRPr="00AA5995">
        <w:rPr>
          <w:rFonts w:ascii="Times New Roman" w:hAnsi="Times New Roman" w:cs="Times New Roman"/>
          <w:kern w:val="0"/>
          <w:sz w:val="24"/>
          <w14:ligatures w14:val="none"/>
        </w:rPr>
        <w:t>. Инерционный прогноз к году создания ТОР.</w:t>
      </w:r>
    </w:p>
    <w:p w14:paraId="4BB00933" w14:textId="60D7E770" w:rsidR="00207623" w:rsidRPr="00AA5995" w:rsidRDefault="00207623" w:rsidP="00207623">
      <w:pPr>
        <w:spacing w:after="200" w:line="240" w:lineRule="auto"/>
        <w:jc w:val="center"/>
        <w:rPr>
          <w:rFonts w:ascii="Times New Roman" w:hAnsi="Times New Roman" w:cs="Times New Roman"/>
          <w:szCs w:val="18"/>
        </w:rPr>
      </w:pPr>
      <w:r w:rsidRPr="00AA5995">
        <w:rPr>
          <w:rFonts w:ascii="Times New Roman" w:hAnsi="Times New Roman" w:cs="Times New Roman"/>
          <w:szCs w:val="18"/>
        </w:rPr>
        <w:t>Рисунок 3 – Легенда к изображениям в столбце 3 таблицы выше.</w:t>
      </w:r>
      <w:r w:rsidRPr="00AA5995">
        <w:rPr>
          <w:rFonts w:ascii="Times New Roman" w:hAnsi="Times New Roman" w:cs="Times New Roman"/>
          <w:szCs w:val="18"/>
        </w:rPr>
        <w:br/>
      </w:r>
    </w:p>
    <w:p w14:paraId="01F3D46C" w14:textId="108B9089" w:rsidR="00C10AAC" w:rsidRPr="00D46640" w:rsidRDefault="00C10AAC" w:rsidP="00072B61">
      <w:pPr>
        <w:spacing w:after="200" w:line="240" w:lineRule="auto"/>
        <w:ind w:firstLine="709"/>
        <w:jc w:val="both"/>
        <w:rPr>
          <w:rFonts w:ascii="Times New Roman" w:hAnsi="Times New Roman" w:cs="Times New Roman"/>
          <w:szCs w:val="24"/>
        </w:rPr>
      </w:pPr>
      <w:r w:rsidRPr="00D46640">
        <w:rPr>
          <w:rFonts w:ascii="Times New Roman" w:hAnsi="Times New Roman" w:cs="Times New Roman"/>
          <w:kern w:val="0"/>
          <w:sz w:val="24"/>
          <w14:ligatures w14:val="none"/>
        </w:rPr>
        <w:t>Высокую результативность</w:t>
      </w:r>
      <w:r w:rsidRPr="00D46640">
        <w:rPr>
          <w:rFonts w:ascii="Times New Roman" w:hAnsi="Times New Roman" w:cs="Times New Roman"/>
        </w:rPr>
        <w:t xml:space="preserve"> </w:t>
      </w:r>
      <w:r w:rsidRPr="00D46640">
        <w:rPr>
          <w:rFonts w:ascii="Times New Roman" w:hAnsi="Times New Roman" w:cs="Times New Roman"/>
          <w:kern w:val="0"/>
          <w:sz w:val="24"/>
          <w14:ligatures w14:val="none"/>
        </w:rPr>
        <w:t xml:space="preserve">в части </w:t>
      </w:r>
      <w:r w:rsidR="00072B61" w:rsidRPr="00D46640">
        <w:rPr>
          <w:rFonts w:ascii="Times New Roman" w:hAnsi="Times New Roman" w:cs="Times New Roman"/>
          <w:kern w:val="0"/>
          <w:sz w:val="24"/>
          <w14:ligatures w14:val="none"/>
        </w:rPr>
        <w:t>изменения средней месячной заработной платы работников организаций</w:t>
      </w:r>
      <w:r w:rsidRPr="00D46640">
        <w:rPr>
          <w:rFonts w:ascii="Times New Roman" w:hAnsi="Times New Roman" w:cs="Times New Roman"/>
          <w:kern w:val="0"/>
          <w:sz w:val="24"/>
          <w14:ligatures w14:val="none"/>
        </w:rPr>
        <w:t xml:space="preserve"> продемонстрировали ТОР «Амурская», </w:t>
      </w:r>
      <w:r w:rsidR="00072B61" w:rsidRPr="00D46640">
        <w:rPr>
          <w:rFonts w:ascii="Times New Roman" w:hAnsi="Times New Roman" w:cs="Times New Roman"/>
          <w:kern w:val="0"/>
          <w:sz w:val="24"/>
          <w14:ligatures w14:val="none"/>
        </w:rPr>
        <w:t xml:space="preserve">«Горный воздух», </w:t>
      </w:r>
      <w:r w:rsidRPr="00D46640">
        <w:rPr>
          <w:rFonts w:ascii="Times New Roman" w:hAnsi="Times New Roman" w:cs="Times New Roman"/>
          <w:kern w:val="0"/>
          <w:sz w:val="24"/>
          <w14:ligatures w14:val="none"/>
        </w:rPr>
        <w:t xml:space="preserve">«Камчатка», «Курилы», </w:t>
      </w:r>
      <w:r w:rsidR="00072B61" w:rsidRPr="00D46640">
        <w:rPr>
          <w:rFonts w:ascii="Times New Roman" w:hAnsi="Times New Roman" w:cs="Times New Roman"/>
          <w:kern w:val="0"/>
          <w:sz w:val="24"/>
          <w14:ligatures w14:val="none"/>
        </w:rPr>
        <w:t xml:space="preserve">«Находка», «Приморье», </w:t>
      </w:r>
      <w:r w:rsidRPr="00D46640">
        <w:rPr>
          <w:rFonts w:ascii="Times New Roman" w:hAnsi="Times New Roman" w:cs="Times New Roman"/>
          <w:kern w:val="0"/>
          <w:sz w:val="24"/>
          <w14:ligatures w14:val="none"/>
        </w:rPr>
        <w:t>«Чукотка», «Южная Якутия». Низкую – ТОР «Б</w:t>
      </w:r>
      <w:r w:rsidR="00072B61" w:rsidRPr="00D46640">
        <w:rPr>
          <w:rFonts w:ascii="Times New Roman" w:hAnsi="Times New Roman" w:cs="Times New Roman"/>
          <w:kern w:val="0"/>
          <w:sz w:val="24"/>
          <w14:ligatures w14:val="none"/>
        </w:rPr>
        <w:t>ольшой Камень</w:t>
      </w:r>
      <w:r w:rsidRPr="00D46640">
        <w:rPr>
          <w:rFonts w:ascii="Times New Roman" w:hAnsi="Times New Roman" w:cs="Times New Roman"/>
          <w:kern w:val="0"/>
          <w:sz w:val="24"/>
          <w14:ligatures w14:val="none"/>
        </w:rPr>
        <w:t>».</w:t>
      </w:r>
    </w:p>
    <w:p w14:paraId="2B1F46F0" w14:textId="02F3117B" w:rsidR="00BF4892" w:rsidRPr="00D46640" w:rsidRDefault="00BF4892" w:rsidP="00AA5995">
      <w:pPr>
        <w:keepNext/>
        <w:spacing w:line="257" w:lineRule="auto"/>
        <w:jc w:val="center"/>
        <w:rPr>
          <w:rFonts w:ascii="Times New Roman" w:eastAsia="Aptos" w:hAnsi="Times New Roman" w:cs="Times New Roman"/>
          <w:b/>
          <w:bCs/>
        </w:rPr>
      </w:pPr>
      <w:r w:rsidRPr="00D46640">
        <w:rPr>
          <w:rFonts w:ascii="Times New Roman" w:eastAsia="Aptos" w:hAnsi="Times New Roman" w:cs="Times New Roman"/>
          <w:b/>
          <w:bCs/>
        </w:rPr>
        <w:t>Методика исследования</w:t>
      </w:r>
    </w:p>
    <w:p w14:paraId="39368EBB" w14:textId="47E158FA"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t>В ходе работ была поставлена задача оценки изменении динамики социально-экономических показателей на территориях муниципальных образований, где действует режим ТОР, как одной из составляющих оценки результативности механизма ТОР. При этом необходимо было оценить изменения по территориям работы каждой отдельной ТОР с учетом значительных различий между ними в стартовых социально-экономических условиях, в составе резидентов.</w:t>
      </w:r>
    </w:p>
    <w:p w14:paraId="7D0E686F" w14:textId="77777777"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t>На основе базы данных показателей муниципальных образований (БДПМО) Росстата сформирована база данных социально-экономических показателей по муниципальным образованиям Российской Федерации (городским округам, муниципальным округам, муниципальным районам). Данные сформированы за период с 2013 по 2023 год (по показателю «Инвестиции в основной капитал (без субъектов малого предпринимательства)» за период с 2013 по 2022 год – на момент проведения оценки данные за 2023 год отсутствовали). Данные по городам федерального значения не учитывались.</w:t>
      </w:r>
    </w:p>
    <w:p w14:paraId="2CC9559F" w14:textId="77777777"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lastRenderedPageBreak/>
        <w:t>Данные были преобразованы с учетом изменения административно-территориального деления к границам муниципальных образований на 1 января 2024 года. Для муниципальных образований, прошедших процедуру укрупнения, показатели были просуммированы за период, предшествующий объединению.</w:t>
      </w:r>
    </w:p>
    <w:p w14:paraId="42E692CC" w14:textId="77777777"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t>При составлении базы данных проводились автоматическое заполнение пропусков данных и проверка качества данных. При заполнении пропусков использовались средние значения показателей за соседние года. Проверка данных выявляла существенные всплески показателей (прирост или сокращение более 50% за 1 год). По показателям, не прошедшим верификацию, проводилась дополнительная проверка на возможность некорректного ручного заполнения первичных данных в базе или дублирования значений по отдельным муниципальным образованиям.</w:t>
      </w:r>
    </w:p>
    <w:p w14:paraId="229A7461" w14:textId="77777777"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t>В случае отсутствия данных по муниципальному образованию за период более 1/3 от длинны динамического ряда, или большого количества значений, не прошедших верификацию, такое муниципальное образование исключалось из дальнейшего анализа.</w:t>
      </w:r>
    </w:p>
    <w:p w14:paraId="1A6F5FAB" w14:textId="77777777"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t>По итогам была сформирована база по следующим показателям:</w:t>
      </w:r>
    </w:p>
    <w:p w14:paraId="3DB5DFF7" w14:textId="77777777" w:rsidR="00BF4892" w:rsidRPr="00D46640" w:rsidRDefault="00BF4892" w:rsidP="00C3325E">
      <w:pPr>
        <w:numPr>
          <w:ilvl w:val="0"/>
          <w:numId w:val="1"/>
        </w:numPr>
        <w:spacing w:line="256" w:lineRule="auto"/>
        <w:contextualSpacing/>
        <w:jc w:val="both"/>
        <w:rPr>
          <w:rFonts w:ascii="Times New Roman" w:eastAsia="Aptos" w:hAnsi="Times New Roman" w:cs="Times New Roman"/>
        </w:rPr>
      </w:pPr>
      <w:r w:rsidRPr="00D46640">
        <w:rPr>
          <w:rFonts w:ascii="Times New Roman" w:eastAsia="Aptos" w:hAnsi="Times New Roman" w:cs="Times New Roman"/>
        </w:rPr>
        <w:t>Численность населения муниципального образования на 1 января соответствующего года;</w:t>
      </w:r>
    </w:p>
    <w:p w14:paraId="055DCD18" w14:textId="77777777" w:rsidR="00BF4892" w:rsidRPr="00D46640" w:rsidRDefault="00BF4892" w:rsidP="00C3325E">
      <w:pPr>
        <w:numPr>
          <w:ilvl w:val="0"/>
          <w:numId w:val="1"/>
        </w:numPr>
        <w:spacing w:line="256" w:lineRule="auto"/>
        <w:contextualSpacing/>
        <w:jc w:val="both"/>
        <w:rPr>
          <w:rFonts w:ascii="Times New Roman" w:eastAsia="Aptos" w:hAnsi="Times New Roman" w:cs="Times New Roman"/>
        </w:rPr>
      </w:pPr>
      <w:r w:rsidRPr="00D46640">
        <w:rPr>
          <w:rFonts w:ascii="Times New Roman" w:eastAsia="Aptos" w:hAnsi="Times New Roman" w:cs="Times New Roman"/>
        </w:rPr>
        <w:t>Инвестиции в основной капитал (без субъектов малого предпринимательства);</w:t>
      </w:r>
    </w:p>
    <w:p w14:paraId="7A91B455" w14:textId="77777777" w:rsidR="00BF4892" w:rsidRPr="00D46640" w:rsidRDefault="00BF4892" w:rsidP="00C3325E">
      <w:pPr>
        <w:numPr>
          <w:ilvl w:val="0"/>
          <w:numId w:val="1"/>
        </w:numPr>
        <w:spacing w:line="256" w:lineRule="auto"/>
        <w:contextualSpacing/>
        <w:jc w:val="both"/>
        <w:rPr>
          <w:rFonts w:ascii="Times New Roman" w:eastAsia="Aptos" w:hAnsi="Times New Roman" w:cs="Times New Roman"/>
        </w:rPr>
      </w:pPr>
      <w:r w:rsidRPr="00D46640">
        <w:rPr>
          <w:rFonts w:ascii="Times New Roman" w:eastAsia="Aptos" w:hAnsi="Times New Roman" w:cs="Times New Roman"/>
        </w:rPr>
        <w:t>Среднесписочная численность работников организаций (без субъектов малого предпринимательства);</w:t>
      </w:r>
    </w:p>
    <w:p w14:paraId="42C01DEF" w14:textId="77777777" w:rsidR="00BF4892" w:rsidRPr="00D46640" w:rsidRDefault="00BF4892" w:rsidP="00C3325E">
      <w:pPr>
        <w:numPr>
          <w:ilvl w:val="0"/>
          <w:numId w:val="1"/>
        </w:numPr>
        <w:spacing w:line="256" w:lineRule="auto"/>
        <w:contextualSpacing/>
        <w:jc w:val="both"/>
        <w:rPr>
          <w:rFonts w:ascii="Times New Roman" w:eastAsia="Aptos" w:hAnsi="Times New Roman" w:cs="Times New Roman"/>
        </w:rPr>
      </w:pPr>
      <w:r w:rsidRPr="00D46640">
        <w:rPr>
          <w:rFonts w:ascii="Times New Roman" w:eastAsia="Aptos" w:hAnsi="Times New Roman" w:cs="Times New Roman"/>
        </w:rPr>
        <w:t>Фонд заработной платы всех работников организаций (без субъектов малого предпринимательства).</w:t>
      </w:r>
    </w:p>
    <w:p w14:paraId="5F4939CE" w14:textId="77777777"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t>Стоимостные показатели (инвестиции в основной капитал и фонд оплаты труда) были приведены к ценам базового года (2023) с применением корректировки на индексы потребительских цен по соответствующим субъектам Российской Федерации.</w:t>
      </w:r>
    </w:p>
    <w:p w14:paraId="173B87D4" w14:textId="77777777"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t>Далее были сформированы сводные (суммарные) значения по следующим группам муниципальных образований:</w:t>
      </w:r>
    </w:p>
    <w:p w14:paraId="61D68A62" w14:textId="3FF8D3C7"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t xml:space="preserve">муниципальные образования, на территории которых действуют ТОР (отдельно по каждой ТОР), </w:t>
      </w:r>
    </w:p>
    <w:p w14:paraId="7E87BE8B" w14:textId="77777777"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t>все муниципальные образования, на территории которых действуют ТОР в ДФО;</w:t>
      </w:r>
    </w:p>
    <w:p w14:paraId="38A5DEBF" w14:textId="77777777"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t xml:space="preserve">все муниципальные образования ДФО, </w:t>
      </w:r>
    </w:p>
    <w:p w14:paraId="4E5F0FCA" w14:textId="77777777"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t>все муниципальные образования ДФО, на территории которых отсутствуют ТОР,</w:t>
      </w:r>
    </w:p>
    <w:p w14:paraId="2FEDA062" w14:textId="77777777"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t>все муниципальные образования за пределами ДФО;</w:t>
      </w:r>
    </w:p>
    <w:p w14:paraId="4A2EADF0" w14:textId="77777777"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t>все муниципальные образования Российской Федерации.</w:t>
      </w:r>
    </w:p>
    <w:p w14:paraId="7BD39DF6" w14:textId="77777777"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t>На основе сводных (суммарных) значений по группам муниципальных образований рассчитаны показатели динамики в % к базовому году (2013), а также показатель средней месячной заработной платы как отношение суммарного ФОТ работников организаций по группе к суммарной среднесписочной численности работников организаций по группе.</w:t>
      </w:r>
    </w:p>
    <w:p w14:paraId="005FD50A" w14:textId="77777777"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t xml:space="preserve">Количество измерений (10-11 точек) по каждой ТОР по каждому показателю не позволяет использовать методы регрессионного анализа или другие эконометрические методы для оценки результативности ТОР с выделением уровней статистической значимости. При этом эмпирический анализ показал </w:t>
      </w:r>
      <w:r w:rsidRPr="00D46640">
        <w:rPr>
          <w:rFonts w:ascii="Times New Roman" w:eastAsia="Aptos" w:hAnsi="Times New Roman" w:cs="Times New Roman"/>
        </w:rPr>
        <w:lastRenderedPageBreak/>
        <w:t>существенные различия динамики показателей на территориях работы отдельных ТОР, что делает неверным использование методов анализа панельных данных.</w:t>
      </w:r>
    </w:p>
    <w:p w14:paraId="777C9F0C" w14:textId="77777777"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t xml:space="preserve">Поэтому было решено ограничиться описанием динамики показателей и качественной оценкой результативности. Описание динамики проводилось относительно линейного тренда по муниципальным образованиям, на территории которого расположена ТОР, динамики показателей по всем муниципальным образованиям с ТОР, динамики показателей по другим муниципальным образованиям, динамики показателей в целом по Российской Федерации. Линейный тренд рассчитывался на основе данных за период с 2013 года до года появления ТОР (индивидуально для каждой ТОР). </w:t>
      </w:r>
    </w:p>
    <w:p w14:paraId="02EE74F8" w14:textId="77777777"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t xml:space="preserve">При описании учитывались: смена динамики с отрицательной на положительную, отклонение от тренда для конкретной группы муниципальных образований, отклонение от тренда по другим группам муниципальных образований. </w:t>
      </w:r>
    </w:p>
    <w:p w14:paraId="1109F549" w14:textId="77777777" w:rsidR="00BF4892" w:rsidRPr="00D46640" w:rsidRDefault="00BF4892" w:rsidP="00C3325E">
      <w:pPr>
        <w:spacing w:line="256" w:lineRule="auto"/>
        <w:jc w:val="both"/>
        <w:rPr>
          <w:rFonts w:ascii="Times New Roman" w:eastAsia="Aptos" w:hAnsi="Times New Roman" w:cs="Times New Roman"/>
        </w:rPr>
      </w:pPr>
      <w:r w:rsidRPr="00D46640">
        <w:rPr>
          <w:rFonts w:ascii="Times New Roman" w:eastAsia="Aptos" w:hAnsi="Times New Roman" w:cs="Times New Roman"/>
        </w:rPr>
        <w:t>Низкая результативность предполагала сочетание таких признаков как «негативная динамика» или «ухудшение динамики относительно тренда», «сохранение отставания динамики от среднего по муниципальным образованиям Российской Федерации», «сохранение отставания от среднего по другим муниципальным образованиям ДФО». Высокая результативность определялась только при позитивной динамике и одновременном значительном улучшении показателей относительно тренда и относительно средних значений по другим группам муниципальных образований.</w:t>
      </w:r>
    </w:p>
    <w:p w14:paraId="14332BAC" w14:textId="61DCA771" w:rsidR="00CE0365" w:rsidRDefault="00BF4892" w:rsidP="00A72928">
      <w:pPr>
        <w:spacing w:line="256" w:lineRule="auto"/>
        <w:jc w:val="both"/>
      </w:pPr>
      <w:r w:rsidRPr="00D46640">
        <w:rPr>
          <w:rFonts w:ascii="Times New Roman" w:eastAsia="Aptos" w:hAnsi="Times New Roman" w:cs="Times New Roman"/>
        </w:rPr>
        <w:t>При использовании результатов важно учитывать несколько особенностей показателей, заложенных в анализ. Во-первых, это то, что на уровне муниципальных образований не учитываются показатели малого бизнеса (в инвестициях, занятости, заработных платах). Поэтому оценка результативности ТОР с высокой долей малого бизнеса может быть занижена. Во-вторых, это корректировка инвестиций на индекс потребительских цен, а не на специальный индекс-дефлятор, что может в отдельных случаях искажать динамику.</w:t>
      </w:r>
    </w:p>
    <w:sectPr w:rsidR="00CE0365" w:rsidSect="00E65670">
      <w:headerReference w:type="default" r:id="rId61"/>
      <w:pgSz w:w="16838"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160D1" w14:textId="77777777" w:rsidR="00AF45DE" w:rsidRDefault="00AF45DE" w:rsidP="00E65670">
      <w:pPr>
        <w:spacing w:after="0" w:line="240" w:lineRule="auto"/>
      </w:pPr>
      <w:r>
        <w:separator/>
      </w:r>
    </w:p>
  </w:endnote>
  <w:endnote w:type="continuationSeparator" w:id="0">
    <w:p w14:paraId="69BA84D3" w14:textId="77777777" w:rsidR="00AF45DE" w:rsidRDefault="00AF45DE" w:rsidP="00E6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19BE4" w14:textId="77777777" w:rsidR="00AF45DE" w:rsidRDefault="00AF45DE" w:rsidP="00E65670">
      <w:pPr>
        <w:spacing w:after="0" w:line="240" w:lineRule="auto"/>
      </w:pPr>
      <w:r>
        <w:separator/>
      </w:r>
    </w:p>
  </w:footnote>
  <w:footnote w:type="continuationSeparator" w:id="0">
    <w:p w14:paraId="53537AAD" w14:textId="77777777" w:rsidR="00AF45DE" w:rsidRDefault="00AF45DE" w:rsidP="00E6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169783"/>
      <w:docPartObj>
        <w:docPartGallery w:val="Page Numbers (Top of Page)"/>
        <w:docPartUnique/>
      </w:docPartObj>
    </w:sdtPr>
    <w:sdtEndPr>
      <w:rPr>
        <w:rFonts w:ascii="Times New Roman" w:hAnsi="Times New Roman" w:cs="Times New Roman"/>
      </w:rPr>
    </w:sdtEndPr>
    <w:sdtContent>
      <w:p w14:paraId="78152D57" w14:textId="2DAE2E20" w:rsidR="008F0F97" w:rsidRPr="008F0F97" w:rsidRDefault="008F0F97">
        <w:pPr>
          <w:pStyle w:val="a6"/>
          <w:jc w:val="center"/>
          <w:rPr>
            <w:rFonts w:ascii="Times New Roman" w:hAnsi="Times New Roman" w:cs="Times New Roman"/>
          </w:rPr>
        </w:pPr>
        <w:r w:rsidRPr="008F0F97">
          <w:rPr>
            <w:rFonts w:ascii="Times New Roman" w:hAnsi="Times New Roman" w:cs="Times New Roman"/>
          </w:rPr>
          <w:fldChar w:fldCharType="begin"/>
        </w:r>
        <w:r w:rsidRPr="008F0F97">
          <w:rPr>
            <w:rFonts w:ascii="Times New Roman" w:hAnsi="Times New Roman" w:cs="Times New Roman"/>
          </w:rPr>
          <w:instrText>PAGE   \* MERGEFORMAT</w:instrText>
        </w:r>
        <w:r w:rsidRPr="008F0F97">
          <w:rPr>
            <w:rFonts w:ascii="Times New Roman" w:hAnsi="Times New Roman" w:cs="Times New Roman"/>
          </w:rPr>
          <w:fldChar w:fldCharType="separate"/>
        </w:r>
        <w:r w:rsidR="00596687">
          <w:rPr>
            <w:rFonts w:ascii="Times New Roman" w:hAnsi="Times New Roman" w:cs="Times New Roman"/>
            <w:noProof/>
          </w:rPr>
          <w:t>2</w:t>
        </w:r>
        <w:r w:rsidRPr="008F0F97">
          <w:rPr>
            <w:rFonts w:ascii="Times New Roman" w:hAnsi="Times New Roman" w:cs="Times New Roman"/>
          </w:rPr>
          <w:fldChar w:fldCharType="end"/>
        </w:r>
      </w:p>
    </w:sdtContent>
  </w:sdt>
  <w:p w14:paraId="392FC344" w14:textId="77777777" w:rsidR="008F0F97" w:rsidRDefault="008F0F9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CEF"/>
    <w:multiLevelType w:val="hybridMultilevel"/>
    <w:tmpl w:val="AB461B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623"/>
    <w:rsid w:val="00006AC5"/>
    <w:rsid w:val="00072B61"/>
    <w:rsid w:val="001750F0"/>
    <w:rsid w:val="001948D6"/>
    <w:rsid w:val="001B14D3"/>
    <w:rsid w:val="00207623"/>
    <w:rsid w:val="00281CDE"/>
    <w:rsid w:val="00292208"/>
    <w:rsid w:val="002F349B"/>
    <w:rsid w:val="003C4542"/>
    <w:rsid w:val="004E5204"/>
    <w:rsid w:val="00596687"/>
    <w:rsid w:val="005C70AD"/>
    <w:rsid w:val="008F0F97"/>
    <w:rsid w:val="009D236C"/>
    <w:rsid w:val="00A04853"/>
    <w:rsid w:val="00A72928"/>
    <w:rsid w:val="00A74652"/>
    <w:rsid w:val="00A909FD"/>
    <w:rsid w:val="00AA5995"/>
    <w:rsid w:val="00AB4E41"/>
    <w:rsid w:val="00AF45DE"/>
    <w:rsid w:val="00BA3F20"/>
    <w:rsid w:val="00BA45A1"/>
    <w:rsid w:val="00BF4892"/>
    <w:rsid w:val="00C10AAC"/>
    <w:rsid w:val="00C3325E"/>
    <w:rsid w:val="00CE0365"/>
    <w:rsid w:val="00CF3CBA"/>
    <w:rsid w:val="00D43F70"/>
    <w:rsid w:val="00D4513B"/>
    <w:rsid w:val="00D45C98"/>
    <w:rsid w:val="00D46640"/>
    <w:rsid w:val="00E65670"/>
    <w:rsid w:val="00E93C75"/>
    <w:rsid w:val="00F22D15"/>
    <w:rsid w:val="00F808D0"/>
    <w:rsid w:val="00F85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EF12"/>
  <w15:docId w15:val="{D33CD949-3766-4A48-ADDD-1B93DD3F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0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76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656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5670"/>
    <w:rPr>
      <w:rFonts w:ascii="Tahoma" w:hAnsi="Tahoma" w:cs="Tahoma"/>
      <w:sz w:val="16"/>
      <w:szCs w:val="16"/>
    </w:rPr>
  </w:style>
  <w:style w:type="paragraph" w:styleId="a6">
    <w:name w:val="header"/>
    <w:basedOn w:val="a"/>
    <w:link w:val="a7"/>
    <w:uiPriority w:val="99"/>
    <w:unhideWhenUsed/>
    <w:rsid w:val="00E656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65670"/>
  </w:style>
  <w:style w:type="paragraph" w:styleId="a8">
    <w:name w:val="footer"/>
    <w:basedOn w:val="a"/>
    <w:link w:val="a9"/>
    <w:uiPriority w:val="99"/>
    <w:unhideWhenUsed/>
    <w:rsid w:val="00E656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65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chart" Target="charts/chart1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8" Type="http://schemas.openxmlformats.org/officeDocument/2006/relationships/chart" Target="charts/chart2.xml"/><Relationship Id="rId51" Type="http://schemas.openxmlformats.org/officeDocument/2006/relationships/chart" Target="charts/chart45.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 Id="rId10" Type="http://schemas.openxmlformats.org/officeDocument/2006/relationships/chart" Target="charts/chart4.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F:\&#1048;&#1085;&#1089;&#1090;&#1080;&#1090;&#1091;&#1090;&#1099;%20&#1088;&#1072;&#1079;&#1074;&#1080;&#1090;&#1080;&#1103;%202024\&#1052;&#1091;&#1085;&#1080;&#1094;&#1080;&#1087;&#1072;&#1083;&#1080;&#1090;&#1077;&#1090;&#1099;\&#1054;&#1089;&#1077;&#1085;&#1100;\&#1048;&#1085;&#1074;&#1077;&#1089;&#1090;&#1080;&#1094;&#1080;&#1080;_&#1058;&#1054;&#1056;.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0.xml"/><Relationship Id="rId2" Type="http://schemas.openxmlformats.org/officeDocument/2006/relationships/oleObject" Target="file:///F:\&#1048;&#1085;&#1089;&#1090;&#1080;&#1090;&#1091;&#1090;&#1099;%20&#1088;&#1072;&#1079;&#1074;&#1080;&#1090;&#1080;&#1103;%202024\&#1052;&#1091;&#1085;&#1080;&#1094;&#1080;&#1087;&#1072;&#1083;&#1080;&#1090;&#1077;&#1090;&#1099;\&#1054;&#1089;&#1077;&#1085;&#1100;\&#1048;&#1085;&#1074;&#1077;&#1089;&#1090;&#1080;&#1094;&#1080;&#1080;_&#1058;&#1054;&#1056;.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11.xml"/><Relationship Id="rId2" Type="http://schemas.openxmlformats.org/officeDocument/2006/relationships/oleObject" Target="file:///F:\&#1048;&#1085;&#1089;&#1090;&#1080;&#1090;&#1091;&#1090;&#1099;%20&#1088;&#1072;&#1079;&#1074;&#1080;&#1090;&#1080;&#1103;%202024\&#1052;&#1091;&#1085;&#1080;&#1094;&#1080;&#1087;&#1072;&#1083;&#1080;&#1090;&#1077;&#1090;&#1099;\&#1054;&#1089;&#1077;&#1085;&#1100;\&#1048;&#1085;&#1074;&#1077;&#1089;&#1090;&#1080;&#1094;&#1080;&#1080;_&#1058;&#1054;&#1056;.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12.xml"/><Relationship Id="rId2" Type="http://schemas.openxmlformats.org/officeDocument/2006/relationships/oleObject" Target="file:///F:\&#1048;&#1085;&#1089;&#1090;&#1080;&#1090;&#1091;&#1090;&#1099;%20&#1088;&#1072;&#1079;&#1074;&#1080;&#1090;&#1080;&#1103;%202024\&#1052;&#1091;&#1085;&#1080;&#1094;&#1080;&#1087;&#1072;&#1083;&#1080;&#1090;&#1077;&#1090;&#1099;\&#1054;&#1089;&#1077;&#1085;&#1100;\&#1048;&#1085;&#1074;&#1077;&#1089;&#1090;&#1080;&#1094;&#1080;&#1080;_&#1058;&#1054;&#1056;.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3" Type="http://schemas.openxmlformats.org/officeDocument/2006/relationships/chartUserShapes" Target="../drawings/drawing13.xml"/><Relationship Id="rId2" Type="http://schemas.openxmlformats.org/officeDocument/2006/relationships/oleObject" Target="file:///F:\&#1048;&#1085;&#1089;&#1090;&#1080;&#1090;&#1091;&#1090;&#1099;%20&#1088;&#1072;&#1079;&#1074;&#1080;&#1090;&#1080;&#1103;%202024\&#1052;&#1091;&#1085;&#1080;&#1094;&#1080;&#1087;&#1072;&#1083;&#1080;&#1090;&#1077;&#1090;&#1099;\&#1054;&#1089;&#1077;&#1085;&#1100;\&#1048;&#1085;&#1074;&#1077;&#1089;&#1090;&#1080;&#1094;&#1080;&#1080;_&#1058;&#1054;&#1056;.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14.xml"/><Relationship Id="rId2" Type="http://schemas.openxmlformats.org/officeDocument/2006/relationships/oleObject" Target="file:///F:\&#1048;&#1085;&#1089;&#1090;&#1080;&#1090;&#1091;&#1090;&#1099;%20&#1088;&#1072;&#1079;&#1074;&#1080;&#1090;&#1080;&#1103;%202024\&#1052;&#1091;&#1085;&#1080;&#1094;&#1080;&#1087;&#1072;&#1083;&#1080;&#1090;&#1077;&#1090;&#1099;\&#1054;&#1089;&#1077;&#1085;&#1100;\&#1048;&#1085;&#1074;&#1077;&#1089;&#1090;&#1080;&#1094;&#1080;&#1080;_&#1058;&#1054;&#1056;.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15.xml"/><Relationship Id="rId2" Type="http://schemas.openxmlformats.org/officeDocument/2006/relationships/oleObject" Target="file:///F:\&#1048;&#1085;&#1089;&#1090;&#1080;&#1090;&#1091;&#1090;&#1099;%20&#1088;&#1072;&#1079;&#1074;&#1080;&#1090;&#1080;&#1103;%202024\&#1052;&#1091;&#1085;&#1080;&#1094;&#1080;&#1087;&#1072;&#1083;&#1080;&#1090;&#1077;&#1090;&#1099;\&#1054;&#1089;&#1077;&#1085;&#1100;\&#1048;&#1085;&#1074;&#1077;&#1089;&#1090;&#1080;&#1094;&#1080;&#1080;_&#1058;&#1054;&#1056;.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3" Type="http://schemas.openxmlformats.org/officeDocument/2006/relationships/chartUserShapes" Target="../drawings/drawing16.xml"/><Relationship Id="rId2" Type="http://schemas.openxmlformats.org/officeDocument/2006/relationships/oleObject" Target="file:///F:\&#1048;&#1085;&#1089;&#1090;&#1080;&#1090;&#1091;&#1090;&#1099;%20&#1088;&#1072;&#1079;&#1074;&#1080;&#1090;&#1080;&#1103;%202024\&#1052;&#1091;&#1085;&#1080;&#1094;&#1080;&#1087;&#1072;&#1083;&#1080;&#1090;&#1077;&#1090;&#1099;\&#1054;&#1089;&#1077;&#1085;&#1100;\&#1048;&#1085;&#1074;&#1077;&#1089;&#1090;&#1080;&#1094;&#1080;&#1080;_&#1058;&#1054;&#1056;.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3" Type="http://schemas.openxmlformats.org/officeDocument/2006/relationships/chartUserShapes" Target="../drawings/drawing17.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3" Type="http://schemas.openxmlformats.org/officeDocument/2006/relationships/chartUserShapes" Target="../drawings/drawing18.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3" Type="http://schemas.openxmlformats.org/officeDocument/2006/relationships/chartUserShapes" Target="../drawings/drawing19.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F:\&#1048;&#1085;&#1089;&#1090;&#1080;&#1090;&#1091;&#1090;&#1099;%20&#1088;&#1072;&#1079;&#1074;&#1080;&#1090;&#1080;&#1103;%202024\&#1052;&#1091;&#1085;&#1080;&#1094;&#1080;&#1087;&#1072;&#1083;&#1080;&#1090;&#1077;&#1090;&#1099;\&#1054;&#1089;&#1077;&#1085;&#1100;\&#1048;&#1085;&#1074;&#1077;&#1089;&#1090;&#1080;&#1094;&#1080;&#1080;_&#1058;&#1054;&#1056;.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3" Type="http://schemas.openxmlformats.org/officeDocument/2006/relationships/chartUserShapes" Target="../drawings/drawing20.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3" Type="http://schemas.openxmlformats.org/officeDocument/2006/relationships/chartUserShapes" Target="../drawings/drawing21.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3" Type="http://schemas.openxmlformats.org/officeDocument/2006/relationships/chartUserShapes" Target="../drawings/drawing22.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3" Type="http://schemas.openxmlformats.org/officeDocument/2006/relationships/chartUserShapes" Target="../drawings/drawing23.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3" Type="http://schemas.openxmlformats.org/officeDocument/2006/relationships/chartUserShapes" Target="../drawings/drawing24.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3" Type="http://schemas.openxmlformats.org/officeDocument/2006/relationships/chartUserShapes" Target="../drawings/drawing25.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3" Type="http://schemas.openxmlformats.org/officeDocument/2006/relationships/chartUserShapes" Target="../drawings/drawing26.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3" Type="http://schemas.openxmlformats.org/officeDocument/2006/relationships/chartUserShapes" Target="../drawings/drawing27.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3" Type="http://schemas.openxmlformats.org/officeDocument/2006/relationships/chartUserShapes" Target="../drawings/drawing28.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28.xml"/></Relationships>
</file>

<file path=word/charts/_rels/chart29.xml.rels><?xml version="1.0" encoding="UTF-8" standalone="yes"?>
<Relationships xmlns="http://schemas.openxmlformats.org/package/2006/relationships"><Relationship Id="rId3" Type="http://schemas.openxmlformats.org/officeDocument/2006/relationships/chartUserShapes" Target="../drawings/drawing29.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F:\&#1048;&#1085;&#1089;&#1090;&#1080;&#1090;&#1091;&#1090;&#1099;%20&#1088;&#1072;&#1079;&#1074;&#1080;&#1090;&#1080;&#1103;%202024\&#1052;&#1091;&#1085;&#1080;&#1094;&#1080;&#1087;&#1072;&#1083;&#1080;&#1090;&#1077;&#1090;&#1099;\&#1054;&#1089;&#1077;&#1085;&#1100;\&#1048;&#1085;&#1074;&#1077;&#1089;&#1090;&#1080;&#1094;&#1080;&#1080;_&#1058;&#1054;&#1056;.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3" Type="http://schemas.openxmlformats.org/officeDocument/2006/relationships/chartUserShapes" Target="../drawings/drawing30.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30.xml"/></Relationships>
</file>

<file path=word/charts/_rels/chart31.xml.rels><?xml version="1.0" encoding="UTF-8" standalone="yes"?>
<Relationships xmlns="http://schemas.openxmlformats.org/package/2006/relationships"><Relationship Id="rId3" Type="http://schemas.openxmlformats.org/officeDocument/2006/relationships/chartUserShapes" Target="../drawings/drawing31.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31.xml"/></Relationships>
</file>

<file path=word/charts/_rels/chart32.xml.rels><?xml version="1.0" encoding="UTF-8" standalone="yes"?>
<Relationships xmlns="http://schemas.openxmlformats.org/package/2006/relationships"><Relationship Id="rId3" Type="http://schemas.openxmlformats.org/officeDocument/2006/relationships/chartUserShapes" Target="../drawings/drawing32.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32.xml"/></Relationships>
</file>

<file path=word/charts/_rels/chart33.xml.rels><?xml version="1.0" encoding="UTF-8" standalone="yes"?>
<Relationships xmlns="http://schemas.openxmlformats.org/package/2006/relationships"><Relationship Id="rId3" Type="http://schemas.openxmlformats.org/officeDocument/2006/relationships/chartUserShapes" Target="../drawings/drawing33.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33.xml"/></Relationships>
</file>

<file path=word/charts/_rels/chart34.xml.rels><?xml version="1.0" encoding="UTF-8" standalone="yes"?>
<Relationships xmlns="http://schemas.openxmlformats.org/package/2006/relationships"><Relationship Id="rId3" Type="http://schemas.openxmlformats.org/officeDocument/2006/relationships/chartUserShapes" Target="../drawings/drawing34.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34.xml"/></Relationships>
</file>

<file path=word/charts/_rels/chart35.xml.rels><?xml version="1.0" encoding="UTF-8" standalone="yes"?>
<Relationships xmlns="http://schemas.openxmlformats.org/package/2006/relationships"><Relationship Id="rId3" Type="http://schemas.openxmlformats.org/officeDocument/2006/relationships/chartUserShapes" Target="../drawings/drawing35.xml"/><Relationship Id="rId2" Type="http://schemas.openxmlformats.org/officeDocument/2006/relationships/oleObject" Target="file:///F:\&#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35.xml"/></Relationships>
</file>

<file path=word/charts/_rels/chart36.xml.rels><?xml version="1.0" encoding="UTF-8" standalone="yes"?>
<Relationships xmlns="http://schemas.openxmlformats.org/package/2006/relationships"><Relationship Id="rId3" Type="http://schemas.openxmlformats.org/officeDocument/2006/relationships/chartUserShapes" Target="../drawings/drawing36.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36.xml"/></Relationships>
</file>

<file path=word/charts/_rels/chart37.xml.rels><?xml version="1.0" encoding="UTF-8" standalone="yes"?>
<Relationships xmlns="http://schemas.openxmlformats.org/package/2006/relationships"><Relationship Id="rId3" Type="http://schemas.openxmlformats.org/officeDocument/2006/relationships/chartUserShapes" Target="../drawings/drawing37.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37.xml"/></Relationships>
</file>

<file path=word/charts/_rels/chart38.xml.rels><?xml version="1.0" encoding="UTF-8" standalone="yes"?>
<Relationships xmlns="http://schemas.openxmlformats.org/package/2006/relationships"><Relationship Id="rId3" Type="http://schemas.openxmlformats.org/officeDocument/2006/relationships/chartUserShapes" Target="../drawings/drawing38.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38.xml"/></Relationships>
</file>

<file path=word/charts/_rels/chart39.xml.rels><?xml version="1.0" encoding="UTF-8" standalone="yes"?>
<Relationships xmlns="http://schemas.openxmlformats.org/package/2006/relationships"><Relationship Id="rId3" Type="http://schemas.openxmlformats.org/officeDocument/2006/relationships/chartUserShapes" Target="../drawings/drawing39.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39.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F:\&#1048;&#1085;&#1089;&#1090;&#1080;&#1090;&#1091;&#1090;&#1099;%20&#1088;&#1072;&#1079;&#1074;&#1080;&#1090;&#1080;&#1103;%202024\&#1052;&#1091;&#1085;&#1080;&#1094;&#1080;&#1087;&#1072;&#1083;&#1080;&#1090;&#1077;&#1090;&#1099;\&#1054;&#1089;&#1077;&#1085;&#1100;\&#1048;&#1085;&#1074;&#1077;&#1089;&#1090;&#1080;&#1094;&#1080;&#1080;_&#1058;&#1054;&#1056;.xlsx" TargetMode="External"/><Relationship Id="rId1" Type="http://schemas.openxmlformats.org/officeDocument/2006/relationships/themeOverride" Target="../theme/themeOverride4.xml"/></Relationships>
</file>

<file path=word/charts/_rels/chart40.xml.rels><?xml version="1.0" encoding="UTF-8" standalone="yes"?>
<Relationships xmlns="http://schemas.openxmlformats.org/package/2006/relationships"><Relationship Id="rId3" Type="http://schemas.openxmlformats.org/officeDocument/2006/relationships/chartUserShapes" Target="../drawings/drawing40.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40.xml"/></Relationships>
</file>

<file path=word/charts/_rels/chart41.xml.rels><?xml version="1.0" encoding="UTF-8" standalone="yes"?>
<Relationships xmlns="http://schemas.openxmlformats.org/package/2006/relationships"><Relationship Id="rId3" Type="http://schemas.openxmlformats.org/officeDocument/2006/relationships/chartUserShapes" Target="../drawings/drawing41.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41.xml"/></Relationships>
</file>

<file path=word/charts/_rels/chart42.xml.rels><?xml version="1.0" encoding="UTF-8" standalone="yes"?>
<Relationships xmlns="http://schemas.openxmlformats.org/package/2006/relationships"><Relationship Id="rId3" Type="http://schemas.openxmlformats.org/officeDocument/2006/relationships/chartUserShapes" Target="../drawings/drawing42.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42.xml"/></Relationships>
</file>

<file path=word/charts/_rels/chart43.xml.rels><?xml version="1.0" encoding="UTF-8" standalone="yes"?>
<Relationships xmlns="http://schemas.openxmlformats.org/package/2006/relationships"><Relationship Id="rId3" Type="http://schemas.openxmlformats.org/officeDocument/2006/relationships/chartUserShapes" Target="../drawings/drawing43.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43.xml"/></Relationships>
</file>

<file path=word/charts/_rels/chart44.xml.rels><?xml version="1.0" encoding="UTF-8" standalone="yes"?>
<Relationships xmlns="http://schemas.openxmlformats.org/package/2006/relationships"><Relationship Id="rId3" Type="http://schemas.openxmlformats.org/officeDocument/2006/relationships/chartUserShapes" Target="../drawings/drawing44.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44.xml"/></Relationships>
</file>

<file path=word/charts/_rels/chart45.xml.rels><?xml version="1.0" encoding="UTF-8" standalone="yes"?>
<Relationships xmlns="http://schemas.openxmlformats.org/package/2006/relationships"><Relationship Id="rId3" Type="http://schemas.openxmlformats.org/officeDocument/2006/relationships/chartUserShapes" Target="../drawings/drawing45.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45.xml"/></Relationships>
</file>

<file path=word/charts/_rels/chart46.xml.rels><?xml version="1.0" encoding="UTF-8" standalone="yes"?>
<Relationships xmlns="http://schemas.openxmlformats.org/package/2006/relationships"><Relationship Id="rId3" Type="http://schemas.openxmlformats.org/officeDocument/2006/relationships/chartUserShapes" Target="../drawings/drawing46.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46.xml"/></Relationships>
</file>

<file path=word/charts/_rels/chart47.xml.rels><?xml version="1.0" encoding="UTF-8" standalone="yes"?>
<Relationships xmlns="http://schemas.openxmlformats.org/package/2006/relationships"><Relationship Id="rId3" Type="http://schemas.openxmlformats.org/officeDocument/2006/relationships/chartUserShapes" Target="../drawings/drawing47.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47.xml"/></Relationships>
</file>

<file path=word/charts/_rels/chart48.xml.rels><?xml version="1.0" encoding="UTF-8" standalone="yes"?>
<Relationships xmlns="http://schemas.openxmlformats.org/package/2006/relationships"><Relationship Id="rId3" Type="http://schemas.openxmlformats.org/officeDocument/2006/relationships/chartUserShapes" Target="../drawings/drawing48.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48.xml"/></Relationships>
</file>

<file path=word/charts/_rels/chart49.xml.rels><?xml version="1.0" encoding="UTF-8" standalone="yes"?>
<Relationships xmlns="http://schemas.openxmlformats.org/package/2006/relationships"><Relationship Id="rId3" Type="http://schemas.openxmlformats.org/officeDocument/2006/relationships/chartUserShapes" Target="../drawings/drawing49.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49.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F:\&#1048;&#1085;&#1089;&#1090;&#1080;&#1090;&#1091;&#1090;&#1099;%20&#1088;&#1072;&#1079;&#1074;&#1080;&#1090;&#1080;&#1103;%202024\&#1052;&#1091;&#1085;&#1080;&#1094;&#1080;&#1087;&#1072;&#1083;&#1080;&#1090;&#1077;&#1090;&#1099;\&#1054;&#1089;&#1077;&#1085;&#1100;\&#1048;&#1085;&#1074;&#1077;&#1089;&#1090;&#1080;&#1094;&#1080;&#1080;_&#1058;&#1054;&#1056;.xlsx" TargetMode="External"/><Relationship Id="rId1" Type="http://schemas.openxmlformats.org/officeDocument/2006/relationships/themeOverride" Target="../theme/themeOverride5.xml"/></Relationships>
</file>

<file path=word/charts/_rels/chart50.xml.rels><?xml version="1.0" encoding="UTF-8" standalone="yes"?>
<Relationships xmlns="http://schemas.openxmlformats.org/package/2006/relationships"><Relationship Id="rId3" Type="http://schemas.openxmlformats.org/officeDocument/2006/relationships/chartUserShapes" Target="../drawings/drawing50.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50.xml"/></Relationships>
</file>

<file path=word/charts/_rels/chart51.xml.rels><?xml version="1.0" encoding="UTF-8" standalone="yes"?>
<Relationships xmlns="http://schemas.openxmlformats.org/package/2006/relationships"><Relationship Id="rId3" Type="http://schemas.openxmlformats.org/officeDocument/2006/relationships/chartUserShapes" Target="../drawings/drawing51.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51.xml"/></Relationships>
</file>

<file path=word/charts/_rels/chart52.xml.rels><?xml version="1.0" encoding="UTF-8" standalone="yes"?>
<Relationships xmlns="http://schemas.openxmlformats.org/package/2006/relationships"><Relationship Id="rId3" Type="http://schemas.openxmlformats.org/officeDocument/2006/relationships/chartUserShapes" Target="../drawings/drawing52.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52.xml"/></Relationships>
</file>

<file path=word/charts/_rels/chart53.xml.rels><?xml version="1.0" encoding="UTF-8" standalone="yes"?>
<Relationships xmlns="http://schemas.openxmlformats.org/package/2006/relationships"><Relationship Id="rId3" Type="http://schemas.openxmlformats.org/officeDocument/2006/relationships/chartUserShapes" Target="../drawings/drawing53.xml"/><Relationship Id="rId2" Type="http://schemas.openxmlformats.org/officeDocument/2006/relationships/oleObject" Target="file:///E:\&#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53.xml"/></Relationships>
</file>

<file path=word/charts/_rels/chart54.xml.rels><?xml version="1.0" encoding="UTF-8" standalone="yes"?>
<Relationships xmlns="http://schemas.openxmlformats.org/package/2006/relationships"><Relationship Id="rId3" Type="http://schemas.openxmlformats.org/officeDocument/2006/relationships/chartUserShapes" Target="../drawings/drawing54.xml"/><Relationship Id="rId2" Type="http://schemas.openxmlformats.org/officeDocument/2006/relationships/oleObject" Target="file:///F:\&#1048;&#1085;&#1089;&#1090;&#1080;&#1090;&#1091;&#1090;&#1099;%20&#1088;&#1072;&#1079;&#1074;&#1080;&#1090;&#1080;&#1103;%202024\&#1052;&#1091;&#1085;&#1080;&#1094;&#1080;&#1087;&#1072;&#1083;&#1080;&#1090;&#1077;&#1090;&#1099;\&#1054;&#1089;&#1077;&#1085;&#1100;\&#1047;&#1072;&#1085;&#1103;&#1090;&#1086;&#1089;&#1090;&#1100;_&#1087;&#1088;&#1077;&#1092;_&#1088;&#1077;&#1078;&#1080;&#1084;&#1099;.xlsx" TargetMode="External"/><Relationship Id="rId1" Type="http://schemas.openxmlformats.org/officeDocument/2006/relationships/themeOverride" Target="../theme/themeOverride5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F:\&#1048;&#1085;&#1089;&#1090;&#1080;&#1090;&#1091;&#1090;&#1099;%20&#1088;&#1072;&#1079;&#1074;&#1080;&#1090;&#1080;&#1103;%202024\&#1052;&#1091;&#1085;&#1080;&#1094;&#1080;&#1087;&#1072;&#1083;&#1080;&#1090;&#1077;&#1090;&#1099;\&#1054;&#1089;&#1077;&#1085;&#1100;\&#1048;&#1085;&#1074;&#1077;&#1089;&#1090;&#1080;&#1094;&#1080;&#1080;_&#1058;&#1054;&#1056;.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file:///F:\&#1048;&#1085;&#1089;&#1090;&#1080;&#1090;&#1091;&#1090;&#1099;%20&#1088;&#1072;&#1079;&#1074;&#1080;&#1090;&#1080;&#1103;%202024\&#1052;&#1091;&#1085;&#1080;&#1094;&#1080;&#1087;&#1072;&#1083;&#1080;&#1090;&#1077;&#1090;&#1099;\&#1054;&#1089;&#1077;&#1085;&#1100;\&#1048;&#1085;&#1074;&#1077;&#1089;&#1090;&#1080;&#1094;&#1080;&#1080;_&#1058;&#1054;&#1056;.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oleObject" Target="file:///F:\&#1048;&#1085;&#1089;&#1090;&#1080;&#1090;&#1091;&#1090;&#1099;%20&#1088;&#1072;&#1079;&#1074;&#1080;&#1090;&#1080;&#1103;%202024\&#1052;&#1091;&#1085;&#1080;&#1094;&#1080;&#1087;&#1072;&#1083;&#1080;&#1090;&#1077;&#1090;&#1099;\&#1054;&#1089;&#1077;&#1085;&#1100;\&#1048;&#1085;&#1074;&#1077;&#1089;&#1090;&#1080;&#1094;&#1080;&#1080;_&#1058;&#1054;&#1056;.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file:///F:\&#1048;&#1085;&#1089;&#1090;&#1080;&#1090;&#1091;&#1090;&#1099;%20&#1088;&#1072;&#1079;&#1074;&#1080;&#1090;&#1080;&#1103;%202024\&#1052;&#1091;&#1085;&#1080;&#1094;&#1080;&#1087;&#1072;&#1083;&#1080;&#1090;&#1077;&#1090;&#1099;\&#1054;&#1089;&#1077;&#1085;&#1100;\&#1048;&#1085;&#1074;&#1077;&#1089;&#1090;&#1080;&#1094;&#1080;&#1080;_&#1058;&#1054;&#1056;.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Лист5!$C$35</c:f>
              <c:strCache>
                <c:ptCount val="1"/>
                <c:pt idx="0">
                  <c:v>Амуро-Хинганская</c:v>
                </c:pt>
              </c:strCache>
            </c:strRef>
          </c:tx>
          <c:spPr>
            <a:solidFill>
              <a:schemeClr val="accent5"/>
            </a:solidFill>
            <a:ln>
              <a:noFill/>
            </a:ln>
            <a:effectLst/>
          </c:spPr>
          <c:invertIfNegative val="0"/>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Лист5!$D$35:$M$35</c:f>
              <c:numCache>
                <c:formatCode>0%</c:formatCode>
                <c:ptCount val="10"/>
                <c:pt idx="0">
                  <c:v>1</c:v>
                </c:pt>
                <c:pt idx="1">
                  <c:v>1.3494890970215412</c:v>
                </c:pt>
                <c:pt idx="2">
                  <c:v>1.48065381426231</c:v>
                </c:pt>
                <c:pt idx="3">
                  <c:v>1.4727866606047584</c:v>
                </c:pt>
                <c:pt idx="4">
                  <c:v>1.130863451865594</c:v>
                </c:pt>
                <c:pt idx="5">
                  <c:v>1.1675127083550869</c:v>
                </c:pt>
                <c:pt idx="6">
                  <c:v>1.0696193160850995</c:v>
                </c:pt>
                <c:pt idx="7">
                  <c:v>1.4515121000291911</c:v>
                </c:pt>
                <c:pt idx="8">
                  <c:v>1.4694531954290189</c:v>
                </c:pt>
                <c:pt idx="9">
                  <c:v>1.3387605534390608</c:v>
                </c:pt>
              </c:numCache>
            </c:numRef>
          </c:val>
          <c:extLst>
            <c:ext xmlns:c16="http://schemas.microsoft.com/office/drawing/2014/chart" uri="{C3380CC4-5D6E-409C-BE32-E72D297353CC}">
              <c16:uniqueId val="{00000000-4470-4EC8-BA5C-68B3B86A4322}"/>
            </c:ext>
          </c:extLst>
        </c:ser>
        <c:dLbls>
          <c:showLegendKey val="0"/>
          <c:showVal val="0"/>
          <c:showCatName val="0"/>
          <c:showSerName val="0"/>
          <c:showPercent val="0"/>
          <c:showBubbleSize val="0"/>
        </c:dLbls>
        <c:gapWidth val="100"/>
        <c:axId val="127631360"/>
        <c:axId val="274910016"/>
        <c:extLst>
          <c:ext xmlns:c15="http://schemas.microsoft.com/office/drawing/2012/chart" uri="{02D57815-91ED-43cb-92C2-25804820EDAC}">
            <c15:filteredBarSeries>
              <c15:ser>
                <c:idx val="1"/>
                <c:order val="1"/>
                <c:tx>
                  <c:strRef>
                    <c:extLst>
                      <c:ext uri="{02D57815-91ED-43cb-92C2-25804820EDAC}">
                        <c15:formulaRef>
                          <c15:sqref>Лист5!$C$36</c15:sqref>
                        </c15:formulaRef>
                      </c:ext>
                    </c:extLst>
                    <c:strCache>
                      <c:ptCount val="1"/>
                      <c:pt idx="0">
                        <c:v>Амурская</c:v>
                      </c:pt>
                    </c:strCache>
                  </c:strRef>
                </c:tx>
                <c:spPr>
                  <a:solidFill>
                    <a:schemeClr val="accent2"/>
                  </a:solidFill>
                  <a:ln>
                    <a:noFill/>
                  </a:ln>
                  <a:effectLst/>
                </c:spPr>
                <c:invertIfNegative val="0"/>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Лист5!$D$36:$M$36</c15:sqref>
                        </c15:formulaRef>
                      </c:ext>
                    </c:extLst>
                    <c:numCache>
                      <c:formatCode>0%</c:formatCode>
                      <c:ptCount val="10"/>
                      <c:pt idx="0">
                        <c:v>1</c:v>
                      </c:pt>
                      <c:pt idx="1">
                        <c:v>1.22189768229537</c:v>
                      </c:pt>
                      <c:pt idx="2">
                        <c:v>1.2657272598286871</c:v>
                      </c:pt>
                      <c:pt idx="3">
                        <c:v>1.3428350699807192</c:v>
                      </c:pt>
                      <c:pt idx="4">
                        <c:v>1.8966254170542352</c:v>
                      </c:pt>
                      <c:pt idx="5">
                        <c:v>3.096634461083446</c:v>
                      </c:pt>
                      <c:pt idx="6">
                        <c:v>5.1584057622495214</c:v>
                      </c:pt>
                      <c:pt idx="7">
                        <c:v>5.0975672375111101</c:v>
                      </c:pt>
                      <c:pt idx="8">
                        <c:v>5.6060218952542531</c:v>
                      </c:pt>
                      <c:pt idx="9">
                        <c:v>5.3872458610277283</c:v>
                      </c:pt>
                    </c:numCache>
                  </c:numRef>
                </c:val>
                <c:extLst>
                  <c:ext xmlns:c16="http://schemas.microsoft.com/office/drawing/2014/chart" uri="{C3380CC4-5D6E-409C-BE32-E72D297353CC}">
                    <c16:uniqueId val="{00000005-4470-4EC8-BA5C-68B3B86A432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Лист5!$C$37</c15:sqref>
                        </c15:formulaRef>
                      </c:ext>
                    </c:extLst>
                    <c:strCache>
                      <c:ptCount val="1"/>
                      <c:pt idx="0">
                        <c:v>Большой Камень</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Лист5!$D$37:$M$37</c15:sqref>
                        </c15:formulaRef>
                      </c:ext>
                    </c:extLst>
                    <c:numCache>
                      <c:formatCode>0%</c:formatCode>
                      <c:ptCount val="10"/>
                      <c:pt idx="0">
                        <c:v>1</c:v>
                      </c:pt>
                      <c:pt idx="1">
                        <c:v>0.94117647058823495</c:v>
                      </c:pt>
                      <c:pt idx="2">
                        <c:v>0.84041117116549235</c:v>
                      </c:pt>
                      <c:pt idx="3">
                        <c:v>1.11660528802854</c:v>
                      </c:pt>
                      <c:pt idx="4">
                        <c:v>1.0407420545437838</c:v>
                      </c:pt>
                      <c:pt idx="5">
                        <c:v>0.91154900574296571</c:v>
                      </c:pt>
                      <c:pt idx="6">
                        <c:v>0.54910746351409956</c:v>
                      </c:pt>
                      <c:pt idx="7">
                        <c:v>0.61016146713717268</c:v>
                      </c:pt>
                      <c:pt idx="8">
                        <c:v>0.6418262862220746</c:v>
                      </c:pt>
                      <c:pt idx="9">
                        <c:v>1.9033990005503447</c:v>
                      </c:pt>
                    </c:numCache>
                  </c:numRef>
                </c:val>
                <c:extLst xmlns:c15="http://schemas.microsoft.com/office/drawing/2012/chart">
                  <c:ext xmlns:c16="http://schemas.microsoft.com/office/drawing/2014/chart" uri="{C3380CC4-5D6E-409C-BE32-E72D297353CC}">
                    <c16:uniqueId val="{00000006-4470-4EC8-BA5C-68B3B86A432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Лист5!$C$38</c15:sqref>
                        </c15:formulaRef>
                      </c:ext>
                    </c:extLst>
                    <c:strCache>
                      <c:ptCount val="1"/>
                      <c:pt idx="0">
                        <c:v>Горный Воздух</c:v>
                      </c:pt>
                    </c:strCache>
                  </c:strRef>
                </c:tx>
                <c:spPr>
                  <a:solidFill>
                    <a:schemeClr val="accent4"/>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Лист5!$D$38:$M$38</c15:sqref>
                        </c15:formulaRef>
                      </c:ext>
                    </c:extLst>
                    <c:numCache>
                      <c:formatCode>0%</c:formatCode>
                      <c:ptCount val="10"/>
                      <c:pt idx="0">
                        <c:v>1</c:v>
                      </c:pt>
                      <c:pt idx="1">
                        <c:v>0.98829450947536313</c:v>
                      </c:pt>
                      <c:pt idx="2">
                        <c:v>1.0744550307458864</c:v>
                      </c:pt>
                      <c:pt idx="3">
                        <c:v>1.7316113865990501</c:v>
                      </c:pt>
                      <c:pt idx="4">
                        <c:v>0.72322314286981249</c:v>
                      </c:pt>
                      <c:pt idx="5">
                        <c:v>0.83073205056645472</c:v>
                      </c:pt>
                      <c:pt idx="6">
                        <c:v>0.75499790030224223</c:v>
                      </c:pt>
                      <c:pt idx="7">
                        <c:v>0.79297802234175419</c:v>
                      </c:pt>
                      <c:pt idx="8">
                        <c:v>0.84559329785946824</c:v>
                      </c:pt>
                      <c:pt idx="9">
                        <c:v>0.79622721079045966</c:v>
                      </c:pt>
                    </c:numCache>
                  </c:numRef>
                </c:val>
                <c:extLst xmlns:c15="http://schemas.microsoft.com/office/drawing/2012/chart">
                  <c:ext xmlns:c16="http://schemas.microsoft.com/office/drawing/2014/chart" uri="{C3380CC4-5D6E-409C-BE32-E72D297353CC}">
                    <c16:uniqueId val="{00000007-4470-4EC8-BA5C-68B3B86A4322}"/>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Лист5!$C$39</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Лист5!$D$39:$M$39</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3.0705328328355086</c:v>
                      </c:pt>
                      <c:pt idx="8">
                        <c:v>2.7089237912671651</c:v>
                      </c:pt>
                      <c:pt idx="9">
                        <c:v>2.8725897985092819</c:v>
                      </c:pt>
                    </c:numCache>
                  </c:numRef>
                </c:val>
                <c:extLst xmlns:c15="http://schemas.microsoft.com/office/drawing/2012/chart">
                  <c:ext xmlns:c16="http://schemas.microsoft.com/office/drawing/2014/chart" uri="{C3380CC4-5D6E-409C-BE32-E72D297353CC}">
                    <c16:uniqueId val="{00000008-4470-4EC8-BA5C-68B3B86A4322}"/>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Лист5!$C$40</c15:sqref>
                        </c15:formulaRef>
                      </c:ext>
                    </c:extLst>
                    <c:strCache>
                      <c:ptCount val="1"/>
                      <c:pt idx="0">
                        <c:v>Камчатка</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Лист5!$D$40:$M$40</c15:sqref>
                        </c15:formulaRef>
                      </c:ext>
                    </c:extLst>
                    <c:numCache>
                      <c:formatCode>0%</c:formatCode>
                      <c:ptCount val="10"/>
                      <c:pt idx="0">
                        <c:v>1</c:v>
                      </c:pt>
                      <c:pt idx="1">
                        <c:v>0.65125494404817386</c:v>
                      </c:pt>
                      <c:pt idx="2">
                        <c:v>0.57441711636186421</c:v>
                      </c:pt>
                      <c:pt idx="3">
                        <c:v>0.99028133081749681</c:v>
                      </c:pt>
                      <c:pt idx="4">
                        <c:v>0.98090594708233037</c:v>
                      </c:pt>
                      <c:pt idx="5">
                        <c:v>0.86824175297121575</c:v>
                      </c:pt>
                      <c:pt idx="6">
                        <c:v>1.045655973582345</c:v>
                      </c:pt>
                      <c:pt idx="7">
                        <c:v>1.3566644154018901</c:v>
                      </c:pt>
                      <c:pt idx="8">
                        <c:v>1.785048139249843</c:v>
                      </c:pt>
                      <c:pt idx="9">
                        <c:v>2.0427525308447323</c:v>
                      </c:pt>
                    </c:numCache>
                  </c:numRef>
                </c:val>
                <c:extLst xmlns:c15="http://schemas.microsoft.com/office/drawing/2012/chart">
                  <c:ext xmlns:c16="http://schemas.microsoft.com/office/drawing/2014/chart" uri="{C3380CC4-5D6E-409C-BE32-E72D297353CC}">
                    <c16:uniqueId val="{00000009-4470-4EC8-BA5C-68B3B86A4322}"/>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Лист5!$C$41</c15:sqref>
                        </c15:formulaRef>
                      </c:ext>
                    </c:extLst>
                    <c:strCache>
                      <c:ptCount val="1"/>
                      <c:pt idx="0">
                        <c:v>Краснокаменск</c:v>
                      </c:pt>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Лист5!$D$41:$M$41</c15:sqref>
                        </c15:formulaRef>
                      </c:ext>
                    </c:extLst>
                    <c:numCache>
                      <c:formatCode>0%</c:formatCode>
                      <c:ptCount val="10"/>
                      <c:pt idx="0">
                        <c:v>1</c:v>
                      </c:pt>
                      <c:pt idx="1">
                        <c:v>0.63143806163903515</c:v>
                      </c:pt>
                      <c:pt idx="2">
                        <c:v>0.31023087300132146</c:v>
                      </c:pt>
                      <c:pt idx="3">
                        <c:v>0.37755048311408002</c:v>
                      </c:pt>
                      <c:pt idx="4">
                        <c:v>0.32859080216006059</c:v>
                      </c:pt>
                      <c:pt idx="5">
                        <c:v>0.36828564936792163</c:v>
                      </c:pt>
                      <c:pt idx="6">
                        <c:v>0.67635279105886204</c:v>
                      </c:pt>
                      <c:pt idx="7">
                        <c:v>0.77132192342538219</c:v>
                      </c:pt>
                      <c:pt idx="8">
                        <c:v>0.48168562938712822</c:v>
                      </c:pt>
                      <c:pt idx="9">
                        <c:v>0.49446382041367376</c:v>
                      </c:pt>
                    </c:numCache>
                  </c:numRef>
                </c:val>
                <c:extLst xmlns:c15="http://schemas.microsoft.com/office/drawing/2012/chart">
                  <c:ext xmlns:c16="http://schemas.microsoft.com/office/drawing/2014/chart" uri="{C3380CC4-5D6E-409C-BE32-E72D297353CC}">
                    <c16:uniqueId val="{0000000A-4470-4EC8-BA5C-68B3B86A4322}"/>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Лист5!$C$42</c15:sqref>
                        </c15:formulaRef>
                      </c:ext>
                    </c:extLst>
                    <c:strCache>
                      <c:ptCount val="1"/>
                      <c:pt idx="0">
                        <c:v>Курилы</c:v>
                      </c:pt>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Лист5!$D$42:$M$42</c15:sqref>
                        </c15:formulaRef>
                      </c:ext>
                    </c:extLst>
                    <c:numCache>
                      <c:formatCode>0%</c:formatCode>
                      <c:ptCount val="10"/>
                      <c:pt idx="0">
                        <c:v>1</c:v>
                      </c:pt>
                      <c:pt idx="1">
                        <c:v>5.2558458049971719</c:v>
                      </c:pt>
                      <c:pt idx="2">
                        <c:v>1.5590774541812413</c:v>
                      </c:pt>
                      <c:pt idx="3">
                        <c:v>11.861272927251379</c:v>
                      </c:pt>
                      <c:pt idx="4">
                        <c:v>8.1391515759608541</c:v>
                      </c:pt>
                      <c:pt idx="5">
                        <c:v>16.727058469681896</c:v>
                      </c:pt>
                      <c:pt idx="6">
                        <c:v>18.05644968271292</c:v>
                      </c:pt>
                      <c:pt idx="7">
                        <c:v>20.925877421932878</c:v>
                      </c:pt>
                      <c:pt idx="8">
                        <c:v>38.844644502796569</c:v>
                      </c:pt>
                      <c:pt idx="9">
                        <c:v>36.576878062896967</c:v>
                      </c:pt>
                    </c:numCache>
                  </c:numRef>
                </c:val>
                <c:extLst xmlns:c15="http://schemas.microsoft.com/office/drawing/2012/chart">
                  <c:ext xmlns:c16="http://schemas.microsoft.com/office/drawing/2014/chart" uri="{C3380CC4-5D6E-409C-BE32-E72D297353CC}">
                    <c16:uniqueId val="{0000000B-4470-4EC8-BA5C-68B3B86A4322}"/>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Лист5!$C$43</c15:sqref>
                        </c15:formulaRef>
                      </c:ext>
                    </c:extLst>
                    <c:strCache>
                      <c:ptCount val="1"/>
                      <c:pt idx="0">
                        <c:v>Михайловский</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Лист5!$D$43:$M$43</c15:sqref>
                        </c15:formulaRef>
                      </c:ext>
                    </c:extLst>
                    <c:numCache>
                      <c:formatCode>0%</c:formatCode>
                      <c:ptCount val="10"/>
                      <c:pt idx="0">
                        <c:v>1</c:v>
                      </c:pt>
                      <c:pt idx="1">
                        <c:v>1.6280921017700274</c:v>
                      </c:pt>
                      <c:pt idx="2">
                        <c:v>1.1430830139656623</c:v>
                      </c:pt>
                      <c:pt idx="3">
                        <c:v>0.79005532596765771</c:v>
                      </c:pt>
                      <c:pt idx="4">
                        <c:v>1.0718487488155799</c:v>
                      </c:pt>
                      <c:pt idx="5">
                        <c:v>1.2281581613243551</c:v>
                      </c:pt>
                      <c:pt idx="6">
                        <c:v>1.278339684602267</c:v>
                      </c:pt>
                      <c:pt idx="7">
                        <c:v>1.8144624272422694</c:v>
                      </c:pt>
                      <c:pt idx="8">
                        <c:v>1.5796670193450213</c:v>
                      </c:pt>
                      <c:pt idx="9">
                        <c:v>1.4119870316128065</c:v>
                      </c:pt>
                    </c:numCache>
                  </c:numRef>
                </c:val>
                <c:extLst xmlns:c15="http://schemas.microsoft.com/office/drawing/2012/chart">
                  <c:ext xmlns:c16="http://schemas.microsoft.com/office/drawing/2014/chart" uri="{C3380CC4-5D6E-409C-BE32-E72D297353CC}">
                    <c16:uniqueId val="{0000000C-4470-4EC8-BA5C-68B3B86A4322}"/>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Лист5!$C$44</c15:sqref>
                        </c15:formulaRef>
                      </c:ext>
                    </c:extLst>
                    <c:strCache>
                      <c:ptCount val="1"/>
                      <c:pt idx="0">
                        <c:v>Находка</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Лист5!$D$44:$M$44</c15:sqref>
                        </c15:formulaRef>
                      </c:ext>
                    </c:extLst>
                    <c:numCache>
                      <c:formatCode>0%</c:formatCode>
                      <c:ptCount val="10"/>
                      <c:pt idx="0">
                        <c:v>1</c:v>
                      </c:pt>
                      <c:pt idx="1">
                        <c:v>1.0127546995660857</c:v>
                      </c:pt>
                      <c:pt idx="2">
                        <c:v>1.8068419108240708</c:v>
                      </c:pt>
                      <c:pt idx="3">
                        <c:v>1.0735207810759559</c:v>
                      </c:pt>
                      <c:pt idx="4">
                        <c:v>0.73815328534702807</c:v>
                      </c:pt>
                      <c:pt idx="5">
                        <c:v>1.0385666371150086</c:v>
                      </c:pt>
                      <c:pt idx="6">
                        <c:v>1.1744425413156907</c:v>
                      </c:pt>
                      <c:pt idx="7">
                        <c:v>0.80490645313865627</c:v>
                      </c:pt>
                      <c:pt idx="8">
                        <c:v>0.87286623730478641</c:v>
                      </c:pt>
                      <c:pt idx="9">
                        <c:v>0.86644976991681055</c:v>
                      </c:pt>
                    </c:numCache>
                  </c:numRef>
                </c:val>
                <c:extLst xmlns:c15="http://schemas.microsoft.com/office/drawing/2012/chart">
                  <c:ext xmlns:c16="http://schemas.microsoft.com/office/drawing/2014/chart" uri="{C3380CC4-5D6E-409C-BE32-E72D297353CC}">
                    <c16:uniqueId val="{0000000D-4470-4EC8-BA5C-68B3B86A4322}"/>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Лист5!$C$45</c15:sqref>
                        </c15:formulaRef>
                      </c:ext>
                    </c:extLst>
                    <c:strCache>
                      <c:ptCount val="1"/>
                      <c:pt idx="0">
                        <c:v>Приморье</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Лист5!$D$45:$M$45</c15:sqref>
                        </c15:formulaRef>
                      </c:ext>
                    </c:extLst>
                    <c:numCache>
                      <c:formatCode>0%</c:formatCode>
                      <c:ptCount val="10"/>
                      <c:pt idx="0">
                        <c:v>1</c:v>
                      </c:pt>
                      <c:pt idx="1">
                        <c:v>0.88393541445807788</c:v>
                      </c:pt>
                      <c:pt idx="2">
                        <c:v>0.64793274840291204</c:v>
                      </c:pt>
                      <c:pt idx="3">
                        <c:v>0.58672686083607861</c:v>
                      </c:pt>
                      <c:pt idx="4">
                        <c:v>0.51868019721402414</c:v>
                      </c:pt>
                      <c:pt idx="5">
                        <c:v>0.62651099206636796</c:v>
                      </c:pt>
                      <c:pt idx="6">
                        <c:v>0.71819101908780814</c:v>
                      </c:pt>
                      <c:pt idx="7">
                        <c:v>0.95339289321589682</c:v>
                      </c:pt>
                      <c:pt idx="8">
                        <c:v>1.060821866200915</c:v>
                      </c:pt>
                      <c:pt idx="9">
                        <c:v>1.3633835211788516</c:v>
                      </c:pt>
                    </c:numCache>
                  </c:numRef>
                </c:val>
                <c:extLst xmlns:c15="http://schemas.microsoft.com/office/drawing/2012/chart">
                  <c:ext xmlns:c16="http://schemas.microsoft.com/office/drawing/2014/chart" uri="{C3380CC4-5D6E-409C-BE32-E72D297353CC}">
                    <c16:uniqueId val="{0000000E-4470-4EC8-BA5C-68B3B86A4322}"/>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Лист5!$C$46</c15:sqref>
                        </c15:formulaRef>
                      </c:ext>
                    </c:extLst>
                    <c:strCache>
                      <c:ptCount val="1"/>
                      <c:pt idx="0">
                        <c:v>Хабаровск</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Лист5!$D$46:$M$46</c15:sqref>
                        </c15:formulaRef>
                      </c:ext>
                    </c:extLst>
                    <c:numCache>
                      <c:formatCode>0%</c:formatCode>
                      <c:ptCount val="10"/>
                      <c:pt idx="0">
                        <c:v>1</c:v>
                      </c:pt>
                      <c:pt idx="1">
                        <c:v>0.78920775538168497</c:v>
                      </c:pt>
                      <c:pt idx="2">
                        <c:v>0.62409966903405178</c:v>
                      </c:pt>
                      <c:pt idx="3">
                        <c:v>0.55454033123483126</c:v>
                      </c:pt>
                      <c:pt idx="4">
                        <c:v>0.58292958882959622</c:v>
                      </c:pt>
                      <c:pt idx="5">
                        <c:v>0.61263695272615493</c:v>
                      </c:pt>
                      <c:pt idx="6">
                        <c:v>0.63662725291554045</c:v>
                      </c:pt>
                      <c:pt idx="7">
                        <c:v>0.90342827997911324</c:v>
                      </c:pt>
                      <c:pt idx="8">
                        <c:v>0.99523462884400671</c:v>
                      </c:pt>
                      <c:pt idx="9">
                        <c:v>1.1109512226919858</c:v>
                      </c:pt>
                    </c:numCache>
                  </c:numRef>
                </c:val>
                <c:extLst xmlns:c15="http://schemas.microsoft.com/office/drawing/2012/chart">
                  <c:ext xmlns:c16="http://schemas.microsoft.com/office/drawing/2014/chart" uri="{C3380CC4-5D6E-409C-BE32-E72D297353CC}">
                    <c16:uniqueId val="{0000000F-4470-4EC8-BA5C-68B3B86A4322}"/>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Лист5!$C$47</c15:sqref>
                        </c15:formulaRef>
                      </c:ext>
                    </c:extLst>
                    <c:strCache>
                      <c:ptCount val="1"/>
                      <c:pt idx="0">
                        <c:v>Чукотка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Лист5!$D$47:$M$47</c15:sqref>
                        </c15:formulaRef>
                      </c:ext>
                    </c:extLst>
                    <c:numCache>
                      <c:formatCode>0%</c:formatCode>
                      <c:ptCount val="10"/>
                      <c:pt idx="0">
                        <c:v>1</c:v>
                      </c:pt>
                      <c:pt idx="1">
                        <c:v>0.95887493161377468</c:v>
                      </c:pt>
                      <c:pt idx="2">
                        <c:v>1.8756575221755365</c:v>
                      </c:pt>
                      <c:pt idx="3">
                        <c:v>1.3992375281834584</c:v>
                      </c:pt>
                      <c:pt idx="4">
                        <c:v>1.44150788110082</c:v>
                      </c:pt>
                      <c:pt idx="5">
                        <c:v>2.1001575796802427</c:v>
                      </c:pt>
                      <c:pt idx="6">
                        <c:v>3.1441796247923026</c:v>
                      </c:pt>
                      <c:pt idx="7">
                        <c:v>3.2627522650580874</c:v>
                      </c:pt>
                      <c:pt idx="8">
                        <c:v>5.6499412453057811</c:v>
                      </c:pt>
                      <c:pt idx="9">
                        <c:v>8.5656864423957888</c:v>
                      </c:pt>
                    </c:numCache>
                  </c:numRef>
                </c:val>
                <c:extLst xmlns:c15="http://schemas.microsoft.com/office/drawing/2012/chart">
                  <c:ext xmlns:c16="http://schemas.microsoft.com/office/drawing/2014/chart" uri="{C3380CC4-5D6E-409C-BE32-E72D297353CC}">
                    <c16:uniqueId val="{00000010-4470-4EC8-BA5C-68B3B86A4322}"/>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Лист5!$C$48</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Лист5!$D$48:$M$48</c15:sqref>
                        </c15:formulaRef>
                      </c:ext>
                    </c:extLst>
                    <c:numCache>
                      <c:formatCode>0%</c:formatCode>
                      <c:ptCount val="10"/>
                      <c:pt idx="0">
                        <c:v>1</c:v>
                      </c:pt>
                      <c:pt idx="1">
                        <c:v>2.6501311153823357</c:v>
                      </c:pt>
                      <c:pt idx="2">
                        <c:v>4.0972836062434856</c:v>
                      </c:pt>
                      <c:pt idx="3">
                        <c:v>3.3643020396566103</c:v>
                      </c:pt>
                      <c:pt idx="4">
                        <c:v>2.3502762692767281</c:v>
                      </c:pt>
                      <c:pt idx="5">
                        <c:v>2.1111341964781833</c:v>
                      </c:pt>
                      <c:pt idx="6">
                        <c:v>8.5949656342913769</c:v>
                      </c:pt>
                      <c:pt idx="7">
                        <c:v>4.8475143128062044</c:v>
                      </c:pt>
                      <c:pt idx="8">
                        <c:v>1.9823044316735099</c:v>
                      </c:pt>
                      <c:pt idx="9">
                        <c:v>1.8665766776586723</c:v>
                      </c:pt>
                    </c:numCache>
                  </c:numRef>
                </c:val>
                <c:extLst xmlns:c15="http://schemas.microsoft.com/office/drawing/2012/chart">
                  <c:ext xmlns:c16="http://schemas.microsoft.com/office/drawing/2014/chart" uri="{C3380CC4-5D6E-409C-BE32-E72D297353CC}">
                    <c16:uniqueId val="{00000011-4470-4EC8-BA5C-68B3B86A4322}"/>
                  </c:ext>
                </c:extLst>
              </c15:ser>
            </c15:filteredBarSeries>
          </c:ext>
        </c:extLst>
      </c:barChart>
      <c:lineChart>
        <c:grouping val="standard"/>
        <c:varyColors val="0"/>
        <c:ser>
          <c:idx val="14"/>
          <c:order val="14"/>
          <c:tx>
            <c:strRef>
              <c:f>Лист5!$C$49</c:f>
              <c:strCache>
                <c:ptCount val="1"/>
                <c:pt idx="0">
                  <c:v>Все ТОР</c:v>
                </c:pt>
              </c:strCache>
            </c:strRef>
          </c:tx>
          <c:spPr>
            <a:ln w="12700" cap="rnd">
              <a:solidFill>
                <a:srgbClr val="00B05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Лист5!$D$49:$M$49</c:f>
              <c:numCache>
                <c:formatCode>0%</c:formatCode>
                <c:ptCount val="10"/>
                <c:pt idx="0">
                  <c:v>1</c:v>
                </c:pt>
                <c:pt idx="1">
                  <c:v>0.92688617843663568</c:v>
                </c:pt>
                <c:pt idx="2">
                  <c:v>0.92372210488930862</c:v>
                </c:pt>
                <c:pt idx="3">
                  <c:v>1.0875975236870039</c:v>
                </c:pt>
                <c:pt idx="4">
                  <c:v>0.89788716523537859</c:v>
                </c:pt>
                <c:pt idx="5">
                  <c:v>1.0443554403455173</c:v>
                </c:pt>
                <c:pt idx="6">
                  <c:v>1.2450492330992387</c:v>
                </c:pt>
                <c:pt idx="7">
                  <c:v>1.4768830922326712</c:v>
                </c:pt>
                <c:pt idx="8">
                  <c:v>1.5914806671538853</c:v>
                </c:pt>
                <c:pt idx="9">
                  <c:v>1.7094513641117786</c:v>
                </c:pt>
              </c:numCache>
            </c:numRef>
          </c:val>
          <c:smooth val="0"/>
          <c:extLst>
            <c:ext xmlns:c16="http://schemas.microsoft.com/office/drawing/2014/chart" uri="{C3380CC4-5D6E-409C-BE32-E72D297353CC}">
              <c16:uniqueId val="{00000001-4470-4EC8-BA5C-68B3B86A4322}"/>
            </c:ext>
          </c:extLst>
        </c:ser>
        <c:ser>
          <c:idx val="15"/>
          <c:order val="15"/>
          <c:tx>
            <c:strRef>
              <c:f>Лист5!$C$50</c:f>
              <c:strCache>
                <c:ptCount val="1"/>
                <c:pt idx="0">
                  <c:v>Другие муниципалитеты ДФО</c:v>
                </c:pt>
              </c:strCache>
            </c:strRef>
          </c:tx>
          <c:spPr>
            <a:ln w="12700" cap="rnd">
              <a:solidFill>
                <a:srgbClr val="7030A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Лист5!$D$50:$M$50</c:f>
              <c:numCache>
                <c:formatCode>0%</c:formatCode>
                <c:ptCount val="10"/>
                <c:pt idx="0">
                  <c:v>1</c:v>
                </c:pt>
                <c:pt idx="1">
                  <c:v>1.2549871963603796</c:v>
                </c:pt>
                <c:pt idx="2">
                  <c:v>1.5037464793165727</c:v>
                </c:pt>
                <c:pt idx="3">
                  <c:v>2.5785630251360763</c:v>
                </c:pt>
                <c:pt idx="4">
                  <c:v>1.7819499783608415</c:v>
                </c:pt>
                <c:pt idx="5">
                  <c:v>1.8234720842947343</c:v>
                </c:pt>
                <c:pt idx="6">
                  <c:v>1.6716814605169295</c:v>
                </c:pt>
                <c:pt idx="7">
                  <c:v>1.3491327924551522</c:v>
                </c:pt>
                <c:pt idx="8">
                  <c:v>1.3891832178055705</c:v>
                </c:pt>
                <c:pt idx="9">
                  <c:v>1.6470159474276724</c:v>
                </c:pt>
              </c:numCache>
            </c:numRef>
          </c:val>
          <c:smooth val="0"/>
          <c:extLst>
            <c:ext xmlns:c16="http://schemas.microsoft.com/office/drawing/2014/chart" uri="{C3380CC4-5D6E-409C-BE32-E72D297353CC}">
              <c16:uniqueId val="{00000002-4470-4EC8-BA5C-68B3B86A4322}"/>
            </c:ext>
          </c:extLst>
        </c:ser>
        <c:ser>
          <c:idx val="17"/>
          <c:order val="17"/>
          <c:tx>
            <c:strRef>
              <c:f>Лист5!$C$52</c:f>
              <c:strCache>
                <c:ptCount val="1"/>
                <c:pt idx="0">
                  <c:v>Все муниципалитеты РФ</c:v>
                </c:pt>
              </c:strCache>
            </c:strRef>
          </c:tx>
          <c:spPr>
            <a:ln w="12700" cap="rnd">
              <a:solidFill>
                <a:srgbClr val="C0000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Лист5!$D$52:$M$52</c:f>
              <c:numCache>
                <c:formatCode>0%</c:formatCode>
                <c:ptCount val="10"/>
                <c:pt idx="0">
                  <c:v>1</c:v>
                </c:pt>
                <c:pt idx="1">
                  <c:v>0.97664711315973307</c:v>
                </c:pt>
                <c:pt idx="2">
                  <c:v>0.8810887847414921</c:v>
                </c:pt>
                <c:pt idx="3">
                  <c:v>0.88622418315828166</c:v>
                </c:pt>
                <c:pt idx="4">
                  <c:v>0.84422578228399869</c:v>
                </c:pt>
                <c:pt idx="5">
                  <c:v>0.89390970790532887</c:v>
                </c:pt>
                <c:pt idx="6">
                  <c:v>0.88825859154827502</c:v>
                </c:pt>
                <c:pt idx="7">
                  <c:v>0.91044582856331258</c:v>
                </c:pt>
                <c:pt idx="8">
                  <c:v>0.96183285048479827</c:v>
                </c:pt>
                <c:pt idx="9">
                  <c:v>1.0689972666377252</c:v>
                </c:pt>
              </c:numCache>
            </c:numRef>
          </c:val>
          <c:smooth val="0"/>
          <c:extLst>
            <c:ext xmlns:c16="http://schemas.microsoft.com/office/drawing/2014/chart" uri="{C3380CC4-5D6E-409C-BE32-E72D297353CC}">
              <c16:uniqueId val="{00000003-4470-4EC8-BA5C-68B3B86A4322}"/>
            </c:ext>
          </c:extLst>
        </c:ser>
        <c:ser>
          <c:idx val="19"/>
          <c:order val="19"/>
          <c:tx>
            <c:strRef>
              <c:f>Лист5!$C$54</c:f>
              <c:strCache>
                <c:ptCount val="1"/>
                <c:pt idx="0">
                  <c:v>Амуро-Хинганская</c:v>
                </c:pt>
              </c:strCache>
            </c:strRef>
          </c:tx>
          <c:spPr>
            <a:ln w="12700" cap="rnd">
              <a:solidFill>
                <a:schemeClr val="tx1"/>
              </a:solidFill>
              <a:prstDash val="sysDash"/>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Лист5!$D$54:$M$54</c:f>
              <c:numCache>
                <c:formatCode>0%</c:formatCode>
                <c:ptCount val="10"/>
                <c:pt idx="0">
                  <c:v>1</c:v>
                </c:pt>
                <c:pt idx="1">
                  <c:v>1.3494890970215412</c:v>
                </c:pt>
                <c:pt idx="2">
                  <c:v>1.48065381426231</c:v>
                </c:pt>
                <c:pt idx="3">
                  <c:v>1.4727866606047584</c:v>
                </c:pt>
                <c:pt idx="4">
                  <c:v>1.7131135677358884</c:v>
                </c:pt>
                <c:pt idx="5">
                  <c:v>1.8680660376414266</c:v>
                </c:pt>
                <c:pt idx="6">
                  <c:v>2.023018507546908</c:v>
                </c:pt>
                <c:pt idx="7">
                  <c:v>2.1779709774524463</c:v>
                </c:pt>
                <c:pt idx="8">
                  <c:v>2.3329234473579277</c:v>
                </c:pt>
                <c:pt idx="9">
                  <c:v>2.4878759172634091</c:v>
                </c:pt>
              </c:numCache>
            </c:numRef>
          </c:val>
          <c:smooth val="0"/>
          <c:extLst>
            <c:ext xmlns:c16="http://schemas.microsoft.com/office/drawing/2014/chart" uri="{C3380CC4-5D6E-409C-BE32-E72D297353CC}">
              <c16:uniqueId val="{00000004-4470-4EC8-BA5C-68B3B86A4322}"/>
            </c:ext>
          </c:extLst>
        </c:ser>
        <c:dLbls>
          <c:showLegendKey val="0"/>
          <c:showVal val="0"/>
          <c:showCatName val="0"/>
          <c:showSerName val="0"/>
          <c:showPercent val="0"/>
          <c:showBubbleSize val="0"/>
        </c:dLbls>
        <c:marker val="1"/>
        <c:smooth val="0"/>
        <c:axId val="127631360"/>
        <c:axId val="274910016"/>
        <c:extLst>
          <c:ext xmlns:c15="http://schemas.microsoft.com/office/drawing/2012/chart" uri="{02D57815-91ED-43cb-92C2-25804820EDAC}">
            <c15:filteredLineSeries>
              <c15:ser>
                <c:idx val="16"/>
                <c:order val="16"/>
                <c:tx>
                  <c:strRef>
                    <c:extLst>
                      <c:ext uri="{02D57815-91ED-43cb-92C2-25804820EDAC}">
                        <c15:formulaRef>
                          <c15:sqref>Лист5!$C$51</c15:sqref>
                        </c15:formulaRef>
                      </c:ext>
                    </c:extLst>
                    <c:strCache>
                      <c:ptCount val="1"/>
                      <c:pt idx="0">
                        <c:v>Другие муниципалитеты РФ</c:v>
                      </c:pt>
                    </c:strCache>
                  </c:strRef>
                </c:tx>
                <c:spPr>
                  <a:ln w="28575" cap="rnd">
                    <a:solidFill>
                      <a:schemeClr val="accent5">
                        <a:lumMod val="80000"/>
                        <a:lumOff val="20000"/>
                      </a:schemeClr>
                    </a:solidFill>
                    <a:round/>
                  </a:ln>
                  <a:effectLst/>
                </c:spPr>
                <c:marker>
                  <c:symbol val="none"/>
                </c:marker>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Лист5!$D$51:$M$51</c15:sqref>
                        </c15:formulaRef>
                      </c:ext>
                    </c:extLst>
                    <c:numCache>
                      <c:formatCode>0%</c:formatCode>
                      <c:ptCount val="10"/>
                      <c:pt idx="0">
                        <c:v>1</c:v>
                      </c:pt>
                      <c:pt idx="1">
                        <c:v>0.97643301965133078</c:v>
                      </c:pt>
                      <c:pt idx="2">
                        <c:v>0.87107845023975861</c:v>
                      </c:pt>
                      <c:pt idx="3">
                        <c:v>0.85372338792668334</c:v>
                      </c:pt>
                      <c:pt idx="4">
                        <c:v>0.82980302415393459</c:v>
                      </c:pt>
                      <c:pt idx="5">
                        <c:v>0.8735914436798935</c:v>
                      </c:pt>
                      <c:pt idx="6">
                        <c:v>0.85689503034469128</c:v>
                      </c:pt>
                      <c:pt idx="7">
                        <c:v>0.87018347283274688</c:v>
                      </c:pt>
                      <c:pt idx="8">
                        <c:v>0.91779119510340101</c:v>
                      </c:pt>
                      <c:pt idx="9">
                        <c:v>1.0225030099866481</c:v>
                      </c:pt>
                    </c:numCache>
                  </c:numRef>
                </c:val>
                <c:smooth val="0"/>
                <c:extLst>
                  <c:ext xmlns:c16="http://schemas.microsoft.com/office/drawing/2014/chart" uri="{C3380CC4-5D6E-409C-BE32-E72D297353CC}">
                    <c16:uniqueId val="{00000012-4470-4EC8-BA5C-68B3B86A4322}"/>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Лист5!$C$53</c15:sqref>
                        </c15:formulaRef>
                      </c:ext>
                    </c:extLst>
                    <c:strCache>
                      <c:ptCount val="1"/>
                    </c:strCache>
                  </c:strRef>
                </c:tx>
                <c:spPr>
                  <a:ln w="28575" cap="rnd">
                    <a:solidFill>
                      <a:schemeClr val="accent1">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Лист5!$D$53:$M$53</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13-4470-4EC8-BA5C-68B3B86A4322}"/>
                  </c:ext>
                </c:extLst>
              </c15:ser>
            </c15:filteredLineSeries>
            <c15:filteredLineSeries>
              <c15:ser>
                <c:idx val="20"/>
                <c:order val="20"/>
                <c:tx>
                  <c:strRef>
                    <c:extLst xmlns:c15="http://schemas.microsoft.com/office/drawing/2012/chart">
                      <c:ext xmlns:c15="http://schemas.microsoft.com/office/drawing/2012/chart" uri="{02D57815-91ED-43cb-92C2-25804820EDAC}">
                        <c15:formulaRef>
                          <c15:sqref>Лист5!$C$55</c15:sqref>
                        </c15:formulaRef>
                      </c:ext>
                    </c:extLst>
                    <c:strCache>
                      <c:ptCount val="1"/>
                      <c:pt idx="0">
                        <c:v>Амурская</c:v>
                      </c:pt>
                    </c:strCache>
                  </c:strRef>
                </c:tx>
                <c:spPr>
                  <a:ln w="28575" cap="rnd">
                    <a:solidFill>
                      <a:schemeClr val="accent3">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Лист5!$D$55:$M$55</c15:sqref>
                        </c15:formulaRef>
                      </c:ext>
                    </c:extLst>
                    <c:numCache>
                      <c:formatCode>0%</c:formatCode>
                      <c:ptCount val="10"/>
                      <c:pt idx="0">
                        <c:v>1</c:v>
                      </c:pt>
                      <c:pt idx="1">
                        <c:v>1.22189768229537</c:v>
                      </c:pt>
                      <c:pt idx="2">
                        <c:v>1.2657272598286871</c:v>
                      </c:pt>
                      <c:pt idx="3">
                        <c:v>1.4282689072033463</c:v>
                      </c:pt>
                      <c:pt idx="4">
                        <c:v>1.5611325371176576</c:v>
                      </c:pt>
                      <c:pt idx="5">
                        <c:v>1.6939961670320258</c:v>
                      </c:pt>
                      <c:pt idx="6">
                        <c:v>1.826859796946394</c:v>
                      </c:pt>
                      <c:pt idx="7">
                        <c:v>1.9597234268607053</c:v>
                      </c:pt>
                      <c:pt idx="8">
                        <c:v>2.0925870567750735</c:v>
                      </c:pt>
                      <c:pt idx="9">
                        <c:v>2.2254506866893848</c:v>
                      </c:pt>
                    </c:numCache>
                  </c:numRef>
                </c:val>
                <c:smooth val="0"/>
                <c:extLst xmlns:c15="http://schemas.microsoft.com/office/drawing/2012/chart">
                  <c:ext xmlns:c16="http://schemas.microsoft.com/office/drawing/2014/chart" uri="{C3380CC4-5D6E-409C-BE32-E72D297353CC}">
                    <c16:uniqueId val="{00000014-4470-4EC8-BA5C-68B3B86A4322}"/>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Лист5!$C$56</c15:sqref>
                        </c15:formulaRef>
                      </c:ext>
                    </c:extLst>
                    <c:strCache>
                      <c:ptCount val="1"/>
                      <c:pt idx="0">
                        <c:v>Большой Камень</c:v>
                      </c:pt>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Лист5!$D$56:$M$56</c15:sqref>
                        </c15:formulaRef>
                      </c:ext>
                    </c:extLst>
                    <c:numCache>
                      <c:formatCode>0%</c:formatCode>
                      <c:ptCount val="10"/>
                      <c:pt idx="0">
                        <c:v>1</c:v>
                      </c:pt>
                      <c:pt idx="1">
                        <c:v>0.94117647058823495</c:v>
                      </c:pt>
                      <c:pt idx="2">
                        <c:v>0.84041117116549235</c:v>
                      </c:pt>
                      <c:pt idx="3">
                        <c:v>1.11660528802854</c:v>
                      </c:pt>
                      <c:pt idx="4">
                        <c:v>1.0368108736112802</c:v>
                      </c:pt>
                      <c:pt idx="5">
                        <c:v>1.0617159300775683</c:v>
                      </c:pt>
                      <c:pt idx="6">
                        <c:v>1.0866209865438563</c:v>
                      </c:pt>
                      <c:pt idx="7">
                        <c:v>1.1115260430101443</c:v>
                      </c:pt>
                      <c:pt idx="8">
                        <c:v>1.1364310994764324</c:v>
                      </c:pt>
                      <c:pt idx="9">
                        <c:v>1.1613361559427204</c:v>
                      </c:pt>
                    </c:numCache>
                  </c:numRef>
                </c:val>
                <c:smooth val="0"/>
                <c:extLst xmlns:c15="http://schemas.microsoft.com/office/drawing/2012/chart">
                  <c:ext xmlns:c16="http://schemas.microsoft.com/office/drawing/2014/chart" uri="{C3380CC4-5D6E-409C-BE32-E72D297353CC}">
                    <c16:uniqueId val="{00000015-4470-4EC8-BA5C-68B3B86A4322}"/>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Лист5!$C$57</c15:sqref>
                        </c15:formulaRef>
                      </c:ext>
                    </c:extLst>
                    <c:strCache>
                      <c:ptCount val="1"/>
                      <c:pt idx="0">
                        <c:v>Горный Воздух</c:v>
                      </c:pt>
                    </c:strCache>
                  </c:strRef>
                </c:tx>
                <c:spPr>
                  <a:ln w="28575" cap="rnd">
                    <a:solidFill>
                      <a:schemeClr val="accent5">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Лист5!$D$57:$M$57</c15:sqref>
                        </c15:formulaRef>
                      </c:ext>
                    </c:extLst>
                    <c:numCache>
                      <c:formatCode>0%</c:formatCode>
                      <c:ptCount val="10"/>
                      <c:pt idx="0">
                        <c:v>1</c:v>
                      </c:pt>
                      <c:pt idx="1">
                        <c:v>0.98829450947536313</c:v>
                      </c:pt>
                      <c:pt idx="2">
                        <c:v>1.0744550307458864</c:v>
                      </c:pt>
                      <c:pt idx="3">
                        <c:v>1.7316113865990501</c:v>
                      </c:pt>
                      <c:pt idx="4">
                        <c:v>1.7688389019720034</c:v>
                      </c:pt>
                      <c:pt idx="5">
                        <c:v>1.9969383700787375</c:v>
                      </c:pt>
                      <c:pt idx="6">
                        <c:v>2.2250378381855285</c:v>
                      </c:pt>
                      <c:pt idx="7">
                        <c:v>2.4531373062923194</c:v>
                      </c:pt>
                      <c:pt idx="8">
                        <c:v>2.6812367743990535</c:v>
                      </c:pt>
                      <c:pt idx="9">
                        <c:v>2.9093362425058444</c:v>
                      </c:pt>
                    </c:numCache>
                  </c:numRef>
                </c:val>
                <c:smooth val="0"/>
                <c:extLst xmlns:c15="http://schemas.microsoft.com/office/drawing/2012/chart">
                  <c:ext xmlns:c16="http://schemas.microsoft.com/office/drawing/2014/chart" uri="{C3380CC4-5D6E-409C-BE32-E72D297353CC}">
                    <c16:uniqueId val="{00000016-4470-4EC8-BA5C-68B3B86A4322}"/>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Лист5!$C$58</c15:sqref>
                        </c15:formulaRef>
                      </c:ext>
                    </c:extLst>
                    <c:strCache>
                      <c:ptCount val="1"/>
                      <c:pt idx="0">
                        <c:v>Забайкалье</c:v>
                      </c:pt>
                    </c:strCache>
                  </c:strRef>
                </c:tx>
                <c:spPr>
                  <a:ln w="28575" cap="rnd">
                    <a:solidFill>
                      <a:schemeClr val="accent6">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Лист5!$D$58:$M$58</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2.0130093511760947</c:v>
                      </c:pt>
                      <c:pt idx="8">
                        <c:v>2.1792867031602441</c:v>
                      </c:pt>
                      <c:pt idx="9">
                        <c:v>2.3455640551443935</c:v>
                      </c:pt>
                    </c:numCache>
                  </c:numRef>
                </c:val>
                <c:smooth val="0"/>
                <c:extLst xmlns:c15="http://schemas.microsoft.com/office/drawing/2012/chart">
                  <c:ext xmlns:c16="http://schemas.microsoft.com/office/drawing/2014/chart" uri="{C3380CC4-5D6E-409C-BE32-E72D297353CC}">
                    <c16:uniqueId val="{00000017-4470-4EC8-BA5C-68B3B86A4322}"/>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Лист5!$C$59</c15:sqref>
                        </c15:formulaRef>
                      </c:ext>
                    </c:extLst>
                    <c:strCache>
                      <c:ptCount val="1"/>
                      <c:pt idx="0">
                        <c:v>Камчатка</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Лист5!$D$59:$M$59</c15:sqref>
                        </c15:formulaRef>
                      </c:ext>
                    </c:extLst>
                    <c:numCache>
                      <c:formatCode>0%</c:formatCode>
                      <c:ptCount val="10"/>
                      <c:pt idx="0">
                        <c:v>1</c:v>
                      </c:pt>
                      <c:pt idx="1">
                        <c:v>0.65125494404817386</c:v>
                      </c:pt>
                      <c:pt idx="2">
                        <c:v>0.57441711636186421</c:v>
                      </c:pt>
                      <c:pt idx="3">
                        <c:v>0.31630780316521623</c:v>
                      </c:pt>
                      <c:pt idx="4">
                        <c:v>0.10351636134618047</c:v>
                      </c:pt>
                      <c:pt idx="5">
                        <c:v>0.10351636134618047</c:v>
                      </c:pt>
                      <c:pt idx="6">
                        <c:v>0.10351636134618047</c:v>
                      </c:pt>
                      <c:pt idx="7">
                        <c:v>0.10351636134618047</c:v>
                      </c:pt>
                      <c:pt idx="8">
                        <c:v>0.10351636134618047</c:v>
                      </c:pt>
                      <c:pt idx="9">
                        <c:v>0.10351636134618047</c:v>
                      </c:pt>
                    </c:numCache>
                  </c:numRef>
                </c:val>
                <c:smooth val="0"/>
                <c:extLst xmlns:c15="http://schemas.microsoft.com/office/drawing/2012/chart">
                  <c:ext xmlns:c16="http://schemas.microsoft.com/office/drawing/2014/chart" uri="{C3380CC4-5D6E-409C-BE32-E72D297353CC}">
                    <c16:uniqueId val="{00000018-4470-4EC8-BA5C-68B3B86A4322}"/>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Лист5!$C$60</c15:sqref>
                        </c15:formulaRef>
                      </c:ext>
                    </c:extLst>
                    <c:strCache>
                      <c:ptCount val="1"/>
                      <c:pt idx="0">
                        <c:v>Краснокаменск</c:v>
                      </c:pt>
                    </c:strCache>
                  </c:strRef>
                </c:tx>
                <c:spPr>
                  <a:ln w="28575" cap="rnd">
                    <a:solidFill>
                      <a:schemeClr val="accent2">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Лист5!$D$60:$M$60</c15:sqref>
                        </c15:formulaRef>
                      </c:ext>
                    </c:extLst>
                    <c:numCache>
                      <c:formatCode>0%</c:formatCode>
                      <c:ptCount val="10"/>
                      <c:pt idx="0">
                        <c:v>1</c:v>
                      </c:pt>
                      <c:pt idx="1">
                        <c:v>0.63143806163903515</c:v>
                      </c:pt>
                      <c:pt idx="2">
                        <c:v>0.31023087300132146</c:v>
                      </c:pt>
                      <c:pt idx="3">
                        <c:v>0.37755048311408002</c:v>
                      </c:pt>
                      <c:pt idx="4">
                        <c:v>3.266591961477161E-2</c:v>
                      </c:pt>
                      <c:pt idx="5">
                        <c:v>3.266591961477161E-2</c:v>
                      </c:pt>
                      <c:pt idx="6">
                        <c:v>3.266591961477161E-2</c:v>
                      </c:pt>
                      <c:pt idx="7">
                        <c:v>3.266591961477161E-2</c:v>
                      </c:pt>
                      <c:pt idx="8">
                        <c:v>3.266591961477161E-2</c:v>
                      </c:pt>
                      <c:pt idx="9">
                        <c:v>3.266591961477161E-2</c:v>
                      </c:pt>
                    </c:numCache>
                  </c:numRef>
                </c:val>
                <c:smooth val="0"/>
                <c:extLst xmlns:c15="http://schemas.microsoft.com/office/drawing/2012/chart">
                  <c:ext xmlns:c16="http://schemas.microsoft.com/office/drawing/2014/chart" uri="{C3380CC4-5D6E-409C-BE32-E72D297353CC}">
                    <c16:uniqueId val="{00000019-4470-4EC8-BA5C-68B3B86A4322}"/>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Лист5!$C$61</c15:sqref>
                        </c15:formulaRef>
                      </c:ext>
                    </c:extLst>
                    <c:strCache>
                      <c:ptCount val="1"/>
                      <c:pt idx="0">
                        <c:v>Курилы</c:v>
                      </c:pt>
                    </c:strCache>
                  </c:strRef>
                </c:tx>
                <c:spPr>
                  <a:ln w="28575" cap="rnd">
                    <a:solidFill>
                      <a:schemeClr val="accent3">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Лист5!$D$61:$M$61</c15:sqref>
                        </c15:formulaRef>
                      </c:ext>
                    </c:extLst>
                    <c:numCache>
                      <c:formatCode>0%</c:formatCode>
                      <c:ptCount val="10"/>
                      <c:pt idx="0">
                        <c:v>1</c:v>
                      </c:pt>
                      <c:pt idx="1">
                        <c:v>5.2558458049971719</c:v>
                      </c:pt>
                      <c:pt idx="2">
                        <c:v>1.5590774541812413</c:v>
                      </c:pt>
                      <c:pt idx="3">
                        <c:v>11.861272927251379</c:v>
                      </c:pt>
                      <c:pt idx="4">
                        <c:v>8.1391515759608541</c:v>
                      </c:pt>
                      <c:pt idx="5">
                        <c:v>11.828188634731305</c:v>
                      </c:pt>
                      <c:pt idx="6">
                        <c:v>13.916561662148524</c:v>
                      </c:pt>
                      <c:pt idx="7">
                        <c:v>16.004934689566653</c:v>
                      </c:pt>
                      <c:pt idx="8">
                        <c:v>18.093307716983873</c:v>
                      </c:pt>
                      <c:pt idx="9">
                        <c:v>20.181680744401092</c:v>
                      </c:pt>
                    </c:numCache>
                  </c:numRef>
                </c:val>
                <c:smooth val="0"/>
                <c:extLst xmlns:c15="http://schemas.microsoft.com/office/drawing/2012/chart">
                  <c:ext xmlns:c16="http://schemas.microsoft.com/office/drawing/2014/chart" uri="{C3380CC4-5D6E-409C-BE32-E72D297353CC}">
                    <c16:uniqueId val="{0000001A-4470-4EC8-BA5C-68B3B86A4322}"/>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Лист5!$C$62</c15:sqref>
                        </c15:formulaRef>
                      </c:ext>
                    </c:extLst>
                    <c:strCache>
                      <c:ptCount val="1"/>
                      <c:pt idx="0">
                        <c:v>Михайловский</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Лист5!$D$62:$M$62</c15:sqref>
                        </c15:formulaRef>
                      </c:ext>
                    </c:extLst>
                    <c:numCache>
                      <c:formatCode>0%</c:formatCode>
                      <c:ptCount val="10"/>
                      <c:pt idx="0">
                        <c:v>1</c:v>
                      </c:pt>
                      <c:pt idx="1">
                        <c:v>1.6280921017700274</c:v>
                      </c:pt>
                      <c:pt idx="2">
                        <c:v>1.1430830139656623</c:v>
                      </c:pt>
                      <c:pt idx="3">
                        <c:v>1.4001413858775607</c:v>
                      </c:pt>
                      <c:pt idx="4">
                        <c:v>1.4716828928604002</c:v>
                      </c:pt>
                      <c:pt idx="5">
                        <c:v>1.5432243998432398</c:v>
                      </c:pt>
                      <c:pt idx="6">
                        <c:v>1.6147659068260793</c:v>
                      </c:pt>
                      <c:pt idx="7">
                        <c:v>1.6863074138088905</c:v>
                      </c:pt>
                      <c:pt idx="8">
                        <c:v>1.7578489207917301</c:v>
                      </c:pt>
                      <c:pt idx="9">
                        <c:v>1.8293904277745696</c:v>
                      </c:pt>
                    </c:numCache>
                  </c:numRef>
                </c:val>
                <c:smooth val="0"/>
                <c:extLst xmlns:c15="http://schemas.microsoft.com/office/drawing/2012/chart">
                  <c:ext xmlns:c16="http://schemas.microsoft.com/office/drawing/2014/chart" uri="{C3380CC4-5D6E-409C-BE32-E72D297353CC}">
                    <c16:uniqueId val="{0000001B-4470-4EC8-BA5C-68B3B86A4322}"/>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Лист5!$C$63</c15:sqref>
                        </c15:formulaRef>
                      </c:ext>
                    </c:extLst>
                    <c:strCache>
                      <c:ptCount val="1"/>
                      <c:pt idx="0">
                        <c:v>Находка</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Лист5!$D$63:$M$63</c15:sqref>
                        </c15:formulaRef>
                      </c:ext>
                    </c:extLst>
                    <c:numCache>
                      <c:formatCode>0%</c:formatCode>
                      <c:ptCount val="10"/>
                      <c:pt idx="0">
                        <c:v>1</c:v>
                      </c:pt>
                      <c:pt idx="1">
                        <c:v>1.0127546995660857</c:v>
                      </c:pt>
                      <c:pt idx="2">
                        <c:v>1.8068419108240708</c:v>
                      </c:pt>
                      <c:pt idx="3">
                        <c:v>1.0735207810759559</c:v>
                      </c:pt>
                      <c:pt idx="4">
                        <c:v>0.73815328534702807</c:v>
                      </c:pt>
                      <c:pt idx="5">
                        <c:v>0.98737593102380572</c:v>
                      </c:pt>
                      <c:pt idx="6">
                        <c:v>0.94108319624420744</c:v>
                      </c:pt>
                      <c:pt idx="7">
                        <c:v>0.89479046146459496</c:v>
                      </c:pt>
                      <c:pt idx="8">
                        <c:v>0.84849772668498247</c:v>
                      </c:pt>
                      <c:pt idx="9">
                        <c:v>0.80220499190538419</c:v>
                      </c:pt>
                    </c:numCache>
                  </c:numRef>
                </c:val>
                <c:smooth val="0"/>
                <c:extLst xmlns:c15="http://schemas.microsoft.com/office/drawing/2012/chart">
                  <c:ext xmlns:c16="http://schemas.microsoft.com/office/drawing/2014/chart" uri="{C3380CC4-5D6E-409C-BE32-E72D297353CC}">
                    <c16:uniqueId val="{0000001C-4470-4EC8-BA5C-68B3B86A4322}"/>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Лист5!$C$64</c15:sqref>
                        </c15:formulaRef>
                      </c:ext>
                    </c:extLst>
                    <c:strCache>
                      <c:ptCount val="1"/>
                      <c:pt idx="0">
                        <c:v>Приморье</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Лист5!$D$64:$M$64</c15:sqref>
                        </c15:formulaRef>
                      </c:ext>
                    </c:extLst>
                    <c:numCache>
                      <c:formatCode>0%</c:formatCode>
                      <c:ptCount val="10"/>
                      <c:pt idx="0">
                        <c:v>1</c:v>
                      </c:pt>
                      <c:pt idx="1">
                        <c:v>0.88393541445807788</c:v>
                      </c:pt>
                      <c:pt idx="2">
                        <c:v>0.64793274840291204</c:v>
                      </c:pt>
                      <c:pt idx="3">
                        <c:v>0.49188880268991397</c:v>
                      </c:pt>
                      <c:pt idx="4">
                        <c:v>0.31585517689137532</c:v>
                      </c:pt>
                      <c:pt idx="5">
                        <c:v>0.13982155109283667</c:v>
                      </c:pt>
                      <c:pt idx="6">
                        <c:v>0.13982155109283667</c:v>
                      </c:pt>
                      <c:pt idx="7">
                        <c:v>0.13982155109283667</c:v>
                      </c:pt>
                      <c:pt idx="8">
                        <c:v>0.13982155109283667</c:v>
                      </c:pt>
                      <c:pt idx="9">
                        <c:v>0.13982155109283667</c:v>
                      </c:pt>
                    </c:numCache>
                  </c:numRef>
                </c:val>
                <c:smooth val="0"/>
                <c:extLst xmlns:c15="http://schemas.microsoft.com/office/drawing/2012/chart">
                  <c:ext xmlns:c16="http://schemas.microsoft.com/office/drawing/2014/chart" uri="{C3380CC4-5D6E-409C-BE32-E72D297353CC}">
                    <c16:uniqueId val="{0000001D-4470-4EC8-BA5C-68B3B86A4322}"/>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Лист5!$C$65</c15:sqref>
                        </c15:formulaRef>
                      </c:ext>
                    </c:extLst>
                    <c:strCache>
                      <c:ptCount val="1"/>
                      <c:pt idx="0">
                        <c:v>Хабаровск</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Лист5!$D$65:$M$65</c15:sqref>
                        </c15:formulaRef>
                      </c:ext>
                    </c:extLst>
                    <c:numCache>
                      <c:formatCode>0%</c:formatCode>
                      <c:ptCount val="10"/>
                      <c:pt idx="0">
                        <c:v>1</c:v>
                      </c:pt>
                      <c:pt idx="1">
                        <c:v>0.78920775538168497</c:v>
                      </c:pt>
                      <c:pt idx="2">
                        <c:v>0.62409966903405178</c:v>
                      </c:pt>
                      <c:pt idx="3">
                        <c:v>0.42853547717260199</c:v>
                      </c:pt>
                      <c:pt idx="4">
                        <c:v>0.24058531168964237</c:v>
                      </c:pt>
                      <c:pt idx="5">
                        <c:v>0.24058531168964237</c:v>
                      </c:pt>
                      <c:pt idx="6">
                        <c:v>0.24058531168964237</c:v>
                      </c:pt>
                      <c:pt idx="7">
                        <c:v>0.24058531168964237</c:v>
                      </c:pt>
                      <c:pt idx="8">
                        <c:v>0.24058531168964237</c:v>
                      </c:pt>
                      <c:pt idx="9">
                        <c:v>0.24058531168964237</c:v>
                      </c:pt>
                    </c:numCache>
                  </c:numRef>
                </c:val>
                <c:smooth val="0"/>
                <c:extLst xmlns:c15="http://schemas.microsoft.com/office/drawing/2012/chart">
                  <c:ext xmlns:c16="http://schemas.microsoft.com/office/drawing/2014/chart" uri="{C3380CC4-5D6E-409C-BE32-E72D297353CC}">
                    <c16:uniqueId val="{0000001E-4470-4EC8-BA5C-68B3B86A4322}"/>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Лист5!$C$66</c15:sqref>
                        </c15:formulaRef>
                      </c:ext>
                    </c:extLst>
                    <c:strCache>
                      <c:ptCount val="1"/>
                      <c:pt idx="0">
                        <c:v>Чукотка</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Лист5!$D$66:$M$66</c15:sqref>
                        </c15:formulaRef>
                      </c:ext>
                    </c:extLst>
                    <c:numCache>
                      <c:formatCode>0%</c:formatCode>
                      <c:ptCount val="10"/>
                      <c:pt idx="0">
                        <c:v>1</c:v>
                      </c:pt>
                      <c:pt idx="1">
                        <c:v>0.95887493161377468</c:v>
                      </c:pt>
                      <c:pt idx="2">
                        <c:v>1.8756575221755365</c:v>
                      </c:pt>
                      <c:pt idx="3">
                        <c:v>2.1538350067719421</c:v>
                      </c:pt>
                      <c:pt idx="4">
                        <c:v>2.5916637678596999</c:v>
                      </c:pt>
                      <c:pt idx="5">
                        <c:v>3.0294925289474577</c:v>
                      </c:pt>
                      <c:pt idx="6">
                        <c:v>3.4673212900352155</c:v>
                      </c:pt>
                      <c:pt idx="7">
                        <c:v>3.9051500511229733</c:v>
                      </c:pt>
                      <c:pt idx="8">
                        <c:v>4.3429788122108448</c:v>
                      </c:pt>
                      <c:pt idx="9">
                        <c:v>4.7808075732986026</c:v>
                      </c:pt>
                    </c:numCache>
                  </c:numRef>
                </c:val>
                <c:smooth val="0"/>
                <c:extLst xmlns:c15="http://schemas.microsoft.com/office/drawing/2012/chart">
                  <c:ext xmlns:c16="http://schemas.microsoft.com/office/drawing/2014/chart" uri="{C3380CC4-5D6E-409C-BE32-E72D297353CC}">
                    <c16:uniqueId val="{0000001F-4470-4EC8-BA5C-68B3B86A4322}"/>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Лист5!$C$67</c15:sqref>
                        </c15:formulaRef>
                      </c:ext>
                    </c:extLst>
                    <c:strCache>
                      <c:ptCount val="1"/>
                      <c:pt idx="0">
                        <c:v>Южная</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Лист5!$D$67:$M$67</c15:sqref>
                        </c15:formulaRef>
                      </c:ext>
                    </c:extLst>
                    <c:numCache>
                      <c:formatCode>0%</c:formatCode>
                      <c:ptCount val="10"/>
                      <c:pt idx="0">
                        <c:v>1</c:v>
                      </c:pt>
                      <c:pt idx="1">
                        <c:v>2.6501311153823357</c:v>
                      </c:pt>
                      <c:pt idx="2">
                        <c:v>4.0972836062434856</c:v>
                      </c:pt>
                      <c:pt idx="3">
                        <c:v>3.3643020396566103</c:v>
                      </c:pt>
                      <c:pt idx="4">
                        <c:v>4.9129438427783043</c:v>
                      </c:pt>
                      <c:pt idx="5">
                        <c:v>5.7669497037616111</c:v>
                      </c:pt>
                      <c:pt idx="6">
                        <c:v>6.6209555647446905</c:v>
                      </c:pt>
                      <c:pt idx="7">
                        <c:v>7.4749614257277699</c:v>
                      </c:pt>
                      <c:pt idx="8">
                        <c:v>8.3289672867108493</c:v>
                      </c:pt>
                      <c:pt idx="9">
                        <c:v>9.1829731476939287</c:v>
                      </c:pt>
                    </c:numCache>
                  </c:numRef>
                </c:val>
                <c:smooth val="0"/>
                <c:extLst xmlns:c15="http://schemas.microsoft.com/office/drawing/2012/chart">
                  <c:ext xmlns:c16="http://schemas.microsoft.com/office/drawing/2014/chart" uri="{C3380CC4-5D6E-409C-BE32-E72D297353CC}">
                    <c16:uniqueId val="{00000020-4470-4EC8-BA5C-68B3B86A4322}"/>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Лист5!$C$68</c15:sqref>
                        </c15:formulaRef>
                      </c:ext>
                    </c:extLst>
                    <c:strCache>
                      <c:ptCount val="1"/>
                      <c:pt idx="0">
                        <c:v>Все ТОР  (прогноз)</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Лист5!$D$68:$M$68</c15:sqref>
                        </c15:formulaRef>
                      </c:ext>
                    </c:extLst>
                    <c:numCache>
                      <c:formatCode>0%</c:formatCode>
                      <c:ptCount val="10"/>
                      <c:pt idx="0">
                        <c:v>1</c:v>
                      </c:pt>
                      <c:pt idx="1">
                        <c:v>0.92688617843663568</c:v>
                      </c:pt>
                      <c:pt idx="2">
                        <c:v>0.92372210488930862</c:v>
                      </c:pt>
                      <c:pt idx="3">
                        <c:v>0.8739248659979495</c:v>
                      </c:pt>
                      <c:pt idx="4">
                        <c:v>0.8357859184425962</c:v>
                      </c:pt>
                      <c:pt idx="5">
                        <c:v>0.79764697088725711</c:v>
                      </c:pt>
                      <c:pt idx="6">
                        <c:v>0.75950802333191803</c:v>
                      </c:pt>
                      <c:pt idx="7">
                        <c:v>0.72136907577656473</c:v>
                      </c:pt>
                      <c:pt idx="8">
                        <c:v>0.68323012822122564</c:v>
                      </c:pt>
                      <c:pt idx="9">
                        <c:v>0.64509118066587234</c:v>
                      </c:pt>
                    </c:numCache>
                  </c:numRef>
                </c:val>
                <c:smooth val="0"/>
                <c:extLst xmlns:c15="http://schemas.microsoft.com/office/drawing/2012/chart">
                  <c:ext xmlns:c16="http://schemas.microsoft.com/office/drawing/2014/chart" uri="{C3380CC4-5D6E-409C-BE32-E72D297353CC}">
                    <c16:uniqueId val="{00000021-4470-4EC8-BA5C-68B3B86A4322}"/>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Лист5!$C$69</c15:sqref>
                        </c15:formulaRef>
                      </c:ext>
                    </c:extLst>
                    <c:strCache>
                      <c:ptCount val="1"/>
                      <c:pt idx="0">
                        <c:v>Другие муниципалитеты ДФО</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Лист5!$D$69:$M$69</c15:sqref>
                        </c15:formulaRef>
                      </c:ext>
                    </c:extLst>
                    <c:numCache>
                      <c:formatCode>0%</c:formatCode>
                      <c:ptCount val="10"/>
                      <c:pt idx="0">
                        <c:v>1</c:v>
                      </c:pt>
                      <c:pt idx="1">
                        <c:v>1.2549871963603796</c:v>
                      </c:pt>
                      <c:pt idx="2">
                        <c:v>1.5037464793165727</c:v>
                      </c:pt>
                    </c:numCache>
                  </c:numRef>
                </c:val>
                <c:smooth val="0"/>
                <c:extLst xmlns:c15="http://schemas.microsoft.com/office/drawing/2012/chart">
                  <c:ext xmlns:c16="http://schemas.microsoft.com/office/drawing/2014/chart" uri="{C3380CC4-5D6E-409C-BE32-E72D297353CC}">
                    <c16:uniqueId val="{00000022-4470-4EC8-BA5C-68B3B86A4322}"/>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Лист5!$C$70</c15:sqref>
                        </c15:formulaRef>
                      </c:ext>
                    </c:extLst>
                    <c:strCache>
                      <c:ptCount val="1"/>
                      <c:pt idx="0">
                        <c:v>Другие муниципалитеты РФ</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Лист5!$D$70:$M$70</c15:sqref>
                        </c15:formulaRef>
                      </c:ext>
                    </c:extLst>
                    <c:numCache>
                      <c:formatCode>0%</c:formatCode>
                      <c:ptCount val="10"/>
                      <c:pt idx="0">
                        <c:v>1</c:v>
                      </c:pt>
                      <c:pt idx="1">
                        <c:v>0.97643301965133078</c:v>
                      </c:pt>
                      <c:pt idx="2">
                        <c:v>0.87107845023975861</c:v>
                      </c:pt>
                    </c:numCache>
                  </c:numRef>
                </c:val>
                <c:smooth val="0"/>
                <c:extLst xmlns:c15="http://schemas.microsoft.com/office/drawing/2012/chart">
                  <c:ext xmlns:c16="http://schemas.microsoft.com/office/drawing/2014/chart" uri="{C3380CC4-5D6E-409C-BE32-E72D297353CC}">
                    <c16:uniqueId val="{00000023-4470-4EC8-BA5C-68B3B86A4322}"/>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Лист5!$C$71</c15:sqref>
                        </c15:formulaRef>
                      </c:ext>
                    </c:extLst>
                    <c:strCache>
                      <c:ptCount val="1"/>
                      <c:pt idx="0">
                        <c:v>Все муниципалитеты РФ</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Лист5!$D$71:$M$71</c15:sqref>
                        </c15:formulaRef>
                      </c:ext>
                    </c:extLst>
                    <c:numCache>
                      <c:formatCode>0%</c:formatCode>
                      <c:ptCount val="10"/>
                      <c:pt idx="0">
                        <c:v>1</c:v>
                      </c:pt>
                      <c:pt idx="1">
                        <c:v>0.97664711315973307</c:v>
                      </c:pt>
                      <c:pt idx="2">
                        <c:v>0.8810887847414921</c:v>
                      </c:pt>
                    </c:numCache>
                  </c:numRef>
                </c:val>
                <c:smooth val="0"/>
                <c:extLst xmlns:c15="http://schemas.microsoft.com/office/drawing/2012/chart">
                  <c:ext xmlns:c16="http://schemas.microsoft.com/office/drawing/2014/chart" uri="{C3380CC4-5D6E-409C-BE32-E72D297353CC}">
                    <c16:uniqueId val="{00000024-4470-4EC8-BA5C-68B3B86A4322}"/>
                  </c:ext>
                </c:extLst>
              </c15:ser>
            </c15:filteredLineSeries>
          </c:ext>
        </c:extLst>
      </c:lineChart>
      <c:catAx>
        <c:axId val="12763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74910016"/>
        <c:crosses val="autoZero"/>
        <c:auto val="1"/>
        <c:lblAlgn val="ctr"/>
        <c:lblOffset val="100"/>
        <c:noMultiLvlLbl val="0"/>
      </c:catAx>
      <c:valAx>
        <c:axId val="27491001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1276313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defRPr>
      </a:pPr>
      <a:endParaRPr lang="ru-RU"/>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9"/>
          <c:order val="9"/>
          <c:tx>
            <c:strRef>
              <c:f>Лист5!$C$44</c:f>
              <c:strCache>
                <c:ptCount val="1"/>
                <c:pt idx="0">
                  <c:v>Находка</c:v>
                </c:pt>
              </c:strCache>
              <c:extLst xmlns:c15="http://schemas.microsoft.com/office/drawing/2012/chart"/>
            </c:strRef>
          </c:tx>
          <c:spPr>
            <a:solidFill>
              <a:schemeClr val="accent5"/>
            </a:solidFill>
            <a:ln>
              <a:noFill/>
            </a:ln>
            <a:effectLst/>
          </c:spPr>
          <c:invertIfNegative val="0"/>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Лист5!$D$44:$M$44</c:f>
              <c:numCache>
                <c:formatCode>0%</c:formatCode>
                <c:ptCount val="10"/>
                <c:pt idx="0">
                  <c:v>1</c:v>
                </c:pt>
                <c:pt idx="1">
                  <c:v>1.0127546995660857</c:v>
                </c:pt>
                <c:pt idx="2">
                  <c:v>1.8068419108240708</c:v>
                </c:pt>
                <c:pt idx="3">
                  <c:v>1.0735207810759559</c:v>
                </c:pt>
                <c:pt idx="4">
                  <c:v>0.73815328534702807</c:v>
                </c:pt>
                <c:pt idx="5">
                  <c:v>1.0385666371150086</c:v>
                </c:pt>
                <c:pt idx="6">
                  <c:v>1.1744425413156907</c:v>
                </c:pt>
                <c:pt idx="7">
                  <c:v>0.80490645313865627</c:v>
                </c:pt>
                <c:pt idx="8">
                  <c:v>0.87286623730478641</c:v>
                </c:pt>
                <c:pt idx="9">
                  <c:v>0.86644976991681055</c:v>
                </c:pt>
              </c:numCache>
              <c:extLst xmlns:c15="http://schemas.microsoft.com/office/drawing/2012/chart"/>
            </c:numRef>
          </c:val>
          <c:extLst xmlns:c15="http://schemas.microsoft.com/office/drawing/2012/chart">
            <c:ext xmlns:c16="http://schemas.microsoft.com/office/drawing/2014/chart" uri="{C3380CC4-5D6E-409C-BE32-E72D297353CC}">
              <c16:uniqueId val="{00000000-3A6A-4B0E-9E9D-542CC636E330}"/>
            </c:ext>
          </c:extLst>
        </c:ser>
        <c:dLbls>
          <c:showLegendKey val="0"/>
          <c:showVal val="0"/>
          <c:showCatName val="0"/>
          <c:showSerName val="0"/>
          <c:showPercent val="0"/>
          <c:showBubbleSize val="0"/>
        </c:dLbls>
        <c:gapWidth val="100"/>
        <c:axId val="267103232"/>
        <c:axId val="254254400"/>
        <c:extLst>
          <c:ext xmlns:c15="http://schemas.microsoft.com/office/drawing/2012/chart" uri="{02D57815-91ED-43cb-92C2-25804820EDAC}">
            <c15:filteredBarSeries>
              <c15:ser>
                <c:idx val="0"/>
                <c:order val="0"/>
                <c:tx>
                  <c:strRef>
                    <c:extLst>
                      <c:ext uri="{02D57815-91ED-43cb-92C2-25804820EDAC}">
                        <c15:formulaRef>
                          <c15:sqref>Лист5!$C$35</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Лист5!$D$35:$M$35</c15:sqref>
                        </c15:formulaRef>
                      </c:ext>
                    </c:extLst>
                    <c:numCache>
                      <c:formatCode>0%</c:formatCode>
                      <c:ptCount val="10"/>
                      <c:pt idx="0">
                        <c:v>1</c:v>
                      </c:pt>
                      <c:pt idx="1">
                        <c:v>1.3494890970215412</c:v>
                      </c:pt>
                      <c:pt idx="2">
                        <c:v>1.48065381426231</c:v>
                      </c:pt>
                      <c:pt idx="3">
                        <c:v>1.4727866606047584</c:v>
                      </c:pt>
                      <c:pt idx="4">
                        <c:v>1.130863451865594</c:v>
                      </c:pt>
                      <c:pt idx="5">
                        <c:v>1.1675127083550869</c:v>
                      </c:pt>
                      <c:pt idx="6">
                        <c:v>1.0696193160850995</c:v>
                      </c:pt>
                      <c:pt idx="7">
                        <c:v>1.4515121000291911</c:v>
                      </c:pt>
                      <c:pt idx="8">
                        <c:v>1.4694531954290189</c:v>
                      </c:pt>
                      <c:pt idx="9">
                        <c:v>1.3387605534390608</c:v>
                      </c:pt>
                    </c:numCache>
                  </c:numRef>
                </c:val>
                <c:extLst>
                  <c:ext xmlns:c16="http://schemas.microsoft.com/office/drawing/2014/chart" uri="{C3380CC4-5D6E-409C-BE32-E72D297353CC}">
                    <c16:uniqueId val="{00000005-3A6A-4B0E-9E9D-542CC636E330}"/>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Лист5!$C$36</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Лист5!$D$36:$M$36</c15:sqref>
                        </c15:formulaRef>
                      </c:ext>
                    </c:extLst>
                    <c:numCache>
                      <c:formatCode>0%</c:formatCode>
                      <c:ptCount val="10"/>
                      <c:pt idx="0">
                        <c:v>1</c:v>
                      </c:pt>
                      <c:pt idx="1">
                        <c:v>1.22189768229537</c:v>
                      </c:pt>
                      <c:pt idx="2">
                        <c:v>1.2657272598286871</c:v>
                      </c:pt>
                      <c:pt idx="3">
                        <c:v>1.3428350699807192</c:v>
                      </c:pt>
                      <c:pt idx="4">
                        <c:v>1.8966254170542352</c:v>
                      </c:pt>
                      <c:pt idx="5">
                        <c:v>3.096634461083446</c:v>
                      </c:pt>
                      <c:pt idx="6">
                        <c:v>5.1584057622495214</c:v>
                      </c:pt>
                      <c:pt idx="7">
                        <c:v>5.0975672375111101</c:v>
                      </c:pt>
                      <c:pt idx="8">
                        <c:v>5.6060218952542531</c:v>
                      </c:pt>
                      <c:pt idx="9">
                        <c:v>5.3872458610277283</c:v>
                      </c:pt>
                    </c:numCache>
                  </c:numRef>
                </c:val>
                <c:extLst xmlns:c15="http://schemas.microsoft.com/office/drawing/2012/chart">
                  <c:ext xmlns:c16="http://schemas.microsoft.com/office/drawing/2014/chart" uri="{C3380CC4-5D6E-409C-BE32-E72D297353CC}">
                    <c16:uniqueId val="{00000006-3A6A-4B0E-9E9D-542CC636E330}"/>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Лист5!$C$37</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Лист5!$D$37:$M$37</c15:sqref>
                        </c15:formulaRef>
                      </c:ext>
                    </c:extLst>
                    <c:numCache>
                      <c:formatCode>0%</c:formatCode>
                      <c:ptCount val="10"/>
                      <c:pt idx="0">
                        <c:v>1</c:v>
                      </c:pt>
                      <c:pt idx="1">
                        <c:v>0.94117647058823495</c:v>
                      </c:pt>
                      <c:pt idx="2">
                        <c:v>0.84041117116549235</c:v>
                      </c:pt>
                      <c:pt idx="3">
                        <c:v>1.11660528802854</c:v>
                      </c:pt>
                      <c:pt idx="4">
                        <c:v>1.0407420545437838</c:v>
                      </c:pt>
                      <c:pt idx="5">
                        <c:v>0.91154900574296571</c:v>
                      </c:pt>
                      <c:pt idx="6">
                        <c:v>0.54910746351409956</c:v>
                      </c:pt>
                      <c:pt idx="7">
                        <c:v>0.61016146713717268</c:v>
                      </c:pt>
                      <c:pt idx="8">
                        <c:v>0.6418262862220746</c:v>
                      </c:pt>
                      <c:pt idx="9">
                        <c:v>1.9033990005503447</c:v>
                      </c:pt>
                    </c:numCache>
                  </c:numRef>
                </c:val>
                <c:extLst xmlns:c15="http://schemas.microsoft.com/office/drawing/2012/chart">
                  <c:ext xmlns:c16="http://schemas.microsoft.com/office/drawing/2014/chart" uri="{C3380CC4-5D6E-409C-BE32-E72D297353CC}">
                    <c16:uniqueId val="{00000007-3A6A-4B0E-9E9D-542CC636E330}"/>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Лист5!$C$38</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Лист5!$D$38:$M$38</c15:sqref>
                        </c15:formulaRef>
                      </c:ext>
                    </c:extLst>
                    <c:numCache>
                      <c:formatCode>0%</c:formatCode>
                      <c:ptCount val="10"/>
                      <c:pt idx="0">
                        <c:v>1</c:v>
                      </c:pt>
                      <c:pt idx="1">
                        <c:v>0.98829450947536313</c:v>
                      </c:pt>
                      <c:pt idx="2">
                        <c:v>1.0744550307458864</c:v>
                      </c:pt>
                      <c:pt idx="3">
                        <c:v>1.7316113865990501</c:v>
                      </c:pt>
                      <c:pt idx="4">
                        <c:v>0.72322314286981249</c:v>
                      </c:pt>
                      <c:pt idx="5">
                        <c:v>0.83073205056645472</c:v>
                      </c:pt>
                      <c:pt idx="6">
                        <c:v>0.75499790030224223</c:v>
                      </c:pt>
                      <c:pt idx="7">
                        <c:v>0.79297802234175419</c:v>
                      </c:pt>
                      <c:pt idx="8">
                        <c:v>0.84559329785946824</c:v>
                      </c:pt>
                      <c:pt idx="9">
                        <c:v>0.79622721079045966</c:v>
                      </c:pt>
                    </c:numCache>
                  </c:numRef>
                </c:val>
                <c:extLst xmlns:c15="http://schemas.microsoft.com/office/drawing/2012/chart">
                  <c:ext xmlns:c16="http://schemas.microsoft.com/office/drawing/2014/chart" uri="{C3380CC4-5D6E-409C-BE32-E72D297353CC}">
                    <c16:uniqueId val="{00000008-3A6A-4B0E-9E9D-542CC636E330}"/>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Лист5!$C$39</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Лист5!$D$39:$M$39</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3.0705328328355086</c:v>
                      </c:pt>
                      <c:pt idx="8">
                        <c:v>2.7089237912671651</c:v>
                      </c:pt>
                      <c:pt idx="9">
                        <c:v>2.8725897985092819</c:v>
                      </c:pt>
                    </c:numCache>
                  </c:numRef>
                </c:val>
                <c:extLst xmlns:c15="http://schemas.microsoft.com/office/drawing/2012/chart">
                  <c:ext xmlns:c16="http://schemas.microsoft.com/office/drawing/2014/chart" uri="{C3380CC4-5D6E-409C-BE32-E72D297353CC}">
                    <c16:uniqueId val="{00000009-3A6A-4B0E-9E9D-542CC636E330}"/>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Лист5!$C$40</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Лист5!$D$40:$M$40</c15:sqref>
                        </c15:formulaRef>
                      </c:ext>
                    </c:extLst>
                    <c:numCache>
                      <c:formatCode>0%</c:formatCode>
                      <c:ptCount val="10"/>
                      <c:pt idx="0">
                        <c:v>1</c:v>
                      </c:pt>
                      <c:pt idx="1">
                        <c:v>0.65125494404817386</c:v>
                      </c:pt>
                      <c:pt idx="2">
                        <c:v>0.57441711636186421</c:v>
                      </c:pt>
                      <c:pt idx="3">
                        <c:v>0.99028133081749681</c:v>
                      </c:pt>
                      <c:pt idx="4">
                        <c:v>0.98090594708233037</c:v>
                      </c:pt>
                      <c:pt idx="5">
                        <c:v>0.86824175297121575</c:v>
                      </c:pt>
                      <c:pt idx="6">
                        <c:v>1.045655973582345</c:v>
                      </c:pt>
                      <c:pt idx="7">
                        <c:v>1.3566644154018901</c:v>
                      </c:pt>
                      <c:pt idx="8">
                        <c:v>1.785048139249843</c:v>
                      </c:pt>
                      <c:pt idx="9">
                        <c:v>2.0427525308447323</c:v>
                      </c:pt>
                    </c:numCache>
                  </c:numRef>
                </c:val>
                <c:extLst xmlns:c15="http://schemas.microsoft.com/office/drawing/2012/chart">
                  <c:ext xmlns:c16="http://schemas.microsoft.com/office/drawing/2014/chart" uri="{C3380CC4-5D6E-409C-BE32-E72D297353CC}">
                    <c16:uniqueId val="{0000000A-3A6A-4B0E-9E9D-542CC636E330}"/>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Лист5!$C$41</c15:sqref>
                        </c15:formulaRef>
                      </c:ext>
                    </c:extLst>
                    <c:strCache>
                      <c:ptCount val="1"/>
                      <c:pt idx="0">
                        <c:v>Краснокаменск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Лист5!$D$41:$M$41</c15:sqref>
                        </c15:formulaRef>
                      </c:ext>
                    </c:extLst>
                    <c:numCache>
                      <c:formatCode>0%</c:formatCode>
                      <c:ptCount val="10"/>
                      <c:pt idx="0">
                        <c:v>1</c:v>
                      </c:pt>
                      <c:pt idx="1">
                        <c:v>0.63143806163903515</c:v>
                      </c:pt>
                      <c:pt idx="2">
                        <c:v>0.31023087300132146</c:v>
                      </c:pt>
                      <c:pt idx="3">
                        <c:v>0.37755048311408002</c:v>
                      </c:pt>
                      <c:pt idx="4">
                        <c:v>0.32859080216006059</c:v>
                      </c:pt>
                      <c:pt idx="5">
                        <c:v>0.36828564936792163</c:v>
                      </c:pt>
                      <c:pt idx="6">
                        <c:v>0.67635279105886204</c:v>
                      </c:pt>
                      <c:pt idx="7">
                        <c:v>0.77132192342538219</c:v>
                      </c:pt>
                      <c:pt idx="8">
                        <c:v>0.48168562938712822</c:v>
                      </c:pt>
                      <c:pt idx="9">
                        <c:v>0.49446382041367376</c:v>
                      </c:pt>
                    </c:numCache>
                  </c:numRef>
                </c:val>
                <c:extLst xmlns:c15="http://schemas.microsoft.com/office/drawing/2012/chart">
                  <c:ext xmlns:c16="http://schemas.microsoft.com/office/drawing/2014/chart" uri="{C3380CC4-5D6E-409C-BE32-E72D297353CC}">
                    <c16:uniqueId val="{0000000B-3A6A-4B0E-9E9D-542CC636E330}"/>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Лист5!$C$42</c15:sqref>
                        </c15:formulaRef>
                      </c:ext>
                    </c:extLst>
                    <c:strCache>
                      <c:ptCount val="1"/>
                      <c:pt idx="0">
                        <c:v>Курилы</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Лист5!$D$42:$M$42</c15:sqref>
                        </c15:formulaRef>
                      </c:ext>
                    </c:extLst>
                    <c:numCache>
                      <c:formatCode>0%</c:formatCode>
                      <c:ptCount val="10"/>
                      <c:pt idx="0">
                        <c:v>1</c:v>
                      </c:pt>
                      <c:pt idx="1">
                        <c:v>5.2558458049971719</c:v>
                      </c:pt>
                      <c:pt idx="2">
                        <c:v>1.5590774541812413</c:v>
                      </c:pt>
                      <c:pt idx="3">
                        <c:v>11.861272927251379</c:v>
                      </c:pt>
                      <c:pt idx="4">
                        <c:v>8.1391515759608541</c:v>
                      </c:pt>
                      <c:pt idx="5">
                        <c:v>16.727058469681896</c:v>
                      </c:pt>
                      <c:pt idx="6">
                        <c:v>18.05644968271292</c:v>
                      </c:pt>
                      <c:pt idx="7">
                        <c:v>20.925877421932878</c:v>
                      </c:pt>
                      <c:pt idx="8">
                        <c:v>38.844644502796569</c:v>
                      </c:pt>
                      <c:pt idx="9">
                        <c:v>36.576878062896967</c:v>
                      </c:pt>
                    </c:numCache>
                  </c:numRef>
                </c:val>
                <c:extLst xmlns:c15="http://schemas.microsoft.com/office/drawing/2012/chart">
                  <c:ext xmlns:c16="http://schemas.microsoft.com/office/drawing/2014/chart" uri="{C3380CC4-5D6E-409C-BE32-E72D297353CC}">
                    <c16:uniqueId val="{0000000C-3A6A-4B0E-9E9D-542CC636E330}"/>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Лист5!$C$43</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Лист5!$D$43:$M$43</c15:sqref>
                        </c15:formulaRef>
                      </c:ext>
                    </c:extLst>
                    <c:numCache>
                      <c:formatCode>0%</c:formatCode>
                      <c:ptCount val="10"/>
                      <c:pt idx="0">
                        <c:v>1</c:v>
                      </c:pt>
                      <c:pt idx="1">
                        <c:v>1.6280921017700274</c:v>
                      </c:pt>
                      <c:pt idx="2">
                        <c:v>1.1430830139656623</c:v>
                      </c:pt>
                      <c:pt idx="3">
                        <c:v>0.79005532596765771</c:v>
                      </c:pt>
                      <c:pt idx="4">
                        <c:v>1.0718487488155799</c:v>
                      </c:pt>
                      <c:pt idx="5">
                        <c:v>1.2281581613243551</c:v>
                      </c:pt>
                      <c:pt idx="6">
                        <c:v>1.278339684602267</c:v>
                      </c:pt>
                      <c:pt idx="7">
                        <c:v>1.8144624272422694</c:v>
                      </c:pt>
                      <c:pt idx="8">
                        <c:v>1.5796670193450213</c:v>
                      </c:pt>
                      <c:pt idx="9">
                        <c:v>1.4119870316128065</c:v>
                      </c:pt>
                    </c:numCache>
                  </c:numRef>
                </c:val>
                <c:extLst xmlns:c15="http://schemas.microsoft.com/office/drawing/2012/chart">
                  <c:ext xmlns:c16="http://schemas.microsoft.com/office/drawing/2014/chart" uri="{C3380CC4-5D6E-409C-BE32-E72D297353CC}">
                    <c16:uniqueId val="{0000000D-3A6A-4B0E-9E9D-542CC636E330}"/>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Лист5!$C$45</c15:sqref>
                        </c15:formulaRef>
                      </c:ext>
                    </c:extLst>
                    <c:strCache>
                      <c:ptCount val="1"/>
                      <c:pt idx="0">
                        <c:v>Приморье</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Лист5!$D$45:$M$45</c15:sqref>
                        </c15:formulaRef>
                      </c:ext>
                    </c:extLst>
                    <c:numCache>
                      <c:formatCode>0%</c:formatCode>
                      <c:ptCount val="10"/>
                      <c:pt idx="0">
                        <c:v>1</c:v>
                      </c:pt>
                      <c:pt idx="1">
                        <c:v>0.88393541445807788</c:v>
                      </c:pt>
                      <c:pt idx="2">
                        <c:v>0.64793274840291204</c:v>
                      </c:pt>
                      <c:pt idx="3">
                        <c:v>0.58672686083607861</c:v>
                      </c:pt>
                      <c:pt idx="4">
                        <c:v>0.51868019721402414</c:v>
                      </c:pt>
                      <c:pt idx="5">
                        <c:v>0.62651099206636796</c:v>
                      </c:pt>
                      <c:pt idx="6">
                        <c:v>0.71819101908780814</c:v>
                      </c:pt>
                      <c:pt idx="7">
                        <c:v>0.95339289321589682</c:v>
                      </c:pt>
                      <c:pt idx="8">
                        <c:v>1.060821866200915</c:v>
                      </c:pt>
                      <c:pt idx="9">
                        <c:v>1.3633835211788516</c:v>
                      </c:pt>
                    </c:numCache>
                  </c:numRef>
                </c:val>
                <c:extLst xmlns:c15="http://schemas.microsoft.com/office/drawing/2012/chart">
                  <c:ext xmlns:c16="http://schemas.microsoft.com/office/drawing/2014/chart" uri="{C3380CC4-5D6E-409C-BE32-E72D297353CC}">
                    <c16:uniqueId val="{0000000E-3A6A-4B0E-9E9D-542CC636E330}"/>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Лист5!$C$46</c15:sqref>
                        </c15:formulaRef>
                      </c:ext>
                    </c:extLst>
                    <c:strCache>
                      <c:ptCount val="1"/>
                      <c:pt idx="0">
                        <c:v>Хабаровск</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Лист5!$D$46:$M$46</c15:sqref>
                        </c15:formulaRef>
                      </c:ext>
                    </c:extLst>
                    <c:numCache>
                      <c:formatCode>0%</c:formatCode>
                      <c:ptCount val="10"/>
                      <c:pt idx="0">
                        <c:v>1</c:v>
                      </c:pt>
                      <c:pt idx="1">
                        <c:v>0.78920775538168497</c:v>
                      </c:pt>
                      <c:pt idx="2">
                        <c:v>0.62409966903405178</c:v>
                      </c:pt>
                      <c:pt idx="3">
                        <c:v>0.55454033123483126</c:v>
                      </c:pt>
                      <c:pt idx="4">
                        <c:v>0.58292958882959622</c:v>
                      </c:pt>
                      <c:pt idx="5">
                        <c:v>0.61263695272615493</c:v>
                      </c:pt>
                      <c:pt idx="6">
                        <c:v>0.63662725291554045</c:v>
                      </c:pt>
                      <c:pt idx="7">
                        <c:v>0.90342827997911324</c:v>
                      </c:pt>
                      <c:pt idx="8">
                        <c:v>0.99523462884400671</c:v>
                      </c:pt>
                      <c:pt idx="9">
                        <c:v>1.1109512226919858</c:v>
                      </c:pt>
                    </c:numCache>
                  </c:numRef>
                </c:val>
                <c:extLst xmlns:c15="http://schemas.microsoft.com/office/drawing/2012/chart">
                  <c:ext xmlns:c16="http://schemas.microsoft.com/office/drawing/2014/chart" uri="{C3380CC4-5D6E-409C-BE32-E72D297353CC}">
                    <c16:uniqueId val="{0000000F-3A6A-4B0E-9E9D-542CC636E330}"/>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Лист5!$C$47</c15:sqref>
                        </c15:formulaRef>
                      </c:ext>
                    </c:extLst>
                    <c:strCache>
                      <c:ptCount val="1"/>
                      <c:pt idx="0">
                        <c:v>Чукотка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Лист5!$D$47:$M$47</c15:sqref>
                        </c15:formulaRef>
                      </c:ext>
                    </c:extLst>
                    <c:numCache>
                      <c:formatCode>0%</c:formatCode>
                      <c:ptCount val="10"/>
                      <c:pt idx="0">
                        <c:v>1</c:v>
                      </c:pt>
                      <c:pt idx="1">
                        <c:v>0.95887493161377468</c:v>
                      </c:pt>
                      <c:pt idx="2">
                        <c:v>1.8756575221755365</c:v>
                      </c:pt>
                      <c:pt idx="3">
                        <c:v>1.3992375281834584</c:v>
                      </c:pt>
                      <c:pt idx="4">
                        <c:v>1.44150788110082</c:v>
                      </c:pt>
                      <c:pt idx="5">
                        <c:v>2.1001575796802427</c:v>
                      </c:pt>
                      <c:pt idx="6">
                        <c:v>3.1441796247923026</c:v>
                      </c:pt>
                      <c:pt idx="7">
                        <c:v>3.2627522650580874</c:v>
                      </c:pt>
                      <c:pt idx="8">
                        <c:v>5.6499412453057811</c:v>
                      </c:pt>
                      <c:pt idx="9">
                        <c:v>8.5656864423957888</c:v>
                      </c:pt>
                    </c:numCache>
                  </c:numRef>
                </c:val>
                <c:extLst xmlns:c15="http://schemas.microsoft.com/office/drawing/2012/chart">
                  <c:ext xmlns:c16="http://schemas.microsoft.com/office/drawing/2014/chart" uri="{C3380CC4-5D6E-409C-BE32-E72D297353CC}">
                    <c16:uniqueId val="{00000010-3A6A-4B0E-9E9D-542CC636E330}"/>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Лист5!$C$48</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Лист5!$D$48:$M$48</c15:sqref>
                        </c15:formulaRef>
                      </c:ext>
                    </c:extLst>
                    <c:numCache>
                      <c:formatCode>0%</c:formatCode>
                      <c:ptCount val="10"/>
                      <c:pt idx="0">
                        <c:v>1</c:v>
                      </c:pt>
                      <c:pt idx="1">
                        <c:v>2.6501311153823357</c:v>
                      </c:pt>
                      <c:pt idx="2">
                        <c:v>4.0972836062434856</c:v>
                      </c:pt>
                      <c:pt idx="3">
                        <c:v>3.3643020396566103</c:v>
                      </c:pt>
                      <c:pt idx="4">
                        <c:v>2.3502762692767281</c:v>
                      </c:pt>
                      <c:pt idx="5">
                        <c:v>2.1111341964781833</c:v>
                      </c:pt>
                      <c:pt idx="6">
                        <c:v>8.5949656342913769</c:v>
                      </c:pt>
                      <c:pt idx="7">
                        <c:v>4.8475143128062044</c:v>
                      </c:pt>
                      <c:pt idx="8">
                        <c:v>1.9823044316735099</c:v>
                      </c:pt>
                      <c:pt idx="9">
                        <c:v>1.8665766776586723</c:v>
                      </c:pt>
                    </c:numCache>
                  </c:numRef>
                </c:val>
                <c:extLst xmlns:c15="http://schemas.microsoft.com/office/drawing/2012/chart">
                  <c:ext xmlns:c16="http://schemas.microsoft.com/office/drawing/2014/chart" uri="{C3380CC4-5D6E-409C-BE32-E72D297353CC}">
                    <c16:uniqueId val="{00000011-3A6A-4B0E-9E9D-542CC636E330}"/>
                  </c:ext>
                </c:extLst>
              </c15:ser>
            </c15:filteredBarSeries>
          </c:ext>
        </c:extLst>
      </c:barChart>
      <c:lineChart>
        <c:grouping val="standard"/>
        <c:varyColors val="0"/>
        <c:ser>
          <c:idx val="14"/>
          <c:order val="14"/>
          <c:tx>
            <c:strRef>
              <c:f>Лист5!$C$49</c:f>
              <c:strCache>
                <c:ptCount val="1"/>
                <c:pt idx="0">
                  <c:v>Все ТОР</c:v>
                </c:pt>
              </c:strCache>
            </c:strRef>
          </c:tx>
          <c:spPr>
            <a:ln w="12700" cap="rnd">
              <a:solidFill>
                <a:srgbClr val="00B05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Лист5!$D$49:$M$49</c:f>
              <c:numCache>
                <c:formatCode>0%</c:formatCode>
                <c:ptCount val="10"/>
                <c:pt idx="0">
                  <c:v>1</c:v>
                </c:pt>
                <c:pt idx="1">
                  <c:v>0.92688617843663568</c:v>
                </c:pt>
                <c:pt idx="2">
                  <c:v>0.92372210488930862</c:v>
                </c:pt>
                <c:pt idx="3">
                  <c:v>1.0875975236870039</c:v>
                </c:pt>
                <c:pt idx="4">
                  <c:v>0.89788716523537859</c:v>
                </c:pt>
                <c:pt idx="5">
                  <c:v>1.0443554403455173</c:v>
                </c:pt>
                <c:pt idx="6">
                  <c:v>1.2450492330992387</c:v>
                </c:pt>
                <c:pt idx="7">
                  <c:v>1.4768830922326712</c:v>
                </c:pt>
                <c:pt idx="8">
                  <c:v>1.5914806671538853</c:v>
                </c:pt>
                <c:pt idx="9">
                  <c:v>1.7094513641117786</c:v>
                </c:pt>
              </c:numCache>
            </c:numRef>
          </c:val>
          <c:smooth val="0"/>
          <c:extLst>
            <c:ext xmlns:c16="http://schemas.microsoft.com/office/drawing/2014/chart" uri="{C3380CC4-5D6E-409C-BE32-E72D297353CC}">
              <c16:uniqueId val="{00000001-3A6A-4B0E-9E9D-542CC636E330}"/>
            </c:ext>
          </c:extLst>
        </c:ser>
        <c:ser>
          <c:idx val="15"/>
          <c:order val="15"/>
          <c:tx>
            <c:strRef>
              <c:f>Лист5!$C$50</c:f>
              <c:strCache>
                <c:ptCount val="1"/>
                <c:pt idx="0">
                  <c:v>Другие муниципалитеты ДФО</c:v>
                </c:pt>
              </c:strCache>
            </c:strRef>
          </c:tx>
          <c:spPr>
            <a:ln w="12700" cap="rnd">
              <a:solidFill>
                <a:srgbClr val="7030A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Лист5!$D$50:$M$50</c:f>
              <c:numCache>
                <c:formatCode>0%</c:formatCode>
                <c:ptCount val="10"/>
                <c:pt idx="0">
                  <c:v>1</c:v>
                </c:pt>
                <c:pt idx="1">
                  <c:v>1.2549871963603796</c:v>
                </c:pt>
                <c:pt idx="2">
                  <c:v>1.5037464793165727</c:v>
                </c:pt>
                <c:pt idx="3">
                  <c:v>2.5785630251360763</c:v>
                </c:pt>
                <c:pt idx="4">
                  <c:v>1.7819499783608415</c:v>
                </c:pt>
                <c:pt idx="5">
                  <c:v>1.8234720842947343</c:v>
                </c:pt>
                <c:pt idx="6">
                  <c:v>1.6716814605169295</c:v>
                </c:pt>
                <c:pt idx="7">
                  <c:v>1.3491327924551522</c:v>
                </c:pt>
                <c:pt idx="8">
                  <c:v>1.3891832178055705</c:v>
                </c:pt>
                <c:pt idx="9">
                  <c:v>1.6470159474276724</c:v>
                </c:pt>
              </c:numCache>
            </c:numRef>
          </c:val>
          <c:smooth val="0"/>
          <c:extLst>
            <c:ext xmlns:c16="http://schemas.microsoft.com/office/drawing/2014/chart" uri="{C3380CC4-5D6E-409C-BE32-E72D297353CC}">
              <c16:uniqueId val="{00000002-3A6A-4B0E-9E9D-542CC636E330}"/>
            </c:ext>
          </c:extLst>
        </c:ser>
        <c:ser>
          <c:idx val="17"/>
          <c:order val="17"/>
          <c:tx>
            <c:strRef>
              <c:f>Лист5!$C$52</c:f>
              <c:strCache>
                <c:ptCount val="1"/>
                <c:pt idx="0">
                  <c:v>Все муниципалитеты РФ</c:v>
                </c:pt>
              </c:strCache>
            </c:strRef>
          </c:tx>
          <c:spPr>
            <a:ln w="12700" cap="rnd">
              <a:solidFill>
                <a:srgbClr val="C0000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Лист5!$D$52:$M$52</c:f>
              <c:numCache>
                <c:formatCode>0%</c:formatCode>
                <c:ptCount val="10"/>
                <c:pt idx="0">
                  <c:v>1</c:v>
                </c:pt>
                <c:pt idx="1">
                  <c:v>0.97664711315973307</c:v>
                </c:pt>
                <c:pt idx="2">
                  <c:v>0.8810887847414921</c:v>
                </c:pt>
                <c:pt idx="3">
                  <c:v>0.88622418315828166</c:v>
                </c:pt>
                <c:pt idx="4">
                  <c:v>0.84422578228399869</c:v>
                </c:pt>
                <c:pt idx="5">
                  <c:v>0.89390970790532887</c:v>
                </c:pt>
                <c:pt idx="6">
                  <c:v>0.88825859154827502</c:v>
                </c:pt>
                <c:pt idx="7">
                  <c:v>0.91044582856331258</c:v>
                </c:pt>
                <c:pt idx="8">
                  <c:v>0.96183285048479827</c:v>
                </c:pt>
                <c:pt idx="9">
                  <c:v>1.0689972666377252</c:v>
                </c:pt>
              </c:numCache>
            </c:numRef>
          </c:val>
          <c:smooth val="0"/>
          <c:extLst>
            <c:ext xmlns:c16="http://schemas.microsoft.com/office/drawing/2014/chart" uri="{C3380CC4-5D6E-409C-BE32-E72D297353CC}">
              <c16:uniqueId val="{00000003-3A6A-4B0E-9E9D-542CC636E330}"/>
            </c:ext>
          </c:extLst>
        </c:ser>
        <c:ser>
          <c:idx val="28"/>
          <c:order val="28"/>
          <c:tx>
            <c:strRef>
              <c:f>Лист5!$C$63</c:f>
              <c:strCache>
                <c:ptCount val="1"/>
                <c:pt idx="0">
                  <c:v>Находка</c:v>
                </c:pt>
              </c:strCache>
              <c:extLst xmlns:c15="http://schemas.microsoft.com/office/drawing/2012/chart"/>
            </c:strRef>
          </c:tx>
          <c:spPr>
            <a:ln w="12700" cap="rnd">
              <a:solidFill>
                <a:schemeClr val="tx1"/>
              </a:solidFill>
              <a:prstDash val="sysDash"/>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Лист5!$D$63:$M$63</c:f>
              <c:numCache>
                <c:formatCode>0%</c:formatCode>
                <c:ptCount val="10"/>
                <c:pt idx="0">
                  <c:v>1</c:v>
                </c:pt>
                <c:pt idx="1">
                  <c:v>1.0127546995660857</c:v>
                </c:pt>
                <c:pt idx="2">
                  <c:v>1.8068419108240708</c:v>
                </c:pt>
                <c:pt idx="3">
                  <c:v>1.0735207810759559</c:v>
                </c:pt>
                <c:pt idx="4">
                  <c:v>0.73815328534702807</c:v>
                </c:pt>
                <c:pt idx="5">
                  <c:v>0.98737593102380572</c:v>
                </c:pt>
                <c:pt idx="6">
                  <c:v>0.94108319624420744</c:v>
                </c:pt>
                <c:pt idx="7">
                  <c:v>0.89479046146459496</c:v>
                </c:pt>
                <c:pt idx="8">
                  <c:v>0.84849772668498247</c:v>
                </c:pt>
                <c:pt idx="9">
                  <c:v>0.80220499190538419</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3A6A-4B0E-9E9D-542CC636E330}"/>
            </c:ext>
          </c:extLst>
        </c:ser>
        <c:dLbls>
          <c:showLegendKey val="0"/>
          <c:showVal val="0"/>
          <c:showCatName val="0"/>
          <c:showSerName val="0"/>
          <c:showPercent val="0"/>
          <c:showBubbleSize val="0"/>
        </c:dLbls>
        <c:marker val="1"/>
        <c:smooth val="0"/>
        <c:axId val="267103232"/>
        <c:axId val="254254400"/>
        <c:extLst>
          <c:ext xmlns:c15="http://schemas.microsoft.com/office/drawing/2012/chart" uri="{02D57815-91ED-43cb-92C2-25804820EDAC}">
            <c15:filteredLineSeries>
              <c15:ser>
                <c:idx val="16"/>
                <c:order val="16"/>
                <c:tx>
                  <c:strRef>
                    <c:extLst>
                      <c:ext uri="{02D57815-91ED-43cb-92C2-25804820EDAC}">
                        <c15:formulaRef>
                          <c15:sqref>Лист5!$C$51</c15:sqref>
                        </c15:formulaRef>
                      </c:ext>
                    </c:extLst>
                    <c:strCache>
                      <c:ptCount val="1"/>
                      <c:pt idx="0">
                        <c:v>Другие муниципалитеты РФ</c:v>
                      </c:pt>
                    </c:strCache>
                  </c:strRef>
                </c:tx>
                <c:spPr>
                  <a:ln w="28575" cap="rnd">
                    <a:solidFill>
                      <a:schemeClr val="accent5">
                        <a:lumMod val="80000"/>
                        <a:lumOff val="20000"/>
                      </a:schemeClr>
                    </a:solidFill>
                    <a:round/>
                  </a:ln>
                  <a:effectLst/>
                </c:spPr>
                <c:marker>
                  <c:symbol val="none"/>
                </c:marker>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Лист5!$D$51:$M$51</c15:sqref>
                        </c15:formulaRef>
                      </c:ext>
                    </c:extLst>
                    <c:numCache>
                      <c:formatCode>0%</c:formatCode>
                      <c:ptCount val="10"/>
                      <c:pt idx="0">
                        <c:v>1</c:v>
                      </c:pt>
                      <c:pt idx="1">
                        <c:v>0.97643301965133078</c:v>
                      </c:pt>
                      <c:pt idx="2">
                        <c:v>0.87107845023975861</c:v>
                      </c:pt>
                      <c:pt idx="3">
                        <c:v>0.85372338792668334</c:v>
                      </c:pt>
                      <c:pt idx="4">
                        <c:v>0.82980302415393459</c:v>
                      </c:pt>
                      <c:pt idx="5">
                        <c:v>0.8735914436798935</c:v>
                      </c:pt>
                      <c:pt idx="6">
                        <c:v>0.85689503034469128</c:v>
                      </c:pt>
                      <c:pt idx="7">
                        <c:v>0.87018347283274688</c:v>
                      </c:pt>
                      <c:pt idx="8">
                        <c:v>0.91779119510340101</c:v>
                      </c:pt>
                      <c:pt idx="9">
                        <c:v>1.0225030099866481</c:v>
                      </c:pt>
                    </c:numCache>
                  </c:numRef>
                </c:val>
                <c:smooth val="0"/>
                <c:extLst>
                  <c:ext xmlns:c16="http://schemas.microsoft.com/office/drawing/2014/chart" uri="{C3380CC4-5D6E-409C-BE32-E72D297353CC}">
                    <c16:uniqueId val="{00000012-3A6A-4B0E-9E9D-542CC636E330}"/>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Лист5!$C$53</c15:sqref>
                        </c15:formulaRef>
                      </c:ext>
                    </c:extLst>
                    <c:strCache>
                      <c:ptCount val="1"/>
                    </c:strCache>
                  </c:strRef>
                </c:tx>
                <c:spPr>
                  <a:ln w="28575" cap="rnd">
                    <a:solidFill>
                      <a:schemeClr val="accent1">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Лист5!$D$53:$M$53</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13-3A6A-4B0E-9E9D-542CC636E330}"/>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Лист5!$C$54</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Лист5!$D$54:$M$54</c15:sqref>
                        </c15:formulaRef>
                      </c:ext>
                    </c:extLst>
                    <c:numCache>
                      <c:formatCode>0%</c:formatCode>
                      <c:ptCount val="10"/>
                      <c:pt idx="0">
                        <c:v>1</c:v>
                      </c:pt>
                      <c:pt idx="1">
                        <c:v>1.3494890970215412</c:v>
                      </c:pt>
                      <c:pt idx="2">
                        <c:v>1.48065381426231</c:v>
                      </c:pt>
                      <c:pt idx="3">
                        <c:v>1.4727866606047584</c:v>
                      </c:pt>
                      <c:pt idx="4">
                        <c:v>1.7131135677358884</c:v>
                      </c:pt>
                      <c:pt idx="5">
                        <c:v>1.8680660376414266</c:v>
                      </c:pt>
                      <c:pt idx="6">
                        <c:v>2.023018507546908</c:v>
                      </c:pt>
                      <c:pt idx="7">
                        <c:v>2.1779709774524463</c:v>
                      </c:pt>
                      <c:pt idx="8">
                        <c:v>2.3329234473579277</c:v>
                      </c:pt>
                      <c:pt idx="9">
                        <c:v>2.4878759172634091</c:v>
                      </c:pt>
                    </c:numCache>
                  </c:numRef>
                </c:val>
                <c:smooth val="0"/>
                <c:extLst xmlns:c15="http://schemas.microsoft.com/office/drawing/2012/chart">
                  <c:ext xmlns:c16="http://schemas.microsoft.com/office/drawing/2014/chart" uri="{C3380CC4-5D6E-409C-BE32-E72D297353CC}">
                    <c16:uniqueId val="{00000014-3A6A-4B0E-9E9D-542CC636E330}"/>
                  </c:ext>
                </c:extLst>
              </c15:ser>
            </c15:filteredLineSeries>
            <c15:filteredLineSeries>
              <c15:ser>
                <c:idx val="20"/>
                <c:order val="20"/>
                <c:tx>
                  <c:strRef>
                    <c:extLst xmlns:c15="http://schemas.microsoft.com/office/drawing/2012/chart">
                      <c:ext xmlns:c15="http://schemas.microsoft.com/office/drawing/2012/chart" uri="{02D57815-91ED-43cb-92C2-25804820EDAC}">
                        <c15:formulaRef>
                          <c15:sqref>Лист5!$C$55</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Лист5!$D$55:$M$55</c15:sqref>
                        </c15:formulaRef>
                      </c:ext>
                    </c:extLst>
                    <c:numCache>
                      <c:formatCode>0%</c:formatCode>
                      <c:ptCount val="10"/>
                      <c:pt idx="0">
                        <c:v>1</c:v>
                      </c:pt>
                      <c:pt idx="1">
                        <c:v>1.22189768229537</c:v>
                      </c:pt>
                      <c:pt idx="2">
                        <c:v>1.2657272598286871</c:v>
                      </c:pt>
                      <c:pt idx="3">
                        <c:v>1.4282689072033463</c:v>
                      </c:pt>
                      <c:pt idx="4">
                        <c:v>1.5611325371176576</c:v>
                      </c:pt>
                      <c:pt idx="5">
                        <c:v>1.6939961670320258</c:v>
                      </c:pt>
                      <c:pt idx="6">
                        <c:v>1.826859796946394</c:v>
                      </c:pt>
                      <c:pt idx="7">
                        <c:v>1.9597234268607053</c:v>
                      </c:pt>
                      <c:pt idx="8">
                        <c:v>2.0925870567750735</c:v>
                      </c:pt>
                      <c:pt idx="9">
                        <c:v>2.2254506866893848</c:v>
                      </c:pt>
                    </c:numCache>
                  </c:numRef>
                </c:val>
                <c:smooth val="0"/>
                <c:extLst xmlns:c15="http://schemas.microsoft.com/office/drawing/2012/chart">
                  <c:ext xmlns:c16="http://schemas.microsoft.com/office/drawing/2014/chart" uri="{C3380CC4-5D6E-409C-BE32-E72D297353CC}">
                    <c16:uniqueId val="{00000015-3A6A-4B0E-9E9D-542CC636E330}"/>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Лист5!$C$56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Лист5!$D$56:$M$56</c15:sqref>
                        </c15:formulaRef>
                      </c:ext>
                    </c:extLst>
                    <c:numCache>
                      <c:formatCode>0%</c:formatCode>
                      <c:ptCount val="10"/>
                      <c:pt idx="0">
                        <c:v>1</c:v>
                      </c:pt>
                      <c:pt idx="1">
                        <c:v>0.94117647058823495</c:v>
                      </c:pt>
                      <c:pt idx="2">
                        <c:v>0.84041117116549235</c:v>
                      </c:pt>
                      <c:pt idx="3">
                        <c:v>1.11660528802854</c:v>
                      </c:pt>
                      <c:pt idx="4">
                        <c:v>1.0368108736112802</c:v>
                      </c:pt>
                      <c:pt idx="5">
                        <c:v>1.0617159300775683</c:v>
                      </c:pt>
                      <c:pt idx="6">
                        <c:v>1.0866209865438563</c:v>
                      </c:pt>
                      <c:pt idx="7">
                        <c:v>1.1115260430101443</c:v>
                      </c:pt>
                      <c:pt idx="8">
                        <c:v>1.1364310994764324</c:v>
                      </c:pt>
                      <c:pt idx="9">
                        <c:v>1.1613361559427204</c:v>
                      </c:pt>
                    </c:numCache>
                  </c:numRef>
                </c:val>
                <c:smooth val="0"/>
                <c:extLst xmlns:c15="http://schemas.microsoft.com/office/drawing/2012/chart">
                  <c:ext xmlns:c16="http://schemas.microsoft.com/office/drawing/2014/chart" uri="{C3380CC4-5D6E-409C-BE32-E72D297353CC}">
                    <c16:uniqueId val="{00000016-3A6A-4B0E-9E9D-542CC636E330}"/>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Лист5!$C$57</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Лист5!$D$57:$M$57</c15:sqref>
                        </c15:formulaRef>
                      </c:ext>
                    </c:extLst>
                    <c:numCache>
                      <c:formatCode>0%</c:formatCode>
                      <c:ptCount val="10"/>
                      <c:pt idx="0">
                        <c:v>1</c:v>
                      </c:pt>
                      <c:pt idx="1">
                        <c:v>0.98829450947536313</c:v>
                      </c:pt>
                      <c:pt idx="2">
                        <c:v>1.0744550307458864</c:v>
                      </c:pt>
                      <c:pt idx="3">
                        <c:v>1.7316113865990501</c:v>
                      </c:pt>
                      <c:pt idx="4">
                        <c:v>1.7688389019720034</c:v>
                      </c:pt>
                      <c:pt idx="5">
                        <c:v>1.9969383700787375</c:v>
                      </c:pt>
                      <c:pt idx="6">
                        <c:v>2.2250378381855285</c:v>
                      </c:pt>
                      <c:pt idx="7">
                        <c:v>2.4531373062923194</c:v>
                      </c:pt>
                      <c:pt idx="8">
                        <c:v>2.6812367743990535</c:v>
                      </c:pt>
                      <c:pt idx="9">
                        <c:v>2.9093362425058444</c:v>
                      </c:pt>
                    </c:numCache>
                  </c:numRef>
                </c:val>
                <c:smooth val="0"/>
                <c:extLst xmlns:c15="http://schemas.microsoft.com/office/drawing/2012/chart">
                  <c:ext xmlns:c16="http://schemas.microsoft.com/office/drawing/2014/chart" uri="{C3380CC4-5D6E-409C-BE32-E72D297353CC}">
                    <c16:uniqueId val="{00000017-3A6A-4B0E-9E9D-542CC636E330}"/>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Лист5!$C$58</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Лист5!$D$58:$M$58</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2.0130093511760947</c:v>
                      </c:pt>
                      <c:pt idx="8">
                        <c:v>2.1792867031602441</c:v>
                      </c:pt>
                      <c:pt idx="9">
                        <c:v>2.3455640551443935</c:v>
                      </c:pt>
                    </c:numCache>
                  </c:numRef>
                </c:val>
                <c:smooth val="0"/>
                <c:extLst xmlns:c15="http://schemas.microsoft.com/office/drawing/2012/chart">
                  <c:ext xmlns:c16="http://schemas.microsoft.com/office/drawing/2014/chart" uri="{C3380CC4-5D6E-409C-BE32-E72D297353CC}">
                    <c16:uniqueId val="{00000018-3A6A-4B0E-9E9D-542CC636E330}"/>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Лист5!$C$59</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Лист5!$D$59:$M$59</c15:sqref>
                        </c15:formulaRef>
                      </c:ext>
                    </c:extLst>
                    <c:numCache>
                      <c:formatCode>0%</c:formatCode>
                      <c:ptCount val="10"/>
                      <c:pt idx="0">
                        <c:v>1</c:v>
                      </c:pt>
                      <c:pt idx="1">
                        <c:v>0.65125494404817386</c:v>
                      </c:pt>
                      <c:pt idx="2">
                        <c:v>0.57441711636186421</c:v>
                      </c:pt>
                      <c:pt idx="3">
                        <c:v>0.31630780316521623</c:v>
                      </c:pt>
                      <c:pt idx="4">
                        <c:v>0.10351636134618047</c:v>
                      </c:pt>
                      <c:pt idx="5">
                        <c:v>0.10351636134618047</c:v>
                      </c:pt>
                      <c:pt idx="6">
                        <c:v>0.10351636134618047</c:v>
                      </c:pt>
                      <c:pt idx="7">
                        <c:v>0.10351636134618047</c:v>
                      </c:pt>
                      <c:pt idx="8">
                        <c:v>0.10351636134618047</c:v>
                      </c:pt>
                      <c:pt idx="9">
                        <c:v>0.10351636134618047</c:v>
                      </c:pt>
                    </c:numCache>
                  </c:numRef>
                </c:val>
                <c:smooth val="0"/>
                <c:extLst xmlns:c15="http://schemas.microsoft.com/office/drawing/2012/chart">
                  <c:ext xmlns:c16="http://schemas.microsoft.com/office/drawing/2014/chart" uri="{C3380CC4-5D6E-409C-BE32-E72D297353CC}">
                    <c16:uniqueId val="{00000019-3A6A-4B0E-9E9D-542CC636E330}"/>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Лист5!$C$60</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Лист5!$D$60:$M$60</c15:sqref>
                        </c15:formulaRef>
                      </c:ext>
                    </c:extLst>
                    <c:numCache>
                      <c:formatCode>0%</c:formatCode>
                      <c:ptCount val="10"/>
                      <c:pt idx="0">
                        <c:v>1</c:v>
                      </c:pt>
                      <c:pt idx="1">
                        <c:v>0.63143806163903515</c:v>
                      </c:pt>
                      <c:pt idx="2">
                        <c:v>0.31023087300132146</c:v>
                      </c:pt>
                      <c:pt idx="3">
                        <c:v>0.37755048311408002</c:v>
                      </c:pt>
                      <c:pt idx="4">
                        <c:v>3.266591961477161E-2</c:v>
                      </c:pt>
                      <c:pt idx="5">
                        <c:v>3.266591961477161E-2</c:v>
                      </c:pt>
                      <c:pt idx="6">
                        <c:v>3.266591961477161E-2</c:v>
                      </c:pt>
                      <c:pt idx="7">
                        <c:v>3.266591961477161E-2</c:v>
                      </c:pt>
                      <c:pt idx="8">
                        <c:v>3.266591961477161E-2</c:v>
                      </c:pt>
                      <c:pt idx="9">
                        <c:v>3.266591961477161E-2</c:v>
                      </c:pt>
                    </c:numCache>
                  </c:numRef>
                </c:val>
                <c:smooth val="0"/>
                <c:extLst xmlns:c15="http://schemas.microsoft.com/office/drawing/2012/chart">
                  <c:ext xmlns:c16="http://schemas.microsoft.com/office/drawing/2014/chart" uri="{C3380CC4-5D6E-409C-BE32-E72D297353CC}">
                    <c16:uniqueId val="{0000001A-3A6A-4B0E-9E9D-542CC636E330}"/>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Лист5!$C$61</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Лист5!$D$61:$M$61</c15:sqref>
                        </c15:formulaRef>
                      </c:ext>
                    </c:extLst>
                    <c:numCache>
                      <c:formatCode>0%</c:formatCode>
                      <c:ptCount val="10"/>
                      <c:pt idx="0">
                        <c:v>1</c:v>
                      </c:pt>
                      <c:pt idx="1">
                        <c:v>5.2558458049971719</c:v>
                      </c:pt>
                      <c:pt idx="2">
                        <c:v>1.5590774541812413</c:v>
                      </c:pt>
                      <c:pt idx="3">
                        <c:v>11.861272927251379</c:v>
                      </c:pt>
                      <c:pt idx="4">
                        <c:v>8.1391515759608541</c:v>
                      </c:pt>
                      <c:pt idx="5">
                        <c:v>11.828188634731305</c:v>
                      </c:pt>
                      <c:pt idx="6">
                        <c:v>13.916561662148524</c:v>
                      </c:pt>
                      <c:pt idx="7">
                        <c:v>16.004934689566653</c:v>
                      </c:pt>
                      <c:pt idx="8">
                        <c:v>18.093307716983873</c:v>
                      </c:pt>
                      <c:pt idx="9">
                        <c:v>20.181680744401092</c:v>
                      </c:pt>
                    </c:numCache>
                  </c:numRef>
                </c:val>
                <c:smooth val="0"/>
                <c:extLst xmlns:c15="http://schemas.microsoft.com/office/drawing/2012/chart">
                  <c:ext xmlns:c16="http://schemas.microsoft.com/office/drawing/2014/chart" uri="{C3380CC4-5D6E-409C-BE32-E72D297353CC}">
                    <c16:uniqueId val="{0000001B-3A6A-4B0E-9E9D-542CC636E330}"/>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Лист5!$C$62</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Лист5!$D$62:$M$62</c15:sqref>
                        </c15:formulaRef>
                      </c:ext>
                    </c:extLst>
                    <c:numCache>
                      <c:formatCode>0%</c:formatCode>
                      <c:ptCount val="10"/>
                      <c:pt idx="0">
                        <c:v>1</c:v>
                      </c:pt>
                      <c:pt idx="1">
                        <c:v>1.6280921017700274</c:v>
                      </c:pt>
                      <c:pt idx="2">
                        <c:v>1.1430830139656623</c:v>
                      </c:pt>
                      <c:pt idx="3">
                        <c:v>1.4001413858775607</c:v>
                      </c:pt>
                      <c:pt idx="4">
                        <c:v>1.4716828928604002</c:v>
                      </c:pt>
                      <c:pt idx="5">
                        <c:v>1.5432243998432398</c:v>
                      </c:pt>
                      <c:pt idx="6">
                        <c:v>1.6147659068260793</c:v>
                      </c:pt>
                      <c:pt idx="7">
                        <c:v>1.6863074138088905</c:v>
                      </c:pt>
                      <c:pt idx="8">
                        <c:v>1.7578489207917301</c:v>
                      </c:pt>
                      <c:pt idx="9">
                        <c:v>1.8293904277745696</c:v>
                      </c:pt>
                    </c:numCache>
                  </c:numRef>
                </c:val>
                <c:smooth val="0"/>
                <c:extLst xmlns:c15="http://schemas.microsoft.com/office/drawing/2012/chart">
                  <c:ext xmlns:c16="http://schemas.microsoft.com/office/drawing/2014/chart" uri="{C3380CC4-5D6E-409C-BE32-E72D297353CC}">
                    <c16:uniqueId val="{0000001C-3A6A-4B0E-9E9D-542CC636E330}"/>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Лист5!$C$64</c15:sqref>
                        </c15:formulaRef>
                      </c:ext>
                    </c:extLst>
                    <c:strCache>
                      <c:ptCount val="1"/>
                      <c:pt idx="0">
                        <c:v>Приморье</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Лист5!$D$64:$M$64</c15:sqref>
                        </c15:formulaRef>
                      </c:ext>
                    </c:extLst>
                    <c:numCache>
                      <c:formatCode>0%</c:formatCode>
                      <c:ptCount val="10"/>
                      <c:pt idx="0">
                        <c:v>1</c:v>
                      </c:pt>
                      <c:pt idx="1">
                        <c:v>0.88393541445807788</c:v>
                      </c:pt>
                      <c:pt idx="2">
                        <c:v>0.64793274840291204</c:v>
                      </c:pt>
                      <c:pt idx="3">
                        <c:v>0.49188880268991397</c:v>
                      </c:pt>
                      <c:pt idx="4">
                        <c:v>0.31585517689137532</c:v>
                      </c:pt>
                      <c:pt idx="5">
                        <c:v>0.13982155109283667</c:v>
                      </c:pt>
                      <c:pt idx="6">
                        <c:v>0.13982155109283667</c:v>
                      </c:pt>
                      <c:pt idx="7">
                        <c:v>0.13982155109283667</c:v>
                      </c:pt>
                      <c:pt idx="8">
                        <c:v>0.13982155109283667</c:v>
                      </c:pt>
                      <c:pt idx="9">
                        <c:v>0.13982155109283667</c:v>
                      </c:pt>
                    </c:numCache>
                  </c:numRef>
                </c:val>
                <c:smooth val="0"/>
                <c:extLst xmlns:c15="http://schemas.microsoft.com/office/drawing/2012/chart">
                  <c:ext xmlns:c16="http://schemas.microsoft.com/office/drawing/2014/chart" uri="{C3380CC4-5D6E-409C-BE32-E72D297353CC}">
                    <c16:uniqueId val="{0000001D-3A6A-4B0E-9E9D-542CC636E330}"/>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Лист5!$C$65</c15:sqref>
                        </c15:formulaRef>
                      </c:ext>
                    </c:extLst>
                    <c:strCache>
                      <c:ptCount val="1"/>
                      <c:pt idx="0">
                        <c:v>Хабаровск</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Лист5!$D$65:$M$65</c15:sqref>
                        </c15:formulaRef>
                      </c:ext>
                    </c:extLst>
                    <c:numCache>
                      <c:formatCode>0%</c:formatCode>
                      <c:ptCount val="10"/>
                      <c:pt idx="0">
                        <c:v>1</c:v>
                      </c:pt>
                      <c:pt idx="1">
                        <c:v>0.78920775538168497</c:v>
                      </c:pt>
                      <c:pt idx="2">
                        <c:v>0.62409966903405178</c:v>
                      </c:pt>
                      <c:pt idx="3">
                        <c:v>0.42853547717260199</c:v>
                      </c:pt>
                      <c:pt idx="4">
                        <c:v>0.24058531168964237</c:v>
                      </c:pt>
                      <c:pt idx="5">
                        <c:v>0.24058531168964237</c:v>
                      </c:pt>
                      <c:pt idx="6">
                        <c:v>0.24058531168964237</c:v>
                      </c:pt>
                      <c:pt idx="7">
                        <c:v>0.24058531168964237</c:v>
                      </c:pt>
                      <c:pt idx="8">
                        <c:v>0.24058531168964237</c:v>
                      </c:pt>
                      <c:pt idx="9">
                        <c:v>0.24058531168964237</c:v>
                      </c:pt>
                    </c:numCache>
                  </c:numRef>
                </c:val>
                <c:smooth val="0"/>
                <c:extLst xmlns:c15="http://schemas.microsoft.com/office/drawing/2012/chart">
                  <c:ext xmlns:c16="http://schemas.microsoft.com/office/drawing/2014/chart" uri="{C3380CC4-5D6E-409C-BE32-E72D297353CC}">
                    <c16:uniqueId val="{0000001E-3A6A-4B0E-9E9D-542CC636E330}"/>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Лист5!$C$66</c15:sqref>
                        </c15:formulaRef>
                      </c:ext>
                    </c:extLst>
                    <c:strCache>
                      <c:ptCount val="1"/>
                      <c:pt idx="0">
                        <c:v>Чукотка</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Лист5!$D$66:$M$66</c15:sqref>
                        </c15:formulaRef>
                      </c:ext>
                    </c:extLst>
                    <c:numCache>
                      <c:formatCode>0%</c:formatCode>
                      <c:ptCount val="10"/>
                      <c:pt idx="0">
                        <c:v>1</c:v>
                      </c:pt>
                      <c:pt idx="1">
                        <c:v>0.95887493161377468</c:v>
                      </c:pt>
                      <c:pt idx="2">
                        <c:v>1.8756575221755365</c:v>
                      </c:pt>
                      <c:pt idx="3">
                        <c:v>2.1538350067719421</c:v>
                      </c:pt>
                      <c:pt idx="4">
                        <c:v>2.5916637678596999</c:v>
                      </c:pt>
                      <c:pt idx="5">
                        <c:v>3.0294925289474577</c:v>
                      </c:pt>
                      <c:pt idx="6">
                        <c:v>3.4673212900352155</c:v>
                      </c:pt>
                      <c:pt idx="7">
                        <c:v>3.9051500511229733</c:v>
                      </c:pt>
                      <c:pt idx="8">
                        <c:v>4.3429788122108448</c:v>
                      </c:pt>
                      <c:pt idx="9">
                        <c:v>4.7808075732986026</c:v>
                      </c:pt>
                    </c:numCache>
                  </c:numRef>
                </c:val>
                <c:smooth val="0"/>
                <c:extLst xmlns:c15="http://schemas.microsoft.com/office/drawing/2012/chart">
                  <c:ext xmlns:c16="http://schemas.microsoft.com/office/drawing/2014/chart" uri="{C3380CC4-5D6E-409C-BE32-E72D297353CC}">
                    <c16:uniqueId val="{0000001F-3A6A-4B0E-9E9D-542CC636E330}"/>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Лист5!$C$67</c15:sqref>
                        </c15:formulaRef>
                      </c:ext>
                    </c:extLst>
                    <c:strCache>
                      <c:ptCount val="1"/>
                      <c:pt idx="0">
                        <c:v>Южная</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Лист5!$D$67:$M$67</c15:sqref>
                        </c15:formulaRef>
                      </c:ext>
                    </c:extLst>
                    <c:numCache>
                      <c:formatCode>0%</c:formatCode>
                      <c:ptCount val="10"/>
                      <c:pt idx="0">
                        <c:v>1</c:v>
                      </c:pt>
                      <c:pt idx="1">
                        <c:v>2.6501311153823357</c:v>
                      </c:pt>
                      <c:pt idx="2">
                        <c:v>4.0972836062434856</c:v>
                      </c:pt>
                      <c:pt idx="3">
                        <c:v>3.3643020396566103</c:v>
                      </c:pt>
                      <c:pt idx="4">
                        <c:v>4.9129438427783043</c:v>
                      </c:pt>
                      <c:pt idx="5">
                        <c:v>5.7669497037616111</c:v>
                      </c:pt>
                      <c:pt idx="6">
                        <c:v>6.6209555647446905</c:v>
                      </c:pt>
                      <c:pt idx="7">
                        <c:v>7.4749614257277699</c:v>
                      </c:pt>
                      <c:pt idx="8">
                        <c:v>8.3289672867108493</c:v>
                      </c:pt>
                      <c:pt idx="9">
                        <c:v>9.1829731476939287</c:v>
                      </c:pt>
                    </c:numCache>
                  </c:numRef>
                </c:val>
                <c:smooth val="0"/>
                <c:extLst xmlns:c15="http://schemas.microsoft.com/office/drawing/2012/chart">
                  <c:ext xmlns:c16="http://schemas.microsoft.com/office/drawing/2014/chart" uri="{C3380CC4-5D6E-409C-BE32-E72D297353CC}">
                    <c16:uniqueId val="{00000020-3A6A-4B0E-9E9D-542CC636E330}"/>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Лист5!$C$68</c15:sqref>
                        </c15:formulaRef>
                      </c:ext>
                    </c:extLst>
                    <c:strCache>
                      <c:ptCount val="1"/>
                      <c:pt idx="0">
                        <c:v>Все ТОР  (прогноз)</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Лист5!$D$68:$M$68</c15:sqref>
                        </c15:formulaRef>
                      </c:ext>
                    </c:extLst>
                    <c:numCache>
                      <c:formatCode>0%</c:formatCode>
                      <c:ptCount val="10"/>
                      <c:pt idx="0">
                        <c:v>1</c:v>
                      </c:pt>
                      <c:pt idx="1">
                        <c:v>0.92688617843663568</c:v>
                      </c:pt>
                      <c:pt idx="2">
                        <c:v>0.92372210488930862</c:v>
                      </c:pt>
                      <c:pt idx="3">
                        <c:v>0.8739248659979495</c:v>
                      </c:pt>
                      <c:pt idx="4">
                        <c:v>0.8357859184425962</c:v>
                      </c:pt>
                      <c:pt idx="5">
                        <c:v>0.79764697088725711</c:v>
                      </c:pt>
                      <c:pt idx="6">
                        <c:v>0.75950802333191803</c:v>
                      </c:pt>
                      <c:pt idx="7">
                        <c:v>0.72136907577656473</c:v>
                      </c:pt>
                      <c:pt idx="8">
                        <c:v>0.68323012822122564</c:v>
                      </c:pt>
                      <c:pt idx="9">
                        <c:v>0.64509118066587234</c:v>
                      </c:pt>
                    </c:numCache>
                  </c:numRef>
                </c:val>
                <c:smooth val="0"/>
                <c:extLst xmlns:c15="http://schemas.microsoft.com/office/drawing/2012/chart">
                  <c:ext xmlns:c16="http://schemas.microsoft.com/office/drawing/2014/chart" uri="{C3380CC4-5D6E-409C-BE32-E72D297353CC}">
                    <c16:uniqueId val="{00000021-3A6A-4B0E-9E9D-542CC636E330}"/>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Лист5!$C$69</c15:sqref>
                        </c15:formulaRef>
                      </c:ext>
                    </c:extLst>
                    <c:strCache>
                      <c:ptCount val="1"/>
                      <c:pt idx="0">
                        <c:v>Другие муниципалитеты ДФО</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Лист5!$D$69:$M$69</c15:sqref>
                        </c15:formulaRef>
                      </c:ext>
                    </c:extLst>
                    <c:numCache>
                      <c:formatCode>0%</c:formatCode>
                      <c:ptCount val="10"/>
                      <c:pt idx="0">
                        <c:v>1</c:v>
                      </c:pt>
                      <c:pt idx="1">
                        <c:v>1.2549871963603796</c:v>
                      </c:pt>
                      <c:pt idx="2">
                        <c:v>1.5037464793165727</c:v>
                      </c:pt>
                    </c:numCache>
                  </c:numRef>
                </c:val>
                <c:smooth val="0"/>
                <c:extLst xmlns:c15="http://schemas.microsoft.com/office/drawing/2012/chart">
                  <c:ext xmlns:c16="http://schemas.microsoft.com/office/drawing/2014/chart" uri="{C3380CC4-5D6E-409C-BE32-E72D297353CC}">
                    <c16:uniqueId val="{00000022-3A6A-4B0E-9E9D-542CC636E330}"/>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Лист5!$C$70</c15:sqref>
                        </c15:formulaRef>
                      </c:ext>
                    </c:extLst>
                    <c:strCache>
                      <c:ptCount val="1"/>
                      <c:pt idx="0">
                        <c:v>Другие муниципалитеты РФ</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Лист5!$D$70:$M$70</c15:sqref>
                        </c15:formulaRef>
                      </c:ext>
                    </c:extLst>
                    <c:numCache>
                      <c:formatCode>0%</c:formatCode>
                      <c:ptCount val="10"/>
                      <c:pt idx="0">
                        <c:v>1</c:v>
                      </c:pt>
                      <c:pt idx="1">
                        <c:v>0.97643301965133078</c:v>
                      </c:pt>
                      <c:pt idx="2">
                        <c:v>0.87107845023975861</c:v>
                      </c:pt>
                    </c:numCache>
                  </c:numRef>
                </c:val>
                <c:smooth val="0"/>
                <c:extLst xmlns:c15="http://schemas.microsoft.com/office/drawing/2012/chart">
                  <c:ext xmlns:c16="http://schemas.microsoft.com/office/drawing/2014/chart" uri="{C3380CC4-5D6E-409C-BE32-E72D297353CC}">
                    <c16:uniqueId val="{00000023-3A6A-4B0E-9E9D-542CC636E330}"/>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Лист5!$C$71</c15:sqref>
                        </c15:formulaRef>
                      </c:ext>
                    </c:extLst>
                    <c:strCache>
                      <c:ptCount val="1"/>
                      <c:pt idx="0">
                        <c:v>Все муниципалитеты РФ</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Лист5!$D$71:$M$71</c15:sqref>
                        </c15:formulaRef>
                      </c:ext>
                    </c:extLst>
                    <c:numCache>
                      <c:formatCode>0%</c:formatCode>
                      <c:ptCount val="10"/>
                      <c:pt idx="0">
                        <c:v>1</c:v>
                      </c:pt>
                      <c:pt idx="1">
                        <c:v>0.97664711315973307</c:v>
                      </c:pt>
                      <c:pt idx="2">
                        <c:v>0.8810887847414921</c:v>
                      </c:pt>
                    </c:numCache>
                  </c:numRef>
                </c:val>
                <c:smooth val="0"/>
                <c:extLst xmlns:c15="http://schemas.microsoft.com/office/drawing/2012/chart">
                  <c:ext xmlns:c16="http://schemas.microsoft.com/office/drawing/2014/chart" uri="{C3380CC4-5D6E-409C-BE32-E72D297353CC}">
                    <c16:uniqueId val="{00000024-3A6A-4B0E-9E9D-542CC636E330}"/>
                  </c:ext>
                </c:extLst>
              </c15:ser>
            </c15:filteredLineSeries>
          </c:ext>
        </c:extLst>
      </c:lineChart>
      <c:catAx>
        <c:axId val="26710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54254400"/>
        <c:crosses val="autoZero"/>
        <c:auto val="1"/>
        <c:lblAlgn val="ctr"/>
        <c:lblOffset val="100"/>
        <c:noMultiLvlLbl val="0"/>
      </c:catAx>
      <c:valAx>
        <c:axId val="25425440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671032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defRPr>
      </a:pPr>
      <a:endParaRPr lang="ru-RU"/>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0"/>
          <c:order val="10"/>
          <c:tx>
            <c:strRef>
              <c:f>Лист5!$C$45</c:f>
              <c:strCache>
                <c:ptCount val="1"/>
                <c:pt idx="0">
                  <c:v>Приморье</c:v>
                </c:pt>
              </c:strCache>
              <c:extLst xmlns:c15="http://schemas.microsoft.com/office/drawing/2012/chart"/>
            </c:strRef>
          </c:tx>
          <c:spPr>
            <a:solidFill>
              <a:schemeClr val="accent5"/>
            </a:solidFill>
            <a:ln>
              <a:noFill/>
            </a:ln>
            <a:effectLst/>
          </c:spPr>
          <c:invertIfNegative val="0"/>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Лист5!$D$45:$M$45</c:f>
              <c:numCache>
                <c:formatCode>0%</c:formatCode>
                <c:ptCount val="10"/>
                <c:pt idx="0">
                  <c:v>1</c:v>
                </c:pt>
                <c:pt idx="1">
                  <c:v>0.88393541445807788</c:v>
                </c:pt>
                <c:pt idx="2">
                  <c:v>0.64793274840291204</c:v>
                </c:pt>
                <c:pt idx="3">
                  <c:v>0.58672686083607861</c:v>
                </c:pt>
                <c:pt idx="4">
                  <c:v>0.51868019721402414</c:v>
                </c:pt>
                <c:pt idx="5">
                  <c:v>0.62651099206636796</c:v>
                </c:pt>
                <c:pt idx="6">
                  <c:v>0.71819101908780814</c:v>
                </c:pt>
                <c:pt idx="7">
                  <c:v>0.95339289321589682</c:v>
                </c:pt>
                <c:pt idx="8">
                  <c:v>1.060821866200915</c:v>
                </c:pt>
                <c:pt idx="9">
                  <c:v>1.3633835211788516</c:v>
                </c:pt>
              </c:numCache>
              <c:extLst xmlns:c15="http://schemas.microsoft.com/office/drawing/2012/chart"/>
            </c:numRef>
          </c:val>
          <c:extLst xmlns:c15="http://schemas.microsoft.com/office/drawing/2012/chart">
            <c:ext xmlns:c16="http://schemas.microsoft.com/office/drawing/2014/chart" uri="{C3380CC4-5D6E-409C-BE32-E72D297353CC}">
              <c16:uniqueId val="{00000000-0751-41EA-9CF1-4BA5E9ECE147}"/>
            </c:ext>
          </c:extLst>
        </c:ser>
        <c:dLbls>
          <c:showLegendKey val="0"/>
          <c:showVal val="0"/>
          <c:showCatName val="0"/>
          <c:showSerName val="0"/>
          <c:showPercent val="0"/>
          <c:showBubbleSize val="0"/>
        </c:dLbls>
        <c:gapWidth val="100"/>
        <c:axId val="267713536"/>
        <c:axId val="255315904"/>
        <c:extLst>
          <c:ext xmlns:c15="http://schemas.microsoft.com/office/drawing/2012/chart" uri="{02D57815-91ED-43cb-92C2-25804820EDAC}">
            <c15:filteredBarSeries>
              <c15:ser>
                <c:idx val="0"/>
                <c:order val="0"/>
                <c:tx>
                  <c:strRef>
                    <c:extLst>
                      <c:ext uri="{02D57815-91ED-43cb-92C2-25804820EDAC}">
                        <c15:formulaRef>
                          <c15:sqref>Лист5!$C$35</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Лист5!$D$35:$M$35</c15:sqref>
                        </c15:formulaRef>
                      </c:ext>
                    </c:extLst>
                    <c:numCache>
                      <c:formatCode>0%</c:formatCode>
                      <c:ptCount val="10"/>
                      <c:pt idx="0">
                        <c:v>1</c:v>
                      </c:pt>
                      <c:pt idx="1">
                        <c:v>1.3494890970215412</c:v>
                      </c:pt>
                      <c:pt idx="2">
                        <c:v>1.48065381426231</c:v>
                      </c:pt>
                      <c:pt idx="3">
                        <c:v>1.4727866606047584</c:v>
                      </c:pt>
                      <c:pt idx="4">
                        <c:v>1.130863451865594</c:v>
                      </c:pt>
                      <c:pt idx="5">
                        <c:v>1.1675127083550869</c:v>
                      </c:pt>
                      <c:pt idx="6">
                        <c:v>1.0696193160850995</c:v>
                      </c:pt>
                      <c:pt idx="7">
                        <c:v>1.4515121000291911</c:v>
                      </c:pt>
                      <c:pt idx="8">
                        <c:v>1.4694531954290189</c:v>
                      </c:pt>
                      <c:pt idx="9">
                        <c:v>1.3387605534390608</c:v>
                      </c:pt>
                    </c:numCache>
                  </c:numRef>
                </c:val>
                <c:extLst>
                  <c:ext xmlns:c16="http://schemas.microsoft.com/office/drawing/2014/chart" uri="{C3380CC4-5D6E-409C-BE32-E72D297353CC}">
                    <c16:uniqueId val="{00000005-0751-41EA-9CF1-4BA5E9ECE147}"/>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Лист5!$C$36</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Лист5!$D$36:$M$36</c15:sqref>
                        </c15:formulaRef>
                      </c:ext>
                    </c:extLst>
                    <c:numCache>
                      <c:formatCode>0%</c:formatCode>
                      <c:ptCount val="10"/>
                      <c:pt idx="0">
                        <c:v>1</c:v>
                      </c:pt>
                      <c:pt idx="1">
                        <c:v>1.22189768229537</c:v>
                      </c:pt>
                      <c:pt idx="2">
                        <c:v>1.2657272598286871</c:v>
                      </c:pt>
                      <c:pt idx="3">
                        <c:v>1.3428350699807192</c:v>
                      </c:pt>
                      <c:pt idx="4">
                        <c:v>1.8966254170542352</c:v>
                      </c:pt>
                      <c:pt idx="5">
                        <c:v>3.096634461083446</c:v>
                      </c:pt>
                      <c:pt idx="6">
                        <c:v>5.1584057622495214</c:v>
                      </c:pt>
                      <c:pt idx="7">
                        <c:v>5.0975672375111101</c:v>
                      </c:pt>
                      <c:pt idx="8">
                        <c:v>5.6060218952542531</c:v>
                      </c:pt>
                      <c:pt idx="9">
                        <c:v>5.3872458610277283</c:v>
                      </c:pt>
                    </c:numCache>
                  </c:numRef>
                </c:val>
                <c:extLst xmlns:c15="http://schemas.microsoft.com/office/drawing/2012/chart">
                  <c:ext xmlns:c16="http://schemas.microsoft.com/office/drawing/2014/chart" uri="{C3380CC4-5D6E-409C-BE32-E72D297353CC}">
                    <c16:uniqueId val="{00000006-0751-41EA-9CF1-4BA5E9ECE147}"/>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Лист5!$C$37</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Лист5!$D$37:$M$37</c15:sqref>
                        </c15:formulaRef>
                      </c:ext>
                    </c:extLst>
                    <c:numCache>
                      <c:formatCode>0%</c:formatCode>
                      <c:ptCount val="10"/>
                      <c:pt idx="0">
                        <c:v>1</c:v>
                      </c:pt>
                      <c:pt idx="1">
                        <c:v>0.94117647058823495</c:v>
                      </c:pt>
                      <c:pt idx="2">
                        <c:v>0.84041117116549235</c:v>
                      </c:pt>
                      <c:pt idx="3">
                        <c:v>1.11660528802854</c:v>
                      </c:pt>
                      <c:pt idx="4">
                        <c:v>1.0407420545437838</c:v>
                      </c:pt>
                      <c:pt idx="5">
                        <c:v>0.91154900574296571</c:v>
                      </c:pt>
                      <c:pt idx="6">
                        <c:v>0.54910746351409956</c:v>
                      </c:pt>
                      <c:pt idx="7">
                        <c:v>0.61016146713717268</c:v>
                      </c:pt>
                      <c:pt idx="8">
                        <c:v>0.6418262862220746</c:v>
                      </c:pt>
                      <c:pt idx="9">
                        <c:v>1.9033990005503447</c:v>
                      </c:pt>
                    </c:numCache>
                  </c:numRef>
                </c:val>
                <c:extLst xmlns:c15="http://schemas.microsoft.com/office/drawing/2012/chart">
                  <c:ext xmlns:c16="http://schemas.microsoft.com/office/drawing/2014/chart" uri="{C3380CC4-5D6E-409C-BE32-E72D297353CC}">
                    <c16:uniqueId val="{00000007-0751-41EA-9CF1-4BA5E9ECE147}"/>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Лист5!$C$38</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Лист5!$D$38:$M$38</c15:sqref>
                        </c15:formulaRef>
                      </c:ext>
                    </c:extLst>
                    <c:numCache>
                      <c:formatCode>0%</c:formatCode>
                      <c:ptCount val="10"/>
                      <c:pt idx="0">
                        <c:v>1</c:v>
                      </c:pt>
                      <c:pt idx="1">
                        <c:v>0.98829450947536313</c:v>
                      </c:pt>
                      <c:pt idx="2">
                        <c:v>1.0744550307458864</c:v>
                      </c:pt>
                      <c:pt idx="3">
                        <c:v>1.7316113865990501</c:v>
                      </c:pt>
                      <c:pt idx="4">
                        <c:v>0.72322314286981249</c:v>
                      </c:pt>
                      <c:pt idx="5">
                        <c:v>0.83073205056645472</c:v>
                      </c:pt>
                      <c:pt idx="6">
                        <c:v>0.75499790030224223</c:v>
                      </c:pt>
                      <c:pt idx="7">
                        <c:v>0.79297802234175419</c:v>
                      </c:pt>
                      <c:pt idx="8">
                        <c:v>0.84559329785946824</c:v>
                      </c:pt>
                      <c:pt idx="9">
                        <c:v>0.79622721079045966</c:v>
                      </c:pt>
                    </c:numCache>
                  </c:numRef>
                </c:val>
                <c:extLst xmlns:c15="http://schemas.microsoft.com/office/drawing/2012/chart">
                  <c:ext xmlns:c16="http://schemas.microsoft.com/office/drawing/2014/chart" uri="{C3380CC4-5D6E-409C-BE32-E72D297353CC}">
                    <c16:uniqueId val="{00000008-0751-41EA-9CF1-4BA5E9ECE147}"/>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Лист5!$C$39</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Лист5!$D$39:$M$39</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3.0705328328355086</c:v>
                      </c:pt>
                      <c:pt idx="8">
                        <c:v>2.7089237912671651</c:v>
                      </c:pt>
                      <c:pt idx="9">
                        <c:v>2.8725897985092819</c:v>
                      </c:pt>
                    </c:numCache>
                  </c:numRef>
                </c:val>
                <c:extLst xmlns:c15="http://schemas.microsoft.com/office/drawing/2012/chart">
                  <c:ext xmlns:c16="http://schemas.microsoft.com/office/drawing/2014/chart" uri="{C3380CC4-5D6E-409C-BE32-E72D297353CC}">
                    <c16:uniqueId val="{00000009-0751-41EA-9CF1-4BA5E9ECE147}"/>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Лист5!$C$40</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Лист5!$D$40:$M$40</c15:sqref>
                        </c15:formulaRef>
                      </c:ext>
                    </c:extLst>
                    <c:numCache>
                      <c:formatCode>0%</c:formatCode>
                      <c:ptCount val="10"/>
                      <c:pt idx="0">
                        <c:v>1</c:v>
                      </c:pt>
                      <c:pt idx="1">
                        <c:v>0.65125494404817386</c:v>
                      </c:pt>
                      <c:pt idx="2">
                        <c:v>0.57441711636186421</c:v>
                      </c:pt>
                      <c:pt idx="3">
                        <c:v>0.99028133081749681</c:v>
                      </c:pt>
                      <c:pt idx="4">
                        <c:v>0.98090594708233037</c:v>
                      </c:pt>
                      <c:pt idx="5">
                        <c:v>0.86824175297121575</c:v>
                      </c:pt>
                      <c:pt idx="6">
                        <c:v>1.045655973582345</c:v>
                      </c:pt>
                      <c:pt idx="7">
                        <c:v>1.3566644154018901</c:v>
                      </c:pt>
                      <c:pt idx="8">
                        <c:v>1.785048139249843</c:v>
                      </c:pt>
                      <c:pt idx="9">
                        <c:v>2.0427525308447323</c:v>
                      </c:pt>
                    </c:numCache>
                  </c:numRef>
                </c:val>
                <c:extLst xmlns:c15="http://schemas.microsoft.com/office/drawing/2012/chart">
                  <c:ext xmlns:c16="http://schemas.microsoft.com/office/drawing/2014/chart" uri="{C3380CC4-5D6E-409C-BE32-E72D297353CC}">
                    <c16:uniqueId val="{0000000A-0751-41EA-9CF1-4BA5E9ECE147}"/>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Лист5!$C$41</c15:sqref>
                        </c15:formulaRef>
                      </c:ext>
                    </c:extLst>
                    <c:strCache>
                      <c:ptCount val="1"/>
                      <c:pt idx="0">
                        <c:v>Краснокаменск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Лист5!$D$41:$M$41</c15:sqref>
                        </c15:formulaRef>
                      </c:ext>
                    </c:extLst>
                    <c:numCache>
                      <c:formatCode>0%</c:formatCode>
                      <c:ptCount val="10"/>
                      <c:pt idx="0">
                        <c:v>1</c:v>
                      </c:pt>
                      <c:pt idx="1">
                        <c:v>0.63143806163903515</c:v>
                      </c:pt>
                      <c:pt idx="2">
                        <c:v>0.31023087300132146</c:v>
                      </c:pt>
                      <c:pt idx="3">
                        <c:v>0.37755048311408002</c:v>
                      </c:pt>
                      <c:pt idx="4">
                        <c:v>0.32859080216006059</c:v>
                      </c:pt>
                      <c:pt idx="5">
                        <c:v>0.36828564936792163</c:v>
                      </c:pt>
                      <c:pt idx="6">
                        <c:v>0.67635279105886204</c:v>
                      </c:pt>
                      <c:pt idx="7">
                        <c:v>0.77132192342538219</c:v>
                      </c:pt>
                      <c:pt idx="8">
                        <c:v>0.48168562938712822</c:v>
                      </c:pt>
                      <c:pt idx="9">
                        <c:v>0.49446382041367376</c:v>
                      </c:pt>
                    </c:numCache>
                  </c:numRef>
                </c:val>
                <c:extLst xmlns:c15="http://schemas.microsoft.com/office/drawing/2012/chart">
                  <c:ext xmlns:c16="http://schemas.microsoft.com/office/drawing/2014/chart" uri="{C3380CC4-5D6E-409C-BE32-E72D297353CC}">
                    <c16:uniqueId val="{0000000B-0751-41EA-9CF1-4BA5E9ECE147}"/>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Лист5!$C$42</c15:sqref>
                        </c15:formulaRef>
                      </c:ext>
                    </c:extLst>
                    <c:strCache>
                      <c:ptCount val="1"/>
                      <c:pt idx="0">
                        <c:v>Курилы</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Лист5!$D$42:$M$42</c15:sqref>
                        </c15:formulaRef>
                      </c:ext>
                    </c:extLst>
                    <c:numCache>
                      <c:formatCode>0%</c:formatCode>
                      <c:ptCount val="10"/>
                      <c:pt idx="0">
                        <c:v>1</c:v>
                      </c:pt>
                      <c:pt idx="1">
                        <c:v>5.2558458049971719</c:v>
                      </c:pt>
                      <c:pt idx="2">
                        <c:v>1.5590774541812413</c:v>
                      </c:pt>
                      <c:pt idx="3">
                        <c:v>11.861272927251379</c:v>
                      </c:pt>
                      <c:pt idx="4">
                        <c:v>8.1391515759608541</c:v>
                      </c:pt>
                      <c:pt idx="5">
                        <c:v>16.727058469681896</c:v>
                      </c:pt>
                      <c:pt idx="6">
                        <c:v>18.05644968271292</c:v>
                      </c:pt>
                      <c:pt idx="7">
                        <c:v>20.925877421932878</c:v>
                      </c:pt>
                      <c:pt idx="8">
                        <c:v>38.844644502796569</c:v>
                      </c:pt>
                      <c:pt idx="9">
                        <c:v>36.576878062896967</c:v>
                      </c:pt>
                    </c:numCache>
                  </c:numRef>
                </c:val>
                <c:extLst xmlns:c15="http://schemas.microsoft.com/office/drawing/2012/chart">
                  <c:ext xmlns:c16="http://schemas.microsoft.com/office/drawing/2014/chart" uri="{C3380CC4-5D6E-409C-BE32-E72D297353CC}">
                    <c16:uniqueId val="{0000000C-0751-41EA-9CF1-4BA5E9ECE147}"/>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Лист5!$C$43</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Лист5!$D$43:$M$43</c15:sqref>
                        </c15:formulaRef>
                      </c:ext>
                    </c:extLst>
                    <c:numCache>
                      <c:formatCode>0%</c:formatCode>
                      <c:ptCount val="10"/>
                      <c:pt idx="0">
                        <c:v>1</c:v>
                      </c:pt>
                      <c:pt idx="1">
                        <c:v>1.6280921017700274</c:v>
                      </c:pt>
                      <c:pt idx="2">
                        <c:v>1.1430830139656623</c:v>
                      </c:pt>
                      <c:pt idx="3">
                        <c:v>0.79005532596765771</c:v>
                      </c:pt>
                      <c:pt idx="4">
                        <c:v>1.0718487488155799</c:v>
                      </c:pt>
                      <c:pt idx="5">
                        <c:v>1.2281581613243551</c:v>
                      </c:pt>
                      <c:pt idx="6">
                        <c:v>1.278339684602267</c:v>
                      </c:pt>
                      <c:pt idx="7">
                        <c:v>1.8144624272422694</c:v>
                      </c:pt>
                      <c:pt idx="8">
                        <c:v>1.5796670193450213</c:v>
                      </c:pt>
                      <c:pt idx="9">
                        <c:v>1.4119870316128065</c:v>
                      </c:pt>
                    </c:numCache>
                  </c:numRef>
                </c:val>
                <c:extLst xmlns:c15="http://schemas.microsoft.com/office/drawing/2012/chart">
                  <c:ext xmlns:c16="http://schemas.microsoft.com/office/drawing/2014/chart" uri="{C3380CC4-5D6E-409C-BE32-E72D297353CC}">
                    <c16:uniqueId val="{0000000D-0751-41EA-9CF1-4BA5E9ECE147}"/>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Лист5!$C$44</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Лист5!$D$44:$M$44</c15:sqref>
                        </c15:formulaRef>
                      </c:ext>
                    </c:extLst>
                    <c:numCache>
                      <c:formatCode>0%</c:formatCode>
                      <c:ptCount val="10"/>
                      <c:pt idx="0">
                        <c:v>1</c:v>
                      </c:pt>
                      <c:pt idx="1">
                        <c:v>1.0127546995660857</c:v>
                      </c:pt>
                      <c:pt idx="2">
                        <c:v>1.8068419108240708</c:v>
                      </c:pt>
                      <c:pt idx="3">
                        <c:v>1.0735207810759559</c:v>
                      </c:pt>
                      <c:pt idx="4">
                        <c:v>0.73815328534702807</c:v>
                      </c:pt>
                      <c:pt idx="5">
                        <c:v>1.0385666371150086</c:v>
                      </c:pt>
                      <c:pt idx="6">
                        <c:v>1.1744425413156907</c:v>
                      </c:pt>
                      <c:pt idx="7">
                        <c:v>0.80490645313865627</c:v>
                      </c:pt>
                      <c:pt idx="8">
                        <c:v>0.87286623730478641</c:v>
                      </c:pt>
                      <c:pt idx="9">
                        <c:v>0.86644976991681055</c:v>
                      </c:pt>
                    </c:numCache>
                  </c:numRef>
                </c:val>
                <c:extLst xmlns:c15="http://schemas.microsoft.com/office/drawing/2012/chart">
                  <c:ext xmlns:c16="http://schemas.microsoft.com/office/drawing/2014/chart" uri="{C3380CC4-5D6E-409C-BE32-E72D297353CC}">
                    <c16:uniqueId val="{0000000E-0751-41EA-9CF1-4BA5E9ECE147}"/>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Лист5!$C$46</c15:sqref>
                        </c15:formulaRef>
                      </c:ext>
                    </c:extLst>
                    <c:strCache>
                      <c:ptCount val="1"/>
                      <c:pt idx="0">
                        <c:v>Хабаровск</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Лист5!$D$46:$M$46</c15:sqref>
                        </c15:formulaRef>
                      </c:ext>
                    </c:extLst>
                    <c:numCache>
                      <c:formatCode>0%</c:formatCode>
                      <c:ptCount val="10"/>
                      <c:pt idx="0">
                        <c:v>1</c:v>
                      </c:pt>
                      <c:pt idx="1">
                        <c:v>0.78920775538168497</c:v>
                      </c:pt>
                      <c:pt idx="2">
                        <c:v>0.62409966903405178</c:v>
                      </c:pt>
                      <c:pt idx="3">
                        <c:v>0.55454033123483126</c:v>
                      </c:pt>
                      <c:pt idx="4">
                        <c:v>0.58292958882959622</c:v>
                      </c:pt>
                      <c:pt idx="5">
                        <c:v>0.61263695272615493</c:v>
                      </c:pt>
                      <c:pt idx="6">
                        <c:v>0.63662725291554045</c:v>
                      </c:pt>
                      <c:pt idx="7">
                        <c:v>0.90342827997911324</c:v>
                      </c:pt>
                      <c:pt idx="8">
                        <c:v>0.99523462884400671</c:v>
                      </c:pt>
                      <c:pt idx="9">
                        <c:v>1.1109512226919858</c:v>
                      </c:pt>
                    </c:numCache>
                  </c:numRef>
                </c:val>
                <c:extLst xmlns:c15="http://schemas.microsoft.com/office/drawing/2012/chart">
                  <c:ext xmlns:c16="http://schemas.microsoft.com/office/drawing/2014/chart" uri="{C3380CC4-5D6E-409C-BE32-E72D297353CC}">
                    <c16:uniqueId val="{0000000F-0751-41EA-9CF1-4BA5E9ECE147}"/>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Лист5!$C$47</c15:sqref>
                        </c15:formulaRef>
                      </c:ext>
                    </c:extLst>
                    <c:strCache>
                      <c:ptCount val="1"/>
                      <c:pt idx="0">
                        <c:v>Чукотка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Лист5!$D$47:$M$47</c15:sqref>
                        </c15:formulaRef>
                      </c:ext>
                    </c:extLst>
                    <c:numCache>
                      <c:formatCode>0%</c:formatCode>
                      <c:ptCount val="10"/>
                      <c:pt idx="0">
                        <c:v>1</c:v>
                      </c:pt>
                      <c:pt idx="1">
                        <c:v>0.95887493161377468</c:v>
                      </c:pt>
                      <c:pt idx="2">
                        <c:v>1.8756575221755365</c:v>
                      </c:pt>
                      <c:pt idx="3">
                        <c:v>1.3992375281834584</c:v>
                      </c:pt>
                      <c:pt idx="4">
                        <c:v>1.44150788110082</c:v>
                      </c:pt>
                      <c:pt idx="5">
                        <c:v>2.1001575796802427</c:v>
                      </c:pt>
                      <c:pt idx="6">
                        <c:v>3.1441796247923026</c:v>
                      </c:pt>
                      <c:pt idx="7">
                        <c:v>3.2627522650580874</c:v>
                      </c:pt>
                      <c:pt idx="8">
                        <c:v>5.6499412453057811</c:v>
                      </c:pt>
                      <c:pt idx="9">
                        <c:v>8.5656864423957888</c:v>
                      </c:pt>
                    </c:numCache>
                  </c:numRef>
                </c:val>
                <c:extLst xmlns:c15="http://schemas.microsoft.com/office/drawing/2012/chart">
                  <c:ext xmlns:c16="http://schemas.microsoft.com/office/drawing/2014/chart" uri="{C3380CC4-5D6E-409C-BE32-E72D297353CC}">
                    <c16:uniqueId val="{00000010-0751-41EA-9CF1-4BA5E9ECE147}"/>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Лист5!$C$48</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Лист5!$D$48:$M$48</c15:sqref>
                        </c15:formulaRef>
                      </c:ext>
                    </c:extLst>
                    <c:numCache>
                      <c:formatCode>0%</c:formatCode>
                      <c:ptCount val="10"/>
                      <c:pt idx="0">
                        <c:v>1</c:v>
                      </c:pt>
                      <c:pt idx="1">
                        <c:v>2.6501311153823357</c:v>
                      </c:pt>
                      <c:pt idx="2">
                        <c:v>4.0972836062434856</c:v>
                      </c:pt>
                      <c:pt idx="3">
                        <c:v>3.3643020396566103</c:v>
                      </c:pt>
                      <c:pt idx="4">
                        <c:v>2.3502762692767281</c:v>
                      </c:pt>
                      <c:pt idx="5">
                        <c:v>2.1111341964781833</c:v>
                      </c:pt>
                      <c:pt idx="6">
                        <c:v>8.5949656342913769</c:v>
                      </c:pt>
                      <c:pt idx="7">
                        <c:v>4.8475143128062044</c:v>
                      </c:pt>
                      <c:pt idx="8">
                        <c:v>1.9823044316735099</c:v>
                      </c:pt>
                      <c:pt idx="9">
                        <c:v>1.8665766776586723</c:v>
                      </c:pt>
                    </c:numCache>
                  </c:numRef>
                </c:val>
                <c:extLst xmlns:c15="http://schemas.microsoft.com/office/drawing/2012/chart">
                  <c:ext xmlns:c16="http://schemas.microsoft.com/office/drawing/2014/chart" uri="{C3380CC4-5D6E-409C-BE32-E72D297353CC}">
                    <c16:uniqueId val="{00000011-0751-41EA-9CF1-4BA5E9ECE147}"/>
                  </c:ext>
                </c:extLst>
              </c15:ser>
            </c15:filteredBarSeries>
          </c:ext>
        </c:extLst>
      </c:barChart>
      <c:lineChart>
        <c:grouping val="standard"/>
        <c:varyColors val="0"/>
        <c:ser>
          <c:idx val="14"/>
          <c:order val="14"/>
          <c:tx>
            <c:strRef>
              <c:f>Лист5!$C$49</c:f>
              <c:strCache>
                <c:ptCount val="1"/>
                <c:pt idx="0">
                  <c:v>Все ТОР</c:v>
                </c:pt>
              </c:strCache>
            </c:strRef>
          </c:tx>
          <c:spPr>
            <a:ln w="12700" cap="rnd">
              <a:solidFill>
                <a:srgbClr val="00B05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Лист5!$D$49:$M$49</c:f>
              <c:numCache>
                <c:formatCode>0%</c:formatCode>
                <c:ptCount val="10"/>
                <c:pt idx="0">
                  <c:v>1</c:v>
                </c:pt>
                <c:pt idx="1">
                  <c:v>0.92688617843663568</c:v>
                </c:pt>
                <c:pt idx="2">
                  <c:v>0.92372210488930862</c:v>
                </c:pt>
                <c:pt idx="3">
                  <c:v>1.0875975236870039</c:v>
                </c:pt>
                <c:pt idx="4">
                  <c:v>0.89788716523537859</c:v>
                </c:pt>
                <c:pt idx="5">
                  <c:v>1.0443554403455173</c:v>
                </c:pt>
                <c:pt idx="6">
                  <c:v>1.2450492330992387</c:v>
                </c:pt>
                <c:pt idx="7">
                  <c:v>1.4768830922326712</c:v>
                </c:pt>
                <c:pt idx="8">
                  <c:v>1.5914806671538853</c:v>
                </c:pt>
                <c:pt idx="9">
                  <c:v>1.7094513641117786</c:v>
                </c:pt>
              </c:numCache>
            </c:numRef>
          </c:val>
          <c:smooth val="0"/>
          <c:extLst>
            <c:ext xmlns:c16="http://schemas.microsoft.com/office/drawing/2014/chart" uri="{C3380CC4-5D6E-409C-BE32-E72D297353CC}">
              <c16:uniqueId val="{00000001-0751-41EA-9CF1-4BA5E9ECE147}"/>
            </c:ext>
          </c:extLst>
        </c:ser>
        <c:ser>
          <c:idx val="15"/>
          <c:order val="15"/>
          <c:tx>
            <c:strRef>
              <c:f>Лист5!$C$50</c:f>
              <c:strCache>
                <c:ptCount val="1"/>
                <c:pt idx="0">
                  <c:v>Другие муниципалитеты ДФО</c:v>
                </c:pt>
              </c:strCache>
            </c:strRef>
          </c:tx>
          <c:spPr>
            <a:ln w="12700" cap="rnd">
              <a:solidFill>
                <a:srgbClr val="7030A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Лист5!$D$50:$M$50</c:f>
              <c:numCache>
                <c:formatCode>0%</c:formatCode>
                <c:ptCount val="10"/>
                <c:pt idx="0">
                  <c:v>1</c:v>
                </c:pt>
                <c:pt idx="1">
                  <c:v>1.2549871963603796</c:v>
                </c:pt>
                <c:pt idx="2">
                  <c:v>1.5037464793165727</c:v>
                </c:pt>
                <c:pt idx="3">
                  <c:v>2.5785630251360763</c:v>
                </c:pt>
                <c:pt idx="4">
                  <c:v>1.7819499783608415</c:v>
                </c:pt>
                <c:pt idx="5">
                  <c:v>1.8234720842947343</c:v>
                </c:pt>
                <c:pt idx="6">
                  <c:v>1.6716814605169295</c:v>
                </c:pt>
                <c:pt idx="7">
                  <c:v>1.3491327924551522</c:v>
                </c:pt>
                <c:pt idx="8">
                  <c:v>1.3891832178055705</c:v>
                </c:pt>
                <c:pt idx="9">
                  <c:v>1.6470159474276724</c:v>
                </c:pt>
              </c:numCache>
            </c:numRef>
          </c:val>
          <c:smooth val="0"/>
          <c:extLst>
            <c:ext xmlns:c16="http://schemas.microsoft.com/office/drawing/2014/chart" uri="{C3380CC4-5D6E-409C-BE32-E72D297353CC}">
              <c16:uniqueId val="{00000002-0751-41EA-9CF1-4BA5E9ECE147}"/>
            </c:ext>
          </c:extLst>
        </c:ser>
        <c:ser>
          <c:idx val="17"/>
          <c:order val="17"/>
          <c:tx>
            <c:strRef>
              <c:f>Лист5!$C$52</c:f>
              <c:strCache>
                <c:ptCount val="1"/>
                <c:pt idx="0">
                  <c:v>Все муниципалитеты РФ</c:v>
                </c:pt>
              </c:strCache>
            </c:strRef>
          </c:tx>
          <c:spPr>
            <a:ln w="12700" cap="rnd">
              <a:solidFill>
                <a:srgbClr val="C0000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Лист5!$D$52:$M$52</c:f>
              <c:numCache>
                <c:formatCode>0%</c:formatCode>
                <c:ptCount val="10"/>
                <c:pt idx="0">
                  <c:v>1</c:v>
                </c:pt>
                <c:pt idx="1">
                  <c:v>0.97664711315973307</c:v>
                </c:pt>
                <c:pt idx="2">
                  <c:v>0.8810887847414921</c:v>
                </c:pt>
                <c:pt idx="3">
                  <c:v>0.88622418315828166</c:v>
                </c:pt>
                <c:pt idx="4">
                  <c:v>0.84422578228399869</c:v>
                </c:pt>
                <c:pt idx="5">
                  <c:v>0.89390970790532887</c:v>
                </c:pt>
                <c:pt idx="6">
                  <c:v>0.88825859154827502</c:v>
                </c:pt>
                <c:pt idx="7">
                  <c:v>0.91044582856331258</c:v>
                </c:pt>
                <c:pt idx="8">
                  <c:v>0.96183285048479827</c:v>
                </c:pt>
                <c:pt idx="9">
                  <c:v>1.0689972666377252</c:v>
                </c:pt>
              </c:numCache>
            </c:numRef>
          </c:val>
          <c:smooth val="0"/>
          <c:extLst>
            <c:ext xmlns:c16="http://schemas.microsoft.com/office/drawing/2014/chart" uri="{C3380CC4-5D6E-409C-BE32-E72D297353CC}">
              <c16:uniqueId val="{00000003-0751-41EA-9CF1-4BA5E9ECE147}"/>
            </c:ext>
          </c:extLst>
        </c:ser>
        <c:ser>
          <c:idx val="29"/>
          <c:order val="29"/>
          <c:tx>
            <c:strRef>
              <c:f>Лист5!$C$64</c:f>
              <c:strCache>
                <c:ptCount val="1"/>
                <c:pt idx="0">
                  <c:v>Приморье</c:v>
                </c:pt>
              </c:strCache>
              <c:extLst xmlns:c15="http://schemas.microsoft.com/office/drawing/2012/chart"/>
            </c:strRef>
          </c:tx>
          <c:spPr>
            <a:ln w="12700" cap="rnd">
              <a:solidFill>
                <a:schemeClr val="tx1"/>
              </a:solidFill>
              <a:prstDash val="sysDash"/>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Лист5!$D$64:$M$64</c:f>
              <c:numCache>
                <c:formatCode>0%</c:formatCode>
                <c:ptCount val="10"/>
                <c:pt idx="0">
                  <c:v>1</c:v>
                </c:pt>
                <c:pt idx="1">
                  <c:v>0.88393541445807788</c:v>
                </c:pt>
                <c:pt idx="2">
                  <c:v>0.64793274840291204</c:v>
                </c:pt>
                <c:pt idx="3">
                  <c:v>0.49188880268991397</c:v>
                </c:pt>
                <c:pt idx="4">
                  <c:v>0.31585517689137532</c:v>
                </c:pt>
                <c:pt idx="5">
                  <c:v>0.13982155109283667</c:v>
                </c:pt>
                <c:pt idx="6">
                  <c:v>0.13982155109283667</c:v>
                </c:pt>
                <c:pt idx="7">
                  <c:v>0.13982155109283667</c:v>
                </c:pt>
                <c:pt idx="8">
                  <c:v>0.13982155109283667</c:v>
                </c:pt>
                <c:pt idx="9">
                  <c:v>0.13982155109283667</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0751-41EA-9CF1-4BA5E9ECE147}"/>
            </c:ext>
          </c:extLst>
        </c:ser>
        <c:dLbls>
          <c:showLegendKey val="0"/>
          <c:showVal val="0"/>
          <c:showCatName val="0"/>
          <c:showSerName val="0"/>
          <c:showPercent val="0"/>
          <c:showBubbleSize val="0"/>
        </c:dLbls>
        <c:marker val="1"/>
        <c:smooth val="0"/>
        <c:axId val="267713536"/>
        <c:axId val="255315904"/>
        <c:extLst>
          <c:ext xmlns:c15="http://schemas.microsoft.com/office/drawing/2012/chart" uri="{02D57815-91ED-43cb-92C2-25804820EDAC}">
            <c15:filteredLineSeries>
              <c15:ser>
                <c:idx val="16"/>
                <c:order val="16"/>
                <c:tx>
                  <c:strRef>
                    <c:extLst>
                      <c:ext uri="{02D57815-91ED-43cb-92C2-25804820EDAC}">
                        <c15:formulaRef>
                          <c15:sqref>Лист5!$C$51</c15:sqref>
                        </c15:formulaRef>
                      </c:ext>
                    </c:extLst>
                    <c:strCache>
                      <c:ptCount val="1"/>
                      <c:pt idx="0">
                        <c:v>Другие муниципалитеты РФ</c:v>
                      </c:pt>
                    </c:strCache>
                  </c:strRef>
                </c:tx>
                <c:spPr>
                  <a:ln w="28575" cap="rnd">
                    <a:solidFill>
                      <a:schemeClr val="accent5">
                        <a:lumMod val="80000"/>
                        <a:lumOff val="20000"/>
                      </a:schemeClr>
                    </a:solidFill>
                    <a:round/>
                  </a:ln>
                  <a:effectLst/>
                </c:spPr>
                <c:marker>
                  <c:symbol val="none"/>
                </c:marker>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Лист5!$D$51:$M$51</c15:sqref>
                        </c15:formulaRef>
                      </c:ext>
                    </c:extLst>
                    <c:numCache>
                      <c:formatCode>0%</c:formatCode>
                      <c:ptCount val="10"/>
                      <c:pt idx="0">
                        <c:v>1</c:v>
                      </c:pt>
                      <c:pt idx="1">
                        <c:v>0.97643301965133078</c:v>
                      </c:pt>
                      <c:pt idx="2">
                        <c:v>0.87107845023975861</c:v>
                      </c:pt>
                      <c:pt idx="3">
                        <c:v>0.85372338792668334</c:v>
                      </c:pt>
                      <c:pt idx="4">
                        <c:v>0.82980302415393459</c:v>
                      </c:pt>
                      <c:pt idx="5">
                        <c:v>0.8735914436798935</c:v>
                      </c:pt>
                      <c:pt idx="6">
                        <c:v>0.85689503034469128</c:v>
                      </c:pt>
                      <c:pt idx="7">
                        <c:v>0.87018347283274688</c:v>
                      </c:pt>
                      <c:pt idx="8">
                        <c:v>0.91779119510340101</c:v>
                      </c:pt>
                      <c:pt idx="9">
                        <c:v>1.0225030099866481</c:v>
                      </c:pt>
                    </c:numCache>
                  </c:numRef>
                </c:val>
                <c:smooth val="0"/>
                <c:extLst>
                  <c:ext xmlns:c16="http://schemas.microsoft.com/office/drawing/2014/chart" uri="{C3380CC4-5D6E-409C-BE32-E72D297353CC}">
                    <c16:uniqueId val="{00000012-0751-41EA-9CF1-4BA5E9ECE147}"/>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Лист5!$C$53</c15:sqref>
                        </c15:formulaRef>
                      </c:ext>
                    </c:extLst>
                    <c:strCache>
                      <c:ptCount val="1"/>
                    </c:strCache>
                  </c:strRef>
                </c:tx>
                <c:spPr>
                  <a:ln w="28575" cap="rnd">
                    <a:solidFill>
                      <a:schemeClr val="accent1">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Лист5!$D$53:$M$53</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13-0751-41EA-9CF1-4BA5E9ECE147}"/>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Лист5!$C$54</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Лист5!$D$54:$M$54</c15:sqref>
                        </c15:formulaRef>
                      </c:ext>
                    </c:extLst>
                    <c:numCache>
                      <c:formatCode>0%</c:formatCode>
                      <c:ptCount val="10"/>
                      <c:pt idx="0">
                        <c:v>1</c:v>
                      </c:pt>
                      <c:pt idx="1">
                        <c:v>1.3494890970215412</c:v>
                      </c:pt>
                      <c:pt idx="2">
                        <c:v>1.48065381426231</c:v>
                      </c:pt>
                      <c:pt idx="3">
                        <c:v>1.4727866606047584</c:v>
                      </c:pt>
                      <c:pt idx="4">
                        <c:v>1.7131135677358884</c:v>
                      </c:pt>
                      <c:pt idx="5">
                        <c:v>1.8680660376414266</c:v>
                      </c:pt>
                      <c:pt idx="6">
                        <c:v>2.023018507546908</c:v>
                      </c:pt>
                      <c:pt idx="7">
                        <c:v>2.1779709774524463</c:v>
                      </c:pt>
                      <c:pt idx="8">
                        <c:v>2.3329234473579277</c:v>
                      </c:pt>
                      <c:pt idx="9">
                        <c:v>2.4878759172634091</c:v>
                      </c:pt>
                    </c:numCache>
                  </c:numRef>
                </c:val>
                <c:smooth val="0"/>
                <c:extLst xmlns:c15="http://schemas.microsoft.com/office/drawing/2012/chart">
                  <c:ext xmlns:c16="http://schemas.microsoft.com/office/drawing/2014/chart" uri="{C3380CC4-5D6E-409C-BE32-E72D297353CC}">
                    <c16:uniqueId val="{00000014-0751-41EA-9CF1-4BA5E9ECE147}"/>
                  </c:ext>
                </c:extLst>
              </c15:ser>
            </c15:filteredLineSeries>
            <c15:filteredLineSeries>
              <c15:ser>
                <c:idx val="20"/>
                <c:order val="20"/>
                <c:tx>
                  <c:strRef>
                    <c:extLst xmlns:c15="http://schemas.microsoft.com/office/drawing/2012/chart">
                      <c:ext xmlns:c15="http://schemas.microsoft.com/office/drawing/2012/chart" uri="{02D57815-91ED-43cb-92C2-25804820EDAC}">
                        <c15:formulaRef>
                          <c15:sqref>Лист5!$C$55</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Лист5!$D$55:$M$55</c15:sqref>
                        </c15:formulaRef>
                      </c:ext>
                    </c:extLst>
                    <c:numCache>
                      <c:formatCode>0%</c:formatCode>
                      <c:ptCount val="10"/>
                      <c:pt idx="0">
                        <c:v>1</c:v>
                      </c:pt>
                      <c:pt idx="1">
                        <c:v>1.22189768229537</c:v>
                      </c:pt>
                      <c:pt idx="2">
                        <c:v>1.2657272598286871</c:v>
                      </c:pt>
                      <c:pt idx="3">
                        <c:v>1.4282689072033463</c:v>
                      </c:pt>
                      <c:pt idx="4">
                        <c:v>1.5611325371176576</c:v>
                      </c:pt>
                      <c:pt idx="5">
                        <c:v>1.6939961670320258</c:v>
                      </c:pt>
                      <c:pt idx="6">
                        <c:v>1.826859796946394</c:v>
                      </c:pt>
                      <c:pt idx="7">
                        <c:v>1.9597234268607053</c:v>
                      </c:pt>
                      <c:pt idx="8">
                        <c:v>2.0925870567750735</c:v>
                      </c:pt>
                      <c:pt idx="9">
                        <c:v>2.2254506866893848</c:v>
                      </c:pt>
                    </c:numCache>
                  </c:numRef>
                </c:val>
                <c:smooth val="0"/>
                <c:extLst xmlns:c15="http://schemas.microsoft.com/office/drawing/2012/chart">
                  <c:ext xmlns:c16="http://schemas.microsoft.com/office/drawing/2014/chart" uri="{C3380CC4-5D6E-409C-BE32-E72D297353CC}">
                    <c16:uniqueId val="{00000015-0751-41EA-9CF1-4BA5E9ECE147}"/>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Лист5!$C$56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Лист5!$D$56:$M$56</c15:sqref>
                        </c15:formulaRef>
                      </c:ext>
                    </c:extLst>
                    <c:numCache>
                      <c:formatCode>0%</c:formatCode>
                      <c:ptCount val="10"/>
                      <c:pt idx="0">
                        <c:v>1</c:v>
                      </c:pt>
                      <c:pt idx="1">
                        <c:v>0.94117647058823495</c:v>
                      </c:pt>
                      <c:pt idx="2">
                        <c:v>0.84041117116549235</c:v>
                      </c:pt>
                      <c:pt idx="3">
                        <c:v>1.11660528802854</c:v>
                      </c:pt>
                      <c:pt idx="4">
                        <c:v>1.0368108736112802</c:v>
                      </c:pt>
                      <c:pt idx="5">
                        <c:v>1.0617159300775683</c:v>
                      </c:pt>
                      <c:pt idx="6">
                        <c:v>1.0866209865438563</c:v>
                      </c:pt>
                      <c:pt idx="7">
                        <c:v>1.1115260430101443</c:v>
                      </c:pt>
                      <c:pt idx="8">
                        <c:v>1.1364310994764324</c:v>
                      </c:pt>
                      <c:pt idx="9">
                        <c:v>1.1613361559427204</c:v>
                      </c:pt>
                    </c:numCache>
                  </c:numRef>
                </c:val>
                <c:smooth val="0"/>
                <c:extLst xmlns:c15="http://schemas.microsoft.com/office/drawing/2012/chart">
                  <c:ext xmlns:c16="http://schemas.microsoft.com/office/drawing/2014/chart" uri="{C3380CC4-5D6E-409C-BE32-E72D297353CC}">
                    <c16:uniqueId val="{00000016-0751-41EA-9CF1-4BA5E9ECE147}"/>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Лист5!$C$57</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Лист5!$D$57:$M$57</c15:sqref>
                        </c15:formulaRef>
                      </c:ext>
                    </c:extLst>
                    <c:numCache>
                      <c:formatCode>0%</c:formatCode>
                      <c:ptCount val="10"/>
                      <c:pt idx="0">
                        <c:v>1</c:v>
                      </c:pt>
                      <c:pt idx="1">
                        <c:v>0.98829450947536313</c:v>
                      </c:pt>
                      <c:pt idx="2">
                        <c:v>1.0744550307458864</c:v>
                      </c:pt>
                      <c:pt idx="3">
                        <c:v>1.7316113865990501</c:v>
                      </c:pt>
                      <c:pt idx="4">
                        <c:v>1.7688389019720034</c:v>
                      </c:pt>
                      <c:pt idx="5">
                        <c:v>1.9969383700787375</c:v>
                      </c:pt>
                      <c:pt idx="6">
                        <c:v>2.2250378381855285</c:v>
                      </c:pt>
                      <c:pt idx="7">
                        <c:v>2.4531373062923194</c:v>
                      </c:pt>
                      <c:pt idx="8">
                        <c:v>2.6812367743990535</c:v>
                      </c:pt>
                      <c:pt idx="9">
                        <c:v>2.9093362425058444</c:v>
                      </c:pt>
                    </c:numCache>
                  </c:numRef>
                </c:val>
                <c:smooth val="0"/>
                <c:extLst xmlns:c15="http://schemas.microsoft.com/office/drawing/2012/chart">
                  <c:ext xmlns:c16="http://schemas.microsoft.com/office/drawing/2014/chart" uri="{C3380CC4-5D6E-409C-BE32-E72D297353CC}">
                    <c16:uniqueId val="{00000017-0751-41EA-9CF1-4BA5E9ECE147}"/>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Лист5!$C$58</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Лист5!$D$58:$M$58</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2.0130093511760947</c:v>
                      </c:pt>
                      <c:pt idx="8">
                        <c:v>2.1792867031602441</c:v>
                      </c:pt>
                      <c:pt idx="9">
                        <c:v>2.3455640551443935</c:v>
                      </c:pt>
                    </c:numCache>
                  </c:numRef>
                </c:val>
                <c:smooth val="0"/>
                <c:extLst xmlns:c15="http://schemas.microsoft.com/office/drawing/2012/chart">
                  <c:ext xmlns:c16="http://schemas.microsoft.com/office/drawing/2014/chart" uri="{C3380CC4-5D6E-409C-BE32-E72D297353CC}">
                    <c16:uniqueId val="{00000018-0751-41EA-9CF1-4BA5E9ECE147}"/>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Лист5!$C$59</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Лист5!$D$59:$M$59</c15:sqref>
                        </c15:formulaRef>
                      </c:ext>
                    </c:extLst>
                    <c:numCache>
                      <c:formatCode>0%</c:formatCode>
                      <c:ptCount val="10"/>
                      <c:pt idx="0">
                        <c:v>1</c:v>
                      </c:pt>
                      <c:pt idx="1">
                        <c:v>0.65125494404817386</c:v>
                      </c:pt>
                      <c:pt idx="2">
                        <c:v>0.57441711636186421</c:v>
                      </c:pt>
                      <c:pt idx="3">
                        <c:v>0.31630780316521623</c:v>
                      </c:pt>
                      <c:pt idx="4">
                        <c:v>0.10351636134618047</c:v>
                      </c:pt>
                      <c:pt idx="5">
                        <c:v>0.10351636134618047</c:v>
                      </c:pt>
                      <c:pt idx="6">
                        <c:v>0.10351636134618047</c:v>
                      </c:pt>
                      <c:pt idx="7">
                        <c:v>0.10351636134618047</c:v>
                      </c:pt>
                      <c:pt idx="8">
                        <c:v>0.10351636134618047</c:v>
                      </c:pt>
                      <c:pt idx="9">
                        <c:v>0.10351636134618047</c:v>
                      </c:pt>
                    </c:numCache>
                  </c:numRef>
                </c:val>
                <c:smooth val="0"/>
                <c:extLst xmlns:c15="http://schemas.microsoft.com/office/drawing/2012/chart">
                  <c:ext xmlns:c16="http://schemas.microsoft.com/office/drawing/2014/chart" uri="{C3380CC4-5D6E-409C-BE32-E72D297353CC}">
                    <c16:uniqueId val="{00000019-0751-41EA-9CF1-4BA5E9ECE147}"/>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Лист5!$C$60</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Лист5!$D$60:$M$60</c15:sqref>
                        </c15:formulaRef>
                      </c:ext>
                    </c:extLst>
                    <c:numCache>
                      <c:formatCode>0%</c:formatCode>
                      <c:ptCount val="10"/>
                      <c:pt idx="0">
                        <c:v>1</c:v>
                      </c:pt>
                      <c:pt idx="1">
                        <c:v>0.63143806163903515</c:v>
                      </c:pt>
                      <c:pt idx="2">
                        <c:v>0.31023087300132146</c:v>
                      </c:pt>
                      <c:pt idx="3">
                        <c:v>0.37755048311408002</c:v>
                      </c:pt>
                      <c:pt idx="4">
                        <c:v>3.266591961477161E-2</c:v>
                      </c:pt>
                      <c:pt idx="5">
                        <c:v>3.266591961477161E-2</c:v>
                      </c:pt>
                      <c:pt idx="6">
                        <c:v>3.266591961477161E-2</c:v>
                      </c:pt>
                      <c:pt idx="7">
                        <c:v>3.266591961477161E-2</c:v>
                      </c:pt>
                      <c:pt idx="8">
                        <c:v>3.266591961477161E-2</c:v>
                      </c:pt>
                      <c:pt idx="9">
                        <c:v>3.266591961477161E-2</c:v>
                      </c:pt>
                    </c:numCache>
                  </c:numRef>
                </c:val>
                <c:smooth val="0"/>
                <c:extLst xmlns:c15="http://schemas.microsoft.com/office/drawing/2012/chart">
                  <c:ext xmlns:c16="http://schemas.microsoft.com/office/drawing/2014/chart" uri="{C3380CC4-5D6E-409C-BE32-E72D297353CC}">
                    <c16:uniqueId val="{0000001A-0751-41EA-9CF1-4BA5E9ECE147}"/>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Лист5!$C$61</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Лист5!$D$61:$M$61</c15:sqref>
                        </c15:formulaRef>
                      </c:ext>
                    </c:extLst>
                    <c:numCache>
                      <c:formatCode>0%</c:formatCode>
                      <c:ptCount val="10"/>
                      <c:pt idx="0">
                        <c:v>1</c:v>
                      </c:pt>
                      <c:pt idx="1">
                        <c:v>5.2558458049971719</c:v>
                      </c:pt>
                      <c:pt idx="2">
                        <c:v>1.5590774541812413</c:v>
                      </c:pt>
                      <c:pt idx="3">
                        <c:v>11.861272927251379</c:v>
                      </c:pt>
                      <c:pt idx="4">
                        <c:v>8.1391515759608541</c:v>
                      </c:pt>
                      <c:pt idx="5">
                        <c:v>11.828188634731305</c:v>
                      </c:pt>
                      <c:pt idx="6">
                        <c:v>13.916561662148524</c:v>
                      </c:pt>
                      <c:pt idx="7">
                        <c:v>16.004934689566653</c:v>
                      </c:pt>
                      <c:pt idx="8">
                        <c:v>18.093307716983873</c:v>
                      </c:pt>
                      <c:pt idx="9">
                        <c:v>20.181680744401092</c:v>
                      </c:pt>
                    </c:numCache>
                  </c:numRef>
                </c:val>
                <c:smooth val="0"/>
                <c:extLst xmlns:c15="http://schemas.microsoft.com/office/drawing/2012/chart">
                  <c:ext xmlns:c16="http://schemas.microsoft.com/office/drawing/2014/chart" uri="{C3380CC4-5D6E-409C-BE32-E72D297353CC}">
                    <c16:uniqueId val="{0000001B-0751-41EA-9CF1-4BA5E9ECE147}"/>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Лист5!$C$62</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Лист5!$D$62:$M$62</c15:sqref>
                        </c15:formulaRef>
                      </c:ext>
                    </c:extLst>
                    <c:numCache>
                      <c:formatCode>0%</c:formatCode>
                      <c:ptCount val="10"/>
                      <c:pt idx="0">
                        <c:v>1</c:v>
                      </c:pt>
                      <c:pt idx="1">
                        <c:v>1.6280921017700274</c:v>
                      </c:pt>
                      <c:pt idx="2">
                        <c:v>1.1430830139656623</c:v>
                      </c:pt>
                      <c:pt idx="3">
                        <c:v>1.4001413858775607</c:v>
                      </c:pt>
                      <c:pt idx="4">
                        <c:v>1.4716828928604002</c:v>
                      </c:pt>
                      <c:pt idx="5">
                        <c:v>1.5432243998432398</c:v>
                      </c:pt>
                      <c:pt idx="6">
                        <c:v>1.6147659068260793</c:v>
                      </c:pt>
                      <c:pt idx="7">
                        <c:v>1.6863074138088905</c:v>
                      </c:pt>
                      <c:pt idx="8">
                        <c:v>1.7578489207917301</c:v>
                      </c:pt>
                      <c:pt idx="9">
                        <c:v>1.8293904277745696</c:v>
                      </c:pt>
                    </c:numCache>
                  </c:numRef>
                </c:val>
                <c:smooth val="0"/>
                <c:extLst xmlns:c15="http://schemas.microsoft.com/office/drawing/2012/chart">
                  <c:ext xmlns:c16="http://schemas.microsoft.com/office/drawing/2014/chart" uri="{C3380CC4-5D6E-409C-BE32-E72D297353CC}">
                    <c16:uniqueId val="{0000001C-0751-41EA-9CF1-4BA5E9ECE147}"/>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Лист5!$C$63</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Лист5!$D$63:$M$63</c15:sqref>
                        </c15:formulaRef>
                      </c:ext>
                    </c:extLst>
                    <c:numCache>
                      <c:formatCode>0%</c:formatCode>
                      <c:ptCount val="10"/>
                      <c:pt idx="0">
                        <c:v>1</c:v>
                      </c:pt>
                      <c:pt idx="1">
                        <c:v>1.0127546995660857</c:v>
                      </c:pt>
                      <c:pt idx="2">
                        <c:v>1.8068419108240708</c:v>
                      </c:pt>
                      <c:pt idx="3">
                        <c:v>1.0735207810759559</c:v>
                      </c:pt>
                      <c:pt idx="4">
                        <c:v>0.73815328534702807</c:v>
                      </c:pt>
                      <c:pt idx="5">
                        <c:v>0.98737593102380572</c:v>
                      </c:pt>
                      <c:pt idx="6">
                        <c:v>0.94108319624420744</c:v>
                      </c:pt>
                      <c:pt idx="7">
                        <c:v>0.89479046146459496</c:v>
                      </c:pt>
                      <c:pt idx="8">
                        <c:v>0.84849772668498247</c:v>
                      </c:pt>
                      <c:pt idx="9">
                        <c:v>0.80220499190538419</c:v>
                      </c:pt>
                    </c:numCache>
                  </c:numRef>
                </c:val>
                <c:smooth val="0"/>
                <c:extLst xmlns:c15="http://schemas.microsoft.com/office/drawing/2012/chart">
                  <c:ext xmlns:c16="http://schemas.microsoft.com/office/drawing/2014/chart" uri="{C3380CC4-5D6E-409C-BE32-E72D297353CC}">
                    <c16:uniqueId val="{0000001D-0751-41EA-9CF1-4BA5E9ECE147}"/>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Лист5!$C$65</c15:sqref>
                        </c15:formulaRef>
                      </c:ext>
                    </c:extLst>
                    <c:strCache>
                      <c:ptCount val="1"/>
                      <c:pt idx="0">
                        <c:v>Хабаровск</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Лист5!$D$65:$M$65</c15:sqref>
                        </c15:formulaRef>
                      </c:ext>
                    </c:extLst>
                    <c:numCache>
                      <c:formatCode>0%</c:formatCode>
                      <c:ptCount val="10"/>
                      <c:pt idx="0">
                        <c:v>1</c:v>
                      </c:pt>
                      <c:pt idx="1">
                        <c:v>0.78920775538168497</c:v>
                      </c:pt>
                      <c:pt idx="2">
                        <c:v>0.62409966903405178</c:v>
                      </c:pt>
                      <c:pt idx="3">
                        <c:v>0.42853547717260199</c:v>
                      </c:pt>
                      <c:pt idx="4">
                        <c:v>0.24058531168964237</c:v>
                      </c:pt>
                      <c:pt idx="5">
                        <c:v>0.24058531168964237</c:v>
                      </c:pt>
                      <c:pt idx="6">
                        <c:v>0.24058531168964237</c:v>
                      </c:pt>
                      <c:pt idx="7">
                        <c:v>0.24058531168964237</c:v>
                      </c:pt>
                      <c:pt idx="8">
                        <c:v>0.24058531168964237</c:v>
                      </c:pt>
                      <c:pt idx="9">
                        <c:v>0.24058531168964237</c:v>
                      </c:pt>
                    </c:numCache>
                  </c:numRef>
                </c:val>
                <c:smooth val="0"/>
                <c:extLst xmlns:c15="http://schemas.microsoft.com/office/drawing/2012/chart">
                  <c:ext xmlns:c16="http://schemas.microsoft.com/office/drawing/2014/chart" uri="{C3380CC4-5D6E-409C-BE32-E72D297353CC}">
                    <c16:uniqueId val="{0000001E-0751-41EA-9CF1-4BA5E9ECE147}"/>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Лист5!$C$66</c15:sqref>
                        </c15:formulaRef>
                      </c:ext>
                    </c:extLst>
                    <c:strCache>
                      <c:ptCount val="1"/>
                      <c:pt idx="0">
                        <c:v>Чукотка</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Лист5!$D$66:$M$66</c15:sqref>
                        </c15:formulaRef>
                      </c:ext>
                    </c:extLst>
                    <c:numCache>
                      <c:formatCode>0%</c:formatCode>
                      <c:ptCount val="10"/>
                      <c:pt idx="0">
                        <c:v>1</c:v>
                      </c:pt>
                      <c:pt idx="1">
                        <c:v>0.95887493161377468</c:v>
                      </c:pt>
                      <c:pt idx="2">
                        <c:v>1.8756575221755365</c:v>
                      </c:pt>
                      <c:pt idx="3">
                        <c:v>2.1538350067719421</c:v>
                      </c:pt>
                      <c:pt idx="4">
                        <c:v>2.5916637678596999</c:v>
                      </c:pt>
                      <c:pt idx="5">
                        <c:v>3.0294925289474577</c:v>
                      </c:pt>
                      <c:pt idx="6">
                        <c:v>3.4673212900352155</c:v>
                      </c:pt>
                      <c:pt idx="7">
                        <c:v>3.9051500511229733</c:v>
                      </c:pt>
                      <c:pt idx="8">
                        <c:v>4.3429788122108448</c:v>
                      </c:pt>
                      <c:pt idx="9">
                        <c:v>4.7808075732986026</c:v>
                      </c:pt>
                    </c:numCache>
                  </c:numRef>
                </c:val>
                <c:smooth val="0"/>
                <c:extLst xmlns:c15="http://schemas.microsoft.com/office/drawing/2012/chart">
                  <c:ext xmlns:c16="http://schemas.microsoft.com/office/drawing/2014/chart" uri="{C3380CC4-5D6E-409C-BE32-E72D297353CC}">
                    <c16:uniqueId val="{0000001F-0751-41EA-9CF1-4BA5E9ECE147}"/>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Лист5!$C$67</c15:sqref>
                        </c15:formulaRef>
                      </c:ext>
                    </c:extLst>
                    <c:strCache>
                      <c:ptCount val="1"/>
                      <c:pt idx="0">
                        <c:v>Южная</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Лист5!$D$67:$M$67</c15:sqref>
                        </c15:formulaRef>
                      </c:ext>
                    </c:extLst>
                    <c:numCache>
                      <c:formatCode>0%</c:formatCode>
                      <c:ptCount val="10"/>
                      <c:pt idx="0">
                        <c:v>1</c:v>
                      </c:pt>
                      <c:pt idx="1">
                        <c:v>2.6501311153823357</c:v>
                      </c:pt>
                      <c:pt idx="2">
                        <c:v>4.0972836062434856</c:v>
                      </c:pt>
                      <c:pt idx="3">
                        <c:v>3.3643020396566103</c:v>
                      </c:pt>
                      <c:pt idx="4">
                        <c:v>4.9129438427783043</c:v>
                      </c:pt>
                      <c:pt idx="5">
                        <c:v>5.7669497037616111</c:v>
                      </c:pt>
                      <c:pt idx="6">
                        <c:v>6.6209555647446905</c:v>
                      </c:pt>
                      <c:pt idx="7">
                        <c:v>7.4749614257277699</c:v>
                      </c:pt>
                      <c:pt idx="8">
                        <c:v>8.3289672867108493</c:v>
                      </c:pt>
                      <c:pt idx="9">
                        <c:v>9.1829731476939287</c:v>
                      </c:pt>
                    </c:numCache>
                  </c:numRef>
                </c:val>
                <c:smooth val="0"/>
                <c:extLst xmlns:c15="http://schemas.microsoft.com/office/drawing/2012/chart">
                  <c:ext xmlns:c16="http://schemas.microsoft.com/office/drawing/2014/chart" uri="{C3380CC4-5D6E-409C-BE32-E72D297353CC}">
                    <c16:uniqueId val="{00000020-0751-41EA-9CF1-4BA5E9ECE147}"/>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Лист5!$C$68</c15:sqref>
                        </c15:formulaRef>
                      </c:ext>
                    </c:extLst>
                    <c:strCache>
                      <c:ptCount val="1"/>
                      <c:pt idx="0">
                        <c:v>Все ТОР  (прогноз)</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Лист5!$D$68:$M$68</c15:sqref>
                        </c15:formulaRef>
                      </c:ext>
                    </c:extLst>
                    <c:numCache>
                      <c:formatCode>0%</c:formatCode>
                      <c:ptCount val="10"/>
                      <c:pt idx="0">
                        <c:v>1</c:v>
                      </c:pt>
                      <c:pt idx="1">
                        <c:v>0.92688617843663568</c:v>
                      </c:pt>
                      <c:pt idx="2">
                        <c:v>0.92372210488930862</c:v>
                      </c:pt>
                      <c:pt idx="3">
                        <c:v>0.8739248659979495</c:v>
                      </c:pt>
                      <c:pt idx="4">
                        <c:v>0.8357859184425962</c:v>
                      </c:pt>
                      <c:pt idx="5">
                        <c:v>0.79764697088725711</c:v>
                      </c:pt>
                      <c:pt idx="6">
                        <c:v>0.75950802333191803</c:v>
                      </c:pt>
                      <c:pt idx="7">
                        <c:v>0.72136907577656473</c:v>
                      </c:pt>
                      <c:pt idx="8">
                        <c:v>0.68323012822122564</c:v>
                      </c:pt>
                      <c:pt idx="9">
                        <c:v>0.64509118066587234</c:v>
                      </c:pt>
                    </c:numCache>
                  </c:numRef>
                </c:val>
                <c:smooth val="0"/>
                <c:extLst xmlns:c15="http://schemas.microsoft.com/office/drawing/2012/chart">
                  <c:ext xmlns:c16="http://schemas.microsoft.com/office/drawing/2014/chart" uri="{C3380CC4-5D6E-409C-BE32-E72D297353CC}">
                    <c16:uniqueId val="{00000021-0751-41EA-9CF1-4BA5E9ECE147}"/>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Лист5!$C$69</c15:sqref>
                        </c15:formulaRef>
                      </c:ext>
                    </c:extLst>
                    <c:strCache>
                      <c:ptCount val="1"/>
                      <c:pt idx="0">
                        <c:v>Другие муниципалитеты ДФО</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Лист5!$D$69:$M$69</c15:sqref>
                        </c15:formulaRef>
                      </c:ext>
                    </c:extLst>
                    <c:numCache>
                      <c:formatCode>0%</c:formatCode>
                      <c:ptCount val="10"/>
                      <c:pt idx="0">
                        <c:v>1</c:v>
                      </c:pt>
                      <c:pt idx="1">
                        <c:v>1.2549871963603796</c:v>
                      </c:pt>
                      <c:pt idx="2">
                        <c:v>1.5037464793165727</c:v>
                      </c:pt>
                    </c:numCache>
                  </c:numRef>
                </c:val>
                <c:smooth val="0"/>
                <c:extLst xmlns:c15="http://schemas.microsoft.com/office/drawing/2012/chart">
                  <c:ext xmlns:c16="http://schemas.microsoft.com/office/drawing/2014/chart" uri="{C3380CC4-5D6E-409C-BE32-E72D297353CC}">
                    <c16:uniqueId val="{00000022-0751-41EA-9CF1-4BA5E9ECE147}"/>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Лист5!$C$70</c15:sqref>
                        </c15:formulaRef>
                      </c:ext>
                    </c:extLst>
                    <c:strCache>
                      <c:ptCount val="1"/>
                      <c:pt idx="0">
                        <c:v>Другие муниципалитеты РФ</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Лист5!$D$70:$M$70</c15:sqref>
                        </c15:formulaRef>
                      </c:ext>
                    </c:extLst>
                    <c:numCache>
                      <c:formatCode>0%</c:formatCode>
                      <c:ptCount val="10"/>
                      <c:pt idx="0">
                        <c:v>1</c:v>
                      </c:pt>
                      <c:pt idx="1">
                        <c:v>0.97643301965133078</c:v>
                      </c:pt>
                      <c:pt idx="2">
                        <c:v>0.87107845023975861</c:v>
                      </c:pt>
                    </c:numCache>
                  </c:numRef>
                </c:val>
                <c:smooth val="0"/>
                <c:extLst xmlns:c15="http://schemas.microsoft.com/office/drawing/2012/chart">
                  <c:ext xmlns:c16="http://schemas.microsoft.com/office/drawing/2014/chart" uri="{C3380CC4-5D6E-409C-BE32-E72D297353CC}">
                    <c16:uniqueId val="{00000023-0751-41EA-9CF1-4BA5E9ECE147}"/>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Лист5!$C$71</c15:sqref>
                        </c15:formulaRef>
                      </c:ext>
                    </c:extLst>
                    <c:strCache>
                      <c:ptCount val="1"/>
                      <c:pt idx="0">
                        <c:v>Все муниципалитеты РФ</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Лист5!$D$71:$M$71</c15:sqref>
                        </c15:formulaRef>
                      </c:ext>
                    </c:extLst>
                    <c:numCache>
                      <c:formatCode>0%</c:formatCode>
                      <c:ptCount val="10"/>
                      <c:pt idx="0">
                        <c:v>1</c:v>
                      </c:pt>
                      <c:pt idx="1">
                        <c:v>0.97664711315973307</c:v>
                      </c:pt>
                      <c:pt idx="2">
                        <c:v>0.8810887847414921</c:v>
                      </c:pt>
                    </c:numCache>
                  </c:numRef>
                </c:val>
                <c:smooth val="0"/>
                <c:extLst xmlns:c15="http://schemas.microsoft.com/office/drawing/2012/chart">
                  <c:ext xmlns:c16="http://schemas.microsoft.com/office/drawing/2014/chart" uri="{C3380CC4-5D6E-409C-BE32-E72D297353CC}">
                    <c16:uniqueId val="{00000024-0751-41EA-9CF1-4BA5E9ECE147}"/>
                  </c:ext>
                </c:extLst>
              </c15:ser>
            </c15:filteredLineSeries>
          </c:ext>
        </c:extLst>
      </c:lineChart>
      <c:catAx>
        <c:axId val="26771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55315904"/>
        <c:crosses val="autoZero"/>
        <c:auto val="1"/>
        <c:lblAlgn val="ctr"/>
        <c:lblOffset val="100"/>
        <c:noMultiLvlLbl val="0"/>
      </c:catAx>
      <c:valAx>
        <c:axId val="25531590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677135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defRPr>
      </a:pPr>
      <a:endParaRPr lang="ru-RU"/>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1"/>
          <c:order val="11"/>
          <c:tx>
            <c:strRef>
              <c:f>Лист5!$C$46</c:f>
              <c:strCache>
                <c:ptCount val="1"/>
                <c:pt idx="0">
                  <c:v>Хабаровск</c:v>
                </c:pt>
              </c:strCache>
              <c:extLst xmlns:c15="http://schemas.microsoft.com/office/drawing/2012/chart"/>
            </c:strRef>
          </c:tx>
          <c:spPr>
            <a:solidFill>
              <a:schemeClr val="accent5"/>
            </a:solidFill>
            <a:ln>
              <a:noFill/>
            </a:ln>
            <a:effectLst/>
          </c:spPr>
          <c:invertIfNegative val="0"/>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Лист5!$D$46:$M$46</c:f>
              <c:numCache>
                <c:formatCode>0%</c:formatCode>
                <c:ptCount val="10"/>
                <c:pt idx="0">
                  <c:v>1</c:v>
                </c:pt>
                <c:pt idx="1">
                  <c:v>0.78920775538168497</c:v>
                </c:pt>
                <c:pt idx="2">
                  <c:v>0.62409966903405178</c:v>
                </c:pt>
                <c:pt idx="3">
                  <c:v>0.55454033123483126</c:v>
                </c:pt>
                <c:pt idx="4">
                  <c:v>0.58292958882959622</c:v>
                </c:pt>
                <c:pt idx="5">
                  <c:v>0.61263695272615493</c:v>
                </c:pt>
                <c:pt idx="6">
                  <c:v>0.63662725291554045</c:v>
                </c:pt>
                <c:pt idx="7">
                  <c:v>0.90342827997911324</c:v>
                </c:pt>
                <c:pt idx="8">
                  <c:v>0.99523462884400671</c:v>
                </c:pt>
                <c:pt idx="9">
                  <c:v>1.1109512226919858</c:v>
                </c:pt>
              </c:numCache>
              <c:extLst xmlns:c15="http://schemas.microsoft.com/office/drawing/2012/chart"/>
            </c:numRef>
          </c:val>
          <c:extLst xmlns:c15="http://schemas.microsoft.com/office/drawing/2012/chart">
            <c:ext xmlns:c16="http://schemas.microsoft.com/office/drawing/2014/chart" uri="{C3380CC4-5D6E-409C-BE32-E72D297353CC}">
              <c16:uniqueId val="{00000000-F0E4-4FEE-B019-29B45E985D27}"/>
            </c:ext>
          </c:extLst>
        </c:ser>
        <c:dLbls>
          <c:showLegendKey val="0"/>
          <c:showVal val="0"/>
          <c:showCatName val="0"/>
          <c:showSerName val="0"/>
          <c:showPercent val="0"/>
          <c:showBubbleSize val="0"/>
        </c:dLbls>
        <c:gapWidth val="100"/>
        <c:axId val="267941888"/>
        <c:axId val="255318208"/>
        <c:extLst>
          <c:ext xmlns:c15="http://schemas.microsoft.com/office/drawing/2012/chart" uri="{02D57815-91ED-43cb-92C2-25804820EDAC}">
            <c15:filteredBarSeries>
              <c15:ser>
                <c:idx val="0"/>
                <c:order val="0"/>
                <c:tx>
                  <c:strRef>
                    <c:extLst>
                      <c:ext uri="{02D57815-91ED-43cb-92C2-25804820EDAC}">
                        <c15:formulaRef>
                          <c15:sqref>Лист5!$C$35</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Лист5!$D$35:$M$35</c15:sqref>
                        </c15:formulaRef>
                      </c:ext>
                    </c:extLst>
                    <c:numCache>
                      <c:formatCode>0%</c:formatCode>
                      <c:ptCount val="10"/>
                      <c:pt idx="0">
                        <c:v>1</c:v>
                      </c:pt>
                      <c:pt idx="1">
                        <c:v>1.3494890970215412</c:v>
                      </c:pt>
                      <c:pt idx="2">
                        <c:v>1.48065381426231</c:v>
                      </c:pt>
                      <c:pt idx="3">
                        <c:v>1.4727866606047584</c:v>
                      </c:pt>
                      <c:pt idx="4">
                        <c:v>1.130863451865594</c:v>
                      </c:pt>
                      <c:pt idx="5">
                        <c:v>1.1675127083550869</c:v>
                      </c:pt>
                      <c:pt idx="6">
                        <c:v>1.0696193160850995</c:v>
                      </c:pt>
                      <c:pt idx="7">
                        <c:v>1.4515121000291911</c:v>
                      </c:pt>
                      <c:pt idx="8">
                        <c:v>1.4694531954290189</c:v>
                      </c:pt>
                      <c:pt idx="9">
                        <c:v>1.3387605534390608</c:v>
                      </c:pt>
                    </c:numCache>
                  </c:numRef>
                </c:val>
                <c:extLst>
                  <c:ext xmlns:c16="http://schemas.microsoft.com/office/drawing/2014/chart" uri="{C3380CC4-5D6E-409C-BE32-E72D297353CC}">
                    <c16:uniqueId val="{00000005-F0E4-4FEE-B019-29B45E985D27}"/>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Лист5!$C$36</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Лист5!$D$36:$M$36</c15:sqref>
                        </c15:formulaRef>
                      </c:ext>
                    </c:extLst>
                    <c:numCache>
                      <c:formatCode>0%</c:formatCode>
                      <c:ptCount val="10"/>
                      <c:pt idx="0">
                        <c:v>1</c:v>
                      </c:pt>
                      <c:pt idx="1">
                        <c:v>1.22189768229537</c:v>
                      </c:pt>
                      <c:pt idx="2">
                        <c:v>1.2657272598286871</c:v>
                      </c:pt>
                      <c:pt idx="3">
                        <c:v>1.3428350699807192</c:v>
                      </c:pt>
                      <c:pt idx="4">
                        <c:v>1.8966254170542352</c:v>
                      </c:pt>
                      <c:pt idx="5">
                        <c:v>3.096634461083446</c:v>
                      </c:pt>
                      <c:pt idx="6">
                        <c:v>5.1584057622495214</c:v>
                      </c:pt>
                      <c:pt idx="7">
                        <c:v>5.0975672375111101</c:v>
                      </c:pt>
                      <c:pt idx="8">
                        <c:v>5.6060218952542531</c:v>
                      </c:pt>
                      <c:pt idx="9">
                        <c:v>5.3872458610277283</c:v>
                      </c:pt>
                    </c:numCache>
                  </c:numRef>
                </c:val>
                <c:extLst xmlns:c15="http://schemas.microsoft.com/office/drawing/2012/chart">
                  <c:ext xmlns:c16="http://schemas.microsoft.com/office/drawing/2014/chart" uri="{C3380CC4-5D6E-409C-BE32-E72D297353CC}">
                    <c16:uniqueId val="{00000006-F0E4-4FEE-B019-29B45E985D27}"/>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Лист5!$C$37</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Лист5!$D$37:$M$37</c15:sqref>
                        </c15:formulaRef>
                      </c:ext>
                    </c:extLst>
                    <c:numCache>
                      <c:formatCode>0%</c:formatCode>
                      <c:ptCount val="10"/>
                      <c:pt idx="0">
                        <c:v>1</c:v>
                      </c:pt>
                      <c:pt idx="1">
                        <c:v>0.94117647058823495</c:v>
                      </c:pt>
                      <c:pt idx="2">
                        <c:v>0.84041117116549235</c:v>
                      </c:pt>
                      <c:pt idx="3">
                        <c:v>1.11660528802854</c:v>
                      </c:pt>
                      <c:pt idx="4">
                        <c:v>1.0407420545437838</c:v>
                      </c:pt>
                      <c:pt idx="5">
                        <c:v>0.91154900574296571</c:v>
                      </c:pt>
                      <c:pt idx="6">
                        <c:v>0.54910746351409956</c:v>
                      </c:pt>
                      <c:pt idx="7">
                        <c:v>0.61016146713717268</c:v>
                      </c:pt>
                      <c:pt idx="8">
                        <c:v>0.6418262862220746</c:v>
                      </c:pt>
                      <c:pt idx="9">
                        <c:v>1.9033990005503447</c:v>
                      </c:pt>
                    </c:numCache>
                  </c:numRef>
                </c:val>
                <c:extLst xmlns:c15="http://schemas.microsoft.com/office/drawing/2012/chart">
                  <c:ext xmlns:c16="http://schemas.microsoft.com/office/drawing/2014/chart" uri="{C3380CC4-5D6E-409C-BE32-E72D297353CC}">
                    <c16:uniqueId val="{00000007-F0E4-4FEE-B019-29B45E985D27}"/>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Лист5!$C$38</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Лист5!$D$38:$M$38</c15:sqref>
                        </c15:formulaRef>
                      </c:ext>
                    </c:extLst>
                    <c:numCache>
                      <c:formatCode>0%</c:formatCode>
                      <c:ptCount val="10"/>
                      <c:pt idx="0">
                        <c:v>1</c:v>
                      </c:pt>
                      <c:pt idx="1">
                        <c:v>0.98829450947536313</c:v>
                      </c:pt>
                      <c:pt idx="2">
                        <c:v>1.0744550307458864</c:v>
                      </c:pt>
                      <c:pt idx="3">
                        <c:v>1.7316113865990501</c:v>
                      </c:pt>
                      <c:pt idx="4">
                        <c:v>0.72322314286981249</c:v>
                      </c:pt>
                      <c:pt idx="5">
                        <c:v>0.83073205056645472</c:v>
                      </c:pt>
                      <c:pt idx="6">
                        <c:v>0.75499790030224223</c:v>
                      </c:pt>
                      <c:pt idx="7">
                        <c:v>0.79297802234175419</c:v>
                      </c:pt>
                      <c:pt idx="8">
                        <c:v>0.84559329785946824</c:v>
                      </c:pt>
                      <c:pt idx="9">
                        <c:v>0.79622721079045966</c:v>
                      </c:pt>
                    </c:numCache>
                  </c:numRef>
                </c:val>
                <c:extLst xmlns:c15="http://schemas.microsoft.com/office/drawing/2012/chart">
                  <c:ext xmlns:c16="http://schemas.microsoft.com/office/drawing/2014/chart" uri="{C3380CC4-5D6E-409C-BE32-E72D297353CC}">
                    <c16:uniqueId val="{00000008-F0E4-4FEE-B019-29B45E985D27}"/>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Лист5!$C$39</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Лист5!$D$39:$M$39</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3.0705328328355086</c:v>
                      </c:pt>
                      <c:pt idx="8">
                        <c:v>2.7089237912671651</c:v>
                      </c:pt>
                      <c:pt idx="9">
                        <c:v>2.8725897985092819</c:v>
                      </c:pt>
                    </c:numCache>
                  </c:numRef>
                </c:val>
                <c:extLst xmlns:c15="http://schemas.microsoft.com/office/drawing/2012/chart">
                  <c:ext xmlns:c16="http://schemas.microsoft.com/office/drawing/2014/chart" uri="{C3380CC4-5D6E-409C-BE32-E72D297353CC}">
                    <c16:uniqueId val="{00000009-F0E4-4FEE-B019-29B45E985D27}"/>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Лист5!$C$40</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Лист5!$D$40:$M$40</c15:sqref>
                        </c15:formulaRef>
                      </c:ext>
                    </c:extLst>
                    <c:numCache>
                      <c:formatCode>0%</c:formatCode>
                      <c:ptCount val="10"/>
                      <c:pt idx="0">
                        <c:v>1</c:v>
                      </c:pt>
                      <c:pt idx="1">
                        <c:v>0.65125494404817386</c:v>
                      </c:pt>
                      <c:pt idx="2">
                        <c:v>0.57441711636186421</c:v>
                      </c:pt>
                      <c:pt idx="3">
                        <c:v>0.99028133081749681</c:v>
                      </c:pt>
                      <c:pt idx="4">
                        <c:v>0.98090594708233037</c:v>
                      </c:pt>
                      <c:pt idx="5">
                        <c:v>0.86824175297121575</c:v>
                      </c:pt>
                      <c:pt idx="6">
                        <c:v>1.045655973582345</c:v>
                      </c:pt>
                      <c:pt idx="7">
                        <c:v>1.3566644154018901</c:v>
                      </c:pt>
                      <c:pt idx="8">
                        <c:v>1.785048139249843</c:v>
                      </c:pt>
                      <c:pt idx="9">
                        <c:v>2.0427525308447323</c:v>
                      </c:pt>
                    </c:numCache>
                  </c:numRef>
                </c:val>
                <c:extLst xmlns:c15="http://schemas.microsoft.com/office/drawing/2012/chart">
                  <c:ext xmlns:c16="http://schemas.microsoft.com/office/drawing/2014/chart" uri="{C3380CC4-5D6E-409C-BE32-E72D297353CC}">
                    <c16:uniqueId val="{0000000A-F0E4-4FEE-B019-29B45E985D27}"/>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Лист5!$C$41</c15:sqref>
                        </c15:formulaRef>
                      </c:ext>
                    </c:extLst>
                    <c:strCache>
                      <c:ptCount val="1"/>
                      <c:pt idx="0">
                        <c:v>Краснокаменск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Лист5!$D$41:$M$41</c15:sqref>
                        </c15:formulaRef>
                      </c:ext>
                    </c:extLst>
                    <c:numCache>
                      <c:formatCode>0%</c:formatCode>
                      <c:ptCount val="10"/>
                      <c:pt idx="0">
                        <c:v>1</c:v>
                      </c:pt>
                      <c:pt idx="1">
                        <c:v>0.63143806163903515</c:v>
                      </c:pt>
                      <c:pt idx="2">
                        <c:v>0.31023087300132146</c:v>
                      </c:pt>
                      <c:pt idx="3">
                        <c:v>0.37755048311408002</c:v>
                      </c:pt>
                      <c:pt idx="4">
                        <c:v>0.32859080216006059</c:v>
                      </c:pt>
                      <c:pt idx="5">
                        <c:v>0.36828564936792163</c:v>
                      </c:pt>
                      <c:pt idx="6">
                        <c:v>0.67635279105886204</c:v>
                      </c:pt>
                      <c:pt idx="7">
                        <c:v>0.77132192342538219</c:v>
                      </c:pt>
                      <c:pt idx="8">
                        <c:v>0.48168562938712822</c:v>
                      </c:pt>
                      <c:pt idx="9">
                        <c:v>0.49446382041367376</c:v>
                      </c:pt>
                    </c:numCache>
                  </c:numRef>
                </c:val>
                <c:extLst xmlns:c15="http://schemas.microsoft.com/office/drawing/2012/chart">
                  <c:ext xmlns:c16="http://schemas.microsoft.com/office/drawing/2014/chart" uri="{C3380CC4-5D6E-409C-BE32-E72D297353CC}">
                    <c16:uniqueId val="{0000000B-F0E4-4FEE-B019-29B45E985D27}"/>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Лист5!$C$42</c15:sqref>
                        </c15:formulaRef>
                      </c:ext>
                    </c:extLst>
                    <c:strCache>
                      <c:ptCount val="1"/>
                      <c:pt idx="0">
                        <c:v>Курилы</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Лист5!$D$42:$M$42</c15:sqref>
                        </c15:formulaRef>
                      </c:ext>
                    </c:extLst>
                    <c:numCache>
                      <c:formatCode>0%</c:formatCode>
                      <c:ptCount val="10"/>
                      <c:pt idx="0">
                        <c:v>1</c:v>
                      </c:pt>
                      <c:pt idx="1">
                        <c:v>5.2558458049971719</c:v>
                      </c:pt>
                      <c:pt idx="2">
                        <c:v>1.5590774541812413</c:v>
                      </c:pt>
                      <c:pt idx="3">
                        <c:v>11.861272927251379</c:v>
                      </c:pt>
                      <c:pt idx="4">
                        <c:v>8.1391515759608541</c:v>
                      </c:pt>
                      <c:pt idx="5">
                        <c:v>16.727058469681896</c:v>
                      </c:pt>
                      <c:pt idx="6">
                        <c:v>18.05644968271292</c:v>
                      </c:pt>
                      <c:pt idx="7">
                        <c:v>20.925877421932878</c:v>
                      </c:pt>
                      <c:pt idx="8">
                        <c:v>38.844644502796569</c:v>
                      </c:pt>
                      <c:pt idx="9">
                        <c:v>36.576878062896967</c:v>
                      </c:pt>
                    </c:numCache>
                  </c:numRef>
                </c:val>
                <c:extLst xmlns:c15="http://schemas.microsoft.com/office/drawing/2012/chart">
                  <c:ext xmlns:c16="http://schemas.microsoft.com/office/drawing/2014/chart" uri="{C3380CC4-5D6E-409C-BE32-E72D297353CC}">
                    <c16:uniqueId val="{0000000C-F0E4-4FEE-B019-29B45E985D27}"/>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Лист5!$C$43</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Лист5!$D$43:$M$43</c15:sqref>
                        </c15:formulaRef>
                      </c:ext>
                    </c:extLst>
                    <c:numCache>
                      <c:formatCode>0%</c:formatCode>
                      <c:ptCount val="10"/>
                      <c:pt idx="0">
                        <c:v>1</c:v>
                      </c:pt>
                      <c:pt idx="1">
                        <c:v>1.6280921017700274</c:v>
                      </c:pt>
                      <c:pt idx="2">
                        <c:v>1.1430830139656623</c:v>
                      </c:pt>
                      <c:pt idx="3">
                        <c:v>0.79005532596765771</c:v>
                      </c:pt>
                      <c:pt idx="4">
                        <c:v>1.0718487488155799</c:v>
                      </c:pt>
                      <c:pt idx="5">
                        <c:v>1.2281581613243551</c:v>
                      </c:pt>
                      <c:pt idx="6">
                        <c:v>1.278339684602267</c:v>
                      </c:pt>
                      <c:pt idx="7">
                        <c:v>1.8144624272422694</c:v>
                      </c:pt>
                      <c:pt idx="8">
                        <c:v>1.5796670193450213</c:v>
                      </c:pt>
                      <c:pt idx="9">
                        <c:v>1.4119870316128065</c:v>
                      </c:pt>
                    </c:numCache>
                  </c:numRef>
                </c:val>
                <c:extLst xmlns:c15="http://schemas.microsoft.com/office/drawing/2012/chart">
                  <c:ext xmlns:c16="http://schemas.microsoft.com/office/drawing/2014/chart" uri="{C3380CC4-5D6E-409C-BE32-E72D297353CC}">
                    <c16:uniqueId val="{0000000D-F0E4-4FEE-B019-29B45E985D27}"/>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Лист5!$C$44</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Лист5!$D$44:$M$44</c15:sqref>
                        </c15:formulaRef>
                      </c:ext>
                    </c:extLst>
                    <c:numCache>
                      <c:formatCode>0%</c:formatCode>
                      <c:ptCount val="10"/>
                      <c:pt idx="0">
                        <c:v>1</c:v>
                      </c:pt>
                      <c:pt idx="1">
                        <c:v>1.0127546995660857</c:v>
                      </c:pt>
                      <c:pt idx="2">
                        <c:v>1.8068419108240708</c:v>
                      </c:pt>
                      <c:pt idx="3">
                        <c:v>1.0735207810759559</c:v>
                      </c:pt>
                      <c:pt idx="4">
                        <c:v>0.73815328534702807</c:v>
                      </c:pt>
                      <c:pt idx="5">
                        <c:v>1.0385666371150086</c:v>
                      </c:pt>
                      <c:pt idx="6">
                        <c:v>1.1744425413156907</c:v>
                      </c:pt>
                      <c:pt idx="7">
                        <c:v>0.80490645313865627</c:v>
                      </c:pt>
                      <c:pt idx="8">
                        <c:v>0.87286623730478641</c:v>
                      </c:pt>
                      <c:pt idx="9">
                        <c:v>0.86644976991681055</c:v>
                      </c:pt>
                    </c:numCache>
                  </c:numRef>
                </c:val>
                <c:extLst xmlns:c15="http://schemas.microsoft.com/office/drawing/2012/chart">
                  <c:ext xmlns:c16="http://schemas.microsoft.com/office/drawing/2014/chart" uri="{C3380CC4-5D6E-409C-BE32-E72D297353CC}">
                    <c16:uniqueId val="{0000000E-F0E4-4FEE-B019-29B45E985D27}"/>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Лист5!$C$45</c15:sqref>
                        </c15:formulaRef>
                      </c:ext>
                    </c:extLst>
                    <c:strCache>
                      <c:ptCount val="1"/>
                      <c:pt idx="0">
                        <c:v>Приморье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Лист5!$D$45:$M$45</c15:sqref>
                        </c15:formulaRef>
                      </c:ext>
                    </c:extLst>
                    <c:numCache>
                      <c:formatCode>0%</c:formatCode>
                      <c:ptCount val="10"/>
                      <c:pt idx="0">
                        <c:v>1</c:v>
                      </c:pt>
                      <c:pt idx="1">
                        <c:v>0.88393541445807788</c:v>
                      </c:pt>
                      <c:pt idx="2">
                        <c:v>0.64793274840291204</c:v>
                      </c:pt>
                      <c:pt idx="3">
                        <c:v>0.58672686083607861</c:v>
                      </c:pt>
                      <c:pt idx="4">
                        <c:v>0.51868019721402414</c:v>
                      </c:pt>
                      <c:pt idx="5">
                        <c:v>0.62651099206636796</c:v>
                      </c:pt>
                      <c:pt idx="6">
                        <c:v>0.71819101908780814</c:v>
                      </c:pt>
                      <c:pt idx="7">
                        <c:v>0.95339289321589682</c:v>
                      </c:pt>
                      <c:pt idx="8">
                        <c:v>1.060821866200915</c:v>
                      </c:pt>
                      <c:pt idx="9">
                        <c:v>1.3633835211788516</c:v>
                      </c:pt>
                    </c:numCache>
                  </c:numRef>
                </c:val>
                <c:extLst xmlns:c15="http://schemas.microsoft.com/office/drawing/2012/chart">
                  <c:ext xmlns:c16="http://schemas.microsoft.com/office/drawing/2014/chart" uri="{C3380CC4-5D6E-409C-BE32-E72D297353CC}">
                    <c16:uniqueId val="{0000000F-F0E4-4FEE-B019-29B45E985D27}"/>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Лист5!$C$47</c15:sqref>
                        </c15:formulaRef>
                      </c:ext>
                    </c:extLst>
                    <c:strCache>
                      <c:ptCount val="1"/>
                      <c:pt idx="0">
                        <c:v>Чукотка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Лист5!$D$47:$M$47</c15:sqref>
                        </c15:formulaRef>
                      </c:ext>
                    </c:extLst>
                    <c:numCache>
                      <c:formatCode>0%</c:formatCode>
                      <c:ptCount val="10"/>
                      <c:pt idx="0">
                        <c:v>1</c:v>
                      </c:pt>
                      <c:pt idx="1">
                        <c:v>0.95887493161377468</c:v>
                      </c:pt>
                      <c:pt idx="2">
                        <c:v>1.8756575221755365</c:v>
                      </c:pt>
                      <c:pt idx="3">
                        <c:v>1.3992375281834584</c:v>
                      </c:pt>
                      <c:pt idx="4">
                        <c:v>1.44150788110082</c:v>
                      </c:pt>
                      <c:pt idx="5">
                        <c:v>2.1001575796802427</c:v>
                      </c:pt>
                      <c:pt idx="6">
                        <c:v>3.1441796247923026</c:v>
                      </c:pt>
                      <c:pt idx="7">
                        <c:v>3.2627522650580874</c:v>
                      </c:pt>
                      <c:pt idx="8">
                        <c:v>5.6499412453057811</c:v>
                      </c:pt>
                      <c:pt idx="9">
                        <c:v>8.5656864423957888</c:v>
                      </c:pt>
                    </c:numCache>
                  </c:numRef>
                </c:val>
                <c:extLst xmlns:c15="http://schemas.microsoft.com/office/drawing/2012/chart">
                  <c:ext xmlns:c16="http://schemas.microsoft.com/office/drawing/2014/chart" uri="{C3380CC4-5D6E-409C-BE32-E72D297353CC}">
                    <c16:uniqueId val="{00000010-F0E4-4FEE-B019-29B45E985D27}"/>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Лист5!$C$48</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Лист5!$D$48:$M$48</c15:sqref>
                        </c15:formulaRef>
                      </c:ext>
                    </c:extLst>
                    <c:numCache>
                      <c:formatCode>0%</c:formatCode>
                      <c:ptCount val="10"/>
                      <c:pt idx="0">
                        <c:v>1</c:v>
                      </c:pt>
                      <c:pt idx="1">
                        <c:v>2.6501311153823357</c:v>
                      </c:pt>
                      <c:pt idx="2">
                        <c:v>4.0972836062434856</c:v>
                      </c:pt>
                      <c:pt idx="3">
                        <c:v>3.3643020396566103</c:v>
                      </c:pt>
                      <c:pt idx="4">
                        <c:v>2.3502762692767281</c:v>
                      </c:pt>
                      <c:pt idx="5">
                        <c:v>2.1111341964781833</c:v>
                      </c:pt>
                      <c:pt idx="6">
                        <c:v>8.5949656342913769</c:v>
                      </c:pt>
                      <c:pt idx="7">
                        <c:v>4.8475143128062044</c:v>
                      </c:pt>
                      <c:pt idx="8">
                        <c:v>1.9823044316735099</c:v>
                      </c:pt>
                      <c:pt idx="9">
                        <c:v>1.8665766776586723</c:v>
                      </c:pt>
                    </c:numCache>
                  </c:numRef>
                </c:val>
                <c:extLst xmlns:c15="http://schemas.microsoft.com/office/drawing/2012/chart">
                  <c:ext xmlns:c16="http://schemas.microsoft.com/office/drawing/2014/chart" uri="{C3380CC4-5D6E-409C-BE32-E72D297353CC}">
                    <c16:uniqueId val="{00000011-F0E4-4FEE-B019-29B45E985D27}"/>
                  </c:ext>
                </c:extLst>
              </c15:ser>
            </c15:filteredBarSeries>
          </c:ext>
        </c:extLst>
      </c:barChart>
      <c:lineChart>
        <c:grouping val="standard"/>
        <c:varyColors val="0"/>
        <c:ser>
          <c:idx val="14"/>
          <c:order val="14"/>
          <c:tx>
            <c:strRef>
              <c:f>Лист5!$C$49</c:f>
              <c:strCache>
                <c:ptCount val="1"/>
                <c:pt idx="0">
                  <c:v>Все ТОР</c:v>
                </c:pt>
              </c:strCache>
            </c:strRef>
          </c:tx>
          <c:spPr>
            <a:ln w="12700" cap="rnd">
              <a:solidFill>
                <a:srgbClr val="00B05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Лист5!$D$49:$M$49</c:f>
              <c:numCache>
                <c:formatCode>0%</c:formatCode>
                <c:ptCount val="10"/>
                <c:pt idx="0">
                  <c:v>1</c:v>
                </c:pt>
                <c:pt idx="1">
                  <c:v>0.92688617843663568</c:v>
                </c:pt>
                <c:pt idx="2">
                  <c:v>0.92372210488930862</c:v>
                </c:pt>
                <c:pt idx="3">
                  <c:v>1.0875975236870039</c:v>
                </c:pt>
                <c:pt idx="4">
                  <c:v>0.89788716523537859</c:v>
                </c:pt>
                <c:pt idx="5">
                  <c:v>1.0443554403455173</c:v>
                </c:pt>
                <c:pt idx="6">
                  <c:v>1.2450492330992387</c:v>
                </c:pt>
                <c:pt idx="7">
                  <c:v>1.4768830922326712</c:v>
                </c:pt>
                <c:pt idx="8">
                  <c:v>1.5914806671538853</c:v>
                </c:pt>
                <c:pt idx="9">
                  <c:v>1.7094513641117786</c:v>
                </c:pt>
              </c:numCache>
            </c:numRef>
          </c:val>
          <c:smooth val="0"/>
          <c:extLst>
            <c:ext xmlns:c16="http://schemas.microsoft.com/office/drawing/2014/chart" uri="{C3380CC4-5D6E-409C-BE32-E72D297353CC}">
              <c16:uniqueId val="{00000001-F0E4-4FEE-B019-29B45E985D27}"/>
            </c:ext>
          </c:extLst>
        </c:ser>
        <c:ser>
          <c:idx val="15"/>
          <c:order val="15"/>
          <c:tx>
            <c:strRef>
              <c:f>Лист5!$C$50</c:f>
              <c:strCache>
                <c:ptCount val="1"/>
                <c:pt idx="0">
                  <c:v>Другие муниципалитеты ДФО</c:v>
                </c:pt>
              </c:strCache>
            </c:strRef>
          </c:tx>
          <c:spPr>
            <a:ln w="12700" cap="rnd">
              <a:solidFill>
                <a:srgbClr val="7030A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Лист5!$D$50:$M$50</c:f>
              <c:numCache>
                <c:formatCode>0%</c:formatCode>
                <c:ptCount val="10"/>
                <c:pt idx="0">
                  <c:v>1</c:v>
                </c:pt>
                <c:pt idx="1">
                  <c:v>1.2549871963603796</c:v>
                </c:pt>
                <c:pt idx="2">
                  <c:v>1.5037464793165727</c:v>
                </c:pt>
                <c:pt idx="3">
                  <c:v>2.5785630251360763</c:v>
                </c:pt>
                <c:pt idx="4">
                  <c:v>1.7819499783608415</c:v>
                </c:pt>
                <c:pt idx="5">
                  <c:v>1.8234720842947343</c:v>
                </c:pt>
                <c:pt idx="6">
                  <c:v>1.6716814605169295</c:v>
                </c:pt>
                <c:pt idx="7">
                  <c:v>1.3491327924551522</c:v>
                </c:pt>
                <c:pt idx="8">
                  <c:v>1.3891832178055705</c:v>
                </c:pt>
                <c:pt idx="9">
                  <c:v>1.6470159474276724</c:v>
                </c:pt>
              </c:numCache>
            </c:numRef>
          </c:val>
          <c:smooth val="0"/>
          <c:extLst>
            <c:ext xmlns:c16="http://schemas.microsoft.com/office/drawing/2014/chart" uri="{C3380CC4-5D6E-409C-BE32-E72D297353CC}">
              <c16:uniqueId val="{00000002-F0E4-4FEE-B019-29B45E985D27}"/>
            </c:ext>
          </c:extLst>
        </c:ser>
        <c:ser>
          <c:idx val="17"/>
          <c:order val="17"/>
          <c:tx>
            <c:strRef>
              <c:f>Лист5!$C$52</c:f>
              <c:strCache>
                <c:ptCount val="1"/>
                <c:pt idx="0">
                  <c:v>Все муниципалитеты РФ</c:v>
                </c:pt>
              </c:strCache>
            </c:strRef>
          </c:tx>
          <c:spPr>
            <a:ln w="12700" cap="rnd">
              <a:solidFill>
                <a:srgbClr val="C0000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Лист5!$D$52:$M$52</c:f>
              <c:numCache>
                <c:formatCode>0%</c:formatCode>
                <c:ptCount val="10"/>
                <c:pt idx="0">
                  <c:v>1</c:v>
                </c:pt>
                <c:pt idx="1">
                  <c:v>0.97664711315973307</c:v>
                </c:pt>
                <c:pt idx="2">
                  <c:v>0.8810887847414921</c:v>
                </c:pt>
                <c:pt idx="3">
                  <c:v>0.88622418315828166</c:v>
                </c:pt>
                <c:pt idx="4">
                  <c:v>0.84422578228399869</c:v>
                </c:pt>
                <c:pt idx="5">
                  <c:v>0.89390970790532887</c:v>
                </c:pt>
                <c:pt idx="6">
                  <c:v>0.88825859154827502</c:v>
                </c:pt>
                <c:pt idx="7">
                  <c:v>0.91044582856331258</c:v>
                </c:pt>
                <c:pt idx="8">
                  <c:v>0.96183285048479827</c:v>
                </c:pt>
                <c:pt idx="9">
                  <c:v>1.0689972666377252</c:v>
                </c:pt>
              </c:numCache>
            </c:numRef>
          </c:val>
          <c:smooth val="0"/>
          <c:extLst>
            <c:ext xmlns:c16="http://schemas.microsoft.com/office/drawing/2014/chart" uri="{C3380CC4-5D6E-409C-BE32-E72D297353CC}">
              <c16:uniqueId val="{00000003-F0E4-4FEE-B019-29B45E985D27}"/>
            </c:ext>
          </c:extLst>
        </c:ser>
        <c:ser>
          <c:idx val="30"/>
          <c:order val="30"/>
          <c:tx>
            <c:strRef>
              <c:f>Лист5!$C$65</c:f>
              <c:strCache>
                <c:ptCount val="1"/>
                <c:pt idx="0">
                  <c:v>Хабаровск</c:v>
                </c:pt>
              </c:strCache>
              <c:extLst xmlns:c15="http://schemas.microsoft.com/office/drawing/2012/chart"/>
            </c:strRef>
          </c:tx>
          <c:spPr>
            <a:ln w="12700" cap="rnd">
              <a:solidFill>
                <a:schemeClr val="tx1"/>
              </a:solidFill>
              <a:prstDash val="sysDash"/>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Лист5!$D$65:$M$65</c:f>
              <c:numCache>
                <c:formatCode>0%</c:formatCode>
                <c:ptCount val="10"/>
                <c:pt idx="0">
                  <c:v>1</c:v>
                </c:pt>
                <c:pt idx="1">
                  <c:v>0.78920775538168497</c:v>
                </c:pt>
                <c:pt idx="2">
                  <c:v>0.62409966903405178</c:v>
                </c:pt>
                <c:pt idx="3">
                  <c:v>0.42853547717260199</c:v>
                </c:pt>
                <c:pt idx="4">
                  <c:v>0.24058531168964237</c:v>
                </c:pt>
                <c:pt idx="5">
                  <c:v>0.24058531168964237</c:v>
                </c:pt>
                <c:pt idx="6">
                  <c:v>0.24058531168964237</c:v>
                </c:pt>
                <c:pt idx="7">
                  <c:v>0.24058531168964237</c:v>
                </c:pt>
                <c:pt idx="8">
                  <c:v>0.24058531168964237</c:v>
                </c:pt>
                <c:pt idx="9">
                  <c:v>0.24058531168964237</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F0E4-4FEE-B019-29B45E985D27}"/>
            </c:ext>
          </c:extLst>
        </c:ser>
        <c:dLbls>
          <c:showLegendKey val="0"/>
          <c:showVal val="0"/>
          <c:showCatName val="0"/>
          <c:showSerName val="0"/>
          <c:showPercent val="0"/>
          <c:showBubbleSize val="0"/>
        </c:dLbls>
        <c:marker val="1"/>
        <c:smooth val="0"/>
        <c:axId val="267941888"/>
        <c:axId val="255318208"/>
        <c:extLst>
          <c:ext xmlns:c15="http://schemas.microsoft.com/office/drawing/2012/chart" uri="{02D57815-91ED-43cb-92C2-25804820EDAC}">
            <c15:filteredLineSeries>
              <c15:ser>
                <c:idx val="16"/>
                <c:order val="16"/>
                <c:tx>
                  <c:strRef>
                    <c:extLst>
                      <c:ext uri="{02D57815-91ED-43cb-92C2-25804820EDAC}">
                        <c15:formulaRef>
                          <c15:sqref>Лист5!$C$51</c15:sqref>
                        </c15:formulaRef>
                      </c:ext>
                    </c:extLst>
                    <c:strCache>
                      <c:ptCount val="1"/>
                      <c:pt idx="0">
                        <c:v>Другие муниципалитеты РФ</c:v>
                      </c:pt>
                    </c:strCache>
                  </c:strRef>
                </c:tx>
                <c:spPr>
                  <a:ln w="28575" cap="rnd">
                    <a:solidFill>
                      <a:schemeClr val="accent5">
                        <a:lumMod val="80000"/>
                        <a:lumOff val="20000"/>
                      </a:schemeClr>
                    </a:solidFill>
                    <a:round/>
                  </a:ln>
                  <a:effectLst/>
                </c:spPr>
                <c:marker>
                  <c:symbol val="none"/>
                </c:marker>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Лист5!$D$51:$M$51</c15:sqref>
                        </c15:formulaRef>
                      </c:ext>
                    </c:extLst>
                    <c:numCache>
                      <c:formatCode>0%</c:formatCode>
                      <c:ptCount val="10"/>
                      <c:pt idx="0">
                        <c:v>1</c:v>
                      </c:pt>
                      <c:pt idx="1">
                        <c:v>0.97643301965133078</c:v>
                      </c:pt>
                      <c:pt idx="2">
                        <c:v>0.87107845023975861</c:v>
                      </c:pt>
                      <c:pt idx="3">
                        <c:v>0.85372338792668334</c:v>
                      </c:pt>
                      <c:pt idx="4">
                        <c:v>0.82980302415393459</c:v>
                      </c:pt>
                      <c:pt idx="5">
                        <c:v>0.8735914436798935</c:v>
                      </c:pt>
                      <c:pt idx="6">
                        <c:v>0.85689503034469128</c:v>
                      </c:pt>
                      <c:pt idx="7">
                        <c:v>0.87018347283274688</c:v>
                      </c:pt>
                      <c:pt idx="8">
                        <c:v>0.91779119510340101</c:v>
                      </c:pt>
                      <c:pt idx="9">
                        <c:v>1.0225030099866481</c:v>
                      </c:pt>
                    </c:numCache>
                  </c:numRef>
                </c:val>
                <c:smooth val="0"/>
                <c:extLst>
                  <c:ext xmlns:c16="http://schemas.microsoft.com/office/drawing/2014/chart" uri="{C3380CC4-5D6E-409C-BE32-E72D297353CC}">
                    <c16:uniqueId val="{00000012-F0E4-4FEE-B019-29B45E985D27}"/>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Лист5!$C$53</c15:sqref>
                        </c15:formulaRef>
                      </c:ext>
                    </c:extLst>
                    <c:strCache>
                      <c:ptCount val="1"/>
                    </c:strCache>
                  </c:strRef>
                </c:tx>
                <c:spPr>
                  <a:ln w="28575" cap="rnd">
                    <a:solidFill>
                      <a:schemeClr val="accent1">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Лист5!$D$53:$M$53</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13-F0E4-4FEE-B019-29B45E985D27}"/>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Лист5!$C$54</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Лист5!$D$54:$M$54</c15:sqref>
                        </c15:formulaRef>
                      </c:ext>
                    </c:extLst>
                    <c:numCache>
                      <c:formatCode>0%</c:formatCode>
                      <c:ptCount val="10"/>
                      <c:pt idx="0">
                        <c:v>1</c:v>
                      </c:pt>
                      <c:pt idx="1">
                        <c:v>1.3494890970215412</c:v>
                      </c:pt>
                      <c:pt idx="2">
                        <c:v>1.48065381426231</c:v>
                      </c:pt>
                      <c:pt idx="3">
                        <c:v>1.4727866606047584</c:v>
                      </c:pt>
                      <c:pt idx="4">
                        <c:v>1.7131135677358884</c:v>
                      </c:pt>
                      <c:pt idx="5">
                        <c:v>1.8680660376414266</c:v>
                      </c:pt>
                      <c:pt idx="6">
                        <c:v>2.023018507546908</c:v>
                      </c:pt>
                      <c:pt idx="7">
                        <c:v>2.1779709774524463</c:v>
                      </c:pt>
                      <c:pt idx="8">
                        <c:v>2.3329234473579277</c:v>
                      </c:pt>
                      <c:pt idx="9">
                        <c:v>2.4878759172634091</c:v>
                      </c:pt>
                    </c:numCache>
                  </c:numRef>
                </c:val>
                <c:smooth val="0"/>
                <c:extLst xmlns:c15="http://schemas.microsoft.com/office/drawing/2012/chart">
                  <c:ext xmlns:c16="http://schemas.microsoft.com/office/drawing/2014/chart" uri="{C3380CC4-5D6E-409C-BE32-E72D297353CC}">
                    <c16:uniqueId val="{00000014-F0E4-4FEE-B019-29B45E985D27}"/>
                  </c:ext>
                </c:extLst>
              </c15:ser>
            </c15:filteredLineSeries>
            <c15:filteredLineSeries>
              <c15:ser>
                <c:idx val="20"/>
                <c:order val="20"/>
                <c:tx>
                  <c:strRef>
                    <c:extLst xmlns:c15="http://schemas.microsoft.com/office/drawing/2012/chart">
                      <c:ext xmlns:c15="http://schemas.microsoft.com/office/drawing/2012/chart" uri="{02D57815-91ED-43cb-92C2-25804820EDAC}">
                        <c15:formulaRef>
                          <c15:sqref>Лист5!$C$55</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Лист5!$D$55:$M$55</c15:sqref>
                        </c15:formulaRef>
                      </c:ext>
                    </c:extLst>
                    <c:numCache>
                      <c:formatCode>0%</c:formatCode>
                      <c:ptCount val="10"/>
                      <c:pt idx="0">
                        <c:v>1</c:v>
                      </c:pt>
                      <c:pt idx="1">
                        <c:v>1.22189768229537</c:v>
                      </c:pt>
                      <c:pt idx="2">
                        <c:v>1.2657272598286871</c:v>
                      </c:pt>
                      <c:pt idx="3">
                        <c:v>1.4282689072033463</c:v>
                      </c:pt>
                      <c:pt idx="4">
                        <c:v>1.5611325371176576</c:v>
                      </c:pt>
                      <c:pt idx="5">
                        <c:v>1.6939961670320258</c:v>
                      </c:pt>
                      <c:pt idx="6">
                        <c:v>1.826859796946394</c:v>
                      </c:pt>
                      <c:pt idx="7">
                        <c:v>1.9597234268607053</c:v>
                      </c:pt>
                      <c:pt idx="8">
                        <c:v>2.0925870567750735</c:v>
                      </c:pt>
                      <c:pt idx="9">
                        <c:v>2.2254506866893848</c:v>
                      </c:pt>
                    </c:numCache>
                  </c:numRef>
                </c:val>
                <c:smooth val="0"/>
                <c:extLst xmlns:c15="http://schemas.microsoft.com/office/drawing/2012/chart">
                  <c:ext xmlns:c16="http://schemas.microsoft.com/office/drawing/2014/chart" uri="{C3380CC4-5D6E-409C-BE32-E72D297353CC}">
                    <c16:uniqueId val="{00000015-F0E4-4FEE-B019-29B45E985D27}"/>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Лист5!$C$56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Лист5!$D$56:$M$56</c15:sqref>
                        </c15:formulaRef>
                      </c:ext>
                    </c:extLst>
                    <c:numCache>
                      <c:formatCode>0%</c:formatCode>
                      <c:ptCount val="10"/>
                      <c:pt idx="0">
                        <c:v>1</c:v>
                      </c:pt>
                      <c:pt idx="1">
                        <c:v>0.94117647058823495</c:v>
                      </c:pt>
                      <c:pt idx="2">
                        <c:v>0.84041117116549235</c:v>
                      </c:pt>
                      <c:pt idx="3">
                        <c:v>1.11660528802854</c:v>
                      </c:pt>
                      <c:pt idx="4">
                        <c:v>1.0368108736112802</c:v>
                      </c:pt>
                      <c:pt idx="5">
                        <c:v>1.0617159300775683</c:v>
                      </c:pt>
                      <c:pt idx="6">
                        <c:v>1.0866209865438563</c:v>
                      </c:pt>
                      <c:pt idx="7">
                        <c:v>1.1115260430101443</c:v>
                      </c:pt>
                      <c:pt idx="8">
                        <c:v>1.1364310994764324</c:v>
                      </c:pt>
                      <c:pt idx="9">
                        <c:v>1.1613361559427204</c:v>
                      </c:pt>
                    </c:numCache>
                  </c:numRef>
                </c:val>
                <c:smooth val="0"/>
                <c:extLst xmlns:c15="http://schemas.microsoft.com/office/drawing/2012/chart">
                  <c:ext xmlns:c16="http://schemas.microsoft.com/office/drawing/2014/chart" uri="{C3380CC4-5D6E-409C-BE32-E72D297353CC}">
                    <c16:uniqueId val="{00000016-F0E4-4FEE-B019-29B45E985D27}"/>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Лист5!$C$57</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Лист5!$D$57:$M$57</c15:sqref>
                        </c15:formulaRef>
                      </c:ext>
                    </c:extLst>
                    <c:numCache>
                      <c:formatCode>0%</c:formatCode>
                      <c:ptCount val="10"/>
                      <c:pt idx="0">
                        <c:v>1</c:v>
                      </c:pt>
                      <c:pt idx="1">
                        <c:v>0.98829450947536313</c:v>
                      </c:pt>
                      <c:pt idx="2">
                        <c:v>1.0744550307458864</c:v>
                      </c:pt>
                      <c:pt idx="3">
                        <c:v>1.7316113865990501</c:v>
                      </c:pt>
                      <c:pt idx="4">
                        <c:v>1.7688389019720034</c:v>
                      </c:pt>
                      <c:pt idx="5">
                        <c:v>1.9969383700787375</c:v>
                      </c:pt>
                      <c:pt idx="6">
                        <c:v>2.2250378381855285</c:v>
                      </c:pt>
                      <c:pt idx="7">
                        <c:v>2.4531373062923194</c:v>
                      </c:pt>
                      <c:pt idx="8">
                        <c:v>2.6812367743990535</c:v>
                      </c:pt>
                      <c:pt idx="9">
                        <c:v>2.9093362425058444</c:v>
                      </c:pt>
                    </c:numCache>
                  </c:numRef>
                </c:val>
                <c:smooth val="0"/>
                <c:extLst xmlns:c15="http://schemas.microsoft.com/office/drawing/2012/chart">
                  <c:ext xmlns:c16="http://schemas.microsoft.com/office/drawing/2014/chart" uri="{C3380CC4-5D6E-409C-BE32-E72D297353CC}">
                    <c16:uniqueId val="{00000017-F0E4-4FEE-B019-29B45E985D27}"/>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Лист5!$C$58</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Лист5!$D$58:$M$58</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2.0130093511760947</c:v>
                      </c:pt>
                      <c:pt idx="8">
                        <c:v>2.1792867031602441</c:v>
                      </c:pt>
                      <c:pt idx="9">
                        <c:v>2.3455640551443935</c:v>
                      </c:pt>
                    </c:numCache>
                  </c:numRef>
                </c:val>
                <c:smooth val="0"/>
                <c:extLst xmlns:c15="http://schemas.microsoft.com/office/drawing/2012/chart">
                  <c:ext xmlns:c16="http://schemas.microsoft.com/office/drawing/2014/chart" uri="{C3380CC4-5D6E-409C-BE32-E72D297353CC}">
                    <c16:uniqueId val="{00000018-F0E4-4FEE-B019-29B45E985D27}"/>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Лист5!$C$59</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Лист5!$D$59:$M$59</c15:sqref>
                        </c15:formulaRef>
                      </c:ext>
                    </c:extLst>
                    <c:numCache>
                      <c:formatCode>0%</c:formatCode>
                      <c:ptCount val="10"/>
                      <c:pt idx="0">
                        <c:v>1</c:v>
                      </c:pt>
                      <c:pt idx="1">
                        <c:v>0.65125494404817386</c:v>
                      </c:pt>
                      <c:pt idx="2">
                        <c:v>0.57441711636186421</c:v>
                      </c:pt>
                      <c:pt idx="3">
                        <c:v>0.31630780316521623</c:v>
                      </c:pt>
                      <c:pt idx="4">
                        <c:v>0.10351636134618047</c:v>
                      </c:pt>
                      <c:pt idx="5">
                        <c:v>0.10351636134618047</c:v>
                      </c:pt>
                      <c:pt idx="6">
                        <c:v>0.10351636134618047</c:v>
                      </c:pt>
                      <c:pt idx="7">
                        <c:v>0.10351636134618047</c:v>
                      </c:pt>
                      <c:pt idx="8">
                        <c:v>0.10351636134618047</c:v>
                      </c:pt>
                      <c:pt idx="9">
                        <c:v>0.10351636134618047</c:v>
                      </c:pt>
                    </c:numCache>
                  </c:numRef>
                </c:val>
                <c:smooth val="0"/>
                <c:extLst xmlns:c15="http://schemas.microsoft.com/office/drawing/2012/chart">
                  <c:ext xmlns:c16="http://schemas.microsoft.com/office/drawing/2014/chart" uri="{C3380CC4-5D6E-409C-BE32-E72D297353CC}">
                    <c16:uniqueId val="{00000019-F0E4-4FEE-B019-29B45E985D27}"/>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Лист5!$C$60</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Лист5!$D$60:$M$60</c15:sqref>
                        </c15:formulaRef>
                      </c:ext>
                    </c:extLst>
                    <c:numCache>
                      <c:formatCode>0%</c:formatCode>
                      <c:ptCount val="10"/>
                      <c:pt idx="0">
                        <c:v>1</c:v>
                      </c:pt>
                      <c:pt idx="1">
                        <c:v>0.63143806163903515</c:v>
                      </c:pt>
                      <c:pt idx="2">
                        <c:v>0.31023087300132146</c:v>
                      </c:pt>
                      <c:pt idx="3">
                        <c:v>0.37755048311408002</c:v>
                      </c:pt>
                      <c:pt idx="4">
                        <c:v>3.266591961477161E-2</c:v>
                      </c:pt>
                      <c:pt idx="5">
                        <c:v>3.266591961477161E-2</c:v>
                      </c:pt>
                      <c:pt idx="6">
                        <c:v>3.266591961477161E-2</c:v>
                      </c:pt>
                      <c:pt idx="7">
                        <c:v>3.266591961477161E-2</c:v>
                      </c:pt>
                      <c:pt idx="8">
                        <c:v>3.266591961477161E-2</c:v>
                      </c:pt>
                      <c:pt idx="9">
                        <c:v>3.266591961477161E-2</c:v>
                      </c:pt>
                    </c:numCache>
                  </c:numRef>
                </c:val>
                <c:smooth val="0"/>
                <c:extLst xmlns:c15="http://schemas.microsoft.com/office/drawing/2012/chart">
                  <c:ext xmlns:c16="http://schemas.microsoft.com/office/drawing/2014/chart" uri="{C3380CC4-5D6E-409C-BE32-E72D297353CC}">
                    <c16:uniqueId val="{0000001A-F0E4-4FEE-B019-29B45E985D27}"/>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Лист5!$C$61</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Лист5!$D$61:$M$61</c15:sqref>
                        </c15:formulaRef>
                      </c:ext>
                    </c:extLst>
                    <c:numCache>
                      <c:formatCode>0%</c:formatCode>
                      <c:ptCount val="10"/>
                      <c:pt idx="0">
                        <c:v>1</c:v>
                      </c:pt>
                      <c:pt idx="1">
                        <c:v>5.2558458049971719</c:v>
                      </c:pt>
                      <c:pt idx="2">
                        <c:v>1.5590774541812413</c:v>
                      </c:pt>
                      <c:pt idx="3">
                        <c:v>11.861272927251379</c:v>
                      </c:pt>
                      <c:pt idx="4">
                        <c:v>8.1391515759608541</c:v>
                      </c:pt>
                      <c:pt idx="5">
                        <c:v>11.828188634731305</c:v>
                      </c:pt>
                      <c:pt idx="6">
                        <c:v>13.916561662148524</c:v>
                      </c:pt>
                      <c:pt idx="7">
                        <c:v>16.004934689566653</c:v>
                      </c:pt>
                      <c:pt idx="8">
                        <c:v>18.093307716983873</c:v>
                      </c:pt>
                      <c:pt idx="9">
                        <c:v>20.181680744401092</c:v>
                      </c:pt>
                    </c:numCache>
                  </c:numRef>
                </c:val>
                <c:smooth val="0"/>
                <c:extLst xmlns:c15="http://schemas.microsoft.com/office/drawing/2012/chart">
                  <c:ext xmlns:c16="http://schemas.microsoft.com/office/drawing/2014/chart" uri="{C3380CC4-5D6E-409C-BE32-E72D297353CC}">
                    <c16:uniqueId val="{0000001B-F0E4-4FEE-B019-29B45E985D27}"/>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Лист5!$C$62</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Лист5!$D$62:$M$62</c15:sqref>
                        </c15:formulaRef>
                      </c:ext>
                    </c:extLst>
                    <c:numCache>
                      <c:formatCode>0%</c:formatCode>
                      <c:ptCount val="10"/>
                      <c:pt idx="0">
                        <c:v>1</c:v>
                      </c:pt>
                      <c:pt idx="1">
                        <c:v>1.6280921017700274</c:v>
                      </c:pt>
                      <c:pt idx="2">
                        <c:v>1.1430830139656623</c:v>
                      </c:pt>
                      <c:pt idx="3">
                        <c:v>1.4001413858775607</c:v>
                      </c:pt>
                      <c:pt idx="4">
                        <c:v>1.4716828928604002</c:v>
                      </c:pt>
                      <c:pt idx="5">
                        <c:v>1.5432243998432398</c:v>
                      </c:pt>
                      <c:pt idx="6">
                        <c:v>1.6147659068260793</c:v>
                      </c:pt>
                      <c:pt idx="7">
                        <c:v>1.6863074138088905</c:v>
                      </c:pt>
                      <c:pt idx="8">
                        <c:v>1.7578489207917301</c:v>
                      </c:pt>
                      <c:pt idx="9">
                        <c:v>1.8293904277745696</c:v>
                      </c:pt>
                    </c:numCache>
                  </c:numRef>
                </c:val>
                <c:smooth val="0"/>
                <c:extLst xmlns:c15="http://schemas.microsoft.com/office/drawing/2012/chart">
                  <c:ext xmlns:c16="http://schemas.microsoft.com/office/drawing/2014/chart" uri="{C3380CC4-5D6E-409C-BE32-E72D297353CC}">
                    <c16:uniqueId val="{0000001C-F0E4-4FEE-B019-29B45E985D27}"/>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Лист5!$C$63</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Лист5!$D$63:$M$63</c15:sqref>
                        </c15:formulaRef>
                      </c:ext>
                    </c:extLst>
                    <c:numCache>
                      <c:formatCode>0%</c:formatCode>
                      <c:ptCount val="10"/>
                      <c:pt idx="0">
                        <c:v>1</c:v>
                      </c:pt>
                      <c:pt idx="1">
                        <c:v>1.0127546995660857</c:v>
                      </c:pt>
                      <c:pt idx="2">
                        <c:v>1.8068419108240708</c:v>
                      </c:pt>
                      <c:pt idx="3">
                        <c:v>1.0735207810759559</c:v>
                      </c:pt>
                      <c:pt idx="4">
                        <c:v>0.73815328534702807</c:v>
                      </c:pt>
                      <c:pt idx="5">
                        <c:v>0.98737593102380572</c:v>
                      </c:pt>
                      <c:pt idx="6">
                        <c:v>0.94108319624420744</c:v>
                      </c:pt>
                      <c:pt idx="7">
                        <c:v>0.89479046146459496</c:v>
                      </c:pt>
                      <c:pt idx="8">
                        <c:v>0.84849772668498247</c:v>
                      </c:pt>
                      <c:pt idx="9">
                        <c:v>0.80220499190538419</c:v>
                      </c:pt>
                    </c:numCache>
                  </c:numRef>
                </c:val>
                <c:smooth val="0"/>
                <c:extLst xmlns:c15="http://schemas.microsoft.com/office/drawing/2012/chart">
                  <c:ext xmlns:c16="http://schemas.microsoft.com/office/drawing/2014/chart" uri="{C3380CC4-5D6E-409C-BE32-E72D297353CC}">
                    <c16:uniqueId val="{0000001D-F0E4-4FEE-B019-29B45E985D27}"/>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Лист5!$C$64</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Лист5!$D$64:$M$64</c15:sqref>
                        </c15:formulaRef>
                      </c:ext>
                    </c:extLst>
                    <c:numCache>
                      <c:formatCode>0%</c:formatCode>
                      <c:ptCount val="10"/>
                      <c:pt idx="0">
                        <c:v>1</c:v>
                      </c:pt>
                      <c:pt idx="1">
                        <c:v>0.88393541445807788</c:v>
                      </c:pt>
                      <c:pt idx="2">
                        <c:v>0.64793274840291204</c:v>
                      </c:pt>
                      <c:pt idx="3">
                        <c:v>0.49188880268991397</c:v>
                      </c:pt>
                      <c:pt idx="4">
                        <c:v>0.31585517689137532</c:v>
                      </c:pt>
                      <c:pt idx="5">
                        <c:v>0.13982155109283667</c:v>
                      </c:pt>
                      <c:pt idx="6">
                        <c:v>0.13982155109283667</c:v>
                      </c:pt>
                      <c:pt idx="7">
                        <c:v>0.13982155109283667</c:v>
                      </c:pt>
                      <c:pt idx="8">
                        <c:v>0.13982155109283667</c:v>
                      </c:pt>
                      <c:pt idx="9">
                        <c:v>0.13982155109283667</c:v>
                      </c:pt>
                    </c:numCache>
                  </c:numRef>
                </c:val>
                <c:smooth val="0"/>
                <c:extLst xmlns:c15="http://schemas.microsoft.com/office/drawing/2012/chart">
                  <c:ext xmlns:c16="http://schemas.microsoft.com/office/drawing/2014/chart" uri="{C3380CC4-5D6E-409C-BE32-E72D297353CC}">
                    <c16:uniqueId val="{0000001E-F0E4-4FEE-B019-29B45E985D27}"/>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Лист5!$C$66</c15:sqref>
                        </c15:formulaRef>
                      </c:ext>
                    </c:extLst>
                    <c:strCache>
                      <c:ptCount val="1"/>
                      <c:pt idx="0">
                        <c:v>Чукотка</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Лист5!$D$66:$M$66</c15:sqref>
                        </c15:formulaRef>
                      </c:ext>
                    </c:extLst>
                    <c:numCache>
                      <c:formatCode>0%</c:formatCode>
                      <c:ptCount val="10"/>
                      <c:pt idx="0">
                        <c:v>1</c:v>
                      </c:pt>
                      <c:pt idx="1">
                        <c:v>0.95887493161377468</c:v>
                      </c:pt>
                      <c:pt idx="2">
                        <c:v>1.8756575221755365</c:v>
                      </c:pt>
                    </c:numCache>
                  </c:numRef>
                </c:val>
                <c:smooth val="0"/>
                <c:extLst xmlns:c15="http://schemas.microsoft.com/office/drawing/2012/chart">
                  <c:ext xmlns:c16="http://schemas.microsoft.com/office/drawing/2014/chart" uri="{C3380CC4-5D6E-409C-BE32-E72D297353CC}">
                    <c16:uniqueId val="{0000001F-F0E4-4FEE-B019-29B45E985D27}"/>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Лист5!$C$67</c15:sqref>
                        </c15:formulaRef>
                      </c:ext>
                    </c:extLst>
                    <c:strCache>
                      <c:ptCount val="1"/>
                      <c:pt idx="0">
                        <c:v>Южная</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Лист5!$D$67:$M$67</c15:sqref>
                        </c15:formulaRef>
                      </c:ext>
                    </c:extLst>
                    <c:numCache>
                      <c:formatCode>0%</c:formatCode>
                      <c:ptCount val="10"/>
                      <c:pt idx="0">
                        <c:v>1</c:v>
                      </c:pt>
                      <c:pt idx="1">
                        <c:v>2.6501311153823357</c:v>
                      </c:pt>
                      <c:pt idx="2">
                        <c:v>4.0972836062434856</c:v>
                      </c:pt>
                    </c:numCache>
                  </c:numRef>
                </c:val>
                <c:smooth val="0"/>
                <c:extLst xmlns:c15="http://schemas.microsoft.com/office/drawing/2012/chart">
                  <c:ext xmlns:c16="http://schemas.microsoft.com/office/drawing/2014/chart" uri="{C3380CC4-5D6E-409C-BE32-E72D297353CC}">
                    <c16:uniqueId val="{00000020-F0E4-4FEE-B019-29B45E985D27}"/>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Лист5!$C$68</c15:sqref>
                        </c15:formulaRef>
                      </c:ext>
                    </c:extLst>
                    <c:strCache>
                      <c:ptCount val="1"/>
                      <c:pt idx="0">
                        <c:v>Все ТОР</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Лист5!$D$68:$M$68</c15:sqref>
                        </c15:formulaRef>
                      </c:ext>
                    </c:extLst>
                    <c:numCache>
                      <c:formatCode>0%</c:formatCode>
                      <c:ptCount val="10"/>
                      <c:pt idx="0">
                        <c:v>1</c:v>
                      </c:pt>
                      <c:pt idx="1">
                        <c:v>0.92688617843663568</c:v>
                      </c:pt>
                      <c:pt idx="2">
                        <c:v>0.92372210488930862</c:v>
                      </c:pt>
                    </c:numCache>
                  </c:numRef>
                </c:val>
                <c:smooth val="0"/>
                <c:extLst xmlns:c15="http://schemas.microsoft.com/office/drawing/2012/chart">
                  <c:ext xmlns:c16="http://schemas.microsoft.com/office/drawing/2014/chart" uri="{C3380CC4-5D6E-409C-BE32-E72D297353CC}">
                    <c16:uniqueId val="{00000021-F0E4-4FEE-B019-29B45E985D27}"/>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Лист5!$C$69</c15:sqref>
                        </c15:formulaRef>
                      </c:ext>
                    </c:extLst>
                    <c:strCache>
                      <c:ptCount val="1"/>
                      <c:pt idx="0">
                        <c:v>Другие муниципалитеты ДФО</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Лист5!$D$69:$M$69</c15:sqref>
                        </c15:formulaRef>
                      </c:ext>
                    </c:extLst>
                    <c:numCache>
                      <c:formatCode>0%</c:formatCode>
                      <c:ptCount val="10"/>
                      <c:pt idx="0">
                        <c:v>1</c:v>
                      </c:pt>
                      <c:pt idx="1">
                        <c:v>1.2549871963603796</c:v>
                      </c:pt>
                      <c:pt idx="2">
                        <c:v>1.5037464793165727</c:v>
                      </c:pt>
                    </c:numCache>
                  </c:numRef>
                </c:val>
                <c:smooth val="0"/>
                <c:extLst xmlns:c15="http://schemas.microsoft.com/office/drawing/2012/chart">
                  <c:ext xmlns:c16="http://schemas.microsoft.com/office/drawing/2014/chart" uri="{C3380CC4-5D6E-409C-BE32-E72D297353CC}">
                    <c16:uniqueId val="{00000022-F0E4-4FEE-B019-29B45E985D27}"/>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Лист5!$C$70</c15:sqref>
                        </c15:formulaRef>
                      </c:ext>
                    </c:extLst>
                    <c:strCache>
                      <c:ptCount val="1"/>
                      <c:pt idx="0">
                        <c:v>Другие муниципалитеты РФ</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Лист5!$D$70:$M$70</c15:sqref>
                        </c15:formulaRef>
                      </c:ext>
                    </c:extLst>
                    <c:numCache>
                      <c:formatCode>0%</c:formatCode>
                      <c:ptCount val="10"/>
                      <c:pt idx="0">
                        <c:v>1</c:v>
                      </c:pt>
                      <c:pt idx="1">
                        <c:v>0.97643301965133078</c:v>
                      </c:pt>
                      <c:pt idx="2">
                        <c:v>0.87107845023975861</c:v>
                      </c:pt>
                    </c:numCache>
                  </c:numRef>
                </c:val>
                <c:smooth val="0"/>
                <c:extLst xmlns:c15="http://schemas.microsoft.com/office/drawing/2012/chart">
                  <c:ext xmlns:c16="http://schemas.microsoft.com/office/drawing/2014/chart" uri="{C3380CC4-5D6E-409C-BE32-E72D297353CC}">
                    <c16:uniqueId val="{00000023-F0E4-4FEE-B019-29B45E985D27}"/>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Лист5!$C$71</c15:sqref>
                        </c15:formulaRef>
                      </c:ext>
                    </c:extLst>
                    <c:strCache>
                      <c:ptCount val="1"/>
                      <c:pt idx="0">
                        <c:v>Все муниципалитеты РФ</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Лист5!$D$71:$M$71</c15:sqref>
                        </c15:formulaRef>
                      </c:ext>
                    </c:extLst>
                    <c:numCache>
                      <c:formatCode>0%</c:formatCode>
                      <c:ptCount val="10"/>
                      <c:pt idx="0">
                        <c:v>1</c:v>
                      </c:pt>
                      <c:pt idx="1">
                        <c:v>0.97664711315973307</c:v>
                      </c:pt>
                      <c:pt idx="2">
                        <c:v>0.8810887847414921</c:v>
                      </c:pt>
                    </c:numCache>
                  </c:numRef>
                </c:val>
                <c:smooth val="0"/>
                <c:extLst xmlns:c15="http://schemas.microsoft.com/office/drawing/2012/chart">
                  <c:ext xmlns:c16="http://schemas.microsoft.com/office/drawing/2014/chart" uri="{C3380CC4-5D6E-409C-BE32-E72D297353CC}">
                    <c16:uniqueId val="{00000024-F0E4-4FEE-B019-29B45E985D27}"/>
                  </c:ext>
                </c:extLst>
              </c15:ser>
            </c15:filteredLineSeries>
          </c:ext>
        </c:extLst>
      </c:lineChart>
      <c:catAx>
        <c:axId val="26794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55318208"/>
        <c:crosses val="autoZero"/>
        <c:auto val="1"/>
        <c:lblAlgn val="ctr"/>
        <c:lblOffset val="100"/>
        <c:noMultiLvlLbl val="0"/>
      </c:catAx>
      <c:valAx>
        <c:axId val="25531820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679418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defRPr>
      </a:pPr>
      <a:endParaRPr lang="ru-RU"/>
    </a:p>
  </c:txPr>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2"/>
          <c:order val="12"/>
          <c:tx>
            <c:strRef>
              <c:f>Лист5!$C$47</c:f>
              <c:strCache>
                <c:ptCount val="1"/>
                <c:pt idx="0">
                  <c:v>Чукотка</c:v>
                </c:pt>
              </c:strCache>
              <c:extLst xmlns:c15="http://schemas.microsoft.com/office/drawing/2012/chart"/>
            </c:strRef>
          </c:tx>
          <c:spPr>
            <a:solidFill>
              <a:schemeClr val="accent5"/>
            </a:solidFill>
            <a:ln>
              <a:noFill/>
            </a:ln>
            <a:effectLst/>
          </c:spPr>
          <c:invertIfNegative val="0"/>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Лист5!$D$47:$M$47</c:f>
              <c:numCache>
                <c:formatCode>0%</c:formatCode>
                <c:ptCount val="10"/>
                <c:pt idx="0">
                  <c:v>1</c:v>
                </c:pt>
                <c:pt idx="1">
                  <c:v>0.95887493161377468</c:v>
                </c:pt>
                <c:pt idx="2">
                  <c:v>1.8756575221755365</c:v>
                </c:pt>
                <c:pt idx="3">
                  <c:v>1.3992375281834584</c:v>
                </c:pt>
                <c:pt idx="4">
                  <c:v>1.44150788110082</c:v>
                </c:pt>
                <c:pt idx="5">
                  <c:v>2.1001575796802427</c:v>
                </c:pt>
                <c:pt idx="6">
                  <c:v>3.1441796247923026</c:v>
                </c:pt>
                <c:pt idx="7">
                  <c:v>3.2627522650580874</c:v>
                </c:pt>
                <c:pt idx="8">
                  <c:v>5.6499412453057811</c:v>
                </c:pt>
                <c:pt idx="9">
                  <c:v>8.5656864423957888</c:v>
                </c:pt>
              </c:numCache>
              <c:extLst xmlns:c15="http://schemas.microsoft.com/office/drawing/2012/chart"/>
            </c:numRef>
          </c:val>
          <c:extLst xmlns:c15="http://schemas.microsoft.com/office/drawing/2012/chart">
            <c:ext xmlns:c16="http://schemas.microsoft.com/office/drawing/2014/chart" uri="{C3380CC4-5D6E-409C-BE32-E72D297353CC}">
              <c16:uniqueId val="{00000000-72EF-4805-8DC6-ED2F04D3C0EE}"/>
            </c:ext>
          </c:extLst>
        </c:ser>
        <c:dLbls>
          <c:showLegendKey val="0"/>
          <c:showVal val="0"/>
          <c:showCatName val="0"/>
          <c:showSerName val="0"/>
          <c:showPercent val="0"/>
          <c:showBubbleSize val="0"/>
        </c:dLbls>
        <c:gapWidth val="100"/>
        <c:axId val="268350976"/>
        <c:axId val="268263424"/>
        <c:extLst>
          <c:ext xmlns:c15="http://schemas.microsoft.com/office/drawing/2012/chart" uri="{02D57815-91ED-43cb-92C2-25804820EDAC}">
            <c15:filteredBarSeries>
              <c15:ser>
                <c:idx val="0"/>
                <c:order val="0"/>
                <c:tx>
                  <c:strRef>
                    <c:extLst>
                      <c:ext uri="{02D57815-91ED-43cb-92C2-25804820EDAC}">
                        <c15:formulaRef>
                          <c15:sqref>Лист5!$C$35</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Лист5!$D$35:$M$35</c15:sqref>
                        </c15:formulaRef>
                      </c:ext>
                    </c:extLst>
                    <c:numCache>
                      <c:formatCode>0%</c:formatCode>
                      <c:ptCount val="10"/>
                      <c:pt idx="0">
                        <c:v>1</c:v>
                      </c:pt>
                      <c:pt idx="1">
                        <c:v>1.3494890970215412</c:v>
                      </c:pt>
                      <c:pt idx="2">
                        <c:v>1.48065381426231</c:v>
                      </c:pt>
                      <c:pt idx="3">
                        <c:v>1.4727866606047584</c:v>
                      </c:pt>
                      <c:pt idx="4">
                        <c:v>1.130863451865594</c:v>
                      </c:pt>
                      <c:pt idx="5">
                        <c:v>1.1675127083550869</c:v>
                      </c:pt>
                      <c:pt idx="6">
                        <c:v>1.0696193160850995</c:v>
                      </c:pt>
                      <c:pt idx="7">
                        <c:v>1.4515121000291911</c:v>
                      </c:pt>
                      <c:pt idx="8">
                        <c:v>1.4694531954290189</c:v>
                      </c:pt>
                      <c:pt idx="9">
                        <c:v>1.3387605534390608</c:v>
                      </c:pt>
                    </c:numCache>
                  </c:numRef>
                </c:val>
                <c:extLst>
                  <c:ext xmlns:c16="http://schemas.microsoft.com/office/drawing/2014/chart" uri="{C3380CC4-5D6E-409C-BE32-E72D297353CC}">
                    <c16:uniqueId val="{00000005-72EF-4805-8DC6-ED2F04D3C0EE}"/>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Лист5!$C$36</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Лист5!$D$36:$M$36</c15:sqref>
                        </c15:formulaRef>
                      </c:ext>
                    </c:extLst>
                    <c:numCache>
                      <c:formatCode>0%</c:formatCode>
                      <c:ptCount val="10"/>
                      <c:pt idx="0">
                        <c:v>1</c:v>
                      </c:pt>
                      <c:pt idx="1">
                        <c:v>1.22189768229537</c:v>
                      </c:pt>
                      <c:pt idx="2">
                        <c:v>1.2657272598286871</c:v>
                      </c:pt>
                      <c:pt idx="3">
                        <c:v>1.3428350699807192</c:v>
                      </c:pt>
                      <c:pt idx="4">
                        <c:v>1.8966254170542352</c:v>
                      </c:pt>
                      <c:pt idx="5">
                        <c:v>3.096634461083446</c:v>
                      </c:pt>
                      <c:pt idx="6">
                        <c:v>5.1584057622495214</c:v>
                      </c:pt>
                      <c:pt idx="7">
                        <c:v>5.0975672375111101</c:v>
                      </c:pt>
                      <c:pt idx="8">
                        <c:v>5.6060218952542531</c:v>
                      </c:pt>
                      <c:pt idx="9">
                        <c:v>5.3872458610277283</c:v>
                      </c:pt>
                    </c:numCache>
                  </c:numRef>
                </c:val>
                <c:extLst xmlns:c15="http://schemas.microsoft.com/office/drawing/2012/chart">
                  <c:ext xmlns:c16="http://schemas.microsoft.com/office/drawing/2014/chart" uri="{C3380CC4-5D6E-409C-BE32-E72D297353CC}">
                    <c16:uniqueId val="{00000006-72EF-4805-8DC6-ED2F04D3C0EE}"/>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Лист5!$C$37</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Лист5!$D$37:$M$37</c15:sqref>
                        </c15:formulaRef>
                      </c:ext>
                    </c:extLst>
                    <c:numCache>
                      <c:formatCode>0%</c:formatCode>
                      <c:ptCount val="10"/>
                      <c:pt idx="0">
                        <c:v>1</c:v>
                      </c:pt>
                      <c:pt idx="1">
                        <c:v>0.94117647058823495</c:v>
                      </c:pt>
                      <c:pt idx="2">
                        <c:v>0.84041117116549235</c:v>
                      </c:pt>
                      <c:pt idx="3">
                        <c:v>1.11660528802854</c:v>
                      </c:pt>
                      <c:pt idx="4">
                        <c:v>1.0407420545437838</c:v>
                      </c:pt>
                      <c:pt idx="5">
                        <c:v>0.91154900574296571</c:v>
                      </c:pt>
                      <c:pt idx="6">
                        <c:v>0.54910746351409956</c:v>
                      </c:pt>
                      <c:pt idx="7">
                        <c:v>0.61016146713717268</c:v>
                      </c:pt>
                      <c:pt idx="8">
                        <c:v>0.6418262862220746</c:v>
                      </c:pt>
                      <c:pt idx="9">
                        <c:v>1.9033990005503447</c:v>
                      </c:pt>
                    </c:numCache>
                  </c:numRef>
                </c:val>
                <c:extLst xmlns:c15="http://schemas.microsoft.com/office/drawing/2012/chart">
                  <c:ext xmlns:c16="http://schemas.microsoft.com/office/drawing/2014/chart" uri="{C3380CC4-5D6E-409C-BE32-E72D297353CC}">
                    <c16:uniqueId val="{00000007-72EF-4805-8DC6-ED2F04D3C0EE}"/>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Лист5!$C$38</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Лист5!$D$38:$M$38</c15:sqref>
                        </c15:formulaRef>
                      </c:ext>
                    </c:extLst>
                    <c:numCache>
                      <c:formatCode>0%</c:formatCode>
                      <c:ptCount val="10"/>
                      <c:pt idx="0">
                        <c:v>1</c:v>
                      </c:pt>
                      <c:pt idx="1">
                        <c:v>0.98829450947536313</c:v>
                      </c:pt>
                      <c:pt idx="2">
                        <c:v>1.0744550307458864</c:v>
                      </c:pt>
                      <c:pt idx="3">
                        <c:v>1.7316113865990501</c:v>
                      </c:pt>
                      <c:pt idx="4">
                        <c:v>0.72322314286981249</c:v>
                      </c:pt>
                      <c:pt idx="5">
                        <c:v>0.83073205056645472</c:v>
                      </c:pt>
                      <c:pt idx="6">
                        <c:v>0.75499790030224223</c:v>
                      </c:pt>
                      <c:pt idx="7">
                        <c:v>0.79297802234175419</c:v>
                      </c:pt>
                      <c:pt idx="8">
                        <c:v>0.84559329785946824</c:v>
                      </c:pt>
                      <c:pt idx="9">
                        <c:v>0.79622721079045966</c:v>
                      </c:pt>
                    </c:numCache>
                  </c:numRef>
                </c:val>
                <c:extLst xmlns:c15="http://schemas.microsoft.com/office/drawing/2012/chart">
                  <c:ext xmlns:c16="http://schemas.microsoft.com/office/drawing/2014/chart" uri="{C3380CC4-5D6E-409C-BE32-E72D297353CC}">
                    <c16:uniqueId val="{00000008-72EF-4805-8DC6-ED2F04D3C0EE}"/>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Лист5!$C$39</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Лист5!$D$39:$M$39</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3.0705328328355086</c:v>
                      </c:pt>
                      <c:pt idx="8">
                        <c:v>2.7089237912671651</c:v>
                      </c:pt>
                      <c:pt idx="9">
                        <c:v>2.8725897985092819</c:v>
                      </c:pt>
                    </c:numCache>
                  </c:numRef>
                </c:val>
                <c:extLst xmlns:c15="http://schemas.microsoft.com/office/drawing/2012/chart">
                  <c:ext xmlns:c16="http://schemas.microsoft.com/office/drawing/2014/chart" uri="{C3380CC4-5D6E-409C-BE32-E72D297353CC}">
                    <c16:uniqueId val="{00000009-72EF-4805-8DC6-ED2F04D3C0EE}"/>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Лист5!$C$40</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Лист5!$D$40:$M$40</c15:sqref>
                        </c15:formulaRef>
                      </c:ext>
                    </c:extLst>
                    <c:numCache>
                      <c:formatCode>0%</c:formatCode>
                      <c:ptCount val="10"/>
                      <c:pt idx="0">
                        <c:v>1</c:v>
                      </c:pt>
                      <c:pt idx="1">
                        <c:v>0.65125494404817386</c:v>
                      </c:pt>
                      <c:pt idx="2">
                        <c:v>0.57441711636186421</c:v>
                      </c:pt>
                      <c:pt idx="3">
                        <c:v>0.99028133081749681</c:v>
                      </c:pt>
                      <c:pt idx="4">
                        <c:v>0.98090594708233037</c:v>
                      </c:pt>
                      <c:pt idx="5">
                        <c:v>0.86824175297121575</c:v>
                      </c:pt>
                      <c:pt idx="6">
                        <c:v>1.045655973582345</c:v>
                      </c:pt>
                      <c:pt idx="7">
                        <c:v>1.3566644154018901</c:v>
                      </c:pt>
                      <c:pt idx="8">
                        <c:v>1.785048139249843</c:v>
                      </c:pt>
                      <c:pt idx="9">
                        <c:v>2.0427525308447323</c:v>
                      </c:pt>
                    </c:numCache>
                  </c:numRef>
                </c:val>
                <c:extLst xmlns:c15="http://schemas.microsoft.com/office/drawing/2012/chart">
                  <c:ext xmlns:c16="http://schemas.microsoft.com/office/drawing/2014/chart" uri="{C3380CC4-5D6E-409C-BE32-E72D297353CC}">
                    <c16:uniqueId val="{0000000A-72EF-4805-8DC6-ED2F04D3C0EE}"/>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Лист5!$C$41</c15:sqref>
                        </c15:formulaRef>
                      </c:ext>
                    </c:extLst>
                    <c:strCache>
                      <c:ptCount val="1"/>
                      <c:pt idx="0">
                        <c:v>Краснокаменск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Лист5!$D$41:$M$41</c15:sqref>
                        </c15:formulaRef>
                      </c:ext>
                    </c:extLst>
                    <c:numCache>
                      <c:formatCode>0%</c:formatCode>
                      <c:ptCount val="10"/>
                      <c:pt idx="0">
                        <c:v>1</c:v>
                      </c:pt>
                      <c:pt idx="1">
                        <c:v>0.63143806163903515</c:v>
                      </c:pt>
                      <c:pt idx="2">
                        <c:v>0.31023087300132146</c:v>
                      </c:pt>
                      <c:pt idx="3">
                        <c:v>0.37755048311408002</c:v>
                      </c:pt>
                      <c:pt idx="4">
                        <c:v>0.32859080216006059</c:v>
                      </c:pt>
                      <c:pt idx="5">
                        <c:v>0.36828564936792163</c:v>
                      </c:pt>
                      <c:pt idx="6">
                        <c:v>0.67635279105886204</c:v>
                      </c:pt>
                      <c:pt idx="7">
                        <c:v>0.77132192342538219</c:v>
                      </c:pt>
                      <c:pt idx="8">
                        <c:v>0.48168562938712822</c:v>
                      </c:pt>
                      <c:pt idx="9">
                        <c:v>0.49446382041367376</c:v>
                      </c:pt>
                    </c:numCache>
                  </c:numRef>
                </c:val>
                <c:extLst xmlns:c15="http://schemas.microsoft.com/office/drawing/2012/chart">
                  <c:ext xmlns:c16="http://schemas.microsoft.com/office/drawing/2014/chart" uri="{C3380CC4-5D6E-409C-BE32-E72D297353CC}">
                    <c16:uniqueId val="{0000000B-72EF-4805-8DC6-ED2F04D3C0EE}"/>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Лист5!$C$42</c15:sqref>
                        </c15:formulaRef>
                      </c:ext>
                    </c:extLst>
                    <c:strCache>
                      <c:ptCount val="1"/>
                      <c:pt idx="0">
                        <c:v>Курилы</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Лист5!$D$42:$M$42</c15:sqref>
                        </c15:formulaRef>
                      </c:ext>
                    </c:extLst>
                    <c:numCache>
                      <c:formatCode>0%</c:formatCode>
                      <c:ptCount val="10"/>
                      <c:pt idx="0">
                        <c:v>1</c:v>
                      </c:pt>
                      <c:pt idx="1">
                        <c:v>5.2558458049971719</c:v>
                      </c:pt>
                      <c:pt idx="2">
                        <c:v>1.5590774541812413</c:v>
                      </c:pt>
                      <c:pt idx="3">
                        <c:v>11.861272927251379</c:v>
                      </c:pt>
                      <c:pt idx="4">
                        <c:v>8.1391515759608541</c:v>
                      </c:pt>
                      <c:pt idx="5">
                        <c:v>16.727058469681896</c:v>
                      </c:pt>
                      <c:pt idx="6">
                        <c:v>18.05644968271292</c:v>
                      </c:pt>
                      <c:pt idx="7">
                        <c:v>20.925877421932878</c:v>
                      </c:pt>
                      <c:pt idx="8">
                        <c:v>38.844644502796569</c:v>
                      </c:pt>
                      <c:pt idx="9">
                        <c:v>36.576878062896967</c:v>
                      </c:pt>
                    </c:numCache>
                  </c:numRef>
                </c:val>
                <c:extLst xmlns:c15="http://schemas.microsoft.com/office/drawing/2012/chart">
                  <c:ext xmlns:c16="http://schemas.microsoft.com/office/drawing/2014/chart" uri="{C3380CC4-5D6E-409C-BE32-E72D297353CC}">
                    <c16:uniqueId val="{0000000C-72EF-4805-8DC6-ED2F04D3C0EE}"/>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Лист5!$C$43</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Лист5!$D$43:$M$43</c15:sqref>
                        </c15:formulaRef>
                      </c:ext>
                    </c:extLst>
                    <c:numCache>
                      <c:formatCode>0%</c:formatCode>
                      <c:ptCount val="10"/>
                      <c:pt idx="0">
                        <c:v>1</c:v>
                      </c:pt>
                      <c:pt idx="1">
                        <c:v>1.6280921017700274</c:v>
                      </c:pt>
                      <c:pt idx="2">
                        <c:v>1.1430830139656623</c:v>
                      </c:pt>
                      <c:pt idx="3">
                        <c:v>0.79005532596765771</c:v>
                      </c:pt>
                      <c:pt idx="4">
                        <c:v>1.0718487488155799</c:v>
                      </c:pt>
                      <c:pt idx="5">
                        <c:v>1.2281581613243551</c:v>
                      </c:pt>
                      <c:pt idx="6">
                        <c:v>1.278339684602267</c:v>
                      </c:pt>
                      <c:pt idx="7">
                        <c:v>1.8144624272422694</c:v>
                      </c:pt>
                      <c:pt idx="8">
                        <c:v>1.5796670193450213</c:v>
                      </c:pt>
                      <c:pt idx="9">
                        <c:v>1.4119870316128065</c:v>
                      </c:pt>
                    </c:numCache>
                  </c:numRef>
                </c:val>
                <c:extLst xmlns:c15="http://schemas.microsoft.com/office/drawing/2012/chart">
                  <c:ext xmlns:c16="http://schemas.microsoft.com/office/drawing/2014/chart" uri="{C3380CC4-5D6E-409C-BE32-E72D297353CC}">
                    <c16:uniqueId val="{0000000D-72EF-4805-8DC6-ED2F04D3C0EE}"/>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Лист5!$C$44</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Лист5!$D$44:$M$44</c15:sqref>
                        </c15:formulaRef>
                      </c:ext>
                    </c:extLst>
                    <c:numCache>
                      <c:formatCode>0%</c:formatCode>
                      <c:ptCount val="10"/>
                      <c:pt idx="0">
                        <c:v>1</c:v>
                      </c:pt>
                      <c:pt idx="1">
                        <c:v>1.0127546995660857</c:v>
                      </c:pt>
                      <c:pt idx="2">
                        <c:v>1.8068419108240708</c:v>
                      </c:pt>
                      <c:pt idx="3">
                        <c:v>1.0735207810759559</c:v>
                      </c:pt>
                      <c:pt idx="4">
                        <c:v>0.73815328534702807</c:v>
                      </c:pt>
                      <c:pt idx="5">
                        <c:v>1.0385666371150086</c:v>
                      </c:pt>
                      <c:pt idx="6">
                        <c:v>1.1744425413156907</c:v>
                      </c:pt>
                      <c:pt idx="7">
                        <c:v>0.80490645313865627</c:v>
                      </c:pt>
                      <c:pt idx="8">
                        <c:v>0.87286623730478641</c:v>
                      </c:pt>
                      <c:pt idx="9">
                        <c:v>0.86644976991681055</c:v>
                      </c:pt>
                    </c:numCache>
                  </c:numRef>
                </c:val>
                <c:extLst xmlns:c15="http://schemas.microsoft.com/office/drawing/2012/chart">
                  <c:ext xmlns:c16="http://schemas.microsoft.com/office/drawing/2014/chart" uri="{C3380CC4-5D6E-409C-BE32-E72D297353CC}">
                    <c16:uniqueId val="{0000000E-72EF-4805-8DC6-ED2F04D3C0EE}"/>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Лист5!$C$45</c15:sqref>
                        </c15:formulaRef>
                      </c:ext>
                    </c:extLst>
                    <c:strCache>
                      <c:ptCount val="1"/>
                      <c:pt idx="0">
                        <c:v>Приморье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Лист5!$D$45:$M$45</c15:sqref>
                        </c15:formulaRef>
                      </c:ext>
                    </c:extLst>
                    <c:numCache>
                      <c:formatCode>0%</c:formatCode>
                      <c:ptCount val="10"/>
                      <c:pt idx="0">
                        <c:v>1</c:v>
                      </c:pt>
                      <c:pt idx="1">
                        <c:v>0.88393541445807788</c:v>
                      </c:pt>
                      <c:pt idx="2">
                        <c:v>0.64793274840291204</c:v>
                      </c:pt>
                      <c:pt idx="3">
                        <c:v>0.58672686083607861</c:v>
                      </c:pt>
                      <c:pt idx="4">
                        <c:v>0.51868019721402414</c:v>
                      </c:pt>
                      <c:pt idx="5">
                        <c:v>0.62651099206636796</c:v>
                      </c:pt>
                      <c:pt idx="6">
                        <c:v>0.71819101908780814</c:v>
                      </c:pt>
                      <c:pt idx="7">
                        <c:v>0.95339289321589682</c:v>
                      </c:pt>
                      <c:pt idx="8">
                        <c:v>1.060821866200915</c:v>
                      </c:pt>
                      <c:pt idx="9">
                        <c:v>1.3633835211788516</c:v>
                      </c:pt>
                    </c:numCache>
                  </c:numRef>
                </c:val>
                <c:extLst xmlns:c15="http://schemas.microsoft.com/office/drawing/2012/chart">
                  <c:ext xmlns:c16="http://schemas.microsoft.com/office/drawing/2014/chart" uri="{C3380CC4-5D6E-409C-BE32-E72D297353CC}">
                    <c16:uniqueId val="{0000000F-72EF-4805-8DC6-ED2F04D3C0EE}"/>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Лист5!$C$46</c15:sqref>
                        </c15:formulaRef>
                      </c:ext>
                    </c:extLst>
                    <c:strCache>
                      <c:ptCount val="1"/>
                      <c:pt idx="0">
                        <c:v>Хабаровск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Лист5!$D$46:$M$46</c15:sqref>
                        </c15:formulaRef>
                      </c:ext>
                    </c:extLst>
                    <c:numCache>
                      <c:formatCode>0%</c:formatCode>
                      <c:ptCount val="10"/>
                      <c:pt idx="0">
                        <c:v>1</c:v>
                      </c:pt>
                      <c:pt idx="1">
                        <c:v>0.78920775538168497</c:v>
                      </c:pt>
                      <c:pt idx="2">
                        <c:v>0.62409966903405178</c:v>
                      </c:pt>
                      <c:pt idx="3">
                        <c:v>0.55454033123483126</c:v>
                      </c:pt>
                      <c:pt idx="4">
                        <c:v>0.58292958882959622</c:v>
                      </c:pt>
                      <c:pt idx="5">
                        <c:v>0.61263695272615493</c:v>
                      </c:pt>
                      <c:pt idx="6">
                        <c:v>0.63662725291554045</c:v>
                      </c:pt>
                      <c:pt idx="7">
                        <c:v>0.90342827997911324</c:v>
                      </c:pt>
                      <c:pt idx="8">
                        <c:v>0.99523462884400671</c:v>
                      </c:pt>
                      <c:pt idx="9">
                        <c:v>1.1109512226919858</c:v>
                      </c:pt>
                    </c:numCache>
                  </c:numRef>
                </c:val>
                <c:extLst xmlns:c15="http://schemas.microsoft.com/office/drawing/2012/chart">
                  <c:ext xmlns:c16="http://schemas.microsoft.com/office/drawing/2014/chart" uri="{C3380CC4-5D6E-409C-BE32-E72D297353CC}">
                    <c16:uniqueId val="{00000010-72EF-4805-8DC6-ED2F04D3C0EE}"/>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Лист5!$C$48</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Лист5!$D$48:$M$48</c15:sqref>
                        </c15:formulaRef>
                      </c:ext>
                    </c:extLst>
                    <c:numCache>
                      <c:formatCode>0%</c:formatCode>
                      <c:ptCount val="10"/>
                      <c:pt idx="0">
                        <c:v>1</c:v>
                      </c:pt>
                      <c:pt idx="1">
                        <c:v>2.6501311153823357</c:v>
                      </c:pt>
                      <c:pt idx="2">
                        <c:v>4.0972836062434856</c:v>
                      </c:pt>
                      <c:pt idx="3">
                        <c:v>3.3643020396566103</c:v>
                      </c:pt>
                      <c:pt idx="4">
                        <c:v>2.3502762692767281</c:v>
                      </c:pt>
                      <c:pt idx="5">
                        <c:v>2.1111341964781833</c:v>
                      </c:pt>
                      <c:pt idx="6">
                        <c:v>8.5949656342913769</c:v>
                      </c:pt>
                      <c:pt idx="7">
                        <c:v>4.8475143128062044</c:v>
                      </c:pt>
                      <c:pt idx="8">
                        <c:v>1.9823044316735099</c:v>
                      </c:pt>
                      <c:pt idx="9">
                        <c:v>1.8665766776586723</c:v>
                      </c:pt>
                    </c:numCache>
                  </c:numRef>
                </c:val>
                <c:extLst xmlns:c15="http://schemas.microsoft.com/office/drawing/2012/chart">
                  <c:ext xmlns:c16="http://schemas.microsoft.com/office/drawing/2014/chart" uri="{C3380CC4-5D6E-409C-BE32-E72D297353CC}">
                    <c16:uniqueId val="{00000011-72EF-4805-8DC6-ED2F04D3C0EE}"/>
                  </c:ext>
                </c:extLst>
              </c15:ser>
            </c15:filteredBarSeries>
          </c:ext>
        </c:extLst>
      </c:barChart>
      <c:lineChart>
        <c:grouping val="standard"/>
        <c:varyColors val="0"/>
        <c:ser>
          <c:idx val="14"/>
          <c:order val="14"/>
          <c:tx>
            <c:strRef>
              <c:f>Лист5!$C$49</c:f>
              <c:strCache>
                <c:ptCount val="1"/>
                <c:pt idx="0">
                  <c:v>Все ТОР</c:v>
                </c:pt>
              </c:strCache>
            </c:strRef>
          </c:tx>
          <c:spPr>
            <a:ln w="12700" cap="rnd">
              <a:solidFill>
                <a:srgbClr val="00B05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Лист5!$D$49:$M$49</c:f>
              <c:numCache>
                <c:formatCode>0%</c:formatCode>
                <c:ptCount val="10"/>
                <c:pt idx="0">
                  <c:v>1</c:v>
                </c:pt>
                <c:pt idx="1">
                  <c:v>0.92688617843663568</c:v>
                </c:pt>
                <c:pt idx="2">
                  <c:v>0.92372210488930862</c:v>
                </c:pt>
                <c:pt idx="3">
                  <c:v>1.0875975236870039</c:v>
                </c:pt>
                <c:pt idx="4">
                  <c:v>0.89788716523537859</c:v>
                </c:pt>
                <c:pt idx="5">
                  <c:v>1.0443554403455173</c:v>
                </c:pt>
                <c:pt idx="6">
                  <c:v>1.2450492330992387</c:v>
                </c:pt>
                <c:pt idx="7">
                  <c:v>1.4768830922326712</c:v>
                </c:pt>
                <c:pt idx="8">
                  <c:v>1.5914806671538853</c:v>
                </c:pt>
                <c:pt idx="9">
                  <c:v>1.7094513641117786</c:v>
                </c:pt>
              </c:numCache>
            </c:numRef>
          </c:val>
          <c:smooth val="0"/>
          <c:extLst>
            <c:ext xmlns:c16="http://schemas.microsoft.com/office/drawing/2014/chart" uri="{C3380CC4-5D6E-409C-BE32-E72D297353CC}">
              <c16:uniqueId val="{00000001-72EF-4805-8DC6-ED2F04D3C0EE}"/>
            </c:ext>
          </c:extLst>
        </c:ser>
        <c:ser>
          <c:idx val="15"/>
          <c:order val="15"/>
          <c:tx>
            <c:strRef>
              <c:f>Лист5!$C$50</c:f>
              <c:strCache>
                <c:ptCount val="1"/>
                <c:pt idx="0">
                  <c:v>Другие муниципалитеты ДФО</c:v>
                </c:pt>
              </c:strCache>
            </c:strRef>
          </c:tx>
          <c:spPr>
            <a:ln w="12700" cap="rnd">
              <a:solidFill>
                <a:srgbClr val="7030A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Лист5!$D$50:$M$50</c:f>
              <c:numCache>
                <c:formatCode>0%</c:formatCode>
                <c:ptCount val="10"/>
                <c:pt idx="0">
                  <c:v>1</c:v>
                </c:pt>
                <c:pt idx="1">
                  <c:v>1.2549871963603796</c:v>
                </c:pt>
                <c:pt idx="2">
                  <c:v>1.5037464793165727</c:v>
                </c:pt>
                <c:pt idx="3">
                  <c:v>2.5785630251360763</c:v>
                </c:pt>
                <c:pt idx="4">
                  <c:v>1.7819499783608415</c:v>
                </c:pt>
                <c:pt idx="5">
                  <c:v>1.8234720842947343</c:v>
                </c:pt>
                <c:pt idx="6">
                  <c:v>1.6716814605169295</c:v>
                </c:pt>
                <c:pt idx="7">
                  <c:v>1.3491327924551522</c:v>
                </c:pt>
                <c:pt idx="8">
                  <c:v>1.3891832178055705</c:v>
                </c:pt>
                <c:pt idx="9">
                  <c:v>1.6470159474276724</c:v>
                </c:pt>
              </c:numCache>
            </c:numRef>
          </c:val>
          <c:smooth val="0"/>
          <c:extLst>
            <c:ext xmlns:c16="http://schemas.microsoft.com/office/drawing/2014/chart" uri="{C3380CC4-5D6E-409C-BE32-E72D297353CC}">
              <c16:uniqueId val="{00000002-72EF-4805-8DC6-ED2F04D3C0EE}"/>
            </c:ext>
          </c:extLst>
        </c:ser>
        <c:ser>
          <c:idx val="17"/>
          <c:order val="17"/>
          <c:tx>
            <c:strRef>
              <c:f>Лист5!$C$52</c:f>
              <c:strCache>
                <c:ptCount val="1"/>
                <c:pt idx="0">
                  <c:v>Все муниципалитеты РФ</c:v>
                </c:pt>
              </c:strCache>
            </c:strRef>
          </c:tx>
          <c:spPr>
            <a:ln w="12700" cap="rnd">
              <a:solidFill>
                <a:srgbClr val="C0000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Лист5!$D$52:$M$52</c:f>
              <c:numCache>
                <c:formatCode>0%</c:formatCode>
                <c:ptCount val="10"/>
                <c:pt idx="0">
                  <c:v>1</c:v>
                </c:pt>
                <c:pt idx="1">
                  <c:v>0.97664711315973307</c:v>
                </c:pt>
                <c:pt idx="2">
                  <c:v>0.8810887847414921</c:v>
                </c:pt>
                <c:pt idx="3">
                  <c:v>0.88622418315828166</c:v>
                </c:pt>
                <c:pt idx="4">
                  <c:v>0.84422578228399869</c:v>
                </c:pt>
                <c:pt idx="5">
                  <c:v>0.89390970790532887</c:v>
                </c:pt>
                <c:pt idx="6">
                  <c:v>0.88825859154827502</c:v>
                </c:pt>
                <c:pt idx="7">
                  <c:v>0.91044582856331258</c:v>
                </c:pt>
                <c:pt idx="8">
                  <c:v>0.96183285048479827</c:v>
                </c:pt>
                <c:pt idx="9">
                  <c:v>1.0689972666377252</c:v>
                </c:pt>
              </c:numCache>
            </c:numRef>
          </c:val>
          <c:smooth val="0"/>
          <c:extLst>
            <c:ext xmlns:c16="http://schemas.microsoft.com/office/drawing/2014/chart" uri="{C3380CC4-5D6E-409C-BE32-E72D297353CC}">
              <c16:uniqueId val="{00000003-72EF-4805-8DC6-ED2F04D3C0EE}"/>
            </c:ext>
          </c:extLst>
        </c:ser>
        <c:ser>
          <c:idx val="31"/>
          <c:order val="31"/>
          <c:tx>
            <c:strRef>
              <c:f>Лист5!$C$66</c:f>
              <c:strCache>
                <c:ptCount val="1"/>
                <c:pt idx="0">
                  <c:v>Чукотка</c:v>
                </c:pt>
              </c:strCache>
              <c:extLst xmlns:c15="http://schemas.microsoft.com/office/drawing/2012/chart"/>
            </c:strRef>
          </c:tx>
          <c:spPr>
            <a:ln w="12700" cap="rnd">
              <a:solidFill>
                <a:schemeClr val="tx1"/>
              </a:solidFill>
              <a:prstDash val="sysDash"/>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Лист5!$D$66:$M$66</c:f>
              <c:numCache>
                <c:formatCode>0%</c:formatCode>
                <c:ptCount val="10"/>
                <c:pt idx="0">
                  <c:v>1</c:v>
                </c:pt>
                <c:pt idx="1">
                  <c:v>0.95887493161377468</c:v>
                </c:pt>
                <c:pt idx="2">
                  <c:v>1.8756575221755365</c:v>
                </c:pt>
                <c:pt idx="3">
                  <c:v>2.1538350067719421</c:v>
                </c:pt>
                <c:pt idx="4">
                  <c:v>2.5916637678596999</c:v>
                </c:pt>
                <c:pt idx="5">
                  <c:v>3.0294925289474577</c:v>
                </c:pt>
                <c:pt idx="6">
                  <c:v>3.4673212900352155</c:v>
                </c:pt>
                <c:pt idx="7">
                  <c:v>3.9051500511229733</c:v>
                </c:pt>
                <c:pt idx="8">
                  <c:v>4.3429788122108448</c:v>
                </c:pt>
                <c:pt idx="9">
                  <c:v>4.7808075732986026</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72EF-4805-8DC6-ED2F04D3C0EE}"/>
            </c:ext>
          </c:extLst>
        </c:ser>
        <c:dLbls>
          <c:showLegendKey val="0"/>
          <c:showVal val="0"/>
          <c:showCatName val="0"/>
          <c:showSerName val="0"/>
          <c:showPercent val="0"/>
          <c:showBubbleSize val="0"/>
        </c:dLbls>
        <c:marker val="1"/>
        <c:smooth val="0"/>
        <c:axId val="268350976"/>
        <c:axId val="268263424"/>
        <c:extLst>
          <c:ext xmlns:c15="http://schemas.microsoft.com/office/drawing/2012/chart" uri="{02D57815-91ED-43cb-92C2-25804820EDAC}">
            <c15:filteredLineSeries>
              <c15:ser>
                <c:idx val="16"/>
                <c:order val="16"/>
                <c:tx>
                  <c:strRef>
                    <c:extLst>
                      <c:ext uri="{02D57815-91ED-43cb-92C2-25804820EDAC}">
                        <c15:formulaRef>
                          <c15:sqref>Лист5!$C$51</c15:sqref>
                        </c15:formulaRef>
                      </c:ext>
                    </c:extLst>
                    <c:strCache>
                      <c:ptCount val="1"/>
                      <c:pt idx="0">
                        <c:v>Другие муниципалитеты РФ</c:v>
                      </c:pt>
                    </c:strCache>
                  </c:strRef>
                </c:tx>
                <c:spPr>
                  <a:ln w="28575" cap="rnd">
                    <a:solidFill>
                      <a:schemeClr val="accent5">
                        <a:lumMod val="80000"/>
                        <a:lumOff val="20000"/>
                      </a:schemeClr>
                    </a:solidFill>
                    <a:round/>
                  </a:ln>
                  <a:effectLst/>
                </c:spPr>
                <c:marker>
                  <c:symbol val="none"/>
                </c:marker>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Лист5!$D$51:$M$51</c15:sqref>
                        </c15:formulaRef>
                      </c:ext>
                    </c:extLst>
                    <c:numCache>
                      <c:formatCode>0%</c:formatCode>
                      <c:ptCount val="10"/>
                      <c:pt idx="0">
                        <c:v>1</c:v>
                      </c:pt>
                      <c:pt idx="1">
                        <c:v>0.97643301965133078</c:v>
                      </c:pt>
                      <c:pt idx="2">
                        <c:v>0.87107845023975861</c:v>
                      </c:pt>
                      <c:pt idx="3">
                        <c:v>0.85372338792668334</c:v>
                      </c:pt>
                      <c:pt idx="4">
                        <c:v>0.82980302415393459</c:v>
                      </c:pt>
                      <c:pt idx="5">
                        <c:v>0.8735914436798935</c:v>
                      </c:pt>
                      <c:pt idx="6">
                        <c:v>0.85689503034469128</c:v>
                      </c:pt>
                      <c:pt idx="7">
                        <c:v>0.87018347283274688</c:v>
                      </c:pt>
                      <c:pt idx="8">
                        <c:v>0.91779119510340101</c:v>
                      </c:pt>
                      <c:pt idx="9">
                        <c:v>1.0225030099866481</c:v>
                      </c:pt>
                    </c:numCache>
                  </c:numRef>
                </c:val>
                <c:smooth val="0"/>
                <c:extLst>
                  <c:ext xmlns:c16="http://schemas.microsoft.com/office/drawing/2014/chart" uri="{C3380CC4-5D6E-409C-BE32-E72D297353CC}">
                    <c16:uniqueId val="{00000012-72EF-4805-8DC6-ED2F04D3C0EE}"/>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Лист5!$C$53</c15:sqref>
                        </c15:formulaRef>
                      </c:ext>
                    </c:extLst>
                    <c:strCache>
                      <c:ptCount val="1"/>
                    </c:strCache>
                  </c:strRef>
                </c:tx>
                <c:spPr>
                  <a:ln w="28575" cap="rnd">
                    <a:solidFill>
                      <a:schemeClr val="accent1">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Лист5!$D$53:$M$53</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13-72EF-4805-8DC6-ED2F04D3C0EE}"/>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Лист5!$C$54</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Лист5!$D$54:$M$54</c15:sqref>
                        </c15:formulaRef>
                      </c:ext>
                    </c:extLst>
                    <c:numCache>
                      <c:formatCode>0%</c:formatCode>
                      <c:ptCount val="10"/>
                      <c:pt idx="0">
                        <c:v>1</c:v>
                      </c:pt>
                      <c:pt idx="1">
                        <c:v>1.3494890970215412</c:v>
                      </c:pt>
                      <c:pt idx="2">
                        <c:v>1.48065381426231</c:v>
                      </c:pt>
                      <c:pt idx="3">
                        <c:v>1.4727866606047584</c:v>
                      </c:pt>
                      <c:pt idx="4">
                        <c:v>1.7131135677358884</c:v>
                      </c:pt>
                      <c:pt idx="5">
                        <c:v>1.8680660376414266</c:v>
                      </c:pt>
                      <c:pt idx="6">
                        <c:v>2.023018507546908</c:v>
                      </c:pt>
                      <c:pt idx="7">
                        <c:v>2.1779709774524463</c:v>
                      </c:pt>
                      <c:pt idx="8">
                        <c:v>2.3329234473579277</c:v>
                      </c:pt>
                      <c:pt idx="9">
                        <c:v>2.4878759172634091</c:v>
                      </c:pt>
                    </c:numCache>
                  </c:numRef>
                </c:val>
                <c:smooth val="0"/>
                <c:extLst xmlns:c15="http://schemas.microsoft.com/office/drawing/2012/chart">
                  <c:ext xmlns:c16="http://schemas.microsoft.com/office/drawing/2014/chart" uri="{C3380CC4-5D6E-409C-BE32-E72D297353CC}">
                    <c16:uniqueId val="{00000014-72EF-4805-8DC6-ED2F04D3C0EE}"/>
                  </c:ext>
                </c:extLst>
              </c15:ser>
            </c15:filteredLineSeries>
            <c15:filteredLineSeries>
              <c15:ser>
                <c:idx val="20"/>
                <c:order val="20"/>
                <c:tx>
                  <c:strRef>
                    <c:extLst xmlns:c15="http://schemas.microsoft.com/office/drawing/2012/chart">
                      <c:ext xmlns:c15="http://schemas.microsoft.com/office/drawing/2012/chart" uri="{02D57815-91ED-43cb-92C2-25804820EDAC}">
                        <c15:formulaRef>
                          <c15:sqref>Лист5!$C$55</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Лист5!$D$55:$M$55</c15:sqref>
                        </c15:formulaRef>
                      </c:ext>
                    </c:extLst>
                    <c:numCache>
                      <c:formatCode>0%</c:formatCode>
                      <c:ptCount val="10"/>
                      <c:pt idx="0">
                        <c:v>1</c:v>
                      </c:pt>
                      <c:pt idx="1">
                        <c:v>1.22189768229537</c:v>
                      </c:pt>
                      <c:pt idx="2">
                        <c:v>1.2657272598286871</c:v>
                      </c:pt>
                      <c:pt idx="3">
                        <c:v>1.4282689072033463</c:v>
                      </c:pt>
                      <c:pt idx="4">
                        <c:v>1.5611325371176576</c:v>
                      </c:pt>
                      <c:pt idx="5">
                        <c:v>1.6939961670320258</c:v>
                      </c:pt>
                      <c:pt idx="6">
                        <c:v>1.826859796946394</c:v>
                      </c:pt>
                      <c:pt idx="7">
                        <c:v>1.9597234268607053</c:v>
                      </c:pt>
                      <c:pt idx="8">
                        <c:v>2.0925870567750735</c:v>
                      </c:pt>
                      <c:pt idx="9">
                        <c:v>2.2254506866893848</c:v>
                      </c:pt>
                    </c:numCache>
                  </c:numRef>
                </c:val>
                <c:smooth val="0"/>
                <c:extLst xmlns:c15="http://schemas.microsoft.com/office/drawing/2012/chart">
                  <c:ext xmlns:c16="http://schemas.microsoft.com/office/drawing/2014/chart" uri="{C3380CC4-5D6E-409C-BE32-E72D297353CC}">
                    <c16:uniqueId val="{00000015-72EF-4805-8DC6-ED2F04D3C0EE}"/>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Лист5!$C$56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Лист5!$D$56:$M$56</c15:sqref>
                        </c15:formulaRef>
                      </c:ext>
                    </c:extLst>
                    <c:numCache>
                      <c:formatCode>0%</c:formatCode>
                      <c:ptCount val="10"/>
                      <c:pt idx="0">
                        <c:v>1</c:v>
                      </c:pt>
                      <c:pt idx="1">
                        <c:v>0.94117647058823495</c:v>
                      </c:pt>
                      <c:pt idx="2">
                        <c:v>0.84041117116549235</c:v>
                      </c:pt>
                      <c:pt idx="3">
                        <c:v>1.11660528802854</c:v>
                      </c:pt>
                      <c:pt idx="4">
                        <c:v>1.0368108736112802</c:v>
                      </c:pt>
                      <c:pt idx="5">
                        <c:v>1.0617159300775683</c:v>
                      </c:pt>
                      <c:pt idx="6">
                        <c:v>1.0866209865438563</c:v>
                      </c:pt>
                      <c:pt idx="7">
                        <c:v>1.1115260430101443</c:v>
                      </c:pt>
                      <c:pt idx="8">
                        <c:v>1.1364310994764324</c:v>
                      </c:pt>
                      <c:pt idx="9">
                        <c:v>1.1613361559427204</c:v>
                      </c:pt>
                    </c:numCache>
                  </c:numRef>
                </c:val>
                <c:smooth val="0"/>
                <c:extLst xmlns:c15="http://schemas.microsoft.com/office/drawing/2012/chart">
                  <c:ext xmlns:c16="http://schemas.microsoft.com/office/drawing/2014/chart" uri="{C3380CC4-5D6E-409C-BE32-E72D297353CC}">
                    <c16:uniqueId val="{00000016-72EF-4805-8DC6-ED2F04D3C0EE}"/>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Лист5!$C$57</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Лист5!$D$57:$M$57</c15:sqref>
                        </c15:formulaRef>
                      </c:ext>
                    </c:extLst>
                    <c:numCache>
                      <c:formatCode>0%</c:formatCode>
                      <c:ptCount val="10"/>
                      <c:pt idx="0">
                        <c:v>1</c:v>
                      </c:pt>
                      <c:pt idx="1">
                        <c:v>0.98829450947536313</c:v>
                      </c:pt>
                      <c:pt idx="2">
                        <c:v>1.0744550307458864</c:v>
                      </c:pt>
                      <c:pt idx="3">
                        <c:v>1.7316113865990501</c:v>
                      </c:pt>
                      <c:pt idx="4">
                        <c:v>1.7688389019720034</c:v>
                      </c:pt>
                      <c:pt idx="5">
                        <c:v>1.9969383700787375</c:v>
                      </c:pt>
                      <c:pt idx="6">
                        <c:v>2.2250378381855285</c:v>
                      </c:pt>
                      <c:pt idx="7">
                        <c:v>2.4531373062923194</c:v>
                      </c:pt>
                      <c:pt idx="8">
                        <c:v>2.6812367743990535</c:v>
                      </c:pt>
                      <c:pt idx="9">
                        <c:v>2.9093362425058444</c:v>
                      </c:pt>
                    </c:numCache>
                  </c:numRef>
                </c:val>
                <c:smooth val="0"/>
                <c:extLst xmlns:c15="http://schemas.microsoft.com/office/drawing/2012/chart">
                  <c:ext xmlns:c16="http://schemas.microsoft.com/office/drawing/2014/chart" uri="{C3380CC4-5D6E-409C-BE32-E72D297353CC}">
                    <c16:uniqueId val="{00000017-72EF-4805-8DC6-ED2F04D3C0EE}"/>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Лист5!$C$58</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Лист5!$D$58:$M$58</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2.0130093511760947</c:v>
                      </c:pt>
                      <c:pt idx="8">
                        <c:v>2.1792867031602441</c:v>
                      </c:pt>
                      <c:pt idx="9">
                        <c:v>2.3455640551443935</c:v>
                      </c:pt>
                    </c:numCache>
                  </c:numRef>
                </c:val>
                <c:smooth val="0"/>
                <c:extLst xmlns:c15="http://schemas.microsoft.com/office/drawing/2012/chart">
                  <c:ext xmlns:c16="http://schemas.microsoft.com/office/drawing/2014/chart" uri="{C3380CC4-5D6E-409C-BE32-E72D297353CC}">
                    <c16:uniqueId val="{00000018-72EF-4805-8DC6-ED2F04D3C0EE}"/>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Лист5!$C$59</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Лист5!$D$59:$M$59</c15:sqref>
                        </c15:formulaRef>
                      </c:ext>
                    </c:extLst>
                    <c:numCache>
                      <c:formatCode>0%</c:formatCode>
                      <c:ptCount val="10"/>
                      <c:pt idx="0">
                        <c:v>1</c:v>
                      </c:pt>
                      <c:pt idx="1">
                        <c:v>0.65125494404817386</c:v>
                      </c:pt>
                      <c:pt idx="2">
                        <c:v>0.57441711636186421</c:v>
                      </c:pt>
                      <c:pt idx="3">
                        <c:v>0.31630780316521623</c:v>
                      </c:pt>
                      <c:pt idx="4">
                        <c:v>0.10351636134618047</c:v>
                      </c:pt>
                      <c:pt idx="5">
                        <c:v>0.10351636134618047</c:v>
                      </c:pt>
                      <c:pt idx="6">
                        <c:v>0.10351636134618047</c:v>
                      </c:pt>
                      <c:pt idx="7">
                        <c:v>0.10351636134618047</c:v>
                      </c:pt>
                      <c:pt idx="8">
                        <c:v>0.10351636134618047</c:v>
                      </c:pt>
                      <c:pt idx="9">
                        <c:v>0.10351636134618047</c:v>
                      </c:pt>
                    </c:numCache>
                  </c:numRef>
                </c:val>
                <c:smooth val="0"/>
                <c:extLst xmlns:c15="http://schemas.microsoft.com/office/drawing/2012/chart">
                  <c:ext xmlns:c16="http://schemas.microsoft.com/office/drawing/2014/chart" uri="{C3380CC4-5D6E-409C-BE32-E72D297353CC}">
                    <c16:uniqueId val="{00000019-72EF-4805-8DC6-ED2F04D3C0EE}"/>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Лист5!$C$60</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Лист5!$D$60:$M$60</c15:sqref>
                        </c15:formulaRef>
                      </c:ext>
                    </c:extLst>
                    <c:numCache>
                      <c:formatCode>0%</c:formatCode>
                      <c:ptCount val="10"/>
                      <c:pt idx="0">
                        <c:v>1</c:v>
                      </c:pt>
                      <c:pt idx="1">
                        <c:v>0.63143806163903515</c:v>
                      </c:pt>
                      <c:pt idx="2">
                        <c:v>0.31023087300132146</c:v>
                      </c:pt>
                      <c:pt idx="3">
                        <c:v>0.37755048311408002</c:v>
                      </c:pt>
                      <c:pt idx="4">
                        <c:v>3.266591961477161E-2</c:v>
                      </c:pt>
                      <c:pt idx="5">
                        <c:v>3.266591961477161E-2</c:v>
                      </c:pt>
                      <c:pt idx="6">
                        <c:v>3.266591961477161E-2</c:v>
                      </c:pt>
                      <c:pt idx="7">
                        <c:v>3.266591961477161E-2</c:v>
                      </c:pt>
                      <c:pt idx="8">
                        <c:v>3.266591961477161E-2</c:v>
                      </c:pt>
                      <c:pt idx="9">
                        <c:v>3.266591961477161E-2</c:v>
                      </c:pt>
                    </c:numCache>
                  </c:numRef>
                </c:val>
                <c:smooth val="0"/>
                <c:extLst xmlns:c15="http://schemas.microsoft.com/office/drawing/2012/chart">
                  <c:ext xmlns:c16="http://schemas.microsoft.com/office/drawing/2014/chart" uri="{C3380CC4-5D6E-409C-BE32-E72D297353CC}">
                    <c16:uniqueId val="{0000001A-72EF-4805-8DC6-ED2F04D3C0EE}"/>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Лист5!$C$61</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Лист5!$D$61:$M$61</c15:sqref>
                        </c15:formulaRef>
                      </c:ext>
                    </c:extLst>
                    <c:numCache>
                      <c:formatCode>0%</c:formatCode>
                      <c:ptCount val="10"/>
                      <c:pt idx="0">
                        <c:v>1</c:v>
                      </c:pt>
                      <c:pt idx="1">
                        <c:v>5.2558458049971719</c:v>
                      </c:pt>
                      <c:pt idx="2">
                        <c:v>1.5590774541812413</c:v>
                      </c:pt>
                      <c:pt idx="3">
                        <c:v>11.861272927251379</c:v>
                      </c:pt>
                      <c:pt idx="4">
                        <c:v>8.1391515759608541</c:v>
                      </c:pt>
                      <c:pt idx="5">
                        <c:v>11.828188634731305</c:v>
                      </c:pt>
                      <c:pt idx="6">
                        <c:v>13.916561662148524</c:v>
                      </c:pt>
                      <c:pt idx="7">
                        <c:v>16.004934689566653</c:v>
                      </c:pt>
                      <c:pt idx="8">
                        <c:v>18.093307716983873</c:v>
                      </c:pt>
                      <c:pt idx="9">
                        <c:v>20.181680744401092</c:v>
                      </c:pt>
                    </c:numCache>
                  </c:numRef>
                </c:val>
                <c:smooth val="0"/>
                <c:extLst xmlns:c15="http://schemas.microsoft.com/office/drawing/2012/chart">
                  <c:ext xmlns:c16="http://schemas.microsoft.com/office/drawing/2014/chart" uri="{C3380CC4-5D6E-409C-BE32-E72D297353CC}">
                    <c16:uniqueId val="{0000001B-72EF-4805-8DC6-ED2F04D3C0EE}"/>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Лист5!$C$62</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Лист5!$D$62:$M$62</c15:sqref>
                        </c15:formulaRef>
                      </c:ext>
                    </c:extLst>
                    <c:numCache>
                      <c:formatCode>0%</c:formatCode>
                      <c:ptCount val="10"/>
                      <c:pt idx="0">
                        <c:v>1</c:v>
                      </c:pt>
                      <c:pt idx="1">
                        <c:v>1.6280921017700274</c:v>
                      </c:pt>
                      <c:pt idx="2">
                        <c:v>1.1430830139656623</c:v>
                      </c:pt>
                      <c:pt idx="3">
                        <c:v>1.4001413858775607</c:v>
                      </c:pt>
                      <c:pt idx="4">
                        <c:v>1.4716828928604002</c:v>
                      </c:pt>
                      <c:pt idx="5">
                        <c:v>1.5432243998432398</c:v>
                      </c:pt>
                      <c:pt idx="6">
                        <c:v>1.6147659068260793</c:v>
                      </c:pt>
                      <c:pt idx="7">
                        <c:v>1.6863074138088905</c:v>
                      </c:pt>
                      <c:pt idx="8">
                        <c:v>1.7578489207917301</c:v>
                      </c:pt>
                      <c:pt idx="9">
                        <c:v>1.8293904277745696</c:v>
                      </c:pt>
                    </c:numCache>
                  </c:numRef>
                </c:val>
                <c:smooth val="0"/>
                <c:extLst xmlns:c15="http://schemas.microsoft.com/office/drawing/2012/chart">
                  <c:ext xmlns:c16="http://schemas.microsoft.com/office/drawing/2014/chart" uri="{C3380CC4-5D6E-409C-BE32-E72D297353CC}">
                    <c16:uniqueId val="{0000001C-72EF-4805-8DC6-ED2F04D3C0EE}"/>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Лист5!$C$63</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Лист5!$D$63:$M$63</c15:sqref>
                        </c15:formulaRef>
                      </c:ext>
                    </c:extLst>
                    <c:numCache>
                      <c:formatCode>0%</c:formatCode>
                      <c:ptCount val="10"/>
                      <c:pt idx="0">
                        <c:v>1</c:v>
                      </c:pt>
                      <c:pt idx="1">
                        <c:v>1.0127546995660857</c:v>
                      </c:pt>
                      <c:pt idx="2">
                        <c:v>1.8068419108240708</c:v>
                      </c:pt>
                      <c:pt idx="3">
                        <c:v>1.0735207810759559</c:v>
                      </c:pt>
                      <c:pt idx="4">
                        <c:v>0.73815328534702807</c:v>
                      </c:pt>
                      <c:pt idx="5">
                        <c:v>0.98737593102380572</c:v>
                      </c:pt>
                      <c:pt idx="6">
                        <c:v>0.94108319624420744</c:v>
                      </c:pt>
                      <c:pt idx="7">
                        <c:v>0.89479046146459496</c:v>
                      </c:pt>
                      <c:pt idx="8">
                        <c:v>0.84849772668498247</c:v>
                      </c:pt>
                      <c:pt idx="9">
                        <c:v>0.80220499190538419</c:v>
                      </c:pt>
                    </c:numCache>
                  </c:numRef>
                </c:val>
                <c:smooth val="0"/>
                <c:extLst xmlns:c15="http://schemas.microsoft.com/office/drawing/2012/chart">
                  <c:ext xmlns:c16="http://schemas.microsoft.com/office/drawing/2014/chart" uri="{C3380CC4-5D6E-409C-BE32-E72D297353CC}">
                    <c16:uniqueId val="{0000001D-72EF-4805-8DC6-ED2F04D3C0EE}"/>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Лист5!$C$64</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Лист5!$D$64:$M$64</c15:sqref>
                        </c15:formulaRef>
                      </c:ext>
                    </c:extLst>
                    <c:numCache>
                      <c:formatCode>0%</c:formatCode>
                      <c:ptCount val="10"/>
                      <c:pt idx="0">
                        <c:v>1</c:v>
                      </c:pt>
                      <c:pt idx="1">
                        <c:v>0.88393541445807788</c:v>
                      </c:pt>
                      <c:pt idx="2">
                        <c:v>0.64793274840291204</c:v>
                      </c:pt>
                      <c:pt idx="3">
                        <c:v>0.49188880268991397</c:v>
                      </c:pt>
                      <c:pt idx="4">
                        <c:v>0.31585517689137532</c:v>
                      </c:pt>
                      <c:pt idx="5">
                        <c:v>0.13982155109283667</c:v>
                      </c:pt>
                      <c:pt idx="6">
                        <c:v>0.13982155109283667</c:v>
                      </c:pt>
                      <c:pt idx="7">
                        <c:v>0.13982155109283667</c:v>
                      </c:pt>
                      <c:pt idx="8">
                        <c:v>0.13982155109283667</c:v>
                      </c:pt>
                      <c:pt idx="9">
                        <c:v>0.13982155109283667</c:v>
                      </c:pt>
                    </c:numCache>
                  </c:numRef>
                </c:val>
                <c:smooth val="0"/>
                <c:extLst xmlns:c15="http://schemas.microsoft.com/office/drawing/2012/chart">
                  <c:ext xmlns:c16="http://schemas.microsoft.com/office/drawing/2014/chart" uri="{C3380CC4-5D6E-409C-BE32-E72D297353CC}">
                    <c16:uniqueId val="{0000001E-72EF-4805-8DC6-ED2F04D3C0EE}"/>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Лист5!$C$65</c15:sqref>
                        </c15:formulaRef>
                      </c:ext>
                    </c:extLst>
                    <c:strCache>
                      <c:ptCount val="1"/>
                      <c:pt idx="0">
                        <c:v>Хабаровск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Лист5!$D$65:$M$65</c15:sqref>
                        </c15:formulaRef>
                      </c:ext>
                    </c:extLst>
                    <c:numCache>
                      <c:formatCode>0%</c:formatCode>
                      <c:ptCount val="10"/>
                      <c:pt idx="0">
                        <c:v>1</c:v>
                      </c:pt>
                      <c:pt idx="1">
                        <c:v>0.78920775538168497</c:v>
                      </c:pt>
                      <c:pt idx="2">
                        <c:v>0.62409966903405178</c:v>
                      </c:pt>
                      <c:pt idx="3">
                        <c:v>0.42853547717260199</c:v>
                      </c:pt>
                      <c:pt idx="4">
                        <c:v>0.24058531168964237</c:v>
                      </c:pt>
                      <c:pt idx="5">
                        <c:v>0.24058531168964237</c:v>
                      </c:pt>
                      <c:pt idx="6">
                        <c:v>0.24058531168964237</c:v>
                      </c:pt>
                      <c:pt idx="7">
                        <c:v>0.24058531168964237</c:v>
                      </c:pt>
                      <c:pt idx="8">
                        <c:v>0.24058531168964237</c:v>
                      </c:pt>
                      <c:pt idx="9">
                        <c:v>0.24058531168964237</c:v>
                      </c:pt>
                    </c:numCache>
                  </c:numRef>
                </c:val>
                <c:smooth val="0"/>
                <c:extLst xmlns:c15="http://schemas.microsoft.com/office/drawing/2012/chart">
                  <c:ext xmlns:c16="http://schemas.microsoft.com/office/drawing/2014/chart" uri="{C3380CC4-5D6E-409C-BE32-E72D297353CC}">
                    <c16:uniqueId val="{0000001F-72EF-4805-8DC6-ED2F04D3C0EE}"/>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Лист5!$C$67</c15:sqref>
                        </c15:formulaRef>
                      </c:ext>
                    </c:extLst>
                    <c:strCache>
                      <c:ptCount val="1"/>
                      <c:pt idx="0">
                        <c:v>Южная</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Лист5!$D$67:$M$67</c15:sqref>
                        </c15:formulaRef>
                      </c:ext>
                    </c:extLst>
                    <c:numCache>
                      <c:formatCode>0%</c:formatCode>
                      <c:ptCount val="10"/>
                      <c:pt idx="0">
                        <c:v>1</c:v>
                      </c:pt>
                      <c:pt idx="1">
                        <c:v>2.6501311153823357</c:v>
                      </c:pt>
                      <c:pt idx="2">
                        <c:v>4.0972836062434856</c:v>
                      </c:pt>
                      <c:pt idx="3">
                        <c:v>3.3643020396566103</c:v>
                      </c:pt>
                      <c:pt idx="4">
                        <c:v>4.9129438427783043</c:v>
                      </c:pt>
                      <c:pt idx="5">
                        <c:v>5.7669497037616111</c:v>
                      </c:pt>
                      <c:pt idx="6">
                        <c:v>6.6209555647446905</c:v>
                      </c:pt>
                      <c:pt idx="7">
                        <c:v>7.4749614257277699</c:v>
                      </c:pt>
                      <c:pt idx="8">
                        <c:v>8.3289672867108493</c:v>
                      </c:pt>
                      <c:pt idx="9">
                        <c:v>9.1829731476939287</c:v>
                      </c:pt>
                    </c:numCache>
                  </c:numRef>
                </c:val>
                <c:smooth val="0"/>
                <c:extLst xmlns:c15="http://schemas.microsoft.com/office/drawing/2012/chart">
                  <c:ext xmlns:c16="http://schemas.microsoft.com/office/drawing/2014/chart" uri="{C3380CC4-5D6E-409C-BE32-E72D297353CC}">
                    <c16:uniqueId val="{00000020-72EF-4805-8DC6-ED2F04D3C0EE}"/>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Лист5!$C$68</c15:sqref>
                        </c15:formulaRef>
                      </c:ext>
                    </c:extLst>
                    <c:strCache>
                      <c:ptCount val="1"/>
                      <c:pt idx="0">
                        <c:v>Все ТОР  (прогноз)</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Лист5!$D$68:$M$68</c15:sqref>
                        </c15:formulaRef>
                      </c:ext>
                    </c:extLst>
                    <c:numCache>
                      <c:formatCode>0%</c:formatCode>
                      <c:ptCount val="10"/>
                      <c:pt idx="0">
                        <c:v>1</c:v>
                      </c:pt>
                      <c:pt idx="1">
                        <c:v>0.92688617843663568</c:v>
                      </c:pt>
                      <c:pt idx="2">
                        <c:v>0.92372210488930862</c:v>
                      </c:pt>
                      <c:pt idx="3">
                        <c:v>0.8739248659979495</c:v>
                      </c:pt>
                      <c:pt idx="4">
                        <c:v>0.8357859184425962</c:v>
                      </c:pt>
                      <c:pt idx="5">
                        <c:v>0.79764697088725711</c:v>
                      </c:pt>
                      <c:pt idx="6">
                        <c:v>0.75950802333191803</c:v>
                      </c:pt>
                      <c:pt idx="7">
                        <c:v>0.72136907577656473</c:v>
                      </c:pt>
                      <c:pt idx="8">
                        <c:v>0.68323012822122564</c:v>
                      </c:pt>
                      <c:pt idx="9">
                        <c:v>0.64509118066587234</c:v>
                      </c:pt>
                    </c:numCache>
                  </c:numRef>
                </c:val>
                <c:smooth val="0"/>
                <c:extLst xmlns:c15="http://schemas.microsoft.com/office/drawing/2012/chart">
                  <c:ext xmlns:c16="http://schemas.microsoft.com/office/drawing/2014/chart" uri="{C3380CC4-5D6E-409C-BE32-E72D297353CC}">
                    <c16:uniqueId val="{00000021-72EF-4805-8DC6-ED2F04D3C0EE}"/>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Лист5!$C$69</c15:sqref>
                        </c15:formulaRef>
                      </c:ext>
                    </c:extLst>
                    <c:strCache>
                      <c:ptCount val="1"/>
                      <c:pt idx="0">
                        <c:v>Другие муниципалитеты ДФО</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Лист5!$D$69:$M$69</c15:sqref>
                        </c15:formulaRef>
                      </c:ext>
                    </c:extLst>
                    <c:numCache>
                      <c:formatCode>0%</c:formatCode>
                      <c:ptCount val="10"/>
                      <c:pt idx="0">
                        <c:v>1</c:v>
                      </c:pt>
                      <c:pt idx="1">
                        <c:v>1.2549871963603796</c:v>
                      </c:pt>
                      <c:pt idx="2">
                        <c:v>1.5037464793165727</c:v>
                      </c:pt>
                    </c:numCache>
                  </c:numRef>
                </c:val>
                <c:smooth val="0"/>
                <c:extLst xmlns:c15="http://schemas.microsoft.com/office/drawing/2012/chart">
                  <c:ext xmlns:c16="http://schemas.microsoft.com/office/drawing/2014/chart" uri="{C3380CC4-5D6E-409C-BE32-E72D297353CC}">
                    <c16:uniqueId val="{00000022-72EF-4805-8DC6-ED2F04D3C0EE}"/>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Лист5!$C$70</c15:sqref>
                        </c15:formulaRef>
                      </c:ext>
                    </c:extLst>
                    <c:strCache>
                      <c:ptCount val="1"/>
                      <c:pt idx="0">
                        <c:v>Другие муниципалитеты РФ</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Лист5!$D$70:$M$70</c15:sqref>
                        </c15:formulaRef>
                      </c:ext>
                    </c:extLst>
                    <c:numCache>
                      <c:formatCode>0%</c:formatCode>
                      <c:ptCount val="10"/>
                      <c:pt idx="0">
                        <c:v>1</c:v>
                      </c:pt>
                      <c:pt idx="1">
                        <c:v>0.97643301965133078</c:v>
                      </c:pt>
                      <c:pt idx="2">
                        <c:v>0.87107845023975861</c:v>
                      </c:pt>
                    </c:numCache>
                  </c:numRef>
                </c:val>
                <c:smooth val="0"/>
                <c:extLst xmlns:c15="http://schemas.microsoft.com/office/drawing/2012/chart">
                  <c:ext xmlns:c16="http://schemas.microsoft.com/office/drawing/2014/chart" uri="{C3380CC4-5D6E-409C-BE32-E72D297353CC}">
                    <c16:uniqueId val="{00000023-72EF-4805-8DC6-ED2F04D3C0EE}"/>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Лист5!$C$71</c15:sqref>
                        </c15:formulaRef>
                      </c:ext>
                    </c:extLst>
                    <c:strCache>
                      <c:ptCount val="1"/>
                      <c:pt idx="0">
                        <c:v>Все муниципалитеты РФ</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Лист5!$D$71:$M$71</c15:sqref>
                        </c15:formulaRef>
                      </c:ext>
                    </c:extLst>
                    <c:numCache>
                      <c:formatCode>0%</c:formatCode>
                      <c:ptCount val="10"/>
                      <c:pt idx="0">
                        <c:v>1</c:v>
                      </c:pt>
                      <c:pt idx="1">
                        <c:v>0.97664711315973307</c:v>
                      </c:pt>
                      <c:pt idx="2">
                        <c:v>0.8810887847414921</c:v>
                      </c:pt>
                    </c:numCache>
                  </c:numRef>
                </c:val>
                <c:smooth val="0"/>
                <c:extLst xmlns:c15="http://schemas.microsoft.com/office/drawing/2012/chart">
                  <c:ext xmlns:c16="http://schemas.microsoft.com/office/drawing/2014/chart" uri="{C3380CC4-5D6E-409C-BE32-E72D297353CC}">
                    <c16:uniqueId val="{00000024-72EF-4805-8DC6-ED2F04D3C0EE}"/>
                  </c:ext>
                </c:extLst>
              </c15:ser>
            </c15:filteredLineSeries>
          </c:ext>
        </c:extLst>
      </c:lineChart>
      <c:catAx>
        <c:axId val="268350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68263424"/>
        <c:crosses val="autoZero"/>
        <c:auto val="1"/>
        <c:lblAlgn val="ctr"/>
        <c:lblOffset val="100"/>
        <c:noMultiLvlLbl val="0"/>
      </c:catAx>
      <c:valAx>
        <c:axId val="26826342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68350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defRPr>
      </a:pPr>
      <a:endParaRPr lang="ru-RU"/>
    </a:p>
  </c:txPr>
  <c:externalData r:id="rId2">
    <c:autoUpdate val="0"/>
  </c:externalData>
  <c:userShapes r:id="rId3"/>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3"/>
          <c:order val="13"/>
          <c:tx>
            <c:strRef>
              <c:f>Лист5!$C$48</c:f>
              <c:strCache>
                <c:ptCount val="1"/>
                <c:pt idx="0">
                  <c:v>Южная</c:v>
                </c:pt>
              </c:strCache>
              <c:extLst xmlns:c15="http://schemas.microsoft.com/office/drawing/2012/chart"/>
            </c:strRef>
          </c:tx>
          <c:spPr>
            <a:solidFill>
              <a:schemeClr val="accent5"/>
            </a:solidFill>
            <a:ln>
              <a:noFill/>
            </a:ln>
            <a:effectLst/>
          </c:spPr>
          <c:invertIfNegative val="0"/>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Лист5!$D$48:$M$48</c:f>
              <c:numCache>
                <c:formatCode>0%</c:formatCode>
                <c:ptCount val="10"/>
                <c:pt idx="0">
                  <c:v>1</c:v>
                </c:pt>
                <c:pt idx="1">
                  <c:v>2.6501311153823357</c:v>
                </c:pt>
                <c:pt idx="2">
                  <c:v>4.0972836062434856</c:v>
                </c:pt>
                <c:pt idx="3">
                  <c:v>3.3643020396566103</c:v>
                </c:pt>
                <c:pt idx="4">
                  <c:v>2.3502762692767281</c:v>
                </c:pt>
                <c:pt idx="5">
                  <c:v>2.1111341964781833</c:v>
                </c:pt>
                <c:pt idx="6">
                  <c:v>8.5949656342913769</c:v>
                </c:pt>
                <c:pt idx="7">
                  <c:v>4.8475143128062044</c:v>
                </c:pt>
                <c:pt idx="8">
                  <c:v>1.9823044316735099</c:v>
                </c:pt>
                <c:pt idx="9">
                  <c:v>1.8665766776586723</c:v>
                </c:pt>
              </c:numCache>
              <c:extLst xmlns:c15="http://schemas.microsoft.com/office/drawing/2012/chart"/>
            </c:numRef>
          </c:val>
          <c:extLst xmlns:c15="http://schemas.microsoft.com/office/drawing/2012/chart">
            <c:ext xmlns:c16="http://schemas.microsoft.com/office/drawing/2014/chart" uri="{C3380CC4-5D6E-409C-BE32-E72D297353CC}">
              <c16:uniqueId val="{00000000-7340-49AE-8067-518F0F8CF037}"/>
            </c:ext>
          </c:extLst>
        </c:ser>
        <c:dLbls>
          <c:showLegendKey val="0"/>
          <c:showVal val="0"/>
          <c:showCatName val="0"/>
          <c:showSerName val="0"/>
          <c:showPercent val="0"/>
          <c:showBubbleSize val="0"/>
        </c:dLbls>
        <c:gapWidth val="100"/>
        <c:axId val="268981248"/>
        <c:axId val="268265152"/>
        <c:extLst>
          <c:ext xmlns:c15="http://schemas.microsoft.com/office/drawing/2012/chart" uri="{02D57815-91ED-43cb-92C2-25804820EDAC}">
            <c15:filteredBarSeries>
              <c15:ser>
                <c:idx val="0"/>
                <c:order val="0"/>
                <c:tx>
                  <c:strRef>
                    <c:extLst>
                      <c:ext uri="{02D57815-91ED-43cb-92C2-25804820EDAC}">
                        <c15:formulaRef>
                          <c15:sqref>Лист5!$C$35</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Лист5!$D$35:$M$35</c15:sqref>
                        </c15:formulaRef>
                      </c:ext>
                    </c:extLst>
                    <c:numCache>
                      <c:formatCode>0%</c:formatCode>
                      <c:ptCount val="10"/>
                      <c:pt idx="0">
                        <c:v>1</c:v>
                      </c:pt>
                      <c:pt idx="1">
                        <c:v>1.3494890970215412</c:v>
                      </c:pt>
                      <c:pt idx="2">
                        <c:v>1.48065381426231</c:v>
                      </c:pt>
                      <c:pt idx="3">
                        <c:v>1.4727866606047584</c:v>
                      </c:pt>
                      <c:pt idx="4">
                        <c:v>1.130863451865594</c:v>
                      </c:pt>
                      <c:pt idx="5">
                        <c:v>1.1675127083550869</c:v>
                      </c:pt>
                      <c:pt idx="6">
                        <c:v>1.0696193160850995</c:v>
                      </c:pt>
                      <c:pt idx="7">
                        <c:v>1.4515121000291911</c:v>
                      </c:pt>
                      <c:pt idx="8">
                        <c:v>1.4694531954290189</c:v>
                      </c:pt>
                      <c:pt idx="9">
                        <c:v>1.3387605534390608</c:v>
                      </c:pt>
                    </c:numCache>
                  </c:numRef>
                </c:val>
                <c:extLst>
                  <c:ext xmlns:c16="http://schemas.microsoft.com/office/drawing/2014/chart" uri="{C3380CC4-5D6E-409C-BE32-E72D297353CC}">
                    <c16:uniqueId val="{00000005-7340-49AE-8067-518F0F8CF037}"/>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Лист5!$C$36</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Лист5!$D$36:$M$36</c15:sqref>
                        </c15:formulaRef>
                      </c:ext>
                    </c:extLst>
                    <c:numCache>
                      <c:formatCode>0%</c:formatCode>
                      <c:ptCount val="10"/>
                      <c:pt idx="0">
                        <c:v>1</c:v>
                      </c:pt>
                      <c:pt idx="1">
                        <c:v>1.22189768229537</c:v>
                      </c:pt>
                      <c:pt idx="2">
                        <c:v>1.2657272598286871</c:v>
                      </c:pt>
                      <c:pt idx="3">
                        <c:v>1.3428350699807192</c:v>
                      </c:pt>
                      <c:pt idx="4">
                        <c:v>1.8966254170542352</c:v>
                      </c:pt>
                      <c:pt idx="5">
                        <c:v>3.096634461083446</c:v>
                      </c:pt>
                      <c:pt idx="6">
                        <c:v>5.1584057622495214</c:v>
                      </c:pt>
                      <c:pt idx="7">
                        <c:v>5.0975672375111101</c:v>
                      </c:pt>
                      <c:pt idx="8">
                        <c:v>5.6060218952542531</c:v>
                      </c:pt>
                      <c:pt idx="9">
                        <c:v>5.3872458610277283</c:v>
                      </c:pt>
                    </c:numCache>
                  </c:numRef>
                </c:val>
                <c:extLst xmlns:c15="http://schemas.microsoft.com/office/drawing/2012/chart">
                  <c:ext xmlns:c16="http://schemas.microsoft.com/office/drawing/2014/chart" uri="{C3380CC4-5D6E-409C-BE32-E72D297353CC}">
                    <c16:uniqueId val="{00000006-7340-49AE-8067-518F0F8CF037}"/>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Лист5!$C$37</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Лист5!$D$37:$M$37</c15:sqref>
                        </c15:formulaRef>
                      </c:ext>
                    </c:extLst>
                    <c:numCache>
                      <c:formatCode>0%</c:formatCode>
                      <c:ptCount val="10"/>
                      <c:pt idx="0">
                        <c:v>1</c:v>
                      </c:pt>
                      <c:pt idx="1">
                        <c:v>0.94117647058823495</c:v>
                      </c:pt>
                      <c:pt idx="2">
                        <c:v>0.84041117116549235</c:v>
                      </c:pt>
                      <c:pt idx="3">
                        <c:v>1.11660528802854</c:v>
                      </c:pt>
                      <c:pt idx="4">
                        <c:v>1.0407420545437838</c:v>
                      </c:pt>
                      <c:pt idx="5">
                        <c:v>0.91154900574296571</c:v>
                      </c:pt>
                      <c:pt idx="6">
                        <c:v>0.54910746351409956</c:v>
                      </c:pt>
                      <c:pt idx="7">
                        <c:v>0.61016146713717268</c:v>
                      </c:pt>
                      <c:pt idx="8">
                        <c:v>0.6418262862220746</c:v>
                      </c:pt>
                      <c:pt idx="9">
                        <c:v>1.9033990005503447</c:v>
                      </c:pt>
                    </c:numCache>
                  </c:numRef>
                </c:val>
                <c:extLst xmlns:c15="http://schemas.microsoft.com/office/drawing/2012/chart">
                  <c:ext xmlns:c16="http://schemas.microsoft.com/office/drawing/2014/chart" uri="{C3380CC4-5D6E-409C-BE32-E72D297353CC}">
                    <c16:uniqueId val="{00000007-7340-49AE-8067-518F0F8CF037}"/>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Лист5!$C$38</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Лист5!$D$38:$M$38</c15:sqref>
                        </c15:formulaRef>
                      </c:ext>
                    </c:extLst>
                    <c:numCache>
                      <c:formatCode>0%</c:formatCode>
                      <c:ptCount val="10"/>
                      <c:pt idx="0">
                        <c:v>1</c:v>
                      </c:pt>
                      <c:pt idx="1">
                        <c:v>0.98829450947536313</c:v>
                      </c:pt>
                      <c:pt idx="2">
                        <c:v>1.0744550307458864</c:v>
                      </c:pt>
                      <c:pt idx="3">
                        <c:v>1.7316113865990501</c:v>
                      </c:pt>
                      <c:pt idx="4">
                        <c:v>0.72322314286981249</c:v>
                      </c:pt>
                      <c:pt idx="5">
                        <c:v>0.83073205056645472</c:v>
                      </c:pt>
                      <c:pt idx="6">
                        <c:v>0.75499790030224223</c:v>
                      </c:pt>
                      <c:pt idx="7">
                        <c:v>0.79297802234175419</c:v>
                      </c:pt>
                      <c:pt idx="8">
                        <c:v>0.84559329785946824</c:v>
                      </c:pt>
                      <c:pt idx="9">
                        <c:v>0.79622721079045966</c:v>
                      </c:pt>
                    </c:numCache>
                  </c:numRef>
                </c:val>
                <c:extLst xmlns:c15="http://schemas.microsoft.com/office/drawing/2012/chart">
                  <c:ext xmlns:c16="http://schemas.microsoft.com/office/drawing/2014/chart" uri="{C3380CC4-5D6E-409C-BE32-E72D297353CC}">
                    <c16:uniqueId val="{00000008-7340-49AE-8067-518F0F8CF037}"/>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Лист5!$C$39</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Лист5!$D$39:$M$39</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3.0705328328355086</c:v>
                      </c:pt>
                      <c:pt idx="8">
                        <c:v>2.7089237912671651</c:v>
                      </c:pt>
                      <c:pt idx="9">
                        <c:v>2.8725897985092819</c:v>
                      </c:pt>
                    </c:numCache>
                  </c:numRef>
                </c:val>
                <c:extLst xmlns:c15="http://schemas.microsoft.com/office/drawing/2012/chart">
                  <c:ext xmlns:c16="http://schemas.microsoft.com/office/drawing/2014/chart" uri="{C3380CC4-5D6E-409C-BE32-E72D297353CC}">
                    <c16:uniqueId val="{00000009-7340-49AE-8067-518F0F8CF037}"/>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Лист5!$C$40</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Лист5!$D$40:$M$40</c15:sqref>
                        </c15:formulaRef>
                      </c:ext>
                    </c:extLst>
                    <c:numCache>
                      <c:formatCode>0%</c:formatCode>
                      <c:ptCount val="10"/>
                      <c:pt idx="0">
                        <c:v>1</c:v>
                      </c:pt>
                      <c:pt idx="1">
                        <c:v>0.65125494404817386</c:v>
                      </c:pt>
                      <c:pt idx="2">
                        <c:v>0.57441711636186421</c:v>
                      </c:pt>
                      <c:pt idx="3">
                        <c:v>0.99028133081749681</c:v>
                      </c:pt>
                      <c:pt idx="4">
                        <c:v>0.98090594708233037</c:v>
                      </c:pt>
                      <c:pt idx="5">
                        <c:v>0.86824175297121575</c:v>
                      </c:pt>
                      <c:pt idx="6">
                        <c:v>1.045655973582345</c:v>
                      </c:pt>
                      <c:pt idx="7">
                        <c:v>1.3566644154018901</c:v>
                      </c:pt>
                      <c:pt idx="8">
                        <c:v>1.785048139249843</c:v>
                      </c:pt>
                      <c:pt idx="9">
                        <c:v>2.0427525308447323</c:v>
                      </c:pt>
                    </c:numCache>
                  </c:numRef>
                </c:val>
                <c:extLst xmlns:c15="http://schemas.microsoft.com/office/drawing/2012/chart">
                  <c:ext xmlns:c16="http://schemas.microsoft.com/office/drawing/2014/chart" uri="{C3380CC4-5D6E-409C-BE32-E72D297353CC}">
                    <c16:uniqueId val="{0000000A-7340-49AE-8067-518F0F8CF037}"/>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Лист5!$C$41</c15:sqref>
                        </c15:formulaRef>
                      </c:ext>
                    </c:extLst>
                    <c:strCache>
                      <c:ptCount val="1"/>
                      <c:pt idx="0">
                        <c:v>Краснокаменск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Лист5!$D$41:$M$41</c15:sqref>
                        </c15:formulaRef>
                      </c:ext>
                    </c:extLst>
                    <c:numCache>
                      <c:formatCode>0%</c:formatCode>
                      <c:ptCount val="10"/>
                      <c:pt idx="0">
                        <c:v>1</c:v>
                      </c:pt>
                      <c:pt idx="1">
                        <c:v>0.63143806163903515</c:v>
                      </c:pt>
                      <c:pt idx="2">
                        <c:v>0.31023087300132146</c:v>
                      </c:pt>
                      <c:pt idx="3">
                        <c:v>0.37755048311408002</c:v>
                      </c:pt>
                      <c:pt idx="4">
                        <c:v>0.32859080216006059</c:v>
                      </c:pt>
                      <c:pt idx="5">
                        <c:v>0.36828564936792163</c:v>
                      </c:pt>
                      <c:pt idx="6">
                        <c:v>0.67635279105886204</c:v>
                      </c:pt>
                      <c:pt idx="7">
                        <c:v>0.77132192342538219</c:v>
                      </c:pt>
                      <c:pt idx="8">
                        <c:v>0.48168562938712822</c:v>
                      </c:pt>
                      <c:pt idx="9">
                        <c:v>0.49446382041367376</c:v>
                      </c:pt>
                    </c:numCache>
                  </c:numRef>
                </c:val>
                <c:extLst xmlns:c15="http://schemas.microsoft.com/office/drawing/2012/chart">
                  <c:ext xmlns:c16="http://schemas.microsoft.com/office/drawing/2014/chart" uri="{C3380CC4-5D6E-409C-BE32-E72D297353CC}">
                    <c16:uniqueId val="{0000000B-7340-49AE-8067-518F0F8CF037}"/>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Лист5!$C$42</c15:sqref>
                        </c15:formulaRef>
                      </c:ext>
                    </c:extLst>
                    <c:strCache>
                      <c:ptCount val="1"/>
                      <c:pt idx="0">
                        <c:v>Курилы</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Лист5!$D$42:$M$42</c15:sqref>
                        </c15:formulaRef>
                      </c:ext>
                    </c:extLst>
                    <c:numCache>
                      <c:formatCode>0%</c:formatCode>
                      <c:ptCount val="10"/>
                      <c:pt idx="0">
                        <c:v>1</c:v>
                      </c:pt>
                      <c:pt idx="1">
                        <c:v>5.2558458049971719</c:v>
                      </c:pt>
                      <c:pt idx="2">
                        <c:v>1.5590774541812413</c:v>
                      </c:pt>
                      <c:pt idx="3">
                        <c:v>11.861272927251379</c:v>
                      </c:pt>
                      <c:pt idx="4">
                        <c:v>8.1391515759608541</c:v>
                      </c:pt>
                      <c:pt idx="5">
                        <c:v>16.727058469681896</c:v>
                      </c:pt>
                      <c:pt idx="6">
                        <c:v>18.05644968271292</c:v>
                      </c:pt>
                      <c:pt idx="7">
                        <c:v>20.925877421932878</c:v>
                      </c:pt>
                      <c:pt idx="8">
                        <c:v>38.844644502796569</c:v>
                      </c:pt>
                      <c:pt idx="9">
                        <c:v>36.576878062896967</c:v>
                      </c:pt>
                    </c:numCache>
                  </c:numRef>
                </c:val>
                <c:extLst xmlns:c15="http://schemas.microsoft.com/office/drawing/2012/chart">
                  <c:ext xmlns:c16="http://schemas.microsoft.com/office/drawing/2014/chart" uri="{C3380CC4-5D6E-409C-BE32-E72D297353CC}">
                    <c16:uniqueId val="{0000000C-7340-49AE-8067-518F0F8CF037}"/>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Лист5!$C$43</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Лист5!$D$43:$M$43</c15:sqref>
                        </c15:formulaRef>
                      </c:ext>
                    </c:extLst>
                    <c:numCache>
                      <c:formatCode>0%</c:formatCode>
                      <c:ptCount val="10"/>
                      <c:pt idx="0">
                        <c:v>1</c:v>
                      </c:pt>
                      <c:pt idx="1">
                        <c:v>1.6280921017700274</c:v>
                      </c:pt>
                      <c:pt idx="2">
                        <c:v>1.1430830139656623</c:v>
                      </c:pt>
                      <c:pt idx="3">
                        <c:v>0.79005532596765771</c:v>
                      </c:pt>
                      <c:pt idx="4">
                        <c:v>1.0718487488155799</c:v>
                      </c:pt>
                      <c:pt idx="5">
                        <c:v>1.2281581613243551</c:v>
                      </c:pt>
                      <c:pt idx="6">
                        <c:v>1.278339684602267</c:v>
                      </c:pt>
                      <c:pt idx="7">
                        <c:v>1.8144624272422694</c:v>
                      </c:pt>
                      <c:pt idx="8">
                        <c:v>1.5796670193450213</c:v>
                      </c:pt>
                      <c:pt idx="9">
                        <c:v>1.4119870316128065</c:v>
                      </c:pt>
                    </c:numCache>
                  </c:numRef>
                </c:val>
                <c:extLst xmlns:c15="http://schemas.microsoft.com/office/drawing/2012/chart">
                  <c:ext xmlns:c16="http://schemas.microsoft.com/office/drawing/2014/chart" uri="{C3380CC4-5D6E-409C-BE32-E72D297353CC}">
                    <c16:uniqueId val="{0000000D-7340-49AE-8067-518F0F8CF037}"/>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Лист5!$C$44</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Лист5!$D$44:$M$44</c15:sqref>
                        </c15:formulaRef>
                      </c:ext>
                    </c:extLst>
                    <c:numCache>
                      <c:formatCode>0%</c:formatCode>
                      <c:ptCount val="10"/>
                      <c:pt idx="0">
                        <c:v>1</c:v>
                      </c:pt>
                      <c:pt idx="1">
                        <c:v>1.0127546995660857</c:v>
                      </c:pt>
                      <c:pt idx="2">
                        <c:v>1.8068419108240708</c:v>
                      </c:pt>
                      <c:pt idx="3">
                        <c:v>1.0735207810759559</c:v>
                      </c:pt>
                      <c:pt idx="4">
                        <c:v>0.73815328534702807</c:v>
                      </c:pt>
                      <c:pt idx="5">
                        <c:v>1.0385666371150086</c:v>
                      </c:pt>
                      <c:pt idx="6">
                        <c:v>1.1744425413156907</c:v>
                      </c:pt>
                      <c:pt idx="7">
                        <c:v>0.80490645313865627</c:v>
                      </c:pt>
                      <c:pt idx="8">
                        <c:v>0.87286623730478641</c:v>
                      </c:pt>
                      <c:pt idx="9">
                        <c:v>0.86644976991681055</c:v>
                      </c:pt>
                    </c:numCache>
                  </c:numRef>
                </c:val>
                <c:extLst xmlns:c15="http://schemas.microsoft.com/office/drawing/2012/chart">
                  <c:ext xmlns:c16="http://schemas.microsoft.com/office/drawing/2014/chart" uri="{C3380CC4-5D6E-409C-BE32-E72D297353CC}">
                    <c16:uniqueId val="{0000000E-7340-49AE-8067-518F0F8CF037}"/>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Лист5!$C$45</c15:sqref>
                        </c15:formulaRef>
                      </c:ext>
                    </c:extLst>
                    <c:strCache>
                      <c:ptCount val="1"/>
                      <c:pt idx="0">
                        <c:v>Приморье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Лист5!$D$45:$M$45</c15:sqref>
                        </c15:formulaRef>
                      </c:ext>
                    </c:extLst>
                    <c:numCache>
                      <c:formatCode>0%</c:formatCode>
                      <c:ptCount val="10"/>
                      <c:pt idx="0">
                        <c:v>1</c:v>
                      </c:pt>
                      <c:pt idx="1">
                        <c:v>0.88393541445807788</c:v>
                      </c:pt>
                      <c:pt idx="2">
                        <c:v>0.64793274840291204</c:v>
                      </c:pt>
                      <c:pt idx="3">
                        <c:v>0.58672686083607861</c:v>
                      </c:pt>
                      <c:pt idx="4">
                        <c:v>0.51868019721402414</c:v>
                      </c:pt>
                      <c:pt idx="5">
                        <c:v>0.62651099206636796</c:v>
                      </c:pt>
                      <c:pt idx="6">
                        <c:v>0.71819101908780814</c:v>
                      </c:pt>
                      <c:pt idx="7">
                        <c:v>0.95339289321589682</c:v>
                      </c:pt>
                      <c:pt idx="8">
                        <c:v>1.060821866200915</c:v>
                      </c:pt>
                      <c:pt idx="9">
                        <c:v>1.3633835211788516</c:v>
                      </c:pt>
                    </c:numCache>
                  </c:numRef>
                </c:val>
                <c:extLst xmlns:c15="http://schemas.microsoft.com/office/drawing/2012/chart">
                  <c:ext xmlns:c16="http://schemas.microsoft.com/office/drawing/2014/chart" uri="{C3380CC4-5D6E-409C-BE32-E72D297353CC}">
                    <c16:uniqueId val="{0000000F-7340-49AE-8067-518F0F8CF037}"/>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Лист5!$C$46</c15:sqref>
                        </c15:formulaRef>
                      </c:ext>
                    </c:extLst>
                    <c:strCache>
                      <c:ptCount val="1"/>
                      <c:pt idx="0">
                        <c:v>Хабаровск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Лист5!$D$46:$M$46</c15:sqref>
                        </c15:formulaRef>
                      </c:ext>
                    </c:extLst>
                    <c:numCache>
                      <c:formatCode>0%</c:formatCode>
                      <c:ptCount val="10"/>
                      <c:pt idx="0">
                        <c:v>1</c:v>
                      </c:pt>
                      <c:pt idx="1">
                        <c:v>0.78920775538168497</c:v>
                      </c:pt>
                      <c:pt idx="2">
                        <c:v>0.62409966903405178</c:v>
                      </c:pt>
                      <c:pt idx="3">
                        <c:v>0.55454033123483126</c:v>
                      </c:pt>
                      <c:pt idx="4">
                        <c:v>0.58292958882959622</c:v>
                      </c:pt>
                      <c:pt idx="5">
                        <c:v>0.61263695272615493</c:v>
                      </c:pt>
                      <c:pt idx="6">
                        <c:v>0.63662725291554045</c:v>
                      </c:pt>
                      <c:pt idx="7">
                        <c:v>0.90342827997911324</c:v>
                      </c:pt>
                      <c:pt idx="8">
                        <c:v>0.99523462884400671</c:v>
                      </c:pt>
                      <c:pt idx="9">
                        <c:v>1.1109512226919858</c:v>
                      </c:pt>
                    </c:numCache>
                  </c:numRef>
                </c:val>
                <c:extLst xmlns:c15="http://schemas.microsoft.com/office/drawing/2012/chart">
                  <c:ext xmlns:c16="http://schemas.microsoft.com/office/drawing/2014/chart" uri="{C3380CC4-5D6E-409C-BE32-E72D297353CC}">
                    <c16:uniqueId val="{00000010-7340-49AE-8067-518F0F8CF037}"/>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Лист5!$C$47</c15:sqref>
                        </c15:formulaRef>
                      </c:ext>
                    </c:extLst>
                    <c:strCache>
                      <c:ptCount val="1"/>
                      <c:pt idx="0">
                        <c:v>Чукотка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Лист5!$D$47:$M$47</c15:sqref>
                        </c15:formulaRef>
                      </c:ext>
                    </c:extLst>
                    <c:numCache>
                      <c:formatCode>0%</c:formatCode>
                      <c:ptCount val="10"/>
                      <c:pt idx="0">
                        <c:v>1</c:v>
                      </c:pt>
                      <c:pt idx="1">
                        <c:v>0.95887493161377468</c:v>
                      </c:pt>
                      <c:pt idx="2">
                        <c:v>1.8756575221755365</c:v>
                      </c:pt>
                      <c:pt idx="3">
                        <c:v>1.3992375281834584</c:v>
                      </c:pt>
                      <c:pt idx="4">
                        <c:v>1.44150788110082</c:v>
                      </c:pt>
                      <c:pt idx="5">
                        <c:v>2.1001575796802427</c:v>
                      </c:pt>
                      <c:pt idx="6">
                        <c:v>3.1441796247923026</c:v>
                      </c:pt>
                      <c:pt idx="7">
                        <c:v>3.2627522650580874</c:v>
                      </c:pt>
                      <c:pt idx="8">
                        <c:v>5.6499412453057811</c:v>
                      </c:pt>
                      <c:pt idx="9">
                        <c:v>8.5656864423957888</c:v>
                      </c:pt>
                    </c:numCache>
                  </c:numRef>
                </c:val>
                <c:extLst xmlns:c15="http://schemas.microsoft.com/office/drawing/2012/chart">
                  <c:ext xmlns:c16="http://schemas.microsoft.com/office/drawing/2014/chart" uri="{C3380CC4-5D6E-409C-BE32-E72D297353CC}">
                    <c16:uniqueId val="{00000011-7340-49AE-8067-518F0F8CF037}"/>
                  </c:ext>
                </c:extLst>
              </c15:ser>
            </c15:filteredBarSeries>
          </c:ext>
        </c:extLst>
      </c:barChart>
      <c:lineChart>
        <c:grouping val="standard"/>
        <c:varyColors val="0"/>
        <c:ser>
          <c:idx val="14"/>
          <c:order val="14"/>
          <c:tx>
            <c:strRef>
              <c:f>Лист5!$C$49</c:f>
              <c:strCache>
                <c:ptCount val="1"/>
                <c:pt idx="0">
                  <c:v>Все ТОР</c:v>
                </c:pt>
              </c:strCache>
            </c:strRef>
          </c:tx>
          <c:spPr>
            <a:ln w="12700" cap="rnd">
              <a:solidFill>
                <a:srgbClr val="00B05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Лист5!$D$49:$M$49</c:f>
              <c:numCache>
                <c:formatCode>0%</c:formatCode>
                <c:ptCount val="10"/>
                <c:pt idx="0">
                  <c:v>1</c:v>
                </c:pt>
                <c:pt idx="1">
                  <c:v>0.92688617843663568</c:v>
                </c:pt>
                <c:pt idx="2">
                  <c:v>0.92372210488930862</c:v>
                </c:pt>
                <c:pt idx="3">
                  <c:v>1.0875975236870039</c:v>
                </c:pt>
                <c:pt idx="4">
                  <c:v>0.89788716523537859</c:v>
                </c:pt>
                <c:pt idx="5">
                  <c:v>1.0443554403455173</c:v>
                </c:pt>
                <c:pt idx="6">
                  <c:v>1.2450492330992387</c:v>
                </c:pt>
                <c:pt idx="7">
                  <c:v>1.4768830922326712</c:v>
                </c:pt>
                <c:pt idx="8">
                  <c:v>1.5914806671538853</c:v>
                </c:pt>
                <c:pt idx="9">
                  <c:v>1.7094513641117786</c:v>
                </c:pt>
              </c:numCache>
            </c:numRef>
          </c:val>
          <c:smooth val="0"/>
          <c:extLst>
            <c:ext xmlns:c16="http://schemas.microsoft.com/office/drawing/2014/chart" uri="{C3380CC4-5D6E-409C-BE32-E72D297353CC}">
              <c16:uniqueId val="{00000001-7340-49AE-8067-518F0F8CF037}"/>
            </c:ext>
          </c:extLst>
        </c:ser>
        <c:ser>
          <c:idx val="15"/>
          <c:order val="15"/>
          <c:tx>
            <c:strRef>
              <c:f>Лист5!$C$50</c:f>
              <c:strCache>
                <c:ptCount val="1"/>
                <c:pt idx="0">
                  <c:v>Другие муниципалитеты ДФО</c:v>
                </c:pt>
              </c:strCache>
            </c:strRef>
          </c:tx>
          <c:spPr>
            <a:ln w="12700" cap="rnd">
              <a:solidFill>
                <a:srgbClr val="7030A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Лист5!$D$50:$M$50</c:f>
              <c:numCache>
                <c:formatCode>0%</c:formatCode>
                <c:ptCount val="10"/>
                <c:pt idx="0">
                  <c:v>1</c:v>
                </c:pt>
                <c:pt idx="1">
                  <c:v>1.2549871963603796</c:v>
                </c:pt>
                <c:pt idx="2">
                  <c:v>1.5037464793165727</c:v>
                </c:pt>
                <c:pt idx="3">
                  <c:v>2.5785630251360763</c:v>
                </c:pt>
                <c:pt idx="4">
                  <c:v>1.7819499783608415</c:v>
                </c:pt>
                <c:pt idx="5">
                  <c:v>1.8234720842947343</c:v>
                </c:pt>
                <c:pt idx="6">
                  <c:v>1.6716814605169295</c:v>
                </c:pt>
                <c:pt idx="7">
                  <c:v>1.3491327924551522</c:v>
                </c:pt>
                <c:pt idx="8">
                  <c:v>1.3891832178055705</c:v>
                </c:pt>
                <c:pt idx="9">
                  <c:v>1.6470159474276724</c:v>
                </c:pt>
              </c:numCache>
            </c:numRef>
          </c:val>
          <c:smooth val="0"/>
          <c:extLst>
            <c:ext xmlns:c16="http://schemas.microsoft.com/office/drawing/2014/chart" uri="{C3380CC4-5D6E-409C-BE32-E72D297353CC}">
              <c16:uniqueId val="{00000002-7340-49AE-8067-518F0F8CF037}"/>
            </c:ext>
          </c:extLst>
        </c:ser>
        <c:ser>
          <c:idx val="17"/>
          <c:order val="17"/>
          <c:tx>
            <c:strRef>
              <c:f>Лист5!$C$52</c:f>
              <c:strCache>
                <c:ptCount val="1"/>
                <c:pt idx="0">
                  <c:v>Все муниципалитеты РФ</c:v>
                </c:pt>
              </c:strCache>
            </c:strRef>
          </c:tx>
          <c:spPr>
            <a:ln w="12700" cap="rnd">
              <a:solidFill>
                <a:srgbClr val="C0000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Лист5!$D$52:$M$52</c:f>
              <c:numCache>
                <c:formatCode>0%</c:formatCode>
                <c:ptCount val="10"/>
                <c:pt idx="0">
                  <c:v>1</c:v>
                </c:pt>
                <c:pt idx="1">
                  <c:v>0.97664711315973307</c:v>
                </c:pt>
                <c:pt idx="2">
                  <c:v>0.8810887847414921</c:v>
                </c:pt>
                <c:pt idx="3">
                  <c:v>0.88622418315828166</c:v>
                </c:pt>
                <c:pt idx="4">
                  <c:v>0.84422578228399869</c:v>
                </c:pt>
                <c:pt idx="5">
                  <c:v>0.89390970790532887</c:v>
                </c:pt>
                <c:pt idx="6">
                  <c:v>0.88825859154827502</c:v>
                </c:pt>
                <c:pt idx="7">
                  <c:v>0.91044582856331258</c:v>
                </c:pt>
                <c:pt idx="8">
                  <c:v>0.96183285048479827</c:v>
                </c:pt>
                <c:pt idx="9">
                  <c:v>1.0689972666377252</c:v>
                </c:pt>
              </c:numCache>
            </c:numRef>
          </c:val>
          <c:smooth val="0"/>
          <c:extLst>
            <c:ext xmlns:c16="http://schemas.microsoft.com/office/drawing/2014/chart" uri="{C3380CC4-5D6E-409C-BE32-E72D297353CC}">
              <c16:uniqueId val="{00000003-7340-49AE-8067-518F0F8CF037}"/>
            </c:ext>
          </c:extLst>
        </c:ser>
        <c:ser>
          <c:idx val="32"/>
          <c:order val="32"/>
          <c:tx>
            <c:strRef>
              <c:f>Лист5!$C$67</c:f>
              <c:strCache>
                <c:ptCount val="1"/>
                <c:pt idx="0">
                  <c:v>Южная</c:v>
                </c:pt>
              </c:strCache>
              <c:extLst xmlns:c15="http://schemas.microsoft.com/office/drawing/2012/chart"/>
            </c:strRef>
          </c:tx>
          <c:spPr>
            <a:ln w="12700" cap="rnd">
              <a:solidFill>
                <a:schemeClr val="tx1"/>
              </a:solidFill>
              <a:prstDash val="sysDash"/>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Лист5!$D$67:$M$67</c:f>
              <c:numCache>
                <c:formatCode>0%</c:formatCode>
                <c:ptCount val="10"/>
                <c:pt idx="0">
                  <c:v>1</c:v>
                </c:pt>
                <c:pt idx="1">
                  <c:v>2.6501311153823357</c:v>
                </c:pt>
                <c:pt idx="2">
                  <c:v>4.0972836062434856</c:v>
                </c:pt>
                <c:pt idx="3">
                  <c:v>3.3643020396566103</c:v>
                </c:pt>
                <c:pt idx="4">
                  <c:v>4.9129438427783043</c:v>
                </c:pt>
                <c:pt idx="5">
                  <c:v>5.7669497037616111</c:v>
                </c:pt>
                <c:pt idx="6">
                  <c:v>6.6209555647446905</c:v>
                </c:pt>
                <c:pt idx="7">
                  <c:v>7.4749614257277699</c:v>
                </c:pt>
                <c:pt idx="8">
                  <c:v>8.3289672867108493</c:v>
                </c:pt>
                <c:pt idx="9">
                  <c:v>9.1829731476939287</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7340-49AE-8067-518F0F8CF037}"/>
            </c:ext>
          </c:extLst>
        </c:ser>
        <c:dLbls>
          <c:showLegendKey val="0"/>
          <c:showVal val="0"/>
          <c:showCatName val="0"/>
          <c:showSerName val="0"/>
          <c:showPercent val="0"/>
          <c:showBubbleSize val="0"/>
        </c:dLbls>
        <c:marker val="1"/>
        <c:smooth val="0"/>
        <c:axId val="268981248"/>
        <c:axId val="268265152"/>
        <c:extLst>
          <c:ext xmlns:c15="http://schemas.microsoft.com/office/drawing/2012/chart" uri="{02D57815-91ED-43cb-92C2-25804820EDAC}">
            <c15:filteredLineSeries>
              <c15:ser>
                <c:idx val="16"/>
                <c:order val="16"/>
                <c:tx>
                  <c:strRef>
                    <c:extLst>
                      <c:ext uri="{02D57815-91ED-43cb-92C2-25804820EDAC}">
                        <c15:formulaRef>
                          <c15:sqref>Лист5!$C$51</c15:sqref>
                        </c15:formulaRef>
                      </c:ext>
                    </c:extLst>
                    <c:strCache>
                      <c:ptCount val="1"/>
                      <c:pt idx="0">
                        <c:v>Другие муниципалитеты РФ</c:v>
                      </c:pt>
                    </c:strCache>
                  </c:strRef>
                </c:tx>
                <c:spPr>
                  <a:ln w="28575" cap="rnd">
                    <a:solidFill>
                      <a:schemeClr val="accent5">
                        <a:lumMod val="80000"/>
                        <a:lumOff val="20000"/>
                      </a:schemeClr>
                    </a:solidFill>
                    <a:round/>
                  </a:ln>
                  <a:effectLst/>
                </c:spPr>
                <c:marker>
                  <c:symbol val="none"/>
                </c:marker>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Лист5!$D$51:$M$51</c15:sqref>
                        </c15:formulaRef>
                      </c:ext>
                    </c:extLst>
                    <c:numCache>
                      <c:formatCode>0%</c:formatCode>
                      <c:ptCount val="10"/>
                      <c:pt idx="0">
                        <c:v>1</c:v>
                      </c:pt>
                      <c:pt idx="1">
                        <c:v>0.97643301965133078</c:v>
                      </c:pt>
                      <c:pt idx="2">
                        <c:v>0.87107845023975861</c:v>
                      </c:pt>
                      <c:pt idx="3">
                        <c:v>0.85372338792668334</c:v>
                      </c:pt>
                      <c:pt idx="4">
                        <c:v>0.82980302415393459</c:v>
                      </c:pt>
                      <c:pt idx="5">
                        <c:v>0.8735914436798935</c:v>
                      </c:pt>
                      <c:pt idx="6">
                        <c:v>0.85689503034469128</c:v>
                      </c:pt>
                      <c:pt idx="7">
                        <c:v>0.87018347283274688</c:v>
                      </c:pt>
                      <c:pt idx="8">
                        <c:v>0.91779119510340101</c:v>
                      </c:pt>
                      <c:pt idx="9">
                        <c:v>1.0225030099866481</c:v>
                      </c:pt>
                    </c:numCache>
                  </c:numRef>
                </c:val>
                <c:smooth val="0"/>
                <c:extLst>
                  <c:ext xmlns:c16="http://schemas.microsoft.com/office/drawing/2014/chart" uri="{C3380CC4-5D6E-409C-BE32-E72D297353CC}">
                    <c16:uniqueId val="{00000012-7340-49AE-8067-518F0F8CF037}"/>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Лист5!$C$53</c15:sqref>
                        </c15:formulaRef>
                      </c:ext>
                    </c:extLst>
                    <c:strCache>
                      <c:ptCount val="1"/>
                    </c:strCache>
                  </c:strRef>
                </c:tx>
                <c:spPr>
                  <a:ln w="28575" cap="rnd">
                    <a:solidFill>
                      <a:schemeClr val="accent1">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Лист5!$D$53:$M$53</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13-7340-49AE-8067-518F0F8CF037}"/>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Лист5!$C$54</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Лист5!$D$54:$M$54</c15:sqref>
                        </c15:formulaRef>
                      </c:ext>
                    </c:extLst>
                    <c:numCache>
                      <c:formatCode>0%</c:formatCode>
                      <c:ptCount val="10"/>
                      <c:pt idx="0">
                        <c:v>1</c:v>
                      </c:pt>
                      <c:pt idx="1">
                        <c:v>1.3494890970215412</c:v>
                      </c:pt>
                      <c:pt idx="2">
                        <c:v>1.48065381426231</c:v>
                      </c:pt>
                      <c:pt idx="3">
                        <c:v>1.4727866606047584</c:v>
                      </c:pt>
                      <c:pt idx="4">
                        <c:v>1.7131135677358884</c:v>
                      </c:pt>
                      <c:pt idx="5">
                        <c:v>1.8680660376414266</c:v>
                      </c:pt>
                      <c:pt idx="6">
                        <c:v>2.023018507546908</c:v>
                      </c:pt>
                      <c:pt idx="7">
                        <c:v>2.1779709774524463</c:v>
                      </c:pt>
                      <c:pt idx="8">
                        <c:v>2.3329234473579277</c:v>
                      </c:pt>
                      <c:pt idx="9">
                        <c:v>2.4878759172634091</c:v>
                      </c:pt>
                    </c:numCache>
                  </c:numRef>
                </c:val>
                <c:smooth val="0"/>
                <c:extLst xmlns:c15="http://schemas.microsoft.com/office/drawing/2012/chart">
                  <c:ext xmlns:c16="http://schemas.microsoft.com/office/drawing/2014/chart" uri="{C3380CC4-5D6E-409C-BE32-E72D297353CC}">
                    <c16:uniqueId val="{00000014-7340-49AE-8067-518F0F8CF037}"/>
                  </c:ext>
                </c:extLst>
              </c15:ser>
            </c15:filteredLineSeries>
            <c15:filteredLineSeries>
              <c15:ser>
                <c:idx val="20"/>
                <c:order val="20"/>
                <c:tx>
                  <c:strRef>
                    <c:extLst xmlns:c15="http://schemas.microsoft.com/office/drawing/2012/chart">
                      <c:ext xmlns:c15="http://schemas.microsoft.com/office/drawing/2012/chart" uri="{02D57815-91ED-43cb-92C2-25804820EDAC}">
                        <c15:formulaRef>
                          <c15:sqref>Лист5!$C$55</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Лист5!$D$55:$M$55</c15:sqref>
                        </c15:formulaRef>
                      </c:ext>
                    </c:extLst>
                    <c:numCache>
                      <c:formatCode>0%</c:formatCode>
                      <c:ptCount val="10"/>
                      <c:pt idx="0">
                        <c:v>1</c:v>
                      </c:pt>
                      <c:pt idx="1">
                        <c:v>1.22189768229537</c:v>
                      </c:pt>
                      <c:pt idx="2">
                        <c:v>1.2657272598286871</c:v>
                      </c:pt>
                      <c:pt idx="3">
                        <c:v>1.4282689072033463</c:v>
                      </c:pt>
                      <c:pt idx="4">
                        <c:v>1.5611325371176576</c:v>
                      </c:pt>
                      <c:pt idx="5">
                        <c:v>1.6939961670320258</c:v>
                      </c:pt>
                      <c:pt idx="6">
                        <c:v>1.826859796946394</c:v>
                      </c:pt>
                      <c:pt idx="7">
                        <c:v>1.9597234268607053</c:v>
                      </c:pt>
                      <c:pt idx="8">
                        <c:v>2.0925870567750735</c:v>
                      </c:pt>
                      <c:pt idx="9">
                        <c:v>2.2254506866893848</c:v>
                      </c:pt>
                    </c:numCache>
                  </c:numRef>
                </c:val>
                <c:smooth val="0"/>
                <c:extLst xmlns:c15="http://schemas.microsoft.com/office/drawing/2012/chart">
                  <c:ext xmlns:c16="http://schemas.microsoft.com/office/drawing/2014/chart" uri="{C3380CC4-5D6E-409C-BE32-E72D297353CC}">
                    <c16:uniqueId val="{00000015-7340-49AE-8067-518F0F8CF037}"/>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Лист5!$C$56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Лист5!$D$56:$M$56</c15:sqref>
                        </c15:formulaRef>
                      </c:ext>
                    </c:extLst>
                    <c:numCache>
                      <c:formatCode>0%</c:formatCode>
                      <c:ptCount val="10"/>
                      <c:pt idx="0">
                        <c:v>1</c:v>
                      </c:pt>
                      <c:pt idx="1">
                        <c:v>0.94117647058823495</c:v>
                      </c:pt>
                      <c:pt idx="2">
                        <c:v>0.84041117116549235</c:v>
                      </c:pt>
                      <c:pt idx="3">
                        <c:v>1.11660528802854</c:v>
                      </c:pt>
                      <c:pt idx="4">
                        <c:v>1.0368108736112802</c:v>
                      </c:pt>
                      <c:pt idx="5">
                        <c:v>1.0617159300775683</c:v>
                      </c:pt>
                      <c:pt idx="6">
                        <c:v>1.0866209865438563</c:v>
                      </c:pt>
                      <c:pt idx="7">
                        <c:v>1.1115260430101443</c:v>
                      </c:pt>
                      <c:pt idx="8">
                        <c:v>1.1364310994764324</c:v>
                      </c:pt>
                      <c:pt idx="9">
                        <c:v>1.1613361559427204</c:v>
                      </c:pt>
                    </c:numCache>
                  </c:numRef>
                </c:val>
                <c:smooth val="0"/>
                <c:extLst xmlns:c15="http://schemas.microsoft.com/office/drawing/2012/chart">
                  <c:ext xmlns:c16="http://schemas.microsoft.com/office/drawing/2014/chart" uri="{C3380CC4-5D6E-409C-BE32-E72D297353CC}">
                    <c16:uniqueId val="{00000016-7340-49AE-8067-518F0F8CF037}"/>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Лист5!$C$57</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Лист5!$D$57:$M$57</c15:sqref>
                        </c15:formulaRef>
                      </c:ext>
                    </c:extLst>
                    <c:numCache>
                      <c:formatCode>0%</c:formatCode>
                      <c:ptCount val="10"/>
                      <c:pt idx="0">
                        <c:v>1</c:v>
                      </c:pt>
                      <c:pt idx="1">
                        <c:v>0.98829450947536313</c:v>
                      </c:pt>
                      <c:pt idx="2">
                        <c:v>1.0744550307458864</c:v>
                      </c:pt>
                      <c:pt idx="3">
                        <c:v>1.7316113865990501</c:v>
                      </c:pt>
                      <c:pt idx="4">
                        <c:v>1.7688389019720034</c:v>
                      </c:pt>
                      <c:pt idx="5">
                        <c:v>1.9969383700787375</c:v>
                      </c:pt>
                      <c:pt idx="6">
                        <c:v>2.2250378381855285</c:v>
                      </c:pt>
                      <c:pt idx="7">
                        <c:v>2.4531373062923194</c:v>
                      </c:pt>
                      <c:pt idx="8">
                        <c:v>2.6812367743990535</c:v>
                      </c:pt>
                      <c:pt idx="9">
                        <c:v>2.9093362425058444</c:v>
                      </c:pt>
                    </c:numCache>
                  </c:numRef>
                </c:val>
                <c:smooth val="0"/>
                <c:extLst xmlns:c15="http://schemas.microsoft.com/office/drawing/2012/chart">
                  <c:ext xmlns:c16="http://schemas.microsoft.com/office/drawing/2014/chart" uri="{C3380CC4-5D6E-409C-BE32-E72D297353CC}">
                    <c16:uniqueId val="{00000017-7340-49AE-8067-518F0F8CF037}"/>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Лист5!$C$58</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Лист5!$D$58:$M$58</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2.0130093511760947</c:v>
                      </c:pt>
                      <c:pt idx="8">
                        <c:v>2.1792867031602441</c:v>
                      </c:pt>
                      <c:pt idx="9">
                        <c:v>2.3455640551443935</c:v>
                      </c:pt>
                    </c:numCache>
                  </c:numRef>
                </c:val>
                <c:smooth val="0"/>
                <c:extLst xmlns:c15="http://schemas.microsoft.com/office/drawing/2012/chart">
                  <c:ext xmlns:c16="http://schemas.microsoft.com/office/drawing/2014/chart" uri="{C3380CC4-5D6E-409C-BE32-E72D297353CC}">
                    <c16:uniqueId val="{00000018-7340-49AE-8067-518F0F8CF037}"/>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Лист5!$C$59</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Лист5!$D$59:$M$59</c15:sqref>
                        </c15:formulaRef>
                      </c:ext>
                    </c:extLst>
                    <c:numCache>
                      <c:formatCode>0%</c:formatCode>
                      <c:ptCount val="10"/>
                      <c:pt idx="0">
                        <c:v>1</c:v>
                      </c:pt>
                      <c:pt idx="1">
                        <c:v>0.65125494404817386</c:v>
                      </c:pt>
                      <c:pt idx="2">
                        <c:v>0.57441711636186421</c:v>
                      </c:pt>
                      <c:pt idx="3">
                        <c:v>0.31630780316521623</c:v>
                      </c:pt>
                      <c:pt idx="4">
                        <c:v>0.10351636134618047</c:v>
                      </c:pt>
                      <c:pt idx="5">
                        <c:v>0.10351636134618047</c:v>
                      </c:pt>
                      <c:pt idx="6">
                        <c:v>0.10351636134618047</c:v>
                      </c:pt>
                      <c:pt idx="7">
                        <c:v>0.10351636134618047</c:v>
                      </c:pt>
                      <c:pt idx="8">
                        <c:v>0.10351636134618047</c:v>
                      </c:pt>
                      <c:pt idx="9">
                        <c:v>0.10351636134618047</c:v>
                      </c:pt>
                    </c:numCache>
                  </c:numRef>
                </c:val>
                <c:smooth val="0"/>
                <c:extLst xmlns:c15="http://schemas.microsoft.com/office/drawing/2012/chart">
                  <c:ext xmlns:c16="http://schemas.microsoft.com/office/drawing/2014/chart" uri="{C3380CC4-5D6E-409C-BE32-E72D297353CC}">
                    <c16:uniqueId val="{00000019-7340-49AE-8067-518F0F8CF037}"/>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Лист5!$C$60</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Лист5!$D$60:$M$60</c15:sqref>
                        </c15:formulaRef>
                      </c:ext>
                    </c:extLst>
                    <c:numCache>
                      <c:formatCode>0%</c:formatCode>
                      <c:ptCount val="10"/>
                      <c:pt idx="0">
                        <c:v>1</c:v>
                      </c:pt>
                      <c:pt idx="1">
                        <c:v>0.63143806163903515</c:v>
                      </c:pt>
                      <c:pt idx="2">
                        <c:v>0.31023087300132146</c:v>
                      </c:pt>
                      <c:pt idx="3">
                        <c:v>0.37755048311408002</c:v>
                      </c:pt>
                      <c:pt idx="4">
                        <c:v>3.266591961477161E-2</c:v>
                      </c:pt>
                      <c:pt idx="5">
                        <c:v>3.266591961477161E-2</c:v>
                      </c:pt>
                      <c:pt idx="6">
                        <c:v>3.266591961477161E-2</c:v>
                      </c:pt>
                      <c:pt idx="7">
                        <c:v>3.266591961477161E-2</c:v>
                      </c:pt>
                      <c:pt idx="8">
                        <c:v>3.266591961477161E-2</c:v>
                      </c:pt>
                      <c:pt idx="9">
                        <c:v>3.266591961477161E-2</c:v>
                      </c:pt>
                    </c:numCache>
                  </c:numRef>
                </c:val>
                <c:smooth val="0"/>
                <c:extLst xmlns:c15="http://schemas.microsoft.com/office/drawing/2012/chart">
                  <c:ext xmlns:c16="http://schemas.microsoft.com/office/drawing/2014/chart" uri="{C3380CC4-5D6E-409C-BE32-E72D297353CC}">
                    <c16:uniqueId val="{0000001A-7340-49AE-8067-518F0F8CF037}"/>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Лист5!$C$61</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Лист5!$D$61:$M$61</c15:sqref>
                        </c15:formulaRef>
                      </c:ext>
                    </c:extLst>
                    <c:numCache>
                      <c:formatCode>0%</c:formatCode>
                      <c:ptCount val="10"/>
                      <c:pt idx="0">
                        <c:v>1</c:v>
                      </c:pt>
                      <c:pt idx="1">
                        <c:v>5.2558458049971719</c:v>
                      </c:pt>
                      <c:pt idx="2">
                        <c:v>1.5590774541812413</c:v>
                      </c:pt>
                      <c:pt idx="3">
                        <c:v>11.861272927251379</c:v>
                      </c:pt>
                      <c:pt idx="4">
                        <c:v>8.1391515759608541</c:v>
                      </c:pt>
                      <c:pt idx="5">
                        <c:v>11.828188634731305</c:v>
                      </c:pt>
                      <c:pt idx="6">
                        <c:v>13.916561662148524</c:v>
                      </c:pt>
                      <c:pt idx="7">
                        <c:v>16.004934689566653</c:v>
                      </c:pt>
                      <c:pt idx="8">
                        <c:v>18.093307716983873</c:v>
                      </c:pt>
                      <c:pt idx="9">
                        <c:v>20.181680744401092</c:v>
                      </c:pt>
                    </c:numCache>
                  </c:numRef>
                </c:val>
                <c:smooth val="0"/>
                <c:extLst xmlns:c15="http://schemas.microsoft.com/office/drawing/2012/chart">
                  <c:ext xmlns:c16="http://schemas.microsoft.com/office/drawing/2014/chart" uri="{C3380CC4-5D6E-409C-BE32-E72D297353CC}">
                    <c16:uniqueId val="{0000001B-7340-49AE-8067-518F0F8CF037}"/>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Лист5!$C$62</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Лист5!$D$62:$M$62</c15:sqref>
                        </c15:formulaRef>
                      </c:ext>
                    </c:extLst>
                    <c:numCache>
                      <c:formatCode>0%</c:formatCode>
                      <c:ptCount val="10"/>
                      <c:pt idx="0">
                        <c:v>1</c:v>
                      </c:pt>
                      <c:pt idx="1">
                        <c:v>1.6280921017700274</c:v>
                      </c:pt>
                      <c:pt idx="2">
                        <c:v>1.1430830139656623</c:v>
                      </c:pt>
                      <c:pt idx="3">
                        <c:v>1.4001413858775607</c:v>
                      </c:pt>
                      <c:pt idx="4">
                        <c:v>1.4716828928604002</c:v>
                      </c:pt>
                      <c:pt idx="5">
                        <c:v>1.5432243998432398</c:v>
                      </c:pt>
                      <c:pt idx="6">
                        <c:v>1.6147659068260793</c:v>
                      </c:pt>
                      <c:pt idx="7">
                        <c:v>1.6863074138088905</c:v>
                      </c:pt>
                      <c:pt idx="8">
                        <c:v>1.7578489207917301</c:v>
                      </c:pt>
                      <c:pt idx="9">
                        <c:v>1.8293904277745696</c:v>
                      </c:pt>
                    </c:numCache>
                  </c:numRef>
                </c:val>
                <c:smooth val="0"/>
                <c:extLst xmlns:c15="http://schemas.microsoft.com/office/drawing/2012/chart">
                  <c:ext xmlns:c16="http://schemas.microsoft.com/office/drawing/2014/chart" uri="{C3380CC4-5D6E-409C-BE32-E72D297353CC}">
                    <c16:uniqueId val="{0000001C-7340-49AE-8067-518F0F8CF037}"/>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Лист5!$C$63</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Лист5!$D$63:$M$63</c15:sqref>
                        </c15:formulaRef>
                      </c:ext>
                    </c:extLst>
                    <c:numCache>
                      <c:formatCode>0%</c:formatCode>
                      <c:ptCount val="10"/>
                      <c:pt idx="0">
                        <c:v>1</c:v>
                      </c:pt>
                      <c:pt idx="1">
                        <c:v>1.0127546995660857</c:v>
                      </c:pt>
                      <c:pt idx="2">
                        <c:v>1.8068419108240708</c:v>
                      </c:pt>
                      <c:pt idx="3">
                        <c:v>1.0735207810759559</c:v>
                      </c:pt>
                      <c:pt idx="4">
                        <c:v>0.73815328534702807</c:v>
                      </c:pt>
                      <c:pt idx="5">
                        <c:v>0.98737593102380572</c:v>
                      </c:pt>
                      <c:pt idx="6">
                        <c:v>0.94108319624420744</c:v>
                      </c:pt>
                      <c:pt idx="7">
                        <c:v>0.89479046146459496</c:v>
                      </c:pt>
                      <c:pt idx="8">
                        <c:v>0.84849772668498247</c:v>
                      </c:pt>
                      <c:pt idx="9">
                        <c:v>0.80220499190538419</c:v>
                      </c:pt>
                    </c:numCache>
                  </c:numRef>
                </c:val>
                <c:smooth val="0"/>
                <c:extLst xmlns:c15="http://schemas.microsoft.com/office/drawing/2012/chart">
                  <c:ext xmlns:c16="http://schemas.microsoft.com/office/drawing/2014/chart" uri="{C3380CC4-5D6E-409C-BE32-E72D297353CC}">
                    <c16:uniqueId val="{0000001D-7340-49AE-8067-518F0F8CF037}"/>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Лист5!$C$64</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Лист5!$D$64:$M$64</c15:sqref>
                        </c15:formulaRef>
                      </c:ext>
                    </c:extLst>
                    <c:numCache>
                      <c:formatCode>0%</c:formatCode>
                      <c:ptCount val="10"/>
                      <c:pt idx="0">
                        <c:v>1</c:v>
                      </c:pt>
                      <c:pt idx="1">
                        <c:v>0.88393541445807788</c:v>
                      </c:pt>
                      <c:pt idx="2">
                        <c:v>0.64793274840291204</c:v>
                      </c:pt>
                      <c:pt idx="3">
                        <c:v>0.49188880268991397</c:v>
                      </c:pt>
                      <c:pt idx="4">
                        <c:v>0.31585517689137532</c:v>
                      </c:pt>
                      <c:pt idx="5">
                        <c:v>0.13982155109283667</c:v>
                      </c:pt>
                      <c:pt idx="6">
                        <c:v>0.13982155109283667</c:v>
                      </c:pt>
                      <c:pt idx="7">
                        <c:v>0.13982155109283667</c:v>
                      </c:pt>
                      <c:pt idx="8">
                        <c:v>0.13982155109283667</c:v>
                      </c:pt>
                      <c:pt idx="9">
                        <c:v>0.13982155109283667</c:v>
                      </c:pt>
                    </c:numCache>
                  </c:numRef>
                </c:val>
                <c:smooth val="0"/>
                <c:extLst xmlns:c15="http://schemas.microsoft.com/office/drawing/2012/chart">
                  <c:ext xmlns:c16="http://schemas.microsoft.com/office/drawing/2014/chart" uri="{C3380CC4-5D6E-409C-BE32-E72D297353CC}">
                    <c16:uniqueId val="{0000001E-7340-49AE-8067-518F0F8CF037}"/>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Лист5!$C$65</c15:sqref>
                        </c15:formulaRef>
                      </c:ext>
                    </c:extLst>
                    <c:strCache>
                      <c:ptCount val="1"/>
                      <c:pt idx="0">
                        <c:v>Хабаровск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Лист5!$D$65:$M$65</c15:sqref>
                        </c15:formulaRef>
                      </c:ext>
                    </c:extLst>
                    <c:numCache>
                      <c:formatCode>0%</c:formatCode>
                      <c:ptCount val="10"/>
                      <c:pt idx="0">
                        <c:v>1</c:v>
                      </c:pt>
                      <c:pt idx="1">
                        <c:v>0.78920775538168497</c:v>
                      </c:pt>
                      <c:pt idx="2">
                        <c:v>0.62409966903405178</c:v>
                      </c:pt>
                      <c:pt idx="3">
                        <c:v>0.42853547717260199</c:v>
                      </c:pt>
                      <c:pt idx="4">
                        <c:v>0.24058531168964237</c:v>
                      </c:pt>
                      <c:pt idx="5">
                        <c:v>0.24058531168964237</c:v>
                      </c:pt>
                      <c:pt idx="6">
                        <c:v>0.24058531168964237</c:v>
                      </c:pt>
                      <c:pt idx="7">
                        <c:v>0.24058531168964237</c:v>
                      </c:pt>
                      <c:pt idx="8">
                        <c:v>0.24058531168964237</c:v>
                      </c:pt>
                      <c:pt idx="9">
                        <c:v>0.24058531168964237</c:v>
                      </c:pt>
                    </c:numCache>
                  </c:numRef>
                </c:val>
                <c:smooth val="0"/>
                <c:extLst xmlns:c15="http://schemas.microsoft.com/office/drawing/2012/chart">
                  <c:ext xmlns:c16="http://schemas.microsoft.com/office/drawing/2014/chart" uri="{C3380CC4-5D6E-409C-BE32-E72D297353CC}">
                    <c16:uniqueId val="{0000001F-7340-49AE-8067-518F0F8CF037}"/>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Лист5!$C$66</c15:sqref>
                        </c15:formulaRef>
                      </c:ext>
                    </c:extLst>
                    <c:strCache>
                      <c:ptCount val="1"/>
                      <c:pt idx="0">
                        <c:v>Чукотка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Лист5!$D$66:$M$66</c15:sqref>
                        </c15:formulaRef>
                      </c:ext>
                    </c:extLst>
                    <c:numCache>
                      <c:formatCode>0%</c:formatCode>
                      <c:ptCount val="10"/>
                      <c:pt idx="0">
                        <c:v>1</c:v>
                      </c:pt>
                      <c:pt idx="1">
                        <c:v>0.95887493161377468</c:v>
                      </c:pt>
                      <c:pt idx="2">
                        <c:v>1.8756575221755365</c:v>
                      </c:pt>
                      <c:pt idx="3">
                        <c:v>2.1538350067719421</c:v>
                      </c:pt>
                      <c:pt idx="4">
                        <c:v>2.5916637678596999</c:v>
                      </c:pt>
                      <c:pt idx="5">
                        <c:v>3.0294925289474577</c:v>
                      </c:pt>
                      <c:pt idx="6">
                        <c:v>3.4673212900352155</c:v>
                      </c:pt>
                      <c:pt idx="7">
                        <c:v>3.9051500511229733</c:v>
                      </c:pt>
                      <c:pt idx="8">
                        <c:v>4.3429788122108448</c:v>
                      </c:pt>
                      <c:pt idx="9">
                        <c:v>4.7808075732986026</c:v>
                      </c:pt>
                    </c:numCache>
                  </c:numRef>
                </c:val>
                <c:smooth val="0"/>
                <c:extLst xmlns:c15="http://schemas.microsoft.com/office/drawing/2012/chart">
                  <c:ext xmlns:c16="http://schemas.microsoft.com/office/drawing/2014/chart" uri="{C3380CC4-5D6E-409C-BE32-E72D297353CC}">
                    <c16:uniqueId val="{00000020-7340-49AE-8067-518F0F8CF037}"/>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Лист5!$C$68</c15:sqref>
                        </c15:formulaRef>
                      </c:ext>
                    </c:extLst>
                    <c:strCache>
                      <c:ptCount val="1"/>
                      <c:pt idx="0">
                        <c:v>Все ТОР</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Лист5!$D$68:$M$68</c15:sqref>
                        </c15:formulaRef>
                      </c:ext>
                    </c:extLst>
                    <c:numCache>
                      <c:formatCode>0%</c:formatCode>
                      <c:ptCount val="10"/>
                      <c:pt idx="0">
                        <c:v>1</c:v>
                      </c:pt>
                      <c:pt idx="1">
                        <c:v>0.92688617843663568</c:v>
                      </c:pt>
                      <c:pt idx="2">
                        <c:v>0.92372210488930862</c:v>
                      </c:pt>
                    </c:numCache>
                  </c:numRef>
                </c:val>
                <c:smooth val="0"/>
                <c:extLst xmlns:c15="http://schemas.microsoft.com/office/drawing/2012/chart">
                  <c:ext xmlns:c16="http://schemas.microsoft.com/office/drawing/2014/chart" uri="{C3380CC4-5D6E-409C-BE32-E72D297353CC}">
                    <c16:uniqueId val="{00000021-7340-49AE-8067-518F0F8CF037}"/>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Лист5!$C$69</c15:sqref>
                        </c15:formulaRef>
                      </c:ext>
                    </c:extLst>
                    <c:strCache>
                      <c:ptCount val="1"/>
                      <c:pt idx="0">
                        <c:v>Другие муниципалитеты ДФО</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Лист5!$D$69:$M$69</c15:sqref>
                        </c15:formulaRef>
                      </c:ext>
                    </c:extLst>
                    <c:numCache>
                      <c:formatCode>0%</c:formatCode>
                      <c:ptCount val="10"/>
                      <c:pt idx="0">
                        <c:v>1</c:v>
                      </c:pt>
                      <c:pt idx="1">
                        <c:v>1.2549871963603796</c:v>
                      </c:pt>
                      <c:pt idx="2">
                        <c:v>1.5037464793165727</c:v>
                      </c:pt>
                    </c:numCache>
                  </c:numRef>
                </c:val>
                <c:smooth val="0"/>
                <c:extLst xmlns:c15="http://schemas.microsoft.com/office/drawing/2012/chart">
                  <c:ext xmlns:c16="http://schemas.microsoft.com/office/drawing/2014/chart" uri="{C3380CC4-5D6E-409C-BE32-E72D297353CC}">
                    <c16:uniqueId val="{00000022-7340-49AE-8067-518F0F8CF037}"/>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Лист5!$C$70</c15:sqref>
                        </c15:formulaRef>
                      </c:ext>
                    </c:extLst>
                    <c:strCache>
                      <c:ptCount val="1"/>
                      <c:pt idx="0">
                        <c:v>Другие муниципалитеты РФ</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Лист5!$D$70:$M$70</c15:sqref>
                        </c15:formulaRef>
                      </c:ext>
                    </c:extLst>
                    <c:numCache>
                      <c:formatCode>0%</c:formatCode>
                      <c:ptCount val="10"/>
                      <c:pt idx="0">
                        <c:v>1</c:v>
                      </c:pt>
                      <c:pt idx="1">
                        <c:v>0.97643301965133078</c:v>
                      </c:pt>
                      <c:pt idx="2">
                        <c:v>0.87107845023975861</c:v>
                      </c:pt>
                    </c:numCache>
                  </c:numRef>
                </c:val>
                <c:smooth val="0"/>
                <c:extLst xmlns:c15="http://schemas.microsoft.com/office/drawing/2012/chart">
                  <c:ext xmlns:c16="http://schemas.microsoft.com/office/drawing/2014/chart" uri="{C3380CC4-5D6E-409C-BE32-E72D297353CC}">
                    <c16:uniqueId val="{00000023-7340-49AE-8067-518F0F8CF037}"/>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Лист5!$C$71</c15:sqref>
                        </c15:formulaRef>
                      </c:ext>
                    </c:extLst>
                    <c:strCache>
                      <c:ptCount val="1"/>
                      <c:pt idx="0">
                        <c:v>Все муниципалитеты РФ</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Лист5!$D$71:$M$71</c15:sqref>
                        </c15:formulaRef>
                      </c:ext>
                    </c:extLst>
                    <c:numCache>
                      <c:formatCode>0%</c:formatCode>
                      <c:ptCount val="10"/>
                      <c:pt idx="0">
                        <c:v>1</c:v>
                      </c:pt>
                      <c:pt idx="1">
                        <c:v>0.97664711315973307</c:v>
                      </c:pt>
                      <c:pt idx="2">
                        <c:v>0.8810887847414921</c:v>
                      </c:pt>
                    </c:numCache>
                  </c:numRef>
                </c:val>
                <c:smooth val="0"/>
                <c:extLst xmlns:c15="http://schemas.microsoft.com/office/drawing/2012/chart">
                  <c:ext xmlns:c16="http://schemas.microsoft.com/office/drawing/2014/chart" uri="{C3380CC4-5D6E-409C-BE32-E72D297353CC}">
                    <c16:uniqueId val="{00000024-7340-49AE-8067-518F0F8CF037}"/>
                  </c:ext>
                </c:extLst>
              </c15:ser>
            </c15:filteredLineSeries>
          </c:ext>
        </c:extLst>
      </c:lineChart>
      <c:catAx>
        <c:axId val="26898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68265152"/>
        <c:crosses val="autoZero"/>
        <c:auto val="1"/>
        <c:lblAlgn val="ctr"/>
        <c:lblOffset val="100"/>
        <c:noMultiLvlLbl val="0"/>
      </c:catAx>
      <c:valAx>
        <c:axId val="26826515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689812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defRPr>
      </a:pPr>
      <a:endParaRPr lang="ru-RU"/>
    </a:p>
  </c:txPr>
  <c:externalData r:id="rId2">
    <c:autoUpdate val="0"/>
  </c:externalData>
  <c:userShapes r:id="rId3"/>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4"/>
          <c:order val="14"/>
          <c:tx>
            <c:strRef>
              <c:f>Лист5!$C$49</c:f>
              <c:strCache>
                <c:ptCount val="1"/>
                <c:pt idx="0">
                  <c:v>Все ТОР</c:v>
                </c:pt>
              </c:strCache>
            </c:strRef>
          </c:tx>
          <c:spPr>
            <a:solidFill>
              <a:schemeClr val="accent5"/>
            </a:solidFill>
            <a:ln w="12700">
              <a:noFill/>
            </a:ln>
            <a:effectLst/>
          </c:spPr>
          <c:invertIfNegative val="0"/>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Лист5!$D$49:$M$49</c:f>
              <c:numCache>
                <c:formatCode>0%</c:formatCode>
                <c:ptCount val="10"/>
                <c:pt idx="0">
                  <c:v>1</c:v>
                </c:pt>
                <c:pt idx="1">
                  <c:v>0.92688617843663568</c:v>
                </c:pt>
                <c:pt idx="2">
                  <c:v>0.92372210488930862</c:v>
                </c:pt>
                <c:pt idx="3">
                  <c:v>1.0875975236870039</c:v>
                </c:pt>
                <c:pt idx="4">
                  <c:v>0.89788716523537859</c:v>
                </c:pt>
                <c:pt idx="5">
                  <c:v>1.0443554403455173</c:v>
                </c:pt>
                <c:pt idx="6">
                  <c:v>1.2450492330992387</c:v>
                </c:pt>
                <c:pt idx="7">
                  <c:v>1.4768830922326712</c:v>
                </c:pt>
                <c:pt idx="8">
                  <c:v>1.5914806671538853</c:v>
                </c:pt>
                <c:pt idx="9">
                  <c:v>1.7094513641117786</c:v>
                </c:pt>
              </c:numCache>
            </c:numRef>
          </c:val>
          <c:extLst>
            <c:ext xmlns:c16="http://schemas.microsoft.com/office/drawing/2014/chart" uri="{C3380CC4-5D6E-409C-BE32-E72D297353CC}">
              <c16:uniqueId val="{00000000-F208-4D29-947F-AF1D69461B03}"/>
            </c:ext>
          </c:extLst>
        </c:ser>
        <c:dLbls>
          <c:showLegendKey val="0"/>
          <c:showVal val="0"/>
          <c:showCatName val="0"/>
          <c:showSerName val="0"/>
          <c:showPercent val="0"/>
          <c:showBubbleSize val="0"/>
        </c:dLbls>
        <c:gapWidth val="150"/>
        <c:axId val="269399040"/>
        <c:axId val="268264000"/>
        <c:extLst>
          <c:ext xmlns:c15="http://schemas.microsoft.com/office/drawing/2012/chart" uri="{02D57815-91ED-43cb-92C2-25804820EDAC}">
            <c15:filteredBarSeries>
              <c15:ser>
                <c:idx val="0"/>
                <c:order val="0"/>
                <c:tx>
                  <c:strRef>
                    <c:extLst>
                      <c:ext uri="{02D57815-91ED-43cb-92C2-25804820EDAC}">
                        <c15:formulaRef>
                          <c15:sqref>Лист5!$C$35</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Лист5!$D$35:$M$35</c15:sqref>
                        </c15:formulaRef>
                      </c:ext>
                    </c:extLst>
                    <c:numCache>
                      <c:formatCode>0%</c:formatCode>
                      <c:ptCount val="10"/>
                      <c:pt idx="0">
                        <c:v>1</c:v>
                      </c:pt>
                      <c:pt idx="1">
                        <c:v>1.3494890970215412</c:v>
                      </c:pt>
                      <c:pt idx="2">
                        <c:v>1.48065381426231</c:v>
                      </c:pt>
                      <c:pt idx="3">
                        <c:v>1.4727866606047584</c:v>
                      </c:pt>
                      <c:pt idx="4">
                        <c:v>1.130863451865594</c:v>
                      </c:pt>
                      <c:pt idx="5">
                        <c:v>1.1675127083550869</c:v>
                      </c:pt>
                      <c:pt idx="6">
                        <c:v>1.0696193160850995</c:v>
                      </c:pt>
                      <c:pt idx="7">
                        <c:v>1.4515121000291911</c:v>
                      </c:pt>
                      <c:pt idx="8">
                        <c:v>1.4694531954290189</c:v>
                      </c:pt>
                      <c:pt idx="9">
                        <c:v>1.3387605534390608</c:v>
                      </c:pt>
                    </c:numCache>
                  </c:numRef>
                </c:val>
                <c:extLst>
                  <c:ext xmlns:c16="http://schemas.microsoft.com/office/drawing/2014/chart" uri="{C3380CC4-5D6E-409C-BE32-E72D297353CC}">
                    <c16:uniqueId val="{00000004-F208-4D29-947F-AF1D69461B03}"/>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Лист5!$C$36</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Лист5!$D$36:$M$36</c15:sqref>
                        </c15:formulaRef>
                      </c:ext>
                    </c:extLst>
                    <c:numCache>
                      <c:formatCode>0%</c:formatCode>
                      <c:ptCount val="10"/>
                      <c:pt idx="0">
                        <c:v>1</c:v>
                      </c:pt>
                      <c:pt idx="1">
                        <c:v>1.22189768229537</c:v>
                      </c:pt>
                      <c:pt idx="2">
                        <c:v>1.2657272598286871</c:v>
                      </c:pt>
                      <c:pt idx="3">
                        <c:v>1.3428350699807192</c:v>
                      </c:pt>
                      <c:pt idx="4">
                        <c:v>1.8966254170542352</c:v>
                      </c:pt>
                      <c:pt idx="5">
                        <c:v>3.096634461083446</c:v>
                      </c:pt>
                      <c:pt idx="6">
                        <c:v>5.1584057622495214</c:v>
                      </c:pt>
                      <c:pt idx="7">
                        <c:v>5.0975672375111101</c:v>
                      </c:pt>
                      <c:pt idx="8">
                        <c:v>5.6060218952542531</c:v>
                      </c:pt>
                      <c:pt idx="9">
                        <c:v>5.3872458610277283</c:v>
                      </c:pt>
                    </c:numCache>
                  </c:numRef>
                </c:val>
                <c:extLst xmlns:c15="http://schemas.microsoft.com/office/drawing/2012/chart">
                  <c:ext xmlns:c16="http://schemas.microsoft.com/office/drawing/2014/chart" uri="{C3380CC4-5D6E-409C-BE32-E72D297353CC}">
                    <c16:uniqueId val="{00000005-F208-4D29-947F-AF1D69461B03}"/>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Лист5!$C$37</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Лист5!$D$37:$M$37</c15:sqref>
                        </c15:formulaRef>
                      </c:ext>
                    </c:extLst>
                    <c:numCache>
                      <c:formatCode>0%</c:formatCode>
                      <c:ptCount val="10"/>
                      <c:pt idx="0">
                        <c:v>1</c:v>
                      </c:pt>
                      <c:pt idx="1">
                        <c:v>0.94117647058823495</c:v>
                      </c:pt>
                      <c:pt idx="2">
                        <c:v>0.84041117116549235</c:v>
                      </c:pt>
                      <c:pt idx="3">
                        <c:v>1.11660528802854</c:v>
                      </c:pt>
                      <c:pt idx="4">
                        <c:v>1.0407420545437838</c:v>
                      </c:pt>
                      <c:pt idx="5">
                        <c:v>0.91154900574296571</c:v>
                      </c:pt>
                      <c:pt idx="6">
                        <c:v>0.54910746351409956</c:v>
                      </c:pt>
                      <c:pt idx="7">
                        <c:v>0.61016146713717268</c:v>
                      </c:pt>
                      <c:pt idx="8">
                        <c:v>0.6418262862220746</c:v>
                      </c:pt>
                      <c:pt idx="9">
                        <c:v>1.9033990005503447</c:v>
                      </c:pt>
                    </c:numCache>
                  </c:numRef>
                </c:val>
                <c:extLst xmlns:c15="http://schemas.microsoft.com/office/drawing/2012/chart">
                  <c:ext xmlns:c16="http://schemas.microsoft.com/office/drawing/2014/chart" uri="{C3380CC4-5D6E-409C-BE32-E72D297353CC}">
                    <c16:uniqueId val="{00000006-F208-4D29-947F-AF1D69461B03}"/>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Лист5!$C$38</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Лист5!$D$38:$M$38</c15:sqref>
                        </c15:formulaRef>
                      </c:ext>
                    </c:extLst>
                    <c:numCache>
                      <c:formatCode>0%</c:formatCode>
                      <c:ptCount val="10"/>
                      <c:pt idx="0">
                        <c:v>1</c:v>
                      </c:pt>
                      <c:pt idx="1">
                        <c:v>0.98829450947536313</c:v>
                      </c:pt>
                      <c:pt idx="2">
                        <c:v>1.0744550307458864</c:v>
                      </c:pt>
                      <c:pt idx="3">
                        <c:v>1.7316113865990501</c:v>
                      </c:pt>
                      <c:pt idx="4">
                        <c:v>0.72322314286981249</c:v>
                      </c:pt>
                      <c:pt idx="5">
                        <c:v>0.83073205056645472</c:v>
                      </c:pt>
                      <c:pt idx="6">
                        <c:v>0.75499790030224223</c:v>
                      </c:pt>
                      <c:pt idx="7">
                        <c:v>0.79297802234175419</c:v>
                      </c:pt>
                      <c:pt idx="8">
                        <c:v>0.84559329785946824</c:v>
                      </c:pt>
                      <c:pt idx="9">
                        <c:v>0.79622721079045966</c:v>
                      </c:pt>
                    </c:numCache>
                  </c:numRef>
                </c:val>
                <c:extLst xmlns:c15="http://schemas.microsoft.com/office/drawing/2012/chart">
                  <c:ext xmlns:c16="http://schemas.microsoft.com/office/drawing/2014/chart" uri="{C3380CC4-5D6E-409C-BE32-E72D297353CC}">
                    <c16:uniqueId val="{00000007-F208-4D29-947F-AF1D69461B03}"/>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Лист5!$C$39</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Лист5!$D$39:$M$39</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3.0705328328355086</c:v>
                      </c:pt>
                      <c:pt idx="8">
                        <c:v>2.7089237912671651</c:v>
                      </c:pt>
                      <c:pt idx="9">
                        <c:v>2.8725897985092819</c:v>
                      </c:pt>
                    </c:numCache>
                  </c:numRef>
                </c:val>
                <c:extLst xmlns:c15="http://schemas.microsoft.com/office/drawing/2012/chart">
                  <c:ext xmlns:c16="http://schemas.microsoft.com/office/drawing/2014/chart" uri="{C3380CC4-5D6E-409C-BE32-E72D297353CC}">
                    <c16:uniqueId val="{00000008-F208-4D29-947F-AF1D69461B03}"/>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Лист5!$C$40</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Лист5!$D$40:$M$40</c15:sqref>
                        </c15:formulaRef>
                      </c:ext>
                    </c:extLst>
                    <c:numCache>
                      <c:formatCode>0%</c:formatCode>
                      <c:ptCount val="10"/>
                      <c:pt idx="0">
                        <c:v>1</c:v>
                      </c:pt>
                      <c:pt idx="1">
                        <c:v>0.65125494404817386</c:v>
                      </c:pt>
                      <c:pt idx="2">
                        <c:v>0.57441711636186421</c:v>
                      </c:pt>
                      <c:pt idx="3">
                        <c:v>0.99028133081749681</c:v>
                      </c:pt>
                      <c:pt idx="4">
                        <c:v>0.98090594708233037</c:v>
                      </c:pt>
                      <c:pt idx="5">
                        <c:v>0.86824175297121575</c:v>
                      </c:pt>
                      <c:pt idx="6">
                        <c:v>1.045655973582345</c:v>
                      </c:pt>
                      <c:pt idx="7">
                        <c:v>1.3566644154018901</c:v>
                      </c:pt>
                      <c:pt idx="8">
                        <c:v>1.785048139249843</c:v>
                      </c:pt>
                      <c:pt idx="9">
                        <c:v>2.0427525308447323</c:v>
                      </c:pt>
                    </c:numCache>
                  </c:numRef>
                </c:val>
                <c:extLst xmlns:c15="http://schemas.microsoft.com/office/drawing/2012/chart">
                  <c:ext xmlns:c16="http://schemas.microsoft.com/office/drawing/2014/chart" uri="{C3380CC4-5D6E-409C-BE32-E72D297353CC}">
                    <c16:uniqueId val="{00000009-F208-4D29-947F-AF1D69461B03}"/>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Лист5!$C$41</c15:sqref>
                        </c15:formulaRef>
                      </c:ext>
                    </c:extLst>
                    <c:strCache>
                      <c:ptCount val="1"/>
                      <c:pt idx="0">
                        <c:v>Краснокаменск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Лист5!$D$41:$M$41</c15:sqref>
                        </c15:formulaRef>
                      </c:ext>
                    </c:extLst>
                    <c:numCache>
                      <c:formatCode>0%</c:formatCode>
                      <c:ptCount val="10"/>
                      <c:pt idx="0">
                        <c:v>1</c:v>
                      </c:pt>
                      <c:pt idx="1">
                        <c:v>0.63143806163903515</c:v>
                      </c:pt>
                      <c:pt idx="2">
                        <c:v>0.31023087300132146</c:v>
                      </c:pt>
                      <c:pt idx="3">
                        <c:v>0.37755048311408002</c:v>
                      </c:pt>
                      <c:pt idx="4">
                        <c:v>0.32859080216006059</c:v>
                      </c:pt>
                      <c:pt idx="5">
                        <c:v>0.36828564936792163</c:v>
                      </c:pt>
                      <c:pt idx="6">
                        <c:v>0.67635279105886204</c:v>
                      </c:pt>
                      <c:pt idx="7">
                        <c:v>0.77132192342538219</c:v>
                      </c:pt>
                      <c:pt idx="8">
                        <c:v>0.48168562938712822</c:v>
                      </c:pt>
                      <c:pt idx="9">
                        <c:v>0.49446382041367376</c:v>
                      </c:pt>
                    </c:numCache>
                  </c:numRef>
                </c:val>
                <c:extLst xmlns:c15="http://schemas.microsoft.com/office/drawing/2012/chart">
                  <c:ext xmlns:c16="http://schemas.microsoft.com/office/drawing/2014/chart" uri="{C3380CC4-5D6E-409C-BE32-E72D297353CC}">
                    <c16:uniqueId val="{0000000A-F208-4D29-947F-AF1D69461B03}"/>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Лист5!$C$42</c15:sqref>
                        </c15:formulaRef>
                      </c:ext>
                    </c:extLst>
                    <c:strCache>
                      <c:ptCount val="1"/>
                      <c:pt idx="0">
                        <c:v>Курилы</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Лист5!$D$42:$M$42</c15:sqref>
                        </c15:formulaRef>
                      </c:ext>
                    </c:extLst>
                    <c:numCache>
                      <c:formatCode>0%</c:formatCode>
                      <c:ptCount val="10"/>
                      <c:pt idx="0">
                        <c:v>1</c:v>
                      </c:pt>
                      <c:pt idx="1">
                        <c:v>5.2558458049971719</c:v>
                      </c:pt>
                      <c:pt idx="2">
                        <c:v>1.5590774541812413</c:v>
                      </c:pt>
                      <c:pt idx="3">
                        <c:v>11.861272927251379</c:v>
                      </c:pt>
                      <c:pt idx="4">
                        <c:v>8.1391515759608541</c:v>
                      </c:pt>
                      <c:pt idx="5">
                        <c:v>16.727058469681896</c:v>
                      </c:pt>
                      <c:pt idx="6">
                        <c:v>18.05644968271292</c:v>
                      </c:pt>
                      <c:pt idx="7">
                        <c:v>20.925877421932878</c:v>
                      </c:pt>
                      <c:pt idx="8">
                        <c:v>38.844644502796569</c:v>
                      </c:pt>
                      <c:pt idx="9">
                        <c:v>36.576878062896967</c:v>
                      </c:pt>
                    </c:numCache>
                  </c:numRef>
                </c:val>
                <c:extLst xmlns:c15="http://schemas.microsoft.com/office/drawing/2012/chart">
                  <c:ext xmlns:c16="http://schemas.microsoft.com/office/drawing/2014/chart" uri="{C3380CC4-5D6E-409C-BE32-E72D297353CC}">
                    <c16:uniqueId val="{0000000B-F208-4D29-947F-AF1D69461B03}"/>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Лист5!$C$43</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Лист5!$D$43:$M$43</c15:sqref>
                        </c15:formulaRef>
                      </c:ext>
                    </c:extLst>
                    <c:numCache>
                      <c:formatCode>0%</c:formatCode>
                      <c:ptCount val="10"/>
                      <c:pt idx="0">
                        <c:v>1</c:v>
                      </c:pt>
                      <c:pt idx="1">
                        <c:v>1.6280921017700274</c:v>
                      </c:pt>
                      <c:pt idx="2">
                        <c:v>1.1430830139656623</c:v>
                      </c:pt>
                      <c:pt idx="3">
                        <c:v>0.79005532596765771</c:v>
                      </c:pt>
                      <c:pt idx="4">
                        <c:v>1.0718487488155799</c:v>
                      </c:pt>
                      <c:pt idx="5">
                        <c:v>1.2281581613243551</c:v>
                      </c:pt>
                      <c:pt idx="6">
                        <c:v>1.278339684602267</c:v>
                      </c:pt>
                      <c:pt idx="7">
                        <c:v>1.8144624272422694</c:v>
                      </c:pt>
                      <c:pt idx="8">
                        <c:v>1.5796670193450213</c:v>
                      </c:pt>
                      <c:pt idx="9">
                        <c:v>1.4119870316128065</c:v>
                      </c:pt>
                    </c:numCache>
                  </c:numRef>
                </c:val>
                <c:extLst xmlns:c15="http://schemas.microsoft.com/office/drawing/2012/chart">
                  <c:ext xmlns:c16="http://schemas.microsoft.com/office/drawing/2014/chart" uri="{C3380CC4-5D6E-409C-BE32-E72D297353CC}">
                    <c16:uniqueId val="{0000000C-F208-4D29-947F-AF1D69461B03}"/>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Лист5!$C$44</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Лист5!$D$44:$M$44</c15:sqref>
                        </c15:formulaRef>
                      </c:ext>
                    </c:extLst>
                    <c:numCache>
                      <c:formatCode>0%</c:formatCode>
                      <c:ptCount val="10"/>
                      <c:pt idx="0">
                        <c:v>1</c:v>
                      </c:pt>
                      <c:pt idx="1">
                        <c:v>1.0127546995660857</c:v>
                      </c:pt>
                      <c:pt idx="2">
                        <c:v>1.8068419108240708</c:v>
                      </c:pt>
                      <c:pt idx="3">
                        <c:v>1.0735207810759559</c:v>
                      </c:pt>
                      <c:pt idx="4">
                        <c:v>0.73815328534702807</c:v>
                      </c:pt>
                      <c:pt idx="5">
                        <c:v>1.0385666371150086</c:v>
                      </c:pt>
                      <c:pt idx="6">
                        <c:v>1.1744425413156907</c:v>
                      </c:pt>
                      <c:pt idx="7">
                        <c:v>0.80490645313865627</c:v>
                      </c:pt>
                      <c:pt idx="8">
                        <c:v>0.87286623730478641</c:v>
                      </c:pt>
                      <c:pt idx="9">
                        <c:v>0.86644976991681055</c:v>
                      </c:pt>
                    </c:numCache>
                  </c:numRef>
                </c:val>
                <c:extLst xmlns:c15="http://schemas.microsoft.com/office/drawing/2012/chart">
                  <c:ext xmlns:c16="http://schemas.microsoft.com/office/drawing/2014/chart" uri="{C3380CC4-5D6E-409C-BE32-E72D297353CC}">
                    <c16:uniqueId val="{0000000D-F208-4D29-947F-AF1D69461B03}"/>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Лист5!$C$45</c15:sqref>
                        </c15:formulaRef>
                      </c:ext>
                    </c:extLst>
                    <c:strCache>
                      <c:ptCount val="1"/>
                      <c:pt idx="0">
                        <c:v>Приморье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Лист5!$D$45:$M$45</c15:sqref>
                        </c15:formulaRef>
                      </c:ext>
                    </c:extLst>
                    <c:numCache>
                      <c:formatCode>0%</c:formatCode>
                      <c:ptCount val="10"/>
                      <c:pt idx="0">
                        <c:v>1</c:v>
                      </c:pt>
                      <c:pt idx="1">
                        <c:v>0.88393541445807788</c:v>
                      </c:pt>
                      <c:pt idx="2">
                        <c:v>0.64793274840291204</c:v>
                      </c:pt>
                      <c:pt idx="3">
                        <c:v>0.58672686083607861</c:v>
                      </c:pt>
                      <c:pt idx="4">
                        <c:v>0.51868019721402414</c:v>
                      </c:pt>
                      <c:pt idx="5">
                        <c:v>0.62651099206636796</c:v>
                      </c:pt>
                      <c:pt idx="6">
                        <c:v>0.71819101908780814</c:v>
                      </c:pt>
                      <c:pt idx="7">
                        <c:v>0.95339289321589682</c:v>
                      </c:pt>
                      <c:pt idx="8">
                        <c:v>1.060821866200915</c:v>
                      </c:pt>
                      <c:pt idx="9">
                        <c:v>1.3633835211788516</c:v>
                      </c:pt>
                    </c:numCache>
                  </c:numRef>
                </c:val>
                <c:extLst xmlns:c15="http://schemas.microsoft.com/office/drawing/2012/chart">
                  <c:ext xmlns:c16="http://schemas.microsoft.com/office/drawing/2014/chart" uri="{C3380CC4-5D6E-409C-BE32-E72D297353CC}">
                    <c16:uniqueId val="{0000000E-F208-4D29-947F-AF1D69461B03}"/>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Лист5!$C$46</c15:sqref>
                        </c15:formulaRef>
                      </c:ext>
                    </c:extLst>
                    <c:strCache>
                      <c:ptCount val="1"/>
                      <c:pt idx="0">
                        <c:v>Хабаровск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Лист5!$D$46:$M$46</c15:sqref>
                        </c15:formulaRef>
                      </c:ext>
                    </c:extLst>
                    <c:numCache>
                      <c:formatCode>0%</c:formatCode>
                      <c:ptCount val="10"/>
                      <c:pt idx="0">
                        <c:v>1</c:v>
                      </c:pt>
                      <c:pt idx="1">
                        <c:v>0.78920775538168497</c:v>
                      </c:pt>
                      <c:pt idx="2">
                        <c:v>0.62409966903405178</c:v>
                      </c:pt>
                      <c:pt idx="3">
                        <c:v>0.55454033123483126</c:v>
                      </c:pt>
                      <c:pt idx="4">
                        <c:v>0.58292958882959622</c:v>
                      </c:pt>
                      <c:pt idx="5">
                        <c:v>0.61263695272615493</c:v>
                      </c:pt>
                      <c:pt idx="6">
                        <c:v>0.63662725291554045</c:v>
                      </c:pt>
                      <c:pt idx="7">
                        <c:v>0.90342827997911324</c:v>
                      </c:pt>
                      <c:pt idx="8">
                        <c:v>0.99523462884400671</c:v>
                      </c:pt>
                      <c:pt idx="9">
                        <c:v>1.1109512226919858</c:v>
                      </c:pt>
                    </c:numCache>
                  </c:numRef>
                </c:val>
                <c:extLst xmlns:c15="http://schemas.microsoft.com/office/drawing/2012/chart">
                  <c:ext xmlns:c16="http://schemas.microsoft.com/office/drawing/2014/chart" uri="{C3380CC4-5D6E-409C-BE32-E72D297353CC}">
                    <c16:uniqueId val="{0000000F-F208-4D29-947F-AF1D69461B03}"/>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Лист5!$C$47</c15:sqref>
                        </c15:formulaRef>
                      </c:ext>
                    </c:extLst>
                    <c:strCache>
                      <c:ptCount val="1"/>
                      <c:pt idx="0">
                        <c:v>Чукотка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Лист5!$D$47:$M$47</c15:sqref>
                        </c15:formulaRef>
                      </c:ext>
                    </c:extLst>
                    <c:numCache>
                      <c:formatCode>0%</c:formatCode>
                      <c:ptCount val="10"/>
                      <c:pt idx="0">
                        <c:v>1</c:v>
                      </c:pt>
                      <c:pt idx="1">
                        <c:v>0.95887493161377468</c:v>
                      </c:pt>
                      <c:pt idx="2">
                        <c:v>1.8756575221755365</c:v>
                      </c:pt>
                      <c:pt idx="3">
                        <c:v>1.3992375281834584</c:v>
                      </c:pt>
                      <c:pt idx="4">
                        <c:v>1.44150788110082</c:v>
                      </c:pt>
                      <c:pt idx="5">
                        <c:v>2.1001575796802427</c:v>
                      </c:pt>
                      <c:pt idx="6">
                        <c:v>3.1441796247923026</c:v>
                      </c:pt>
                      <c:pt idx="7">
                        <c:v>3.2627522650580874</c:v>
                      </c:pt>
                      <c:pt idx="8">
                        <c:v>5.6499412453057811</c:v>
                      </c:pt>
                      <c:pt idx="9">
                        <c:v>8.5656864423957888</c:v>
                      </c:pt>
                    </c:numCache>
                  </c:numRef>
                </c:val>
                <c:extLst xmlns:c15="http://schemas.microsoft.com/office/drawing/2012/chart">
                  <c:ext xmlns:c16="http://schemas.microsoft.com/office/drawing/2014/chart" uri="{C3380CC4-5D6E-409C-BE32-E72D297353CC}">
                    <c16:uniqueId val="{00000010-F208-4D29-947F-AF1D69461B03}"/>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Лист5!$C$48</c15:sqref>
                        </c15:formulaRef>
                      </c:ext>
                    </c:extLst>
                    <c:strCache>
                      <c:ptCount val="1"/>
                      <c:pt idx="0">
                        <c:v>Южная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Лист5!$D$48:$M$48</c15:sqref>
                        </c15:formulaRef>
                      </c:ext>
                    </c:extLst>
                    <c:numCache>
                      <c:formatCode>0%</c:formatCode>
                      <c:ptCount val="10"/>
                      <c:pt idx="0">
                        <c:v>1</c:v>
                      </c:pt>
                      <c:pt idx="1">
                        <c:v>2.6501311153823357</c:v>
                      </c:pt>
                      <c:pt idx="2">
                        <c:v>4.0972836062434856</c:v>
                      </c:pt>
                      <c:pt idx="3">
                        <c:v>3.3643020396566103</c:v>
                      </c:pt>
                      <c:pt idx="4">
                        <c:v>2.3502762692767281</c:v>
                      </c:pt>
                      <c:pt idx="5">
                        <c:v>2.1111341964781833</c:v>
                      </c:pt>
                      <c:pt idx="6">
                        <c:v>8.5949656342913769</c:v>
                      </c:pt>
                      <c:pt idx="7">
                        <c:v>4.8475143128062044</c:v>
                      </c:pt>
                      <c:pt idx="8">
                        <c:v>1.9823044316735099</c:v>
                      </c:pt>
                      <c:pt idx="9">
                        <c:v>1.8665766776586723</c:v>
                      </c:pt>
                    </c:numCache>
                  </c:numRef>
                </c:val>
                <c:extLst xmlns:c15="http://schemas.microsoft.com/office/drawing/2012/chart">
                  <c:ext xmlns:c16="http://schemas.microsoft.com/office/drawing/2014/chart" uri="{C3380CC4-5D6E-409C-BE32-E72D297353CC}">
                    <c16:uniqueId val="{00000011-F208-4D29-947F-AF1D69461B03}"/>
                  </c:ext>
                </c:extLst>
              </c15:ser>
            </c15:filteredBarSeries>
          </c:ext>
        </c:extLst>
      </c:barChart>
      <c:lineChart>
        <c:grouping val="standard"/>
        <c:varyColors val="0"/>
        <c:ser>
          <c:idx val="15"/>
          <c:order val="15"/>
          <c:tx>
            <c:strRef>
              <c:f>Лист5!$C$50</c:f>
              <c:strCache>
                <c:ptCount val="1"/>
                <c:pt idx="0">
                  <c:v>Другие муниципалитеты ДФО</c:v>
                </c:pt>
              </c:strCache>
            </c:strRef>
          </c:tx>
          <c:spPr>
            <a:ln w="12700" cap="rnd">
              <a:solidFill>
                <a:srgbClr val="7030A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Лист5!$D$50:$M$50</c:f>
              <c:numCache>
                <c:formatCode>0%</c:formatCode>
                <c:ptCount val="10"/>
                <c:pt idx="0">
                  <c:v>1</c:v>
                </c:pt>
                <c:pt idx="1">
                  <c:v>1.2549871963603796</c:v>
                </c:pt>
                <c:pt idx="2">
                  <c:v>1.5037464793165727</c:v>
                </c:pt>
                <c:pt idx="3">
                  <c:v>2.5785630251360763</c:v>
                </c:pt>
                <c:pt idx="4">
                  <c:v>1.7819499783608415</c:v>
                </c:pt>
                <c:pt idx="5">
                  <c:v>1.8234720842947343</c:v>
                </c:pt>
                <c:pt idx="6">
                  <c:v>1.6716814605169295</c:v>
                </c:pt>
                <c:pt idx="7">
                  <c:v>1.3491327924551522</c:v>
                </c:pt>
                <c:pt idx="8">
                  <c:v>1.3891832178055705</c:v>
                </c:pt>
                <c:pt idx="9">
                  <c:v>1.6470159474276724</c:v>
                </c:pt>
              </c:numCache>
            </c:numRef>
          </c:val>
          <c:smooth val="0"/>
          <c:extLst>
            <c:ext xmlns:c16="http://schemas.microsoft.com/office/drawing/2014/chart" uri="{C3380CC4-5D6E-409C-BE32-E72D297353CC}">
              <c16:uniqueId val="{00000001-F208-4D29-947F-AF1D69461B03}"/>
            </c:ext>
          </c:extLst>
        </c:ser>
        <c:ser>
          <c:idx val="17"/>
          <c:order val="17"/>
          <c:tx>
            <c:strRef>
              <c:f>Лист5!$C$52</c:f>
              <c:strCache>
                <c:ptCount val="1"/>
                <c:pt idx="0">
                  <c:v>Все муниципалитеты РФ</c:v>
                </c:pt>
              </c:strCache>
            </c:strRef>
          </c:tx>
          <c:spPr>
            <a:ln w="12700" cap="rnd">
              <a:solidFill>
                <a:srgbClr val="C0000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Лист5!$D$52:$M$52</c:f>
              <c:numCache>
                <c:formatCode>0%</c:formatCode>
                <c:ptCount val="10"/>
                <c:pt idx="0">
                  <c:v>1</c:v>
                </c:pt>
                <c:pt idx="1">
                  <c:v>0.97664711315973307</c:v>
                </c:pt>
                <c:pt idx="2">
                  <c:v>0.8810887847414921</c:v>
                </c:pt>
                <c:pt idx="3">
                  <c:v>0.88622418315828166</c:v>
                </c:pt>
                <c:pt idx="4">
                  <c:v>0.84422578228399869</c:v>
                </c:pt>
                <c:pt idx="5">
                  <c:v>0.89390970790532887</c:v>
                </c:pt>
                <c:pt idx="6">
                  <c:v>0.88825859154827502</c:v>
                </c:pt>
                <c:pt idx="7">
                  <c:v>0.91044582856331258</c:v>
                </c:pt>
                <c:pt idx="8">
                  <c:v>0.96183285048479827</c:v>
                </c:pt>
                <c:pt idx="9">
                  <c:v>1.0689972666377252</c:v>
                </c:pt>
              </c:numCache>
            </c:numRef>
          </c:val>
          <c:smooth val="0"/>
          <c:extLst>
            <c:ext xmlns:c16="http://schemas.microsoft.com/office/drawing/2014/chart" uri="{C3380CC4-5D6E-409C-BE32-E72D297353CC}">
              <c16:uniqueId val="{00000002-F208-4D29-947F-AF1D69461B03}"/>
            </c:ext>
          </c:extLst>
        </c:ser>
        <c:ser>
          <c:idx val="33"/>
          <c:order val="33"/>
          <c:tx>
            <c:strRef>
              <c:f>Лист5!$C$68</c:f>
              <c:strCache>
                <c:ptCount val="1"/>
                <c:pt idx="0">
                  <c:v>Все ТОР  (прогноз)</c:v>
                </c:pt>
              </c:strCache>
              <c:extLst xmlns:c15="http://schemas.microsoft.com/office/drawing/2012/chart"/>
            </c:strRef>
          </c:tx>
          <c:spPr>
            <a:ln w="12700" cap="rnd">
              <a:solidFill>
                <a:schemeClr val="tx1"/>
              </a:solidFill>
              <a:prstDash val="sysDash"/>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Лист5!$D$68:$M$68</c:f>
              <c:numCache>
                <c:formatCode>0%</c:formatCode>
                <c:ptCount val="10"/>
                <c:pt idx="0">
                  <c:v>1</c:v>
                </c:pt>
                <c:pt idx="1">
                  <c:v>0.92688617843663568</c:v>
                </c:pt>
                <c:pt idx="2">
                  <c:v>0.92372210488930862</c:v>
                </c:pt>
                <c:pt idx="3">
                  <c:v>0.8739248659979495</c:v>
                </c:pt>
                <c:pt idx="4">
                  <c:v>0.8357859184425962</c:v>
                </c:pt>
                <c:pt idx="5">
                  <c:v>0.79764697088725711</c:v>
                </c:pt>
                <c:pt idx="6">
                  <c:v>0.75950802333191803</c:v>
                </c:pt>
                <c:pt idx="7">
                  <c:v>0.72136907577656473</c:v>
                </c:pt>
                <c:pt idx="8">
                  <c:v>0.68323012822122564</c:v>
                </c:pt>
                <c:pt idx="9">
                  <c:v>0.64509118066587234</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3-F208-4D29-947F-AF1D69461B03}"/>
            </c:ext>
          </c:extLst>
        </c:ser>
        <c:dLbls>
          <c:showLegendKey val="0"/>
          <c:showVal val="0"/>
          <c:showCatName val="0"/>
          <c:showSerName val="0"/>
          <c:showPercent val="0"/>
          <c:showBubbleSize val="0"/>
        </c:dLbls>
        <c:marker val="1"/>
        <c:smooth val="0"/>
        <c:axId val="269399040"/>
        <c:axId val="268264000"/>
        <c:extLst>
          <c:ext xmlns:c15="http://schemas.microsoft.com/office/drawing/2012/chart" uri="{02D57815-91ED-43cb-92C2-25804820EDAC}">
            <c15:filteredLineSeries>
              <c15:ser>
                <c:idx val="16"/>
                <c:order val="16"/>
                <c:tx>
                  <c:strRef>
                    <c:extLst>
                      <c:ext uri="{02D57815-91ED-43cb-92C2-25804820EDAC}">
                        <c15:formulaRef>
                          <c15:sqref>Лист5!$C$51</c15:sqref>
                        </c15:formulaRef>
                      </c:ext>
                    </c:extLst>
                    <c:strCache>
                      <c:ptCount val="1"/>
                      <c:pt idx="0">
                        <c:v>Другие муниципалитеты РФ</c:v>
                      </c:pt>
                    </c:strCache>
                  </c:strRef>
                </c:tx>
                <c:spPr>
                  <a:ln w="28575" cap="rnd">
                    <a:solidFill>
                      <a:schemeClr val="accent5">
                        <a:lumMod val="80000"/>
                        <a:lumOff val="20000"/>
                      </a:schemeClr>
                    </a:solidFill>
                    <a:round/>
                  </a:ln>
                  <a:effectLst/>
                </c:spPr>
                <c:marker>
                  <c:symbol val="none"/>
                </c:marker>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Лист5!$D$51:$M$51</c15:sqref>
                        </c15:formulaRef>
                      </c:ext>
                    </c:extLst>
                    <c:numCache>
                      <c:formatCode>0%</c:formatCode>
                      <c:ptCount val="10"/>
                      <c:pt idx="0">
                        <c:v>1</c:v>
                      </c:pt>
                      <c:pt idx="1">
                        <c:v>0.97643301965133078</c:v>
                      </c:pt>
                      <c:pt idx="2">
                        <c:v>0.87107845023975861</c:v>
                      </c:pt>
                      <c:pt idx="3">
                        <c:v>0.85372338792668334</c:v>
                      </c:pt>
                      <c:pt idx="4">
                        <c:v>0.82980302415393459</c:v>
                      </c:pt>
                      <c:pt idx="5">
                        <c:v>0.8735914436798935</c:v>
                      </c:pt>
                      <c:pt idx="6">
                        <c:v>0.85689503034469128</c:v>
                      </c:pt>
                      <c:pt idx="7">
                        <c:v>0.87018347283274688</c:v>
                      </c:pt>
                      <c:pt idx="8">
                        <c:v>0.91779119510340101</c:v>
                      </c:pt>
                      <c:pt idx="9">
                        <c:v>1.0225030099866481</c:v>
                      </c:pt>
                    </c:numCache>
                  </c:numRef>
                </c:val>
                <c:smooth val="0"/>
                <c:extLst>
                  <c:ext xmlns:c16="http://schemas.microsoft.com/office/drawing/2014/chart" uri="{C3380CC4-5D6E-409C-BE32-E72D297353CC}">
                    <c16:uniqueId val="{00000012-F208-4D29-947F-AF1D69461B03}"/>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Лист5!$C$53</c15:sqref>
                        </c15:formulaRef>
                      </c:ext>
                    </c:extLst>
                    <c:strCache>
                      <c:ptCount val="1"/>
                    </c:strCache>
                  </c:strRef>
                </c:tx>
                <c:spPr>
                  <a:ln w="28575" cap="rnd">
                    <a:solidFill>
                      <a:schemeClr val="accent1">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Лист5!$D$53:$M$53</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13-F208-4D29-947F-AF1D69461B03}"/>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Лист5!$C$54</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Лист5!$D$54:$M$54</c15:sqref>
                        </c15:formulaRef>
                      </c:ext>
                    </c:extLst>
                    <c:numCache>
                      <c:formatCode>0%</c:formatCode>
                      <c:ptCount val="10"/>
                      <c:pt idx="0">
                        <c:v>1</c:v>
                      </c:pt>
                      <c:pt idx="1">
                        <c:v>1.3494890970215412</c:v>
                      </c:pt>
                      <c:pt idx="2">
                        <c:v>1.48065381426231</c:v>
                      </c:pt>
                      <c:pt idx="3">
                        <c:v>1.4727866606047584</c:v>
                      </c:pt>
                      <c:pt idx="4">
                        <c:v>1.7131135677358884</c:v>
                      </c:pt>
                      <c:pt idx="5">
                        <c:v>1.8680660376414266</c:v>
                      </c:pt>
                      <c:pt idx="6">
                        <c:v>2.023018507546908</c:v>
                      </c:pt>
                      <c:pt idx="7">
                        <c:v>2.1779709774524463</c:v>
                      </c:pt>
                      <c:pt idx="8">
                        <c:v>2.3329234473579277</c:v>
                      </c:pt>
                      <c:pt idx="9">
                        <c:v>2.4878759172634091</c:v>
                      </c:pt>
                    </c:numCache>
                  </c:numRef>
                </c:val>
                <c:smooth val="0"/>
                <c:extLst xmlns:c15="http://schemas.microsoft.com/office/drawing/2012/chart">
                  <c:ext xmlns:c16="http://schemas.microsoft.com/office/drawing/2014/chart" uri="{C3380CC4-5D6E-409C-BE32-E72D297353CC}">
                    <c16:uniqueId val="{00000014-F208-4D29-947F-AF1D69461B03}"/>
                  </c:ext>
                </c:extLst>
              </c15:ser>
            </c15:filteredLineSeries>
            <c15:filteredLineSeries>
              <c15:ser>
                <c:idx val="20"/>
                <c:order val="20"/>
                <c:tx>
                  <c:strRef>
                    <c:extLst xmlns:c15="http://schemas.microsoft.com/office/drawing/2012/chart">
                      <c:ext xmlns:c15="http://schemas.microsoft.com/office/drawing/2012/chart" uri="{02D57815-91ED-43cb-92C2-25804820EDAC}">
                        <c15:formulaRef>
                          <c15:sqref>Лист5!$C$55</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Лист5!$D$55:$M$55</c15:sqref>
                        </c15:formulaRef>
                      </c:ext>
                    </c:extLst>
                    <c:numCache>
                      <c:formatCode>0%</c:formatCode>
                      <c:ptCount val="10"/>
                      <c:pt idx="0">
                        <c:v>1</c:v>
                      </c:pt>
                      <c:pt idx="1">
                        <c:v>1.22189768229537</c:v>
                      </c:pt>
                      <c:pt idx="2">
                        <c:v>1.2657272598286871</c:v>
                      </c:pt>
                      <c:pt idx="3">
                        <c:v>1.4282689072033463</c:v>
                      </c:pt>
                      <c:pt idx="4">
                        <c:v>1.5611325371176576</c:v>
                      </c:pt>
                      <c:pt idx="5">
                        <c:v>1.6939961670320258</c:v>
                      </c:pt>
                      <c:pt idx="6">
                        <c:v>1.826859796946394</c:v>
                      </c:pt>
                      <c:pt idx="7">
                        <c:v>1.9597234268607053</c:v>
                      </c:pt>
                      <c:pt idx="8">
                        <c:v>2.0925870567750735</c:v>
                      </c:pt>
                      <c:pt idx="9">
                        <c:v>2.2254506866893848</c:v>
                      </c:pt>
                    </c:numCache>
                  </c:numRef>
                </c:val>
                <c:smooth val="0"/>
                <c:extLst xmlns:c15="http://schemas.microsoft.com/office/drawing/2012/chart">
                  <c:ext xmlns:c16="http://schemas.microsoft.com/office/drawing/2014/chart" uri="{C3380CC4-5D6E-409C-BE32-E72D297353CC}">
                    <c16:uniqueId val="{00000015-F208-4D29-947F-AF1D69461B03}"/>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Лист5!$C$56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Лист5!$D$56:$M$56</c15:sqref>
                        </c15:formulaRef>
                      </c:ext>
                    </c:extLst>
                    <c:numCache>
                      <c:formatCode>0%</c:formatCode>
                      <c:ptCount val="10"/>
                      <c:pt idx="0">
                        <c:v>1</c:v>
                      </c:pt>
                      <c:pt idx="1">
                        <c:v>0.94117647058823495</c:v>
                      </c:pt>
                      <c:pt idx="2">
                        <c:v>0.84041117116549235</c:v>
                      </c:pt>
                      <c:pt idx="3">
                        <c:v>1.11660528802854</c:v>
                      </c:pt>
                      <c:pt idx="4">
                        <c:v>1.0368108736112802</c:v>
                      </c:pt>
                      <c:pt idx="5">
                        <c:v>1.0617159300775683</c:v>
                      </c:pt>
                      <c:pt idx="6">
                        <c:v>1.0866209865438563</c:v>
                      </c:pt>
                      <c:pt idx="7">
                        <c:v>1.1115260430101443</c:v>
                      </c:pt>
                      <c:pt idx="8">
                        <c:v>1.1364310994764324</c:v>
                      </c:pt>
                      <c:pt idx="9">
                        <c:v>1.1613361559427204</c:v>
                      </c:pt>
                    </c:numCache>
                  </c:numRef>
                </c:val>
                <c:smooth val="0"/>
                <c:extLst xmlns:c15="http://schemas.microsoft.com/office/drawing/2012/chart">
                  <c:ext xmlns:c16="http://schemas.microsoft.com/office/drawing/2014/chart" uri="{C3380CC4-5D6E-409C-BE32-E72D297353CC}">
                    <c16:uniqueId val="{00000016-F208-4D29-947F-AF1D69461B03}"/>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Лист5!$C$57</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Лист5!$D$57:$M$57</c15:sqref>
                        </c15:formulaRef>
                      </c:ext>
                    </c:extLst>
                    <c:numCache>
                      <c:formatCode>0%</c:formatCode>
                      <c:ptCount val="10"/>
                      <c:pt idx="0">
                        <c:v>1</c:v>
                      </c:pt>
                      <c:pt idx="1">
                        <c:v>0.98829450947536313</c:v>
                      </c:pt>
                      <c:pt idx="2">
                        <c:v>1.0744550307458864</c:v>
                      </c:pt>
                      <c:pt idx="3">
                        <c:v>1.7316113865990501</c:v>
                      </c:pt>
                      <c:pt idx="4">
                        <c:v>1.7688389019720034</c:v>
                      </c:pt>
                      <c:pt idx="5">
                        <c:v>1.9969383700787375</c:v>
                      </c:pt>
                      <c:pt idx="6">
                        <c:v>2.2250378381855285</c:v>
                      </c:pt>
                      <c:pt idx="7">
                        <c:v>2.4531373062923194</c:v>
                      </c:pt>
                      <c:pt idx="8">
                        <c:v>2.6812367743990535</c:v>
                      </c:pt>
                      <c:pt idx="9">
                        <c:v>2.9093362425058444</c:v>
                      </c:pt>
                    </c:numCache>
                  </c:numRef>
                </c:val>
                <c:smooth val="0"/>
                <c:extLst xmlns:c15="http://schemas.microsoft.com/office/drawing/2012/chart">
                  <c:ext xmlns:c16="http://schemas.microsoft.com/office/drawing/2014/chart" uri="{C3380CC4-5D6E-409C-BE32-E72D297353CC}">
                    <c16:uniqueId val="{00000017-F208-4D29-947F-AF1D69461B03}"/>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Лист5!$C$58</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Лист5!$D$58:$M$58</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2.0130093511760947</c:v>
                      </c:pt>
                      <c:pt idx="8">
                        <c:v>2.1792867031602441</c:v>
                      </c:pt>
                      <c:pt idx="9">
                        <c:v>2.3455640551443935</c:v>
                      </c:pt>
                    </c:numCache>
                  </c:numRef>
                </c:val>
                <c:smooth val="0"/>
                <c:extLst xmlns:c15="http://schemas.microsoft.com/office/drawing/2012/chart">
                  <c:ext xmlns:c16="http://schemas.microsoft.com/office/drawing/2014/chart" uri="{C3380CC4-5D6E-409C-BE32-E72D297353CC}">
                    <c16:uniqueId val="{00000018-F208-4D29-947F-AF1D69461B03}"/>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Лист5!$C$59</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Лист5!$D$59:$M$59</c15:sqref>
                        </c15:formulaRef>
                      </c:ext>
                    </c:extLst>
                    <c:numCache>
                      <c:formatCode>0%</c:formatCode>
                      <c:ptCount val="10"/>
                      <c:pt idx="0">
                        <c:v>1</c:v>
                      </c:pt>
                      <c:pt idx="1">
                        <c:v>0.65125494404817386</c:v>
                      </c:pt>
                      <c:pt idx="2">
                        <c:v>0.57441711636186421</c:v>
                      </c:pt>
                      <c:pt idx="3">
                        <c:v>0.31630780316521623</c:v>
                      </c:pt>
                      <c:pt idx="4">
                        <c:v>0.10351636134618047</c:v>
                      </c:pt>
                      <c:pt idx="5">
                        <c:v>0.10351636134618047</c:v>
                      </c:pt>
                      <c:pt idx="6">
                        <c:v>0.10351636134618047</c:v>
                      </c:pt>
                      <c:pt idx="7">
                        <c:v>0.10351636134618047</c:v>
                      </c:pt>
                      <c:pt idx="8">
                        <c:v>0.10351636134618047</c:v>
                      </c:pt>
                      <c:pt idx="9">
                        <c:v>0.10351636134618047</c:v>
                      </c:pt>
                    </c:numCache>
                  </c:numRef>
                </c:val>
                <c:smooth val="0"/>
                <c:extLst xmlns:c15="http://schemas.microsoft.com/office/drawing/2012/chart">
                  <c:ext xmlns:c16="http://schemas.microsoft.com/office/drawing/2014/chart" uri="{C3380CC4-5D6E-409C-BE32-E72D297353CC}">
                    <c16:uniqueId val="{00000019-F208-4D29-947F-AF1D69461B03}"/>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Лист5!$C$60</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Лист5!$D$60:$M$60</c15:sqref>
                        </c15:formulaRef>
                      </c:ext>
                    </c:extLst>
                    <c:numCache>
                      <c:formatCode>0%</c:formatCode>
                      <c:ptCount val="10"/>
                      <c:pt idx="0">
                        <c:v>1</c:v>
                      </c:pt>
                      <c:pt idx="1">
                        <c:v>0.63143806163903515</c:v>
                      </c:pt>
                      <c:pt idx="2">
                        <c:v>0.31023087300132146</c:v>
                      </c:pt>
                      <c:pt idx="3">
                        <c:v>0.37755048311408002</c:v>
                      </c:pt>
                      <c:pt idx="4">
                        <c:v>3.266591961477161E-2</c:v>
                      </c:pt>
                      <c:pt idx="5">
                        <c:v>3.266591961477161E-2</c:v>
                      </c:pt>
                      <c:pt idx="6">
                        <c:v>3.266591961477161E-2</c:v>
                      </c:pt>
                      <c:pt idx="7">
                        <c:v>3.266591961477161E-2</c:v>
                      </c:pt>
                      <c:pt idx="8">
                        <c:v>3.266591961477161E-2</c:v>
                      </c:pt>
                      <c:pt idx="9">
                        <c:v>3.266591961477161E-2</c:v>
                      </c:pt>
                    </c:numCache>
                  </c:numRef>
                </c:val>
                <c:smooth val="0"/>
                <c:extLst xmlns:c15="http://schemas.microsoft.com/office/drawing/2012/chart">
                  <c:ext xmlns:c16="http://schemas.microsoft.com/office/drawing/2014/chart" uri="{C3380CC4-5D6E-409C-BE32-E72D297353CC}">
                    <c16:uniqueId val="{0000001A-F208-4D29-947F-AF1D69461B03}"/>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Лист5!$C$61</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Лист5!$D$61:$M$61</c15:sqref>
                        </c15:formulaRef>
                      </c:ext>
                    </c:extLst>
                    <c:numCache>
                      <c:formatCode>0%</c:formatCode>
                      <c:ptCount val="10"/>
                      <c:pt idx="0">
                        <c:v>1</c:v>
                      </c:pt>
                      <c:pt idx="1">
                        <c:v>5.2558458049971719</c:v>
                      </c:pt>
                      <c:pt idx="2">
                        <c:v>1.5590774541812413</c:v>
                      </c:pt>
                      <c:pt idx="3">
                        <c:v>11.861272927251379</c:v>
                      </c:pt>
                      <c:pt idx="4">
                        <c:v>8.1391515759608541</c:v>
                      </c:pt>
                      <c:pt idx="5">
                        <c:v>11.828188634731305</c:v>
                      </c:pt>
                      <c:pt idx="6">
                        <c:v>13.916561662148524</c:v>
                      </c:pt>
                      <c:pt idx="7">
                        <c:v>16.004934689566653</c:v>
                      </c:pt>
                      <c:pt idx="8">
                        <c:v>18.093307716983873</c:v>
                      </c:pt>
                      <c:pt idx="9">
                        <c:v>20.181680744401092</c:v>
                      </c:pt>
                    </c:numCache>
                  </c:numRef>
                </c:val>
                <c:smooth val="0"/>
                <c:extLst xmlns:c15="http://schemas.microsoft.com/office/drawing/2012/chart">
                  <c:ext xmlns:c16="http://schemas.microsoft.com/office/drawing/2014/chart" uri="{C3380CC4-5D6E-409C-BE32-E72D297353CC}">
                    <c16:uniqueId val="{0000001B-F208-4D29-947F-AF1D69461B03}"/>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Лист5!$C$62</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Лист5!$D$62:$M$62</c15:sqref>
                        </c15:formulaRef>
                      </c:ext>
                    </c:extLst>
                    <c:numCache>
                      <c:formatCode>0%</c:formatCode>
                      <c:ptCount val="10"/>
                      <c:pt idx="0">
                        <c:v>1</c:v>
                      </c:pt>
                      <c:pt idx="1">
                        <c:v>1.6280921017700274</c:v>
                      </c:pt>
                      <c:pt idx="2">
                        <c:v>1.1430830139656623</c:v>
                      </c:pt>
                      <c:pt idx="3">
                        <c:v>1.4001413858775607</c:v>
                      </c:pt>
                      <c:pt idx="4">
                        <c:v>1.4716828928604002</c:v>
                      </c:pt>
                      <c:pt idx="5">
                        <c:v>1.5432243998432398</c:v>
                      </c:pt>
                      <c:pt idx="6">
                        <c:v>1.6147659068260793</c:v>
                      </c:pt>
                      <c:pt idx="7">
                        <c:v>1.6863074138088905</c:v>
                      </c:pt>
                      <c:pt idx="8">
                        <c:v>1.7578489207917301</c:v>
                      </c:pt>
                      <c:pt idx="9">
                        <c:v>1.8293904277745696</c:v>
                      </c:pt>
                    </c:numCache>
                  </c:numRef>
                </c:val>
                <c:smooth val="0"/>
                <c:extLst xmlns:c15="http://schemas.microsoft.com/office/drawing/2012/chart">
                  <c:ext xmlns:c16="http://schemas.microsoft.com/office/drawing/2014/chart" uri="{C3380CC4-5D6E-409C-BE32-E72D297353CC}">
                    <c16:uniqueId val="{0000001C-F208-4D29-947F-AF1D69461B03}"/>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Лист5!$C$63</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Лист5!$D$63:$M$63</c15:sqref>
                        </c15:formulaRef>
                      </c:ext>
                    </c:extLst>
                    <c:numCache>
                      <c:formatCode>0%</c:formatCode>
                      <c:ptCount val="10"/>
                      <c:pt idx="0">
                        <c:v>1</c:v>
                      </c:pt>
                      <c:pt idx="1">
                        <c:v>1.0127546995660857</c:v>
                      </c:pt>
                      <c:pt idx="2">
                        <c:v>1.8068419108240708</c:v>
                      </c:pt>
                      <c:pt idx="3">
                        <c:v>1.0735207810759559</c:v>
                      </c:pt>
                      <c:pt idx="4">
                        <c:v>0.73815328534702807</c:v>
                      </c:pt>
                      <c:pt idx="5">
                        <c:v>0.98737593102380572</c:v>
                      </c:pt>
                      <c:pt idx="6">
                        <c:v>0.94108319624420744</c:v>
                      </c:pt>
                      <c:pt idx="7">
                        <c:v>0.89479046146459496</c:v>
                      </c:pt>
                      <c:pt idx="8">
                        <c:v>0.84849772668498247</c:v>
                      </c:pt>
                      <c:pt idx="9">
                        <c:v>0.80220499190538419</c:v>
                      </c:pt>
                    </c:numCache>
                  </c:numRef>
                </c:val>
                <c:smooth val="0"/>
                <c:extLst xmlns:c15="http://schemas.microsoft.com/office/drawing/2012/chart">
                  <c:ext xmlns:c16="http://schemas.microsoft.com/office/drawing/2014/chart" uri="{C3380CC4-5D6E-409C-BE32-E72D297353CC}">
                    <c16:uniqueId val="{0000001D-F208-4D29-947F-AF1D69461B03}"/>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Лист5!$C$64</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Лист5!$D$64:$M$64</c15:sqref>
                        </c15:formulaRef>
                      </c:ext>
                    </c:extLst>
                    <c:numCache>
                      <c:formatCode>0%</c:formatCode>
                      <c:ptCount val="10"/>
                      <c:pt idx="0">
                        <c:v>1</c:v>
                      </c:pt>
                      <c:pt idx="1">
                        <c:v>0.88393541445807788</c:v>
                      </c:pt>
                      <c:pt idx="2">
                        <c:v>0.64793274840291204</c:v>
                      </c:pt>
                      <c:pt idx="3">
                        <c:v>0.49188880268991397</c:v>
                      </c:pt>
                      <c:pt idx="4">
                        <c:v>0.31585517689137532</c:v>
                      </c:pt>
                      <c:pt idx="5">
                        <c:v>0.13982155109283667</c:v>
                      </c:pt>
                      <c:pt idx="6">
                        <c:v>0.13982155109283667</c:v>
                      </c:pt>
                      <c:pt idx="7">
                        <c:v>0.13982155109283667</c:v>
                      </c:pt>
                      <c:pt idx="8">
                        <c:v>0.13982155109283667</c:v>
                      </c:pt>
                      <c:pt idx="9">
                        <c:v>0.13982155109283667</c:v>
                      </c:pt>
                    </c:numCache>
                  </c:numRef>
                </c:val>
                <c:smooth val="0"/>
                <c:extLst xmlns:c15="http://schemas.microsoft.com/office/drawing/2012/chart">
                  <c:ext xmlns:c16="http://schemas.microsoft.com/office/drawing/2014/chart" uri="{C3380CC4-5D6E-409C-BE32-E72D297353CC}">
                    <c16:uniqueId val="{0000001E-F208-4D29-947F-AF1D69461B03}"/>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Лист5!$C$65</c15:sqref>
                        </c15:formulaRef>
                      </c:ext>
                    </c:extLst>
                    <c:strCache>
                      <c:ptCount val="1"/>
                      <c:pt idx="0">
                        <c:v>Хабаровск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Лист5!$D$65:$M$65</c15:sqref>
                        </c15:formulaRef>
                      </c:ext>
                    </c:extLst>
                    <c:numCache>
                      <c:formatCode>0%</c:formatCode>
                      <c:ptCount val="10"/>
                      <c:pt idx="0">
                        <c:v>1</c:v>
                      </c:pt>
                      <c:pt idx="1">
                        <c:v>0.78920775538168497</c:v>
                      </c:pt>
                      <c:pt idx="2">
                        <c:v>0.62409966903405178</c:v>
                      </c:pt>
                      <c:pt idx="3">
                        <c:v>0.42853547717260199</c:v>
                      </c:pt>
                      <c:pt idx="4">
                        <c:v>0.24058531168964237</c:v>
                      </c:pt>
                      <c:pt idx="5">
                        <c:v>0.24058531168964237</c:v>
                      </c:pt>
                      <c:pt idx="6">
                        <c:v>0.24058531168964237</c:v>
                      </c:pt>
                      <c:pt idx="7">
                        <c:v>0.24058531168964237</c:v>
                      </c:pt>
                      <c:pt idx="8">
                        <c:v>0.24058531168964237</c:v>
                      </c:pt>
                      <c:pt idx="9">
                        <c:v>0.24058531168964237</c:v>
                      </c:pt>
                    </c:numCache>
                  </c:numRef>
                </c:val>
                <c:smooth val="0"/>
                <c:extLst xmlns:c15="http://schemas.microsoft.com/office/drawing/2012/chart">
                  <c:ext xmlns:c16="http://schemas.microsoft.com/office/drawing/2014/chart" uri="{C3380CC4-5D6E-409C-BE32-E72D297353CC}">
                    <c16:uniqueId val="{0000001F-F208-4D29-947F-AF1D69461B03}"/>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Лист5!$C$66</c15:sqref>
                        </c15:formulaRef>
                      </c:ext>
                    </c:extLst>
                    <c:strCache>
                      <c:ptCount val="1"/>
                      <c:pt idx="0">
                        <c:v>Чукотка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Лист5!$D$66:$M$66</c15:sqref>
                        </c15:formulaRef>
                      </c:ext>
                    </c:extLst>
                    <c:numCache>
                      <c:formatCode>0%</c:formatCode>
                      <c:ptCount val="10"/>
                      <c:pt idx="0">
                        <c:v>1</c:v>
                      </c:pt>
                      <c:pt idx="1">
                        <c:v>0.95887493161377468</c:v>
                      </c:pt>
                      <c:pt idx="2">
                        <c:v>1.8756575221755365</c:v>
                      </c:pt>
                      <c:pt idx="3">
                        <c:v>2.1538350067719421</c:v>
                      </c:pt>
                      <c:pt idx="4">
                        <c:v>2.5916637678596999</c:v>
                      </c:pt>
                      <c:pt idx="5">
                        <c:v>3.0294925289474577</c:v>
                      </c:pt>
                      <c:pt idx="6">
                        <c:v>3.4673212900352155</c:v>
                      </c:pt>
                      <c:pt idx="7">
                        <c:v>3.9051500511229733</c:v>
                      </c:pt>
                      <c:pt idx="8">
                        <c:v>4.3429788122108448</c:v>
                      </c:pt>
                      <c:pt idx="9">
                        <c:v>4.7808075732986026</c:v>
                      </c:pt>
                    </c:numCache>
                  </c:numRef>
                </c:val>
                <c:smooth val="0"/>
                <c:extLst xmlns:c15="http://schemas.microsoft.com/office/drawing/2012/chart">
                  <c:ext xmlns:c16="http://schemas.microsoft.com/office/drawing/2014/chart" uri="{C3380CC4-5D6E-409C-BE32-E72D297353CC}">
                    <c16:uniqueId val="{00000020-F208-4D29-947F-AF1D69461B03}"/>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Лист5!$C$67</c15:sqref>
                        </c15:formulaRef>
                      </c:ext>
                    </c:extLst>
                    <c:strCache>
                      <c:ptCount val="1"/>
                      <c:pt idx="0">
                        <c:v>Южная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Лист5!$D$67:$M$67</c15:sqref>
                        </c15:formulaRef>
                      </c:ext>
                    </c:extLst>
                    <c:numCache>
                      <c:formatCode>0%</c:formatCode>
                      <c:ptCount val="10"/>
                      <c:pt idx="0">
                        <c:v>1</c:v>
                      </c:pt>
                      <c:pt idx="1">
                        <c:v>2.6501311153823357</c:v>
                      </c:pt>
                      <c:pt idx="2">
                        <c:v>4.0972836062434856</c:v>
                      </c:pt>
                      <c:pt idx="3">
                        <c:v>3.3643020396566103</c:v>
                      </c:pt>
                      <c:pt idx="4">
                        <c:v>4.9129438427783043</c:v>
                      </c:pt>
                      <c:pt idx="5">
                        <c:v>5.7669497037616111</c:v>
                      </c:pt>
                      <c:pt idx="6">
                        <c:v>6.6209555647446905</c:v>
                      </c:pt>
                      <c:pt idx="7">
                        <c:v>7.4749614257277699</c:v>
                      </c:pt>
                      <c:pt idx="8">
                        <c:v>8.3289672867108493</c:v>
                      </c:pt>
                      <c:pt idx="9">
                        <c:v>9.1829731476939287</c:v>
                      </c:pt>
                    </c:numCache>
                  </c:numRef>
                </c:val>
                <c:smooth val="0"/>
                <c:extLst xmlns:c15="http://schemas.microsoft.com/office/drawing/2012/chart">
                  <c:ext xmlns:c16="http://schemas.microsoft.com/office/drawing/2014/chart" uri="{C3380CC4-5D6E-409C-BE32-E72D297353CC}">
                    <c16:uniqueId val="{00000021-F208-4D29-947F-AF1D69461B03}"/>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Лист5!$C$69</c15:sqref>
                        </c15:formulaRef>
                      </c:ext>
                    </c:extLst>
                    <c:strCache>
                      <c:ptCount val="1"/>
                      <c:pt idx="0">
                        <c:v>Другие муниципалитеты ДФО</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Лист5!$D$69:$M$69</c15:sqref>
                        </c15:formulaRef>
                      </c:ext>
                    </c:extLst>
                    <c:numCache>
                      <c:formatCode>0%</c:formatCode>
                      <c:ptCount val="10"/>
                      <c:pt idx="0">
                        <c:v>1</c:v>
                      </c:pt>
                      <c:pt idx="1">
                        <c:v>1.2549871963603796</c:v>
                      </c:pt>
                      <c:pt idx="2">
                        <c:v>1.5037464793165727</c:v>
                      </c:pt>
                    </c:numCache>
                  </c:numRef>
                </c:val>
                <c:smooth val="0"/>
                <c:extLst xmlns:c15="http://schemas.microsoft.com/office/drawing/2012/chart">
                  <c:ext xmlns:c16="http://schemas.microsoft.com/office/drawing/2014/chart" uri="{C3380CC4-5D6E-409C-BE32-E72D297353CC}">
                    <c16:uniqueId val="{00000022-F208-4D29-947F-AF1D69461B03}"/>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Лист5!$C$70</c15:sqref>
                        </c15:formulaRef>
                      </c:ext>
                    </c:extLst>
                    <c:strCache>
                      <c:ptCount val="1"/>
                      <c:pt idx="0">
                        <c:v>Другие муниципалитеты РФ</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Лист5!$D$70:$M$70</c15:sqref>
                        </c15:formulaRef>
                      </c:ext>
                    </c:extLst>
                    <c:numCache>
                      <c:formatCode>0%</c:formatCode>
                      <c:ptCount val="10"/>
                      <c:pt idx="0">
                        <c:v>1</c:v>
                      </c:pt>
                      <c:pt idx="1">
                        <c:v>0.97643301965133078</c:v>
                      </c:pt>
                      <c:pt idx="2">
                        <c:v>0.87107845023975861</c:v>
                      </c:pt>
                    </c:numCache>
                  </c:numRef>
                </c:val>
                <c:smooth val="0"/>
                <c:extLst xmlns:c15="http://schemas.microsoft.com/office/drawing/2012/chart">
                  <c:ext xmlns:c16="http://schemas.microsoft.com/office/drawing/2014/chart" uri="{C3380CC4-5D6E-409C-BE32-E72D297353CC}">
                    <c16:uniqueId val="{00000023-F208-4D29-947F-AF1D69461B03}"/>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Лист5!$C$71</c15:sqref>
                        </c15:formulaRef>
                      </c:ext>
                    </c:extLst>
                    <c:strCache>
                      <c:ptCount val="1"/>
                      <c:pt idx="0">
                        <c:v>Все муниципалитеты РФ</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Лист5!$D$71:$M$71</c15:sqref>
                        </c15:formulaRef>
                      </c:ext>
                    </c:extLst>
                    <c:numCache>
                      <c:formatCode>0%</c:formatCode>
                      <c:ptCount val="10"/>
                      <c:pt idx="0">
                        <c:v>1</c:v>
                      </c:pt>
                      <c:pt idx="1">
                        <c:v>0.97664711315973307</c:v>
                      </c:pt>
                      <c:pt idx="2">
                        <c:v>0.8810887847414921</c:v>
                      </c:pt>
                    </c:numCache>
                  </c:numRef>
                </c:val>
                <c:smooth val="0"/>
                <c:extLst xmlns:c15="http://schemas.microsoft.com/office/drawing/2012/chart">
                  <c:ext xmlns:c16="http://schemas.microsoft.com/office/drawing/2014/chart" uri="{C3380CC4-5D6E-409C-BE32-E72D297353CC}">
                    <c16:uniqueId val="{00000024-F208-4D29-947F-AF1D69461B03}"/>
                  </c:ext>
                </c:extLst>
              </c15:ser>
            </c15:filteredLineSeries>
          </c:ext>
        </c:extLst>
      </c:lineChart>
      <c:catAx>
        <c:axId val="26939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68264000"/>
        <c:crosses val="autoZero"/>
        <c:auto val="1"/>
        <c:lblAlgn val="ctr"/>
        <c:lblOffset val="100"/>
        <c:noMultiLvlLbl val="0"/>
      </c:catAx>
      <c:valAx>
        <c:axId val="26826400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693990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defRPr>
      </a:pPr>
      <a:endParaRPr lang="ru-RU"/>
    </a:p>
  </c:txPr>
  <c:externalData r:id="rId2">
    <c:autoUpdate val="0"/>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4"/>
          <c:order val="14"/>
          <c:tx>
            <c:strRef>
              <c:f>Лист5!$C$49</c:f>
              <c:strCache>
                <c:ptCount val="1"/>
                <c:pt idx="0">
                  <c:v>Все ТОР</c:v>
                </c:pt>
              </c:strCache>
            </c:strRef>
          </c:tx>
          <c:spPr>
            <a:solidFill>
              <a:schemeClr val="accent5"/>
            </a:solidFill>
            <a:ln w="12700">
              <a:noFill/>
            </a:ln>
            <a:effectLst/>
          </c:spPr>
          <c:invertIfNegative val="0"/>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Лист5!$D$49:$M$49</c:f>
              <c:numCache>
                <c:formatCode>0%</c:formatCode>
                <c:ptCount val="10"/>
                <c:pt idx="0">
                  <c:v>1</c:v>
                </c:pt>
                <c:pt idx="1">
                  <c:v>0.92688617843663568</c:v>
                </c:pt>
                <c:pt idx="2">
                  <c:v>0.92372210488930862</c:v>
                </c:pt>
                <c:pt idx="3">
                  <c:v>1.0875975236870039</c:v>
                </c:pt>
                <c:pt idx="4">
                  <c:v>0.89788716523537859</c:v>
                </c:pt>
                <c:pt idx="5">
                  <c:v>1.0443554403455173</c:v>
                </c:pt>
                <c:pt idx="6">
                  <c:v>1.2450492330992387</c:v>
                </c:pt>
                <c:pt idx="7">
                  <c:v>1.4768830922326712</c:v>
                </c:pt>
                <c:pt idx="8">
                  <c:v>1.5914806671538853</c:v>
                </c:pt>
                <c:pt idx="9">
                  <c:v>1.7094513641117786</c:v>
                </c:pt>
              </c:numCache>
            </c:numRef>
          </c:val>
          <c:extLst>
            <c:ext xmlns:c16="http://schemas.microsoft.com/office/drawing/2014/chart" uri="{C3380CC4-5D6E-409C-BE32-E72D297353CC}">
              <c16:uniqueId val="{00000000-D2B7-4900-9D30-57F1DA8BE8F7}"/>
            </c:ext>
          </c:extLst>
        </c:ser>
        <c:dLbls>
          <c:showLegendKey val="0"/>
          <c:showVal val="0"/>
          <c:showCatName val="0"/>
          <c:showSerName val="0"/>
          <c:showPercent val="0"/>
          <c:showBubbleSize val="0"/>
        </c:dLbls>
        <c:gapWidth val="150"/>
        <c:axId val="269549568"/>
        <c:axId val="268268608"/>
        <c:extLst>
          <c:ext xmlns:c15="http://schemas.microsoft.com/office/drawing/2012/chart" uri="{02D57815-91ED-43cb-92C2-25804820EDAC}">
            <c15:filteredBarSeries>
              <c15:ser>
                <c:idx val="0"/>
                <c:order val="0"/>
                <c:tx>
                  <c:strRef>
                    <c:extLst>
                      <c:ext uri="{02D57815-91ED-43cb-92C2-25804820EDAC}">
                        <c15:formulaRef>
                          <c15:sqref>Лист5!$C$35</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Лист5!$D$35:$M$35</c15:sqref>
                        </c15:formulaRef>
                      </c:ext>
                    </c:extLst>
                    <c:numCache>
                      <c:formatCode>0%</c:formatCode>
                      <c:ptCount val="10"/>
                      <c:pt idx="0">
                        <c:v>1</c:v>
                      </c:pt>
                      <c:pt idx="1">
                        <c:v>1.3494890970215412</c:v>
                      </c:pt>
                      <c:pt idx="2">
                        <c:v>1.48065381426231</c:v>
                      </c:pt>
                      <c:pt idx="3">
                        <c:v>1.4727866606047584</c:v>
                      </c:pt>
                      <c:pt idx="4">
                        <c:v>1.130863451865594</c:v>
                      </c:pt>
                      <c:pt idx="5">
                        <c:v>1.1675127083550869</c:v>
                      </c:pt>
                      <c:pt idx="6">
                        <c:v>1.0696193160850995</c:v>
                      </c:pt>
                      <c:pt idx="7">
                        <c:v>1.4515121000291911</c:v>
                      </c:pt>
                      <c:pt idx="8">
                        <c:v>1.4694531954290189</c:v>
                      </c:pt>
                      <c:pt idx="9">
                        <c:v>1.3387605534390608</c:v>
                      </c:pt>
                    </c:numCache>
                  </c:numRef>
                </c:val>
                <c:extLst>
                  <c:ext xmlns:c16="http://schemas.microsoft.com/office/drawing/2014/chart" uri="{C3380CC4-5D6E-409C-BE32-E72D297353CC}">
                    <c16:uniqueId val="{00000004-D2B7-4900-9D30-57F1DA8BE8F7}"/>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Лист5!$C$36</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Лист5!$D$36:$M$36</c15:sqref>
                        </c15:formulaRef>
                      </c:ext>
                    </c:extLst>
                    <c:numCache>
                      <c:formatCode>0%</c:formatCode>
                      <c:ptCount val="10"/>
                      <c:pt idx="0">
                        <c:v>1</c:v>
                      </c:pt>
                      <c:pt idx="1">
                        <c:v>1.22189768229537</c:v>
                      </c:pt>
                      <c:pt idx="2">
                        <c:v>1.2657272598286871</c:v>
                      </c:pt>
                      <c:pt idx="3">
                        <c:v>1.3428350699807192</c:v>
                      </c:pt>
                      <c:pt idx="4">
                        <c:v>1.8966254170542352</c:v>
                      </c:pt>
                      <c:pt idx="5">
                        <c:v>3.096634461083446</c:v>
                      </c:pt>
                      <c:pt idx="6">
                        <c:v>5.1584057622495214</c:v>
                      </c:pt>
                      <c:pt idx="7">
                        <c:v>5.0975672375111101</c:v>
                      </c:pt>
                      <c:pt idx="8">
                        <c:v>5.6060218952542531</c:v>
                      </c:pt>
                      <c:pt idx="9">
                        <c:v>5.3872458610277283</c:v>
                      </c:pt>
                    </c:numCache>
                  </c:numRef>
                </c:val>
                <c:extLst xmlns:c15="http://schemas.microsoft.com/office/drawing/2012/chart">
                  <c:ext xmlns:c16="http://schemas.microsoft.com/office/drawing/2014/chart" uri="{C3380CC4-5D6E-409C-BE32-E72D297353CC}">
                    <c16:uniqueId val="{00000005-D2B7-4900-9D30-57F1DA8BE8F7}"/>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Лист5!$C$37</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Лист5!$D$37:$M$37</c15:sqref>
                        </c15:formulaRef>
                      </c:ext>
                    </c:extLst>
                    <c:numCache>
                      <c:formatCode>0%</c:formatCode>
                      <c:ptCount val="10"/>
                      <c:pt idx="0">
                        <c:v>1</c:v>
                      </c:pt>
                      <c:pt idx="1">
                        <c:v>0.94117647058823495</c:v>
                      </c:pt>
                      <c:pt idx="2">
                        <c:v>0.84041117116549235</c:v>
                      </c:pt>
                      <c:pt idx="3">
                        <c:v>1.11660528802854</c:v>
                      </c:pt>
                      <c:pt idx="4">
                        <c:v>1.0407420545437838</c:v>
                      </c:pt>
                      <c:pt idx="5">
                        <c:v>0.91154900574296571</c:v>
                      </c:pt>
                      <c:pt idx="6">
                        <c:v>0.54910746351409956</c:v>
                      </c:pt>
                      <c:pt idx="7">
                        <c:v>0.61016146713717268</c:v>
                      </c:pt>
                      <c:pt idx="8">
                        <c:v>0.6418262862220746</c:v>
                      </c:pt>
                      <c:pt idx="9">
                        <c:v>1.9033990005503447</c:v>
                      </c:pt>
                    </c:numCache>
                  </c:numRef>
                </c:val>
                <c:extLst xmlns:c15="http://schemas.microsoft.com/office/drawing/2012/chart">
                  <c:ext xmlns:c16="http://schemas.microsoft.com/office/drawing/2014/chart" uri="{C3380CC4-5D6E-409C-BE32-E72D297353CC}">
                    <c16:uniqueId val="{00000006-D2B7-4900-9D30-57F1DA8BE8F7}"/>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Лист5!$C$38</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Лист5!$D$38:$M$38</c15:sqref>
                        </c15:formulaRef>
                      </c:ext>
                    </c:extLst>
                    <c:numCache>
                      <c:formatCode>0%</c:formatCode>
                      <c:ptCount val="10"/>
                      <c:pt idx="0">
                        <c:v>1</c:v>
                      </c:pt>
                      <c:pt idx="1">
                        <c:v>0.98829450947536313</c:v>
                      </c:pt>
                      <c:pt idx="2">
                        <c:v>1.0744550307458864</c:v>
                      </c:pt>
                      <c:pt idx="3">
                        <c:v>1.7316113865990501</c:v>
                      </c:pt>
                      <c:pt idx="4">
                        <c:v>0.72322314286981249</c:v>
                      </c:pt>
                      <c:pt idx="5">
                        <c:v>0.83073205056645472</c:v>
                      </c:pt>
                      <c:pt idx="6">
                        <c:v>0.75499790030224223</c:v>
                      </c:pt>
                      <c:pt idx="7">
                        <c:v>0.79297802234175419</c:v>
                      </c:pt>
                      <c:pt idx="8">
                        <c:v>0.84559329785946824</c:v>
                      </c:pt>
                      <c:pt idx="9">
                        <c:v>0.79622721079045966</c:v>
                      </c:pt>
                    </c:numCache>
                  </c:numRef>
                </c:val>
                <c:extLst xmlns:c15="http://schemas.microsoft.com/office/drawing/2012/chart">
                  <c:ext xmlns:c16="http://schemas.microsoft.com/office/drawing/2014/chart" uri="{C3380CC4-5D6E-409C-BE32-E72D297353CC}">
                    <c16:uniqueId val="{00000007-D2B7-4900-9D30-57F1DA8BE8F7}"/>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Лист5!$C$39</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Лист5!$D$39:$M$39</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3.0705328328355086</c:v>
                      </c:pt>
                      <c:pt idx="8">
                        <c:v>2.7089237912671651</c:v>
                      </c:pt>
                      <c:pt idx="9">
                        <c:v>2.8725897985092819</c:v>
                      </c:pt>
                    </c:numCache>
                  </c:numRef>
                </c:val>
                <c:extLst xmlns:c15="http://schemas.microsoft.com/office/drawing/2012/chart">
                  <c:ext xmlns:c16="http://schemas.microsoft.com/office/drawing/2014/chart" uri="{C3380CC4-5D6E-409C-BE32-E72D297353CC}">
                    <c16:uniqueId val="{00000008-D2B7-4900-9D30-57F1DA8BE8F7}"/>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Лист5!$C$40</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Лист5!$D$40:$M$40</c15:sqref>
                        </c15:formulaRef>
                      </c:ext>
                    </c:extLst>
                    <c:numCache>
                      <c:formatCode>0%</c:formatCode>
                      <c:ptCount val="10"/>
                      <c:pt idx="0">
                        <c:v>1</c:v>
                      </c:pt>
                      <c:pt idx="1">
                        <c:v>0.65125494404817386</c:v>
                      </c:pt>
                      <c:pt idx="2">
                        <c:v>0.57441711636186421</c:v>
                      </c:pt>
                      <c:pt idx="3">
                        <c:v>0.99028133081749681</c:v>
                      </c:pt>
                      <c:pt idx="4">
                        <c:v>0.98090594708233037</c:v>
                      </c:pt>
                      <c:pt idx="5">
                        <c:v>0.86824175297121575</c:v>
                      </c:pt>
                      <c:pt idx="6">
                        <c:v>1.045655973582345</c:v>
                      </c:pt>
                      <c:pt idx="7">
                        <c:v>1.3566644154018901</c:v>
                      </c:pt>
                      <c:pt idx="8">
                        <c:v>1.785048139249843</c:v>
                      </c:pt>
                      <c:pt idx="9">
                        <c:v>2.0427525308447323</c:v>
                      </c:pt>
                    </c:numCache>
                  </c:numRef>
                </c:val>
                <c:extLst xmlns:c15="http://schemas.microsoft.com/office/drawing/2012/chart">
                  <c:ext xmlns:c16="http://schemas.microsoft.com/office/drawing/2014/chart" uri="{C3380CC4-5D6E-409C-BE32-E72D297353CC}">
                    <c16:uniqueId val="{00000009-D2B7-4900-9D30-57F1DA8BE8F7}"/>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Лист5!$C$41</c15:sqref>
                        </c15:formulaRef>
                      </c:ext>
                    </c:extLst>
                    <c:strCache>
                      <c:ptCount val="1"/>
                      <c:pt idx="0">
                        <c:v>Краснокаменск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Лист5!$D$41:$M$41</c15:sqref>
                        </c15:formulaRef>
                      </c:ext>
                    </c:extLst>
                    <c:numCache>
                      <c:formatCode>0%</c:formatCode>
                      <c:ptCount val="10"/>
                      <c:pt idx="0">
                        <c:v>1</c:v>
                      </c:pt>
                      <c:pt idx="1">
                        <c:v>0.63143806163903515</c:v>
                      </c:pt>
                      <c:pt idx="2">
                        <c:v>0.31023087300132146</c:v>
                      </c:pt>
                      <c:pt idx="3">
                        <c:v>0.37755048311408002</c:v>
                      </c:pt>
                      <c:pt idx="4">
                        <c:v>0.32859080216006059</c:v>
                      </c:pt>
                      <c:pt idx="5">
                        <c:v>0.36828564936792163</c:v>
                      </c:pt>
                      <c:pt idx="6">
                        <c:v>0.67635279105886204</c:v>
                      </c:pt>
                      <c:pt idx="7">
                        <c:v>0.77132192342538219</c:v>
                      </c:pt>
                      <c:pt idx="8">
                        <c:v>0.48168562938712822</c:v>
                      </c:pt>
                      <c:pt idx="9">
                        <c:v>0.49446382041367376</c:v>
                      </c:pt>
                    </c:numCache>
                  </c:numRef>
                </c:val>
                <c:extLst xmlns:c15="http://schemas.microsoft.com/office/drawing/2012/chart">
                  <c:ext xmlns:c16="http://schemas.microsoft.com/office/drawing/2014/chart" uri="{C3380CC4-5D6E-409C-BE32-E72D297353CC}">
                    <c16:uniqueId val="{0000000A-D2B7-4900-9D30-57F1DA8BE8F7}"/>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Лист5!$C$42</c15:sqref>
                        </c15:formulaRef>
                      </c:ext>
                    </c:extLst>
                    <c:strCache>
                      <c:ptCount val="1"/>
                      <c:pt idx="0">
                        <c:v>Курилы</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Лист5!$D$42:$M$42</c15:sqref>
                        </c15:formulaRef>
                      </c:ext>
                    </c:extLst>
                    <c:numCache>
                      <c:formatCode>0%</c:formatCode>
                      <c:ptCount val="10"/>
                      <c:pt idx="0">
                        <c:v>1</c:v>
                      </c:pt>
                      <c:pt idx="1">
                        <c:v>5.2558458049971719</c:v>
                      </c:pt>
                      <c:pt idx="2">
                        <c:v>1.5590774541812413</c:v>
                      </c:pt>
                      <c:pt idx="3">
                        <c:v>11.861272927251379</c:v>
                      </c:pt>
                      <c:pt idx="4">
                        <c:v>8.1391515759608541</c:v>
                      </c:pt>
                      <c:pt idx="5">
                        <c:v>16.727058469681896</c:v>
                      </c:pt>
                      <c:pt idx="6">
                        <c:v>18.05644968271292</c:v>
                      </c:pt>
                      <c:pt idx="7">
                        <c:v>20.925877421932878</c:v>
                      </c:pt>
                      <c:pt idx="8">
                        <c:v>38.844644502796569</c:v>
                      </c:pt>
                      <c:pt idx="9">
                        <c:v>36.576878062896967</c:v>
                      </c:pt>
                    </c:numCache>
                  </c:numRef>
                </c:val>
                <c:extLst xmlns:c15="http://schemas.microsoft.com/office/drawing/2012/chart">
                  <c:ext xmlns:c16="http://schemas.microsoft.com/office/drawing/2014/chart" uri="{C3380CC4-5D6E-409C-BE32-E72D297353CC}">
                    <c16:uniqueId val="{0000000B-D2B7-4900-9D30-57F1DA8BE8F7}"/>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Лист5!$C$43</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Лист5!$D$43:$M$43</c15:sqref>
                        </c15:formulaRef>
                      </c:ext>
                    </c:extLst>
                    <c:numCache>
                      <c:formatCode>0%</c:formatCode>
                      <c:ptCount val="10"/>
                      <c:pt idx="0">
                        <c:v>1</c:v>
                      </c:pt>
                      <c:pt idx="1">
                        <c:v>1.6280921017700274</c:v>
                      </c:pt>
                      <c:pt idx="2">
                        <c:v>1.1430830139656623</c:v>
                      </c:pt>
                      <c:pt idx="3">
                        <c:v>0.79005532596765771</c:v>
                      </c:pt>
                      <c:pt idx="4">
                        <c:v>1.0718487488155799</c:v>
                      </c:pt>
                      <c:pt idx="5">
                        <c:v>1.2281581613243551</c:v>
                      </c:pt>
                      <c:pt idx="6">
                        <c:v>1.278339684602267</c:v>
                      </c:pt>
                      <c:pt idx="7">
                        <c:v>1.8144624272422694</c:v>
                      </c:pt>
                      <c:pt idx="8">
                        <c:v>1.5796670193450213</c:v>
                      </c:pt>
                      <c:pt idx="9">
                        <c:v>1.4119870316128065</c:v>
                      </c:pt>
                    </c:numCache>
                  </c:numRef>
                </c:val>
                <c:extLst xmlns:c15="http://schemas.microsoft.com/office/drawing/2012/chart">
                  <c:ext xmlns:c16="http://schemas.microsoft.com/office/drawing/2014/chart" uri="{C3380CC4-5D6E-409C-BE32-E72D297353CC}">
                    <c16:uniqueId val="{0000000C-D2B7-4900-9D30-57F1DA8BE8F7}"/>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Лист5!$C$44</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Лист5!$D$44:$M$44</c15:sqref>
                        </c15:formulaRef>
                      </c:ext>
                    </c:extLst>
                    <c:numCache>
                      <c:formatCode>0%</c:formatCode>
                      <c:ptCount val="10"/>
                      <c:pt idx="0">
                        <c:v>1</c:v>
                      </c:pt>
                      <c:pt idx="1">
                        <c:v>1.0127546995660857</c:v>
                      </c:pt>
                      <c:pt idx="2">
                        <c:v>1.8068419108240708</c:v>
                      </c:pt>
                      <c:pt idx="3">
                        <c:v>1.0735207810759559</c:v>
                      </c:pt>
                      <c:pt idx="4">
                        <c:v>0.73815328534702807</c:v>
                      </c:pt>
                      <c:pt idx="5">
                        <c:v>1.0385666371150086</c:v>
                      </c:pt>
                      <c:pt idx="6">
                        <c:v>1.1744425413156907</c:v>
                      </c:pt>
                      <c:pt idx="7">
                        <c:v>0.80490645313865627</c:v>
                      </c:pt>
                      <c:pt idx="8">
                        <c:v>0.87286623730478641</c:v>
                      </c:pt>
                      <c:pt idx="9">
                        <c:v>0.86644976991681055</c:v>
                      </c:pt>
                    </c:numCache>
                  </c:numRef>
                </c:val>
                <c:extLst xmlns:c15="http://schemas.microsoft.com/office/drawing/2012/chart">
                  <c:ext xmlns:c16="http://schemas.microsoft.com/office/drawing/2014/chart" uri="{C3380CC4-5D6E-409C-BE32-E72D297353CC}">
                    <c16:uniqueId val="{0000000D-D2B7-4900-9D30-57F1DA8BE8F7}"/>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Лист5!$C$45</c15:sqref>
                        </c15:formulaRef>
                      </c:ext>
                    </c:extLst>
                    <c:strCache>
                      <c:ptCount val="1"/>
                      <c:pt idx="0">
                        <c:v>Приморье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Лист5!$D$45:$M$45</c15:sqref>
                        </c15:formulaRef>
                      </c:ext>
                    </c:extLst>
                    <c:numCache>
                      <c:formatCode>0%</c:formatCode>
                      <c:ptCount val="10"/>
                      <c:pt idx="0">
                        <c:v>1</c:v>
                      </c:pt>
                      <c:pt idx="1">
                        <c:v>0.88393541445807788</c:v>
                      </c:pt>
                      <c:pt idx="2">
                        <c:v>0.64793274840291204</c:v>
                      </c:pt>
                      <c:pt idx="3">
                        <c:v>0.58672686083607861</c:v>
                      </c:pt>
                      <c:pt idx="4">
                        <c:v>0.51868019721402414</c:v>
                      </c:pt>
                      <c:pt idx="5">
                        <c:v>0.62651099206636796</c:v>
                      </c:pt>
                      <c:pt idx="6">
                        <c:v>0.71819101908780814</c:v>
                      </c:pt>
                      <c:pt idx="7">
                        <c:v>0.95339289321589682</c:v>
                      </c:pt>
                      <c:pt idx="8">
                        <c:v>1.060821866200915</c:v>
                      </c:pt>
                      <c:pt idx="9">
                        <c:v>1.3633835211788516</c:v>
                      </c:pt>
                    </c:numCache>
                  </c:numRef>
                </c:val>
                <c:extLst xmlns:c15="http://schemas.microsoft.com/office/drawing/2012/chart">
                  <c:ext xmlns:c16="http://schemas.microsoft.com/office/drawing/2014/chart" uri="{C3380CC4-5D6E-409C-BE32-E72D297353CC}">
                    <c16:uniqueId val="{0000000E-D2B7-4900-9D30-57F1DA8BE8F7}"/>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Лист5!$C$46</c15:sqref>
                        </c15:formulaRef>
                      </c:ext>
                    </c:extLst>
                    <c:strCache>
                      <c:ptCount val="1"/>
                      <c:pt idx="0">
                        <c:v>Хабаровск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Лист5!$D$46:$M$46</c15:sqref>
                        </c15:formulaRef>
                      </c:ext>
                    </c:extLst>
                    <c:numCache>
                      <c:formatCode>0%</c:formatCode>
                      <c:ptCount val="10"/>
                      <c:pt idx="0">
                        <c:v>1</c:v>
                      </c:pt>
                      <c:pt idx="1">
                        <c:v>0.78920775538168497</c:v>
                      </c:pt>
                      <c:pt idx="2">
                        <c:v>0.62409966903405178</c:v>
                      </c:pt>
                      <c:pt idx="3">
                        <c:v>0.55454033123483126</c:v>
                      </c:pt>
                      <c:pt idx="4">
                        <c:v>0.58292958882959622</c:v>
                      </c:pt>
                      <c:pt idx="5">
                        <c:v>0.61263695272615493</c:v>
                      </c:pt>
                      <c:pt idx="6">
                        <c:v>0.63662725291554045</c:v>
                      </c:pt>
                      <c:pt idx="7">
                        <c:v>0.90342827997911324</c:v>
                      </c:pt>
                      <c:pt idx="8">
                        <c:v>0.99523462884400671</c:v>
                      </c:pt>
                      <c:pt idx="9">
                        <c:v>1.1109512226919858</c:v>
                      </c:pt>
                    </c:numCache>
                  </c:numRef>
                </c:val>
                <c:extLst xmlns:c15="http://schemas.microsoft.com/office/drawing/2012/chart">
                  <c:ext xmlns:c16="http://schemas.microsoft.com/office/drawing/2014/chart" uri="{C3380CC4-5D6E-409C-BE32-E72D297353CC}">
                    <c16:uniqueId val="{0000000F-D2B7-4900-9D30-57F1DA8BE8F7}"/>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Лист5!$C$47</c15:sqref>
                        </c15:formulaRef>
                      </c:ext>
                    </c:extLst>
                    <c:strCache>
                      <c:ptCount val="1"/>
                      <c:pt idx="0">
                        <c:v>Чукотка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Лист5!$D$47:$M$47</c15:sqref>
                        </c15:formulaRef>
                      </c:ext>
                    </c:extLst>
                    <c:numCache>
                      <c:formatCode>0%</c:formatCode>
                      <c:ptCount val="10"/>
                      <c:pt idx="0">
                        <c:v>1</c:v>
                      </c:pt>
                      <c:pt idx="1">
                        <c:v>0.95887493161377468</c:v>
                      </c:pt>
                      <c:pt idx="2">
                        <c:v>1.8756575221755365</c:v>
                      </c:pt>
                      <c:pt idx="3">
                        <c:v>1.3992375281834584</c:v>
                      </c:pt>
                      <c:pt idx="4">
                        <c:v>1.44150788110082</c:v>
                      </c:pt>
                      <c:pt idx="5">
                        <c:v>2.1001575796802427</c:v>
                      </c:pt>
                      <c:pt idx="6">
                        <c:v>3.1441796247923026</c:v>
                      </c:pt>
                      <c:pt idx="7">
                        <c:v>3.2627522650580874</c:v>
                      </c:pt>
                      <c:pt idx="8">
                        <c:v>5.6499412453057811</c:v>
                      </c:pt>
                      <c:pt idx="9">
                        <c:v>8.5656864423957888</c:v>
                      </c:pt>
                    </c:numCache>
                  </c:numRef>
                </c:val>
                <c:extLst xmlns:c15="http://schemas.microsoft.com/office/drawing/2012/chart">
                  <c:ext xmlns:c16="http://schemas.microsoft.com/office/drawing/2014/chart" uri="{C3380CC4-5D6E-409C-BE32-E72D297353CC}">
                    <c16:uniqueId val="{00000010-D2B7-4900-9D30-57F1DA8BE8F7}"/>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Лист5!$C$48</c15:sqref>
                        </c15:formulaRef>
                      </c:ext>
                    </c:extLst>
                    <c:strCache>
                      <c:ptCount val="1"/>
                      <c:pt idx="0">
                        <c:v>Южная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Лист5!$D$48:$M$48</c15:sqref>
                        </c15:formulaRef>
                      </c:ext>
                    </c:extLst>
                    <c:numCache>
                      <c:formatCode>0%</c:formatCode>
                      <c:ptCount val="10"/>
                      <c:pt idx="0">
                        <c:v>1</c:v>
                      </c:pt>
                      <c:pt idx="1">
                        <c:v>2.6501311153823357</c:v>
                      </c:pt>
                      <c:pt idx="2">
                        <c:v>4.0972836062434856</c:v>
                      </c:pt>
                      <c:pt idx="3">
                        <c:v>3.3643020396566103</c:v>
                      </c:pt>
                      <c:pt idx="4">
                        <c:v>2.3502762692767281</c:v>
                      </c:pt>
                      <c:pt idx="5">
                        <c:v>2.1111341964781833</c:v>
                      </c:pt>
                      <c:pt idx="6">
                        <c:v>8.5949656342913769</c:v>
                      </c:pt>
                      <c:pt idx="7">
                        <c:v>4.8475143128062044</c:v>
                      </c:pt>
                      <c:pt idx="8">
                        <c:v>1.9823044316735099</c:v>
                      </c:pt>
                      <c:pt idx="9">
                        <c:v>1.8665766776586723</c:v>
                      </c:pt>
                    </c:numCache>
                  </c:numRef>
                </c:val>
                <c:extLst xmlns:c15="http://schemas.microsoft.com/office/drawing/2012/chart">
                  <c:ext xmlns:c16="http://schemas.microsoft.com/office/drawing/2014/chart" uri="{C3380CC4-5D6E-409C-BE32-E72D297353CC}">
                    <c16:uniqueId val="{00000011-D2B7-4900-9D30-57F1DA8BE8F7}"/>
                  </c:ext>
                </c:extLst>
              </c15:ser>
            </c15:filteredBarSeries>
          </c:ext>
        </c:extLst>
      </c:barChart>
      <c:lineChart>
        <c:grouping val="standard"/>
        <c:varyColors val="0"/>
        <c:ser>
          <c:idx val="15"/>
          <c:order val="15"/>
          <c:tx>
            <c:strRef>
              <c:f>Лист5!$C$50</c:f>
              <c:strCache>
                <c:ptCount val="1"/>
                <c:pt idx="0">
                  <c:v>Другие муниципалитеты ДФО</c:v>
                </c:pt>
              </c:strCache>
            </c:strRef>
          </c:tx>
          <c:spPr>
            <a:ln w="12700" cap="rnd">
              <a:solidFill>
                <a:srgbClr val="7030A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Лист5!$D$50:$M$50</c:f>
              <c:numCache>
                <c:formatCode>0%</c:formatCode>
                <c:ptCount val="10"/>
                <c:pt idx="0">
                  <c:v>1</c:v>
                </c:pt>
                <c:pt idx="1">
                  <c:v>1.2549871963603796</c:v>
                </c:pt>
                <c:pt idx="2">
                  <c:v>1.5037464793165727</c:v>
                </c:pt>
                <c:pt idx="3">
                  <c:v>2.5785630251360763</c:v>
                </c:pt>
                <c:pt idx="4">
                  <c:v>1.7819499783608415</c:v>
                </c:pt>
                <c:pt idx="5">
                  <c:v>1.8234720842947343</c:v>
                </c:pt>
                <c:pt idx="6">
                  <c:v>1.6716814605169295</c:v>
                </c:pt>
                <c:pt idx="7">
                  <c:v>1.3491327924551522</c:v>
                </c:pt>
                <c:pt idx="8">
                  <c:v>1.3891832178055705</c:v>
                </c:pt>
                <c:pt idx="9">
                  <c:v>1.6470159474276724</c:v>
                </c:pt>
              </c:numCache>
            </c:numRef>
          </c:val>
          <c:smooth val="0"/>
          <c:extLst>
            <c:ext xmlns:c16="http://schemas.microsoft.com/office/drawing/2014/chart" uri="{C3380CC4-5D6E-409C-BE32-E72D297353CC}">
              <c16:uniqueId val="{00000001-D2B7-4900-9D30-57F1DA8BE8F7}"/>
            </c:ext>
          </c:extLst>
        </c:ser>
        <c:ser>
          <c:idx val="17"/>
          <c:order val="17"/>
          <c:tx>
            <c:strRef>
              <c:f>Лист5!$C$52</c:f>
              <c:strCache>
                <c:ptCount val="1"/>
                <c:pt idx="0">
                  <c:v>Все муниципалитеты РФ</c:v>
                </c:pt>
              </c:strCache>
            </c:strRef>
          </c:tx>
          <c:spPr>
            <a:ln w="12700" cap="rnd">
              <a:solidFill>
                <a:srgbClr val="C0000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Лист5!$D$52:$M$52</c:f>
              <c:numCache>
                <c:formatCode>0%</c:formatCode>
                <c:ptCount val="10"/>
                <c:pt idx="0">
                  <c:v>1</c:v>
                </c:pt>
                <c:pt idx="1">
                  <c:v>0.97664711315973307</c:v>
                </c:pt>
                <c:pt idx="2">
                  <c:v>0.8810887847414921</c:v>
                </c:pt>
                <c:pt idx="3">
                  <c:v>0.88622418315828166</c:v>
                </c:pt>
                <c:pt idx="4">
                  <c:v>0.84422578228399869</c:v>
                </c:pt>
                <c:pt idx="5">
                  <c:v>0.89390970790532887</c:v>
                </c:pt>
                <c:pt idx="6">
                  <c:v>0.88825859154827502</c:v>
                </c:pt>
                <c:pt idx="7">
                  <c:v>0.91044582856331258</c:v>
                </c:pt>
                <c:pt idx="8">
                  <c:v>0.96183285048479827</c:v>
                </c:pt>
                <c:pt idx="9">
                  <c:v>1.0689972666377252</c:v>
                </c:pt>
              </c:numCache>
            </c:numRef>
          </c:val>
          <c:smooth val="0"/>
          <c:extLst>
            <c:ext xmlns:c16="http://schemas.microsoft.com/office/drawing/2014/chart" uri="{C3380CC4-5D6E-409C-BE32-E72D297353CC}">
              <c16:uniqueId val="{00000002-D2B7-4900-9D30-57F1DA8BE8F7}"/>
            </c:ext>
          </c:extLst>
        </c:ser>
        <c:ser>
          <c:idx val="33"/>
          <c:order val="33"/>
          <c:tx>
            <c:strRef>
              <c:f>Лист5!$C$68</c:f>
              <c:strCache>
                <c:ptCount val="1"/>
                <c:pt idx="0">
                  <c:v>Все ТОР  (прогноз)</c:v>
                </c:pt>
              </c:strCache>
              <c:extLst xmlns:c15="http://schemas.microsoft.com/office/drawing/2012/chart"/>
            </c:strRef>
          </c:tx>
          <c:spPr>
            <a:ln w="12700" cap="rnd">
              <a:solidFill>
                <a:schemeClr val="tx1"/>
              </a:solidFill>
              <a:prstDash val="sysDash"/>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Лист5!$D$68:$M$68</c:f>
              <c:numCache>
                <c:formatCode>0%</c:formatCode>
                <c:ptCount val="10"/>
                <c:pt idx="0">
                  <c:v>1</c:v>
                </c:pt>
                <c:pt idx="1">
                  <c:v>0.92688617843663568</c:v>
                </c:pt>
                <c:pt idx="2">
                  <c:v>0.92372210488930862</c:v>
                </c:pt>
                <c:pt idx="3">
                  <c:v>0.8739248659979495</c:v>
                </c:pt>
                <c:pt idx="4">
                  <c:v>0.8357859184425962</c:v>
                </c:pt>
                <c:pt idx="5">
                  <c:v>0.79764697088725711</c:v>
                </c:pt>
                <c:pt idx="6">
                  <c:v>0.75950802333191803</c:v>
                </c:pt>
                <c:pt idx="7">
                  <c:v>0.72136907577656473</c:v>
                </c:pt>
                <c:pt idx="8">
                  <c:v>0.68323012822122564</c:v>
                </c:pt>
                <c:pt idx="9">
                  <c:v>0.64509118066587234</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3-D2B7-4900-9D30-57F1DA8BE8F7}"/>
            </c:ext>
          </c:extLst>
        </c:ser>
        <c:dLbls>
          <c:showLegendKey val="0"/>
          <c:showVal val="0"/>
          <c:showCatName val="0"/>
          <c:showSerName val="0"/>
          <c:showPercent val="0"/>
          <c:showBubbleSize val="0"/>
        </c:dLbls>
        <c:marker val="1"/>
        <c:smooth val="0"/>
        <c:axId val="269549568"/>
        <c:axId val="268268608"/>
        <c:extLst>
          <c:ext xmlns:c15="http://schemas.microsoft.com/office/drawing/2012/chart" uri="{02D57815-91ED-43cb-92C2-25804820EDAC}">
            <c15:filteredLineSeries>
              <c15:ser>
                <c:idx val="16"/>
                <c:order val="16"/>
                <c:tx>
                  <c:strRef>
                    <c:extLst>
                      <c:ext uri="{02D57815-91ED-43cb-92C2-25804820EDAC}">
                        <c15:formulaRef>
                          <c15:sqref>Лист5!$C$51</c15:sqref>
                        </c15:formulaRef>
                      </c:ext>
                    </c:extLst>
                    <c:strCache>
                      <c:ptCount val="1"/>
                      <c:pt idx="0">
                        <c:v>Другие муниципалитеты РФ</c:v>
                      </c:pt>
                    </c:strCache>
                  </c:strRef>
                </c:tx>
                <c:spPr>
                  <a:ln w="28575" cap="rnd">
                    <a:solidFill>
                      <a:schemeClr val="accent5">
                        <a:lumMod val="80000"/>
                        <a:lumOff val="20000"/>
                      </a:schemeClr>
                    </a:solidFill>
                    <a:round/>
                  </a:ln>
                  <a:effectLst/>
                </c:spPr>
                <c:marker>
                  <c:symbol val="none"/>
                </c:marker>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Лист5!$D$51:$M$51</c15:sqref>
                        </c15:formulaRef>
                      </c:ext>
                    </c:extLst>
                    <c:numCache>
                      <c:formatCode>0%</c:formatCode>
                      <c:ptCount val="10"/>
                      <c:pt idx="0">
                        <c:v>1</c:v>
                      </c:pt>
                      <c:pt idx="1">
                        <c:v>0.97643301965133078</c:v>
                      </c:pt>
                      <c:pt idx="2">
                        <c:v>0.87107845023975861</c:v>
                      </c:pt>
                      <c:pt idx="3">
                        <c:v>0.85372338792668334</c:v>
                      </c:pt>
                      <c:pt idx="4">
                        <c:v>0.82980302415393459</c:v>
                      </c:pt>
                      <c:pt idx="5">
                        <c:v>0.8735914436798935</c:v>
                      </c:pt>
                      <c:pt idx="6">
                        <c:v>0.85689503034469128</c:v>
                      </c:pt>
                      <c:pt idx="7">
                        <c:v>0.87018347283274688</c:v>
                      </c:pt>
                      <c:pt idx="8">
                        <c:v>0.91779119510340101</c:v>
                      </c:pt>
                      <c:pt idx="9">
                        <c:v>1.0225030099866481</c:v>
                      </c:pt>
                    </c:numCache>
                  </c:numRef>
                </c:val>
                <c:smooth val="0"/>
                <c:extLst>
                  <c:ext xmlns:c16="http://schemas.microsoft.com/office/drawing/2014/chart" uri="{C3380CC4-5D6E-409C-BE32-E72D297353CC}">
                    <c16:uniqueId val="{00000012-D2B7-4900-9D30-57F1DA8BE8F7}"/>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Лист5!$C$53</c15:sqref>
                        </c15:formulaRef>
                      </c:ext>
                    </c:extLst>
                    <c:strCache>
                      <c:ptCount val="1"/>
                    </c:strCache>
                  </c:strRef>
                </c:tx>
                <c:spPr>
                  <a:ln w="28575" cap="rnd">
                    <a:solidFill>
                      <a:schemeClr val="accent1">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Лист5!$D$53:$M$53</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13-D2B7-4900-9D30-57F1DA8BE8F7}"/>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Лист5!$C$54</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Лист5!$D$54:$M$54</c15:sqref>
                        </c15:formulaRef>
                      </c:ext>
                    </c:extLst>
                    <c:numCache>
                      <c:formatCode>0%</c:formatCode>
                      <c:ptCount val="10"/>
                      <c:pt idx="0">
                        <c:v>1</c:v>
                      </c:pt>
                      <c:pt idx="1">
                        <c:v>1.3494890970215412</c:v>
                      </c:pt>
                      <c:pt idx="2">
                        <c:v>1.48065381426231</c:v>
                      </c:pt>
                      <c:pt idx="3">
                        <c:v>1.4727866606047584</c:v>
                      </c:pt>
                      <c:pt idx="4">
                        <c:v>1.7131135677358884</c:v>
                      </c:pt>
                      <c:pt idx="5">
                        <c:v>1.8680660376414266</c:v>
                      </c:pt>
                      <c:pt idx="6">
                        <c:v>2.023018507546908</c:v>
                      </c:pt>
                      <c:pt idx="7">
                        <c:v>2.1779709774524463</c:v>
                      </c:pt>
                      <c:pt idx="8">
                        <c:v>2.3329234473579277</c:v>
                      </c:pt>
                      <c:pt idx="9">
                        <c:v>2.4878759172634091</c:v>
                      </c:pt>
                    </c:numCache>
                  </c:numRef>
                </c:val>
                <c:smooth val="0"/>
                <c:extLst xmlns:c15="http://schemas.microsoft.com/office/drawing/2012/chart">
                  <c:ext xmlns:c16="http://schemas.microsoft.com/office/drawing/2014/chart" uri="{C3380CC4-5D6E-409C-BE32-E72D297353CC}">
                    <c16:uniqueId val="{00000014-D2B7-4900-9D30-57F1DA8BE8F7}"/>
                  </c:ext>
                </c:extLst>
              </c15:ser>
            </c15:filteredLineSeries>
            <c15:filteredLineSeries>
              <c15:ser>
                <c:idx val="20"/>
                <c:order val="20"/>
                <c:tx>
                  <c:strRef>
                    <c:extLst xmlns:c15="http://schemas.microsoft.com/office/drawing/2012/chart">
                      <c:ext xmlns:c15="http://schemas.microsoft.com/office/drawing/2012/chart" uri="{02D57815-91ED-43cb-92C2-25804820EDAC}">
                        <c15:formulaRef>
                          <c15:sqref>Лист5!$C$55</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Лист5!$D$55:$M$55</c15:sqref>
                        </c15:formulaRef>
                      </c:ext>
                    </c:extLst>
                    <c:numCache>
                      <c:formatCode>0%</c:formatCode>
                      <c:ptCount val="10"/>
                      <c:pt idx="0">
                        <c:v>1</c:v>
                      </c:pt>
                      <c:pt idx="1">
                        <c:v>1.22189768229537</c:v>
                      </c:pt>
                      <c:pt idx="2">
                        <c:v>1.2657272598286871</c:v>
                      </c:pt>
                      <c:pt idx="3">
                        <c:v>1.4282689072033463</c:v>
                      </c:pt>
                      <c:pt idx="4">
                        <c:v>1.5611325371176576</c:v>
                      </c:pt>
                      <c:pt idx="5">
                        <c:v>1.6939961670320258</c:v>
                      </c:pt>
                      <c:pt idx="6">
                        <c:v>1.826859796946394</c:v>
                      </c:pt>
                      <c:pt idx="7">
                        <c:v>1.9597234268607053</c:v>
                      </c:pt>
                      <c:pt idx="8">
                        <c:v>2.0925870567750735</c:v>
                      </c:pt>
                      <c:pt idx="9">
                        <c:v>2.2254506866893848</c:v>
                      </c:pt>
                    </c:numCache>
                  </c:numRef>
                </c:val>
                <c:smooth val="0"/>
                <c:extLst xmlns:c15="http://schemas.microsoft.com/office/drawing/2012/chart">
                  <c:ext xmlns:c16="http://schemas.microsoft.com/office/drawing/2014/chart" uri="{C3380CC4-5D6E-409C-BE32-E72D297353CC}">
                    <c16:uniqueId val="{00000015-D2B7-4900-9D30-57F1DA8BE8F7}"/>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Лист5!$C$56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Лист5!$D$56:$M$56</c15:sqref>
                        </c15:formulaRef>
                      </c:ext>
                    </c:extLst>
                    <c:numCache>
                      <c:formatCode>0%</c:formatCode>
                      <c:ptCount val="10"/>
                      <c:pt idx="0">
                        <c:v>1</c:v>
                      </c:pt>
                      <c:pt idx="1">
                        <c:v>0.94117647058823495</c:v>
                      </c:pt>
                      <c:pt idx="2">
                        <c:v>0.84041117116549235</c:v>
                      </c:pt>
                      <c:pt idx="3">
                        <c:v>1.11660528802854</c:v>
                      </c:pt>
                      <c:pt idx="4">
                        <c:v>1.0368108736112802</c:v>
                      </c:pt>
                      <c:pt idx="5">
                        <c:v>1.0617159300775683</c:v>
                      </c:pt>
                      <c:pt idx="6">
                        <c:v>1.0866209865438563</c:v>
                      </c:pt>
                      <c:pt idx="7">
                        <c:v>1.1115260430101443</c:v>
                      </c:pt>
                      <c:pt idx="8">
                        <c:v>1.1364310994764324</c:v>
                      </c:pt>
                      <c:pt idx="9">
                        <c:v>1.1613361559427204</c:v>
                      </c:pt>
                    </c:numCache>
                  </c:numRef>
                </c:val>
                <c:smooth val="0"/>
                <c:extLst xmlns:c15="http://schemas.microsoft.com/office/drawing/2012/chart">
                  <c:ext xmlns:c16="http://schemas.microsoft.com/office/drawing/2014/chart" uri="{C3380CC4-5D6E-409C-BE32-E72D297353CC}">
                    <c16:uniqueId val="{00000016-D2B7-4900-9D30-57F1DA8BE8F7}"/>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Лист5!$C$57</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Лист5!$D$57:$M$57</c15:sqref>
                        </c15:formulaRef>
                      </c:ext>
                    </c:extLst>
                    <c:numCache>
                      <c:formatCode>0%</c:formatCode>
                      <c:ptCount val="10"/>
                      <c:pt idx="0">
                        <c:v>1</c:v>
                      </c:pt>
                      <c:pt idx="1">
                        <c:v>0.98829450947536313</c:v>
                      </c:pt>
                      <c:pt idx="2">
                        <c:v>1.0744550307458864</c:v>
                      </c:pt>
                      <c:pt idx="3">
                        <c:v>1.7316113865990501</c:v>
                      </c:pt>
                      <c:pt idx="4">
                        <c:v>1.7688389019720034</c:v>
                      </c:pt>
                      <c:pt idx="5">
                        <c:v>1.9969383700787375</c:v>
                      </c:pt>
                      <c:pt idx="6">
                        <c:v>2.2250378381855285</c:v>
                      </c:pt>
                      <c:pt idx="7">
                        <c:v>2.4531373062923194</c:v>
                      </c:pt>
                      <c:pt idx="8">
                        <c:v>2.6812367743990535</c:v>
                      </c:pt>
                      <c:pt idx="9">
                        <c:v>2.9093362425058444</c:v>
                      </c:pt>
                    </c:numCache>
                  </c:numRef>
                </c:val>
                <c:smooth val="0"/>
                <c:extLst xmlns:c15="http://schemas.microsoft.com/office/drawing/2012/chart">
                  <c:ext xmlns:c16="http://schemas.microsoft.com/office/drawing/2014/chart" uri="{C3380CC4-5D6E-409C-BE32-E72D297353CC}">
                    <c16:uniqueId val="{00000017-D2B7-4900-9D30-57F1DA8BE8F7}"/>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Лист5!$C$58</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Лист5!$D$58:$M$58</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2.0130093511760947</c:v>
                      </c:pt>
                      <c:pt idx="8">
                        <c:v>2.1792867031602441</c:v>
                      </c:pt>
                      <c:pt idx="9">
                        <c:v>2.3455640551443935</c:v>
                      </c:pt>
                    </c:numCache>
                  </c:numRef>
                </c:val>
                <c:smooth val="0"/>
                <c:extLst xmlns:c15="http://schemas.microsoft.com/office/drawing/2012/chart">
                  <c:ext xmlns:c16="http://schemas.microsoft.com/office/drawing/2014/chart" uri="{C3380CC4-5D6E-409C-BE32-E72D297353CC}">
                    <c16:uniqueId val="{00000018-D2B7-4900-9D30-57F1DA8BE8F7}"/>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Лист5!$C$59</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Лист5!$D$59:$M$59</c15:sqref>
                        </c15:formulaRef>
                      </c:ext>
                    </c:extLst>
                    <c:numCache>
                      <c:formatCode>0%</c:formatCode>
                      <c:ptCount val="10"/>
                      <c:pt idx="0">
                        <c:v>1</c:v>
                      </c:pt>
                      <c:pt idx="1">
                        <c:v>0.65125494404817386</c:v>
                      </c:pt>
                      <c:pt idx="2">
                        <c:v>0.57441711636186421</c:v>
                      </c:pt>
                      <c:pt idx="3">
                        <c:v>0.31630780316521623</c:v>
                      </c:pt>
                      <c:pt idx="4">
                        <c:v>0.10351636134618047</c:v>
                      </c:pt>
                      <c:pt idx="5">
                        <c:v>0.10351636134618047</c:v>
                      </c:pt>
                      <c:pt idx="6">
                        <c:v>0.10351636134618047</c:v>
                      </c:pt>
                      <c:pt idx="7">
                        <c:v>0.10351636134618047</c:v>
                      </c:pt>
                      <c:pt idx="8">
                        <c:v>0.10351636134618047</c:v>
                      </c:pt>
                      <c:pt idx="9">
                        <c:v>0.10351636134618047</c:v>
                      </c:pt>
                    </c:numCache>
                  </c:numRef>
                </c:val>
                <c:smooth val="0"/>
                <c:extLst xmlns:c15="http://schemas.microsoft.com/office/drawing/2012/chart">
                  <c:ext xmlns:c16="http://schemas.microsoft.com/office/drawing/2014/chart" uri="{C3380CC4-5D6E-409C-BE32-E72D297353CC}">
                    <c16:uniqueId val="{00000019-D2B7-4900-9D30-57F1DA8BE8F7}"/>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Лист5!$C$60</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Лист5!$D$60:$M$60</c15:sqref>
                        </c15:formulaRef>
                      </c:ext>
                    </c:extLst>
                    <c:numCache>
                      <c:formatCode>0%</c:formatCode>
                      <c:ptCount val="10"/>
                      <c:pt idx="0">
                        <c:v>1</c:v>
                      </c:pt>
                      <c:pt idx="1">
                        <c:v>0.63143806163903515</c:v>
                      </c:pt>
                      <c:pt idx="2">
                        <c:v>0.31023087300132146</c:v>
                      </c:pt>
                      <c:pt idx="3">
                        <c:v>0.37755048311408002</c:v>
                      </c:pt>
                      <c:pt idx="4">
                        <c:v>3.266591961477161E-2</c:v>
                      </c:pt>
                      <c:pt idx="5">
                        <c:v>3.266591961477161E-2</c:v>
                      </c:pt>
                      <c:pt idx="6">
                        <c:v>3.266591961477161E-2</c:v>
                      </c:pt>
                      <c:pt idx="7">
                        <c:v>3.266591961477161E-2</c:v>
                      </c:pt>
                      <c:pt idx="8">
                        <c:v>3.266591961477161E-2</c:v>
                      </c:pt>
                      <c:pt idx="9">
                        <c:v>3.266591961477161E-2</c:v>
                      </c:pt>
                    </c:numCache>
                  </c:numRef>
                </c:val>
                <c:smooth val="0"/>
                <c:extLst xmlns:c15="http://schemas.microsoft.com/office/drawing/2012/chart">
                  <c:ext xmlns:c16="http://schemas.microsoft.com/office/drawing/2014/chart" uri="{C3380CC4-5D6E-409C-BE32-E72D297353CC}">
                    <c16:uniqueId val="{0000001A-D2B7-4900-9D30-57F1DA8BE8F7}"/>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Лист5!$C$61</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Лист5!$D$61:$M$61</c15:sqref>
                        </c15:formulaRef>
                      </c:ext>
                    </c:extLst>
                    <c:numCache>
                      <c:formatCode>0%</c:formatCode>
                      <c:ptCount val="10"/>
                      <c:pt idx="0">
                        <c:v>1</c:v>
                      </c:pt>
                      <c:pt idx="1">
                        <c:v>5.2558458049971719</c:v>
                      </c:pt>
                      <c:pt idx="2">
                        <c:v>1.5590774541812413</c:v>
                      </c:pt>
                      <c:pt idx="3">
                        <c:v>11.861272927251379</c:v>
                      </c:pt>
                      <c:pt idx="4">
                        <c:v>8.1391515759608541</c:v>
                      </c:pt>
                      <c:pt idx="5">
                        <c:v>11.828188634731305</c:v>
                      </c:pt>
                      <c:pt idx="6">
                        <c:v>13.916561662148524</c:v>
                      </c:pt>
                      <c:pt idx="7">
                        <c:v>16.004934689566653</c:v>
                      </c:pt>
                      <c:pt idx="8">
                        <c:v>18.093307716983873</c:v>
                      </c:pt>
                      <c:pt idx="9">
                        <c:v>20.181680744401092</c:v>
                      </c:pt>
                    </c:numCache>
                  </c:numRef>
                </c:val>
                <c:smooth val="0"/>
                <c:extLst xmlns:c15="http://schemas.microsoft.com/office/drawing/2012/chart">
                  <c:ext xmlns:c16="http://schemas.microsoft.com/office/drawing/2014/chart" uri="{C3380CC4-5D6E-409C-BE32-E72D297353CC}">
                    <c16:uniqueId val="{0000001B-D2B7-4900-9D30-57F1DA8BE8F7}"/>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Лист5!$C$62</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Лист5!$D$62:$M$62</c15:sqref>
                        </c15:formulaRef>
                      </c:ext>
                    </c:extLst>
                    <c:numCache>
                      <c:formatCode>0%</c:formatCode>
                      <c:ptCount val="10"/>
                      <c:pt idx="0">
                        <c:v>1</c:v>
                      </c:pt>
                      <c:pt idx="1">
                        <c:v>1.6280921017700274</c:v>
                      </c:pt>
                      <c:pt idx="2">
                        <c:v>1.1430830139656623</c:v>
                      </c:pt>
                      <c:pt idx="3">
                        <c:v>1.4001413858775607</c:v>
                      </c:pt>
                      <c:pt idx="4">
                        <c:v>1.4716828928604002</c:v>
                      </c:pt>
                      <c:pt idx="5">
                        <c:v>1.5432243998432398</c:v>
                      </c:pt>
                      <c:pt idx="6">
                        <c:v>1.6147659068260793</c:v>
                      </c:pt>
                      <c:pt idx="7">
                        <c:v>1.6863074138088905</c:v>
                      </c:pt>
                      <c:pt idx="8">
                        <c:v>1.7578489207917301</c:v>
                      </c:pt>
                      <c:pt idx="9">
                        <c:v>1.8293904277745696</c:v>
                      </c:pt>
                    </c:numCache>
                  </c:numRef>
                </c:val>
                <c:smooth val="0"/>
                <c:extLst xmlns:c15="http://schemas.microsoft.com/office/drawing/2012/chart">
                  <c:ext xmlns:c16="http://schemas.microsoft.com/office/drawing/2014/chart" uri="{C3380CC4-5D6E-409C-BE32-E72D297353CC}">
                    <c16:uniqueId val="{0000001C-D2B7-4900-9D30-57F1DA8BE8F7}"/>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Лист5!$C$63</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Лист5!$D$63:$M$63</c15:sqref>
                        </c15:formulaRef>
                      </c:ext>
                    </c:extLst>
                    <c:numCache>
                      <c:formatCode>0%</c:formatCode>
                      <c:ptCount val="10"/>
                      <c:pt idx="0">
                        <c:v>1</c:v>
                      </c:pt>
                      <c:pt idx="1">
                        <c:v>1.0127546995660857</c:v>
                      </c:pt>
                      <c:pt idx="2">
                        <c:v>1.8068419108240708</c:v>
                      </c:pt>
                      <c:pt idx="3">
                        <c:v>1.0735207810759559</c:v>
                      </c:pt>
                      <c:pt idx="4">
                        <c:v>0.73815328534702807</c:v>
                      </c:pt>
                      <c:pt idx="5">
                        <c:v>0.98737593102380572</c:v>
                      </c:pt>
                      <c:pt idx="6">
                        <c:v>0.94108319624420744</c:v>
                      </c:pt>
                      <c:pt idx="7">
                        <c:v>0.89479046146459496</c:v>
                      </c:pt>
                      <c:pt idx="8">
                        <c:v>0.84849772668498247</c:v>
                      </c:pt>
                      <c:pt idx="9">
                        <c:v>0.80220499190538419</c:v>
                      </c:pt>
                    </c:numCache>
                  </c:numRef>
                </c:val>
                <c:smooth val="0"/>
                <c:extLst xmlns:c15="http://schemas.microsoft.com/office/drawing/2012/chart">
                  <c:ext xmlns:c16="http://schemas.microsoft.com/office/drawing/2014/chart" uri="{C3380CC4-5D6E-409C-BE32-E72D297353CC}">
                    <c16:uniqueId val="{0000001D-D2B7-4900-9D30-57F1DA8BE8F7}"/>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Лист5!$C$64</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Лист5!$D$64:$M$64</c15:sqref>
                        </c15:formulaRef>
                      </c:ext>
                    </c:extLst>
                    <c:numCache>
                      <c:formatCode>0%</c:formatCode>
                      <c:ptCount val="10"/>
                      <c:pt idx="0">
                        <c:v>1</c:v>
                      </c:pt>
                      <c:pt idx="1">
                        <c:v>0.88393541445807788</c:v>
                      </c:pt>
                      <c:pt idx="2">
                        <c:v>0.64793274840291204</c:v>
                      </c:pt>
                      <c:pt idx="3">
                        <c:v>0.49188880268991397</c:v>
                      </c:pt>
                      <c:pt idx="4">
                        <c:v>0.31585517689137532</c:v>
                      </c:pt>
                      <c:pt idx="5">
                        <c:v>0.13982155109283667</c:v>
                      </c:pt>
                      <c:pt idx="6">
                        <c:v>0.13982155109283667</c:v>
                      </c:pt>
                      <c:pt idx="7">
                        <c:v>0.13982155109283667</c:v>
                      </c:pt>
                      <c:pt idx="8">
                        <c:v>0.13982155109283667</c:v>
                      </c:pt>
                      <c:pt idx="9">
                        <c:v>0.13982155109283667</c:v>
                      </c:pt>
                    </c:numCache>
                  </c:numRef>
                </c:val>
                <c:smooth val="0"/>
                <c:extLst xmlns:c15="http://schemas.microsoft.com/office/drawing/2012/chart">
                  <c:ext xmlns:c16="http://schemas.microsoft.com/office/drawing/2014/chart" uri="{C3380CC4-5D6E-409C-BE32-E72D297353CC}">
                    <c16:uniqueId val="{0000001E-D2B7-4900-9D30-57F1DA8BE8F7}"/>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Лист5!$C$65</c15:sqref>
                        </c15:formulaRef>
                      </c:ext>
                    </c:extLst>
                    <c:strCache>
                      <c:ptCount val="1"/>
                      <c:pt idx="0">
                        <c:v>Хабаровск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Лист5!$D$65:$M$65</c15:sqref>
                        </c15:formulaRef>
                      </c:ext>
                    </c:extLst>
                    <c:numCache>
                      <c:formatCode>0%</c:formatCode>
                      <c:ptCount val="10"/>
                      <c:pt idx="0">
                        <c:v>1</c:v>
                      </c:pt>
                      <c:pt idx="1">
                        <c:v>0.78920775538168497</c:v>
                      </c:pt>
                      <c:pt idx="2">
                        <c:v>0.62409966903405178</c:v>
                      </c:pt>
                      <c:pt idx="3">
                        <c:v>0.42853547717260199</c:v>
                      </c:pt>
                      <c:pt idx="4">
                        <c:v>0.24058531168964237</c:v>
                      </c:pt>
                      <c:pt idx="5">
                        <c:v>0.24058531168964237</c:v>
                      </c:pt>
                      <c:pt idx="6">
                        <c:v>0.24058531168964237</c:v>
                      </c:pt>
                      <c:pt idx="7">
                        <c:v>0.24058531168964237</c:v>
                      </c:pt>
                      <c:pt idx="8">
                        <c:v>0.24058531168964237</c:v>
                      </c:pt>
                      <c:pt idx="9">
                        <c:v>0.24058531168964237</c:v>
                      </c:pt>
                    </c:numCache>
                  </c:numRef>
                </c:val>
                <c:smooth val="0"/>
                <c:extLst xmlns:c15="http://schemas.microsoft.com/office/drawing/2012/chart">
                  <c:ext xmlns:c16="http://schemas.microsoft.com/office/drawing/2014/chart" uri="{C3380CC4-5D6E-409C-BE32-E72D297353CC}">
                    <c16:uniqueId val="{0000001F-D2B7-4900-9D30-57F1DA8BE8F7}"/>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Лист5!$C$66</c15:sqref>
                        </c15:formulaRef>
                      </c:ext>
                    </c:extLst>
                    <c:strCache>
                      <c:ptCount val="1"/>
                      <c:pt idx="0">
                        <c:v>Чукотка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Лист5!$D$66:$M$66</c15:sqref>
                        </c15:formulaRef>
                      </c:ext>
                    </c:extLst>
                    <c:numCache>
                      <c:formatCode>0%</c:formatCode>
                      <c:ptCount val="10"/>
                      <c:pt idx="0">
                        <c:v>1</c:v>
                      </c:pt>
                      <c:pt idx="1">
                        <c:v>0.95887493161377468</c:v>
                      </c:pt>
                      <c:pt idx="2">
                        <c:v>1.8756575221755365</c:v>
                      </c:pt>
                      <c:pt idx="3">
                        <c:v>2.1538350067719421</c:v>
                      </c:pt>
                      <c:pt idx="4">
                        <c:v>2.5916637678596999</c:v>
                      </c:pt>
                      <c:pt idx="5">
                        <c:v>3.0294925289474577</c:v>
                      </c:pt>
                      <c:pt idx="6">
                        <c:v>3.4673212900352155</c:v>
                      </c:pt>
                      <c:pt idx="7">
                        <c:v>3.9051500511229733</c:v>
                      </c:pt>
                      <c:pt idx="8">
                        <c:v>4.3429788122108448</c:v>
                      </c:pt>
                      <c:pt idx="9">
                        <c:v>4.7808075732986026</c:v>
                      </c:pt>
                    </c:numCache>
                  </c:numRef>
                </c:val>
                <c:smooth val="0"/>
                <c:extLst xmlns:c15="http://schemas.microsoft.com/office/drawing/2012/chart">
                  <c:ext xmlns:c16="http://schemas.microsoft.com/office/drawing/2014/chart" uri="{C3380CC4-5D6E-409C-BE32-E72D297353CC}">
                    <c16:uniqueId val="{00000020-D2B7-4900-9D30-57F1DA8BE8F7}"/>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Лист5!$C$67</c15:sqref>
                        </c15:formulaRef>
                      </c:ext>
                    </c:extLst>
                    <c:strCache>
                      <c:ptCount val="1"/>
                      <c:pt idx="0">
                        <c:v>Южная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Лист5!$D$67:$M$67</c15:sqref>
                        </c15:formulaRef>
                      </c:ext>
                    </c:extLst>
                    <c:numCache>
                      <c:formatCode>0%</c:formatCode>
                      <c:ptCount val="10"/>
                      <c:pt idx="0">
                        <c:v>1</c:v>
                      </c:pt>
                      <c:pt idx="1">
                        <c:v>2.6501311153823357</c:v>
                      </c:pt>
                      <c:pt idx="2">
                        <c:v>4.0972836062434856</c:v>
                      </c:pt>
                      <c:pt idx="3">
                        <c:v>3.3643020396566103</c:v>
                      </c:pt>
                      <c:pt idx="4">
                        <c:v>4.9129438427783043</c:v>
                      </c:pt>
                      <c:pt idx="5">
                        <c:v>5.7669497037616111</c:v>
                      </c:pt>
                      <c:pt idx="6">
                        <c:v>6.6209555647446905</c:v>
                      </c:pt>
                      <c:pt idx="7">
                        <c:v>7.4749614257277699</c:v>
                      </c:pt>
                      <c:pt idx="8">
                        <c:v>8.3289672867108493</c:v>
                      </c:pt>
                      <c:pt idx="9">
                        <c:v>9.1829731476939287</c:v>
                      </c:pt>
                    </c:numCache>
                  </c:numRef>
                </c:val>
                <c:smooth val="0"/>
                <c:extLst xmlns:c15="http://schemas.microsoft.com/office/drawing/2012/chart">
                  <c:ext xmlns:c16="http://schemas.microsoft.com/office/drawing/2014/chart" uri="{C3380CC4-5D6E-409C-BE32-E72D297353CC}">
                    <c16:uniqueId val="{00000021-D2B7-4900-9D30-57F1DA8BE8F7}"/>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Лист5!$C$69</c15:sqref>
                        </c15:formulaRef>
                      </c:ext>
                    </c:extLst>
                    <c:strCache>
                      <c:ptCount val="1"/>
                      <c:pt idx="0">
                        <c:v>Другие муниципалитеты ДФО</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Лист5!$D$69:$M$69</c15:sqref>
                        </c15:formulaRef>
                      </c:ext>
                    </c:extLst>
                    <c:numCache>
                      <c:formatCode>0%</c:formatCode>
                      <c:ptCount val="10"/>
                      <c:pt idx="0">
                        <c:v>1</c:v>
                      </c:pt>
                      <c:pt idx="1">
                        <c:v>1.2549871963603796</c:v>
                      </c:pt>
                      <c:pt idx="2">
                        <c:v>1.5037464793165727</c:v>
                      </c:pt>
                    </c:numCache>
                  </c:numRef>
                </c:val>
                <c:smooth val="0"/>
                <c:extLst xmlns:c15="http://schemas.microsoft.com/office/drawing/2012/chart">
                  <c:ext xmlns:c16="http://schemas.microsoft.com/office/drawing/2014/chart" uri="{C3380CC4-5D6E-409C-BE32-E72D297353CC}">
                    <c16:uniqueId val="{00000022-D2B7-4900-9D30-57F1DA8BE8F7}"/>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Лист5!$C$70</c15:sqref>
                        </c15:formulaRef>
                      </c:ext>
                    </c:extLst>
                    <c:strCache>
                      <c:ptCount val="1"/>
                      <c:pt idx="0">
                        <c:v>Другие муниципалитеты РФ</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Лист5!$D$70:$M$70</c15:sqref>
                        </c15:formulaRef>
                      </c:ext>
                    </c:extLst>
                    <c:numCache>
                      <c:formatCode>0%</c:formatCode>
                      <c:ptCount val="10"/>
                      <c:pt idx="0">
                        <c:v>1</c:v>
                      </c:pt>
                      <c:pt idx="1">
                        <c:v>0.97643301965133078</c:v>
                      </c:pt>
                      <c:pt idx="2">
                        <c:v>0.87107845023975861</c:v>
                      </c:pt>
                    </c:numCache>
                  </c:numRef>
                </c:val>
                <c:smooth val="0"/>
                <c:extLst xmlns:c15="http://schemas.microsoft.com/office/drawing/2012/chart">
                  <c:ext xmlns:c16="http://schemas.microsoft.com/office/drawing/2014/chart" uri="{C3380CC4-5D6E-409C-BE32-E72D297353CC}">
                    <c16:uniqueId val="{00000023-D2B7-4900-9D30-57F1DA8BE8F7}"/>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Лист5!$C$71</c15:sqref>
                        </c15:formulaRef>
                      </c:ext>
                    </c:extLst>
                    <c:strCache>
                      <c:ptCount val="1"/>
                      <c:pt idx="0">
                        <c:v>Все муниципалитеты РФ</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Лист5!$D$71:$M$71</c15:sqref>
                        </c15:formulaRef>
                      </c:ext>
                    </c:extLst>
                    <c:numCache>
                      <c:formatCode>0%</c:formatCode>
                      <c:ptCount val="10"/>
                      <c:pt idx="0">
                        <c:v>1</c:v>
                      </c:pt>
                      <c:pt idx="1">
                        <c:v>0.97664711315973307</c:v>
                      </c:pt>
                      <c:pt idx="2">
                        <c:v>0.8810887847414921</c:v>
                      </c:pt>
                    </c:numCache>
                  </c:numRef>
                </c:val>
                <c:smooth val="0"/>
                <c:extLst xmlns:c15="http://schemas.microsoft.com/office/drawing/2012/chart">
                  <c:ext xmlns:c16="http://schemas.microsoft.com/office/drawing/2014/chart" uri="{C3380CC4-5D6E-409C-BE32-E72D297353CC}">
                    <c16:uniqueId val="{00000024-D2B7-4900-9D30-57F1DA8BE8F7}"/>
                  </c:ext>
                </c:extLst>
              </c15:ser>
            </c15:filteredLineSeries>
          </c:ext>
        </c:extLst>
      </c:lineChart>
      <c:catAx>
        <c:axId val="26954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68268608"/>
        <c:crosses val="autoZero"/>
        <c:auto val="1"/>
        <c:lblAlgn val="ctr"/>
        <c:lblOffset val="100"/>
        <c:noMultiLvlLbl val="0"/>
      </c:catAx>
      <c:valAx>
        <c:axId val="26826860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6954956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defRPr>
      </a:pPr>
      <a:endParaRPr lang="ru-RU"/>
    </a:p>
  </c:txPr>
  <c:externalData r:id="rId2">
    <c:autoUpdate val="0"/>
  </c:externalData>
  <c:userShapes r:id="rId3"/>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4"/>
          <c:order val="4"/>
          <c:tx>
            <c:strRef>
              <c:f>ТОР!$A$91</c:f>
              <c:strCache>
                <c:ptCount val="1"/>
                <c:pt idx="0">
                  <c:v>Амуро-Хинганская</c:v>
                </c:pt>
              </c:strCache>
            </c:strRef>
          </c:tx>
          <c:spPr>
            <a:solidFill>
              <a:schemeClr val="accent5"/>
            </a:solidFill>
            <a:ln>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ТОР!$B$91:$L$91</c:f>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c:ext xmlns:c16="http://schemas.microsoft.com/office/drawing/2014/chart" uri="{C3380CC4-5D6E-409C-BE32-E72D297353CC}">
              <c16:uniqueId val="{00000000-7AEE-446D-A823-34D85800BDBE}"/>
            </c:ext>
          </c:extLst>
        </c:ser>
        <c:dLbls>
          <c:showLegendKey val="0"/>
          <c:showVal val="0"/>
          <c:showCatName val="0"/>
          <c:showSerName val="0"/>
          <c:showPercent val="0"/>
          <c:showBubbleSize val="0"/>
        </c:dLbls>
        <c:gapWidth val="100"/>
        <c:overlap val="-27"/>
        <c:axId val="269553152"/>
        <c:axId val="268270336"/>
        <c:extLst>
          <c:ext xmlns:c15="http://schemas.microsoft.com/office/drawing/2012/chart" uri="{02D57815-91ED-43cb-92C2-25804820EDAC}">
            <c15:filteredBarSeries>
              <c15:ser>
                <c:idx val="0"/>
                <c:order val="0"/>
                <c:tx>
                  <c:strRef>
                    <c:extLst>
                      <c:ext uri="{02D57815-91ED-43cb-92C2-25804820EDAC}">
                        <c15:formulaRef>
                          <c15:sqref>ТОР!$A$87</c15:sqref>
                        </c15:formulaRef>
                      </c:ext>
                    </c:extLst>
                    <c:strCache>
                      <c:ptCount val="1"/>
                      <c:pt idx="0">
                        <c:v>Краснокаменск</c:v>
                      </c:pt>
                    </c:strCache>
                  </c:strRef>
                </c:tx>
                <c:spPr>
                  <a:solidFill>
                    <a:schemeClr val="accent1"/>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ТОР!$B$87:$L$87</c15:sqref>
                        </c15:formulaRef>
                      </c:ext>
                    </c:extLst>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5-7AEE-446D-A823-34D85800BDBE}"/>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ТОР!$A$88</c15:sqref>
                        </c15:formulaRef>
                      </c:ext>
                    </c:extLst>
                    <c:strCache>
                      <c:ptCount val="1"/>
                      <c:pt idx="0">
                        <c:v>Бурятия</c:v>
                      </c:pt>
                    </c:strCache>
                  </c:strRef>
                </c:tx>
                <c:spPr>
                  <a:solidFill>
                    <a:schemeClr val="accent2"/>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ТОР!$B$88:$L$88</c15:sqref>
                        </c15:formulaRef>
                      </c:ext>
                    </c:extLst>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xmlns:c15="http://schemas.microsoft.com/office/drawing/2012/chart">
                  <c:ext xmlns:c16="http://schemas.microsoft.com/office/drawing/2014/chart" uri="{C3380CC4-5D6E-409C-BE32-E72D297353CC}">
                    <c16:uniqueId val="{00000006-7AEE-446D-A823-34D85800BDBE}"/>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ТОР!$A$89</c15:sqref>
                        </c15:formulaRef>
                      </c:ext>
                    </c:extLst>
                    <c:strCache>
                      <c:ptCount val="1"/>
                      <c:pt idx="0">
                        <c:v>Хабаровск</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ТОР!$B$89:$L$89</c15:sqref>
                        </c15:formulaRef>
                      </c:ext>
                    </c:extLst>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xmlns:c15="http://schemas.microsoft.com/office/drawing/2012/chart">
                  <c:ext xmlns:c16="http://schemas.microsoft.com/office/drawing/2014/chart" uri="{C3380CC4-5D6E-409C-BE32-E72D297353CC}">
                    <c16:uniqueId val="{00000007-7AEE-446D-A823-34D85800BDBE}"/>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ТОР!$A$90</c15:sqref>
                        </c15:formulaRef>
                      </c:ext>
                    </c:extLst>
                    <c:strCache>
                      <c:ptCount val="1"/>
                      <c:pt idx="0">
                        <c:v>Михайловский</c:v>
                      </c:pt>
                    </c:strCache>
                  </c:strRef>
                </c:tx>
                <c:spPr>
                  <a:solidFill>
                    <a:schemeClr val="accent4"/>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ТОР!$B$90:$L$90</c15:sqref>
                        </c15:formulaRef>
                      </c:ext>
                    </c:extLst>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xmlns:c15="http://schemas.microsoft.com/office/drawing/2012/chart">
                  <c:ext xmlns:c16="http://schemas.microsoft.com/office/drawing/2014/chart" uri="{C3380CC4-5D6E-409C-BE32-E72D297353CC}">
                    <c16:uniqueId val="{00000008-7AEE-446D-A823-34D85800BDBE}"/>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ТОР!$A$92</c15:sqref>
                        </c15:formulaRef>
                      </c:ext>
                    </c:extLst>
                    <c:strCache>
                      <c:ptCount val="1"/>
                      <c:pt idx="0">
                        <c:v>Приморье</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ТОР!$B$92:$L$92</c15:sqref>
                        </c15:formulaRef>
                      </c:ext>
                    </c:extLst>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xmlns:c15="http://schemas.microsoft.com/office/drawing/2012/chart">
                  <c:ext xmlns:c16="http://schemas.microsoft.com/office/drawing/2014/chart" uri="{C3380CC4-5D6E-409C-BE32-E72D297353CC}">
                    <c16:uniqueId val="{00000009-7AEE-446D-A823-34D85800BDBE}"/>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ТОР!$A$93</c15:sqref>
                        </c15:formulaRef>
                      </c:ext>
                    </c:extLst>
                    <c:strCache>
                      <c:ptCount val="1"/>
                      <c:pt idx="0">
                        <c:v>Забайкалье</c:v>
                      </c:pt>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ТОР!$B$93:$L$93</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xmlns:c15="http://schemas.microsoft.com/office/drawing/2012/chart">
                  <c:ext xmlns:c16="http://schemas.microsoft.com/office/drawing/2014/chart" uri="{C3380CC4-5D6E-409C-BE32-E72D297353CC}">
                    <c16:uniqueId val="{0000000A-7AEE-446D-A823-34D85800BDBE}"/>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ТОР!$A$95</c15:sqref>
                        </c15:formulaRef>
                      </c:ext>
                    </c:extLst>
                    <c:strCache>
                      <c:ptCount val="1"/>
                      <c:pt idx="0">
                        <c:v>Находка</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ТОР!$B$95:$L$95</c15:sqref>
                        </c15:formulaRef>
                      </c:ext>
                    </c:extLst>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xmlns:c15="http://schemas.microsoft.com/office/drawing/2012/chart">
                  <c:ext xmlns:c16="http://schemas.microsoft.com/office/drawing/2014/chart" uri="{C3380CC4-5D6E-409C-BE32-E72D297353CC}">
                    <c16:uniqueId val="{0000000B-7AEE-446D-A823-34D85800BDBE}"/>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ТОР!$A$96</c15:sqref>
                        </c15:formulaRef>
                      </c:ext>
                    </c:extLst>
                    <c:strCache>
                      <c:ptCount val="1"/>
                      <c:pt idx="0">
                        <c:v>Горный Воздух</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ТОР!$B$96:$L$96</c15:sqref>
                        </c15:formulaRef>
                      </c:ext>
                    </c:extLst>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xmlns:c15="http://schemas.microsoft.com/office/drawing/2012/chart">
                  <c:ext xmlns:c16="http://schemas.microsoft.com/office/drawing/2014/chart" uri="{C3380CC4-5D6E-409C-BE32-E72D297353CC}">
                    <c16:uniqueId val="{0000000C-7AEE-446D-A823-34D85800BDBE}"/>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ТОР!$A$97</c15:sqref>
                        </c15:formulaRef>
                      </c:ext>
                    </c:extLst>
                    <c:strCache>
                      <c:ptCount val="1"/>
                      <c:pt idx="0">
                        <c:v>Амурская</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ТОР!$B$97:$L$97</c15:sqref>
                        </c15:formulaRef>
                      </c:ext>
                    </c:extLst>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xmlns:c15="http://schemas.microsoft.com/office/drawing/2012/chart">
                  <c:ext xmlns:c16="http://schemas.microsoft.com/office/drawing/2014/chart" uri="{C3380CC4-5D6E-409C-BE32-E72D297353CC}">
                    <c16:uniqueId val="{0000000D-7AEE-446D-A823-34D85800BDBE}"/>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ТОР!$A$98</c15:sqref>
                        </c15:formulaRef>
                      </c:ext>
                    </c:extLst>
                    <c:strCache>
                      <c:ptCount val="1"/>
                      <c:pt idx="0">
                        <c:v>Якутия</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ТОР!$B$98:$L$98</c15:sqref>
                        </c15:formulaRef>
                      </c:ext>
                    </c:extLst>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xmlns:c15="http://schemas.microsoft.com/office/drawing/2012/chart">
                  <c:ext xmlns:c16="http://schemas.microsoft.com/office/drawing/2014/chart" uri="{C3380CC4-5D6E-409C-BE32-E72D297353CC}">
                    <c16:uniqueId val="{0000000E-7AEE-446D-A823-34D85800BDBE}"/>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ТОР!$A$99</c15:sqref>
                        </c15:formulaRef>
                      </c:ext>
                    </c:extLst>
                    <c:strCache>
                      <c:ptCount val="1"/>
                      <c:pt idx="0">
                        <c:v>Камчатка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ТОР!$B$99:$L$99</c15:sqref>
                        </c15:formulaRef>
                      </c:ext>
                    </c:extLst>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xmlns:c15="http://schemas.microsoft.com/office/drawing/2012/chart">
                  <c:ext xmlns:c16="http://schemas.microsoft.com/office/drawing/2014/chart" uri="{C3380CC4-5D6E-409C-BE32-E72D297353CC}">
                    <c16:uniqueId val="{0000000F-7AEE-446D-A823-34D85800BDBE}"/>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ТОР!$A$100</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ТОР!$B$100:$L$100</c15:sqref>
                        </c15:formulaRef>
                      </c:ext>
                    </c:extLst>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xmlns:c15="http://schemas.microsoft.com/office/drawing/2012/chart">
                  <c:ext xmlns:c16="http://schemas.microsoft.com/office/drawing/2014/chart" uri="{C3380CC4-5D6E-409C-BE32-E72D297353CC}">
                    <c16:uniqueId val="{00000010-7AEE-446D-A823-34D85800BDBE}"/>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ТОР!$A$101</c15:sqref>
                        </c15:formulaRef>
                      </c:ext>
                    </c:extLst>
                    <c:strCache>
                      <c:ptCount val="1"/>
                      <c:pt idx="0">
                        <c:v>Чукотка</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ТОР!$B$101:$L$101</c15:sqref>
                        </c15:formulaRef>
                      </c:ext>
                    </c:extLst>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xmlns:c15="http://schemas.microsoft.com/office/drawing/2012/chart">
                  <c:ext xmlns:c16="http://schemas.microsoft.com/office/drawing/2014/chart" uri="{C3380CC4-5D6E-409C-BE32-E72D297353CC}">
                    <c16:uniqueId val="{00000011-7AEE-446D-A823-34D85800BDBE}"/>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ТОР!$A$102</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ТОР!$B$102:$L$102</c15:sqref>
                        </c15:formulaRef>
                      </c:ext>
                    </c:extLst>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xmlns:c15="http://schemas.microsoft.com/office/drawing/2012/chart">
                  <c:ext xmlns:c16="http://schemas.microsoft.com/office/drawing/2014/chart" uri="{C3380CC4-5D6E-409C-BE32-E72D297353CC}">
                    <c16:uniqueId val="{00000012-7AEE-446D-A823-34D85800BDBE}"/>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ТОР!$A$103</c15:sqref>
                        </c15:formulaRef>
                      </c:ext>
                    </c:extLst>
                    <c:strCache>
                      <c:ptCount val="1"/>
                      <c:pt idx="0">
                        <c:v>Курилы</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ТОР!$B$103:$L$103</c15:sqref>
                        </c15:formulaRef>
                      </c:ext>
                    </c:extLst>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xmlns:c15="http://schemas.microsoft.com/office/drawing/2012/chart">
                  <c:ext xmlns:c16="http://schemas.microsoft.com/office/drawing/2014/chart" uri="{C3380CC4-5D6E-409C-BE32-E72D297353CC}">
                    <c16:uniqueId val="{00000013-7AEE-446D-A823-34D85800BDBE}"/>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ТОР!$A$104</c15:sqref>
                        </c15:formulaRef>
                      </c:ext>
                    </c:extLst>
                    <c:strCache>
                      <c:ptCount val="1"/>
                      <c:pt idx="0">
                        <c:v>Большой Камень</c:v>
                      </c:pt>
                    </c:strCache>
                  </c:strRef>
                </c:tx>
                <c:spPr>
                  <a:solidFill>
                    <a:schemeClr val="accent6">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ТОР!$B$104:$L$104</c15:sqref>
                        </c15:formulaRef>
                      </c:ext>
                    </c:extLst>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xmlns:c15="http://schemas.microsoft.com/office/drawing/2012/chart">
                  <c:ext xmlns:c16="http://schemas.microsoft.com/office/drawing/2014/chart" uri="{C3380CC4-5D6E-409C-BE32-E72D297353CC}">
                    <c16:uniqueId val="{00000014-7AEE-446D-A823-34D85800BDBE}"/>
                  </c:ext>
                </c:extLst>
              </c15:ser>
            </c15:filteredBarSeries>
          </c:ext>
        </c:extLst>
      </c:barChart>
      <c:lineChart>
        <c:grouping val="standard"/>
        <c:varyColors val="0"/>
        <c:ser>
          <c:idx val="7"/>
          <c:order val="7"/>
          <c:tx>
            <c:strRef>
              <c:f>ТОР!$A$94</c:f>
              <c:strCache>
                <c:ptCount val="1"/>
                <c:pt idx="0">
                  <c:v>Все ТОР</c:v>
                </c:pt>
              </c:strCache>
            </c:strRef>
          </c:tx>
          <c:spPr>
            <a:ln w="12700" cap="rnd">
              <a:solidFill>
                <a:schemeClr val="accent2">
                  <a:lumMod val="60000"/>
                </a:schemeClr>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smooth val="0"/>
          <c:extLst>
            <c:ext xmlns:c16="http://schemas.microsoft.com/office/drawing/2014/chart" uri="{C3380CC4-5D6E-409C-BE32-E72D297353CC}">
              <c16:uniqueId val="{00000001-7AEE-446D-A823-34D85800BDBE}"/>
            </c:ext>
          </c:extLst>
        </c:ser>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2-7AEE-446D-A823-34D85800BDBE}"/>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3-7AEE-446D-A823-34D85800BDBE}"/>
            </c:ext>
          </c:extLst>
        </c:ser>
        <c:ser>
          <c:idx val="26"/>
          <c:order val="26"/>
          <c:tx>
            <c:strRef>
              <c:f>ТОР!$A$113</c:f>
              <c:strCache>
                <c:ptCount val="1"/>
                <c:pt idx="0">
                  <c:v>Амуро-Хинганская</c:v>
                </c:pt>
              </c:strCache>
            </c:strRef>
          </c:tx>
          <c:spPr>
            <a:ln w="12700" cap="rnd">
              <a:solidFill>
                <a:schemeClr val="tx1"/>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ТОР!$B$113:$L$113</c:f>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c:ext xmlns:c16="http://schemas.microsoft.com/office/drawing/2014/chart" uri="{C3380CC4-5D6E-409C-BE32-E72D297353CC}">
              <c16:uniqueId val="{00000004-7AEE-446D-A823-34D85800BDBE}"/>
            </c:ext>
          </c:extLst>
        </c:ser>
        <c:dLbls>
          <c:showLegendKey val="0"/>
          <c:showVal val="0"/>
          <c:showCatName val="0"/>
          <c:showSerName val="0"/>
          <c:showPercent val="0"/>
          <c:showBubbleSize val="0"/>
        </c:dLbls>
        <c:marker val="1"/>
        <c:smooth val="0"/>
        <c:axId val="269553152"/>
        <c:axId val="268270336"/>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5-7AEE-446D-A823-34D85800BDBE}"/>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7AEE-446D-A823-34D85800BDBE}"/>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ТОР!$A$109</c15:sqref>
                        </c15:formulaRef>
                      </c:ext>
                    </c:extLst>
                    <c:strCache>
                      <c:ptCount val="1"/>
                      <c:pt idx="0">
                        <c:v>Краснокаменск</c:v>
                      </c:pt>
                    </c:strCache>
                  </c:strRef>
                </c:tx>
                <c:spPr>
                  <a:ln w="28575" cap="rnd">
                    <a:solidFill>
                      <a:schemeClr val="accent5">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ТОР!$B$109:$L$109</c15:sqref>
                        </c15:formulaRef>
                      </c:ext>
                    </c:extLst>
                    <c:numCache>
                      <c:formatCode>0%</c:formatCode>
                      <c:ptCount val="11"/>
                      <c:pt idx="0">
                        <c:v>1</c:v>
                      </c:pt>
                      <c:pt idx="1">
                        <c:v>0.91223721656109424</c:v>
                      </c:pt>
                      <c:pt idx="2">
                        <c:v>0.84283484806756637</c:v>
                      </c:pt>
                    </c:numCache>
                  </c:numRef>
                </c:val>
                <c:smooth val="0"/>
                <c:extLst xmlns:c15="http://schemas.microsoft.com/office/drawing/2012/chart">
                  <c:ext xmlns:c16="http://schemas.microsoft.com/office/drawing/2014/chart" uri="{C3380CC4-5D6E-409C-BE32-E72D297353CC}">
                    <c16:uniqueId val="{00000017-7AEE-446D-A823-34D85800BDBE}"/>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ТОР!$A$110</c15:sqref>
                        </c15:formulaRef>
                      </c:ext>
                    </c:extLst>
                    <c:strCache>
                      <c:ptCount val="1"/>
                      <c:pt idx="0">
                        <c:v>Бурятия</c:v>
                      </c:pt>
                    </c:strCache>
                  </c:strRef>
                </c:tx>
                <c:spPr>
                  <a:ln w="28575" cap="rnd">
                    <a:solidFill>
                      <a:schemeClr val="accent6">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ТОР!$B$110:$L$110</c15:sqref>
                        </c15:formulaRef>
                      </c:ext>
                    </c:extLst>
                    <c:numCache>
                      <c:formatCode>0%</c:formatCode>
                      <c:ptCount val="11"/>
                      <c:pt idx="0">
                        <c:v>1</c:v>
                      </c:pt>
                      <c:pt idx="1">
                        <c:v>0.97116795507816223</c:v>
                      </c:pt>
                      <c:pt idx="2">
                        <c:v>0.95134949723367357</c:v>
                      </c:pt>
                    </c:numCache>
                  </c:numRef>
                </c:val>
                <c:smooth val="0"/>
                <c:extLst xmlns:c15="http://schemas.microsoft.com/office/drawing/2012/chart">
                  <c:ext xmlns:c16="http://schemas.microsoft.com/office/drawing/2014/chart" uri="{C3380CC4-5D6E-409C-BE32-E72D297353CC}">
                    <c16:uniqueId val="{00000018-7AEE-446D-A823-34D85800BDBE}"/>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ТОР!$A$111</c15:sqref>
                        </c15:formulaRef>
                      </c:ext>
                    </c:extLst>
                    <c:strCache>
                      <c:ptCount val="1"/>
                      <c:pt idx="0">
                        <c:v>Хабаровск</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ТОР!$B$111:$L$111</c15:sqref>
                        </c15:formulaRef>
                      </c:ext>
                    </c:extLst>
                    <c:numCache>
                      <c:formatCode>0%</c:formatCode>
                      <c:ptCount val="11"/>
                      <c:pt idx="0">
                        <c:v>1</c:v>
                      </c:pt>
                      <c:pt idx="1">
                        <c:v>0.99216257004278308</c:v>
                      </c:pt>
                      <c:pt idx="2">
                        <c:v>0.96661164232098917</c:v>
                      </c:pt>
                    </c:numCache>
                  </c:numRef>
                </c:val>
                <c:smooth val="0"/>
                <c:extLst xmlns:c15="http://schemas.microsoft.com/office/drawing/2012/chart">
                  <c:ext xmlns:c16="http://schemas.microsoft.com/office/drawing/2014/chart" uri="{C3380CC4-5D6E-409C-BE32-E72D297353CC}">
                    <c16:uniqueId val="{00000019-7AEE-446D-A823-34D85800BDBE}"/>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ТОР!$A$112</c15:sqref>
                        </c15:formulaRef>
                      </c:ext>
                    </c:extLst>
                    <c:strCache>
                      <c:ptCount val="1"/>
                      <c:pt idx="0">
                        <c:v>Михайловский</c:v>
                      </c:pt>
                    </c:strCache>
                  </c:strRef>
                </c:tx>
                <c:spPr>
                  <a:ln w="28575" cap="rnd">
                    <a:solidFill>
                      <a:schemeClr val="accent2">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ТОР!$B$112:$L$112</c15:sqref>
                        </c15:formulaRef>
                      </c:ext>
                    </c:extLst>
                    <c:numCache>
                      <c:formatCode>0%</c:formatCode>
                      <c:ptCount val="11"/>
                      <c:pt idx="0">
                        <c:v>1</c:v>
                      </c:pt>
                      <c:pt idx="1">
                        <c:v>0.99107310655891745</c:v>
                      </c:pt>
                      <c:pt idx="2">
                        <c:v>0.9669610975380567</c:v>
                      </c:pt>
                    </c:numCache>
                  </c:numRef>
                </c:val>
                <c:smooth val="0"/>
                <c:extLst xmlns:c15="http://schemas.microsoft.com/office/drawing/2012/chart">
                  <c:ext xmlns:c16="http://schemas.microsoft.com/office/drawing/2014/chart" uri="{C3380CC4-5D6E-409C-BE32-E72D297353CC}">
                    <c16:uniqueId val="{0000001A-7AEE-446D-A823-34D85800BDBE}"/>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ТОР!$A$114</c15:sqref>
                        </c15:formulaRef>
                      </c:ext>
                    </c:extLst>
                    <c:strCache>
                      <c:ptCount val="1"/>
                      <c:pt idx="0">
                        <c:v>Приморье</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ТОР!$B$114:$L$114</c15:sqref>
                        </c15:formulaRef>
                      </c:ext>
                    </c:extLst>
                    <c:numCache>
                      <c:formatCode>0%</c:formatCode>
                      <c:ptCount val="11"/>
                      <c:pt idx="0">
                        <c:v>1</c:v>
                      </c:pt>
                      <c:pt idx="1">
                        <c:v>0.99101838542033149</c:v>
                      </c:pt>
                      <c:pt idx="2">
                        <c:v>0.97276364330877252</c:v>
                      </c:pt>
                    </c:numCache>
                  </c:numRef>
                </c:val>
                <c:smooth val="0"/>
                <c:extLst xmlns:c15="http://schemas.microsoft.com/office/drawing/2012/chart">
                  <c:ext xmlns:c16="http://schemas.microsoft.com/office/drawing/2014/chart" uri="{C3380CC4-5D6E-409C-BE32-E72D297353CC}">
                    <c16:uniqueId val="{0000001B-7AEE-446D-A823-34D85800BDBE}"/>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ТОР!$A$115</c15:sqref>
                        </c15:formulaRef>
                      </c:ext>
                    </c:extLst>
                    <c:strCache>
                      <c:ptCount val="1"/>
                      <c:pt idx="0">
                        <c:v>Забайкалье</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ТОР!$B$115:$L$115</c15:sqref>
                        </c15:formulaRef>
                      </c:ext>
                    </c:extLst>
                    <c:numCache>
                      <c:formatCode>0%</c:formatCode>
                      <c:ptCount val="11"/>
                      <c:pt idx="0">
                        <c:v>1</c:v>
                      </c:pt>
                      <c:pt idx="1">
                        <c:v>0.977398677550814</c:v>
                      </c:pt>
                      <c:pt idx="2">
                        <c:v>0.94538681006544822</c:v>
                      </c:pt>
                    </c:numCache>
                  </c:numRef>
                </c:val>
                <c:smooth val="0"/>
                <c:extLst xmlns:c15="http://schemas.microsoft.com/office/drawing/2012/chart">
                  <c:ext xmlns:c16="http://schemas.microsoft.com/office/drawing/2014/chart" uri="{C3380CC4-5D6E-409C-BE32-E72D297353CC}">
                    <c16:uniqueId val="{0000001C-7AEE-446D-A823-34D85800BDBE}"/>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ТОР!$A$116</c15:sqref>
                        </c15:formulaRef>
                      </c:ext>
                    </c:extLst>
                    <c:strCache>
                      <c:ptCount val="1"/>
                      <c:pt idx="0">
                        <c:v>Все ТОР</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ТОР!$B$116:$L$116</c15:sqref>
                        </c15:formulaRef>
                      </c:ext>
                    </c:extLst>
                    <c:numCache>
                      <c:formatCode>0%</c:formatCode>
                      <c:ptCount val="11"/>
                      <c:pt idx="0">
                        <c:v>1</c:v>
                      </c:pt>
                      <c:pt idx="1">
                        <c:v>0.99057223021099516</c:v>
                      </c:pt>
                      <c:pt idx="2">
                        <c:v>0.97556839865300127</c:v>
                      </c:pt>
                    </c:numCache>
                  </c:numRef>
                </c:val>
                <c:smooth val="0"/>
                <c:extLst xmlns:c15="http://schemas.microsoft.com/office/drawing/2012/chart">
                  <c:ext xmlns:c16="http://schemas.microsoft.com/office/drawing/2014/chart" uri="{C3380CC4-5D6E-409C-BE32-E72D297353CC}">
                    <c16:uniqueId val="{0000001D-7AEE-446D-A823-34D85800BDBE}"/>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ТОР!$A$117</c15:sqref>
                        </c15:formulaRef>
                      </c:ext>
                    </c:extLst>
                    <c:strCache>
                      <c:ptCount val="1"/>
                      <c:pt idx="0">
                        <c:v>Находка</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ТОР!$B$117:$L$117</c15:sqref>
                        </c15:formulaRef>
                      </c:ext>
                    </c:extLst>
                    <c:numCache>
                      <c:formatCode>0%</c:formatCode>
                      <c:ptCount val="11"/>
                      <c:pt idx="0">
                        <c:v>1</c:v>
                      </c:pt>
                      <c:pt idx="1">
                        <c:v>1.0236196129351387</c:v>
                      </c:pt>
                      <c:pt idx="2">
                        <c:v>1.0349553783054062</c:v>
                      </c:pt>
                    </c:numCache>
                  </c:numRef>
                </c:val>
                <c:smooth val="0"/>
                <c:extLst xmlns:c15="http://schemas.microsoft.com/office/drawing/2012/chart">
                  <c:ext xmlns:c16="http://schemas.microsoft.com/office/drawing/2014/chart" uri="{C3380CC4-5D6E-409C-BE32-E72D297353CC}">
                    <c16:uniqueId val="{0000001E-7AEE-446D-A823-34D85800BDBE}"/>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ТОР!$A$118</c15:sqref>
                        </c15:formulaRef>
                      </c:ext>
                    </c:extLst>
                    <c:strCache>
                      <c:ptCount val="1"/>
                      <c:pt idx="0">
                        <c:v>Горный Воздух</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ТОР!$B$118:$L$118</c15:sqref>
                        </c15:formulaRef>
                      </c:ext>
                    </c:extLst>
                    <c:numCache>
                      <c:formatCode>0%</c:formatCode>
                      <c:ptCount val="11"/>
                      <c:pt idx="0">
                        <c:v>1</c:v>
                      </c:pt>
                      <c:pt idx="1">
                        <c:v>1.016691435659981</c:v>
                      </c:pt>
                      <c:pt idx="2">
                        <c:v>1.0379641115710092</c:v>
                      </c:pt>
                    </c:numCache>
                  </c:numRef>
                </c:val>
                <c:smooth val="0"/>
                <c:extLst xmlns:c15="http://schemas.microsoft.com/office/drawing/2012/chart">
                  <c:ext xmlns:c16="http://schemas.microsoft.com/office/drawing/2014/chart" uri="{C3380CC4-5D6E-409C-BE32-E72D297353CC}">
                    <c16:uniqueId val="{0000001F-7AEE-446D-A823-34D85800BDBE}"/>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ТОР!$A$119</c15:sqref>
                        </c15:formulaRef>
                      </c:ext>
                    </c:extLst>
                    <c:strCache>
                      <c:ptCount val="1"/>
                      <c:pt idx="0">
                        <c:v>Амурская</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ТОР!$B$119:$L$119</c15:sqref>
                        </c15:formulaRef>
                      </c:ext>
                    </c:extLst>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xmlns:c15="http://schemas.microsoft.com/office/drawing/2012/chart">
                  <c:ext xmlns:c16="http://schemas.microsoft.com/office/drawing/2014/chart" uri="{C3380CC4-5D6E-409C-BE32-E72D297353CC}">
                    <c16:uniqueId val="{00000020-7AEE-446D-A823-34D85800BDBE}"/>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ТОР!$A$120</c15:sqref>
                        </c15:formulaRef>
                      </c:ext>
                    </c:extLst>
                    <c:strCache>
                      <c:ptCount val="1"/>
                      <c:pt idx="0">
                        <c:v>Якутия</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ТОР!$B$120:$L$120</c15:sqref>
                        </c15:formulaRef>
                      </c:ext>
                    </c:extLst>
                    <c:numCache>
                      <c:formatCode>0%</c:formatCode>
                      <c:ptCount val="11"/>
                      <c:pt idx="0">
                        <c:v>1</c:v>
                      </c:pt>
                      <c:pt idx="1">
                        <c:v>1.0206825124492613</c:v>
                      </c:pt>
                      <c:pt idx="2">
                        <c:v>1.0003556931832447</c:v>
                      </c:pt>
                    </c:numCache>
                  </c:numRef>
                </c:val>
                <c:smooth val="0"/>
                <c:extLst xmlns:c15="http://schemas.microsoft.com/office/drawing/2012/chart">
                  <c:ext xmlns:c16="http://schemas.microsoft.com/office/drawing/2014/chart" uri="{C3380CC4-5D6E-409C-BE32-E72D297353CC}">
                    <c16:uniqueId val="{00000021-7AEE-446D-A823-34D85800BDBE}"/>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ТОР!$A$121</c15:sqref>
                        </c15:formulaRef>
                      </c:ext>
                    </c:extLst>
                    <c:strCache>
                      <c:ptCount val="1"/>
                      <c:pt idx="0">
                        <c:v>Камчатка</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ТОР!$B$121:$L$121</c15:sqref>
                        </c15:formulaRef>
                      </c:ext>
                    </c:extLst>
                    <c:numCache>
                      <c:formatCode>0%</c:formatCode>
                      <c:ptCount val="11"/>
                      <c:pt idx="0">
                        <c:v>1</c:v>
                      </c:pt>
                      <c:pt idx="1">
                        <c:v>0.99247031891734183</c:v>
                      </c:pt>
                      <c:pt idx="2">
                        <c:v>0.98608523913189849</c:v>
                      </c:pt>
                    </c:numCache>
                  </c:numRef>
                </c:val>
                <c:smooth val="0"/>
                <c:extLst xmlns:c15="http://schemas.microsoft.com/office/drawing/2012/chart">
                  <c:ext xmlns:c16="http://schemas.microsoft.com/office/drawing/2014/chart" uri="{C3380CC4-5D6E-409C-BE32-E72D297353CC}">
                    <c16:uniqueId val="{00000022-7AEE-446D-A823-34D85800BDBE}"/>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ТОР!$A$122</c15:sqref>
                        </c15:formulaRef>
                      </c:ext>
                    </c:extLst>
                    <c:strCache>
                      <c:ptCount val="1"/>
                      <c:pt idx="0">
                        <c:v>Южная</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ТОР!$B$122:$L$122</c15:sqref>
                        </c15:formulaRef>
                      </c:ext>
                    </c:extLst>
                    <c:numCache>
                      <c:formatCode>0%</c:formatCode>
                      <c:ptCount val="11"/>
                      <c:pt idx="0">
                        <c:v>1</c:v>
                      </c:pt>
                      <c:pt idx="1">
                        <c:v>1.0531419705197829</c:v>
                      </c:pt>
                      <c:pt idx="2">
                        <c:v>1.0339410395655546</c:v>
                      </c:pt>
                    </c:numCache>
                  </c:numRef>
                </c:val>
                <c:smooth val="0"/>
                <c:extLst xmlns:c15="http://schemas.microsoft.com/office/drawing/2012/chart">
                  <c:ext xmlns:c16="http://schemas.microsoft.com/office/drawing/2014/chart" uri="{C3380CC4-5D6E-409C-BE32-E72D297353CC}">
                    <c16:uniqueId val="{00000023-7AEE-446D-A823-34D85800BDBE}"/>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ТОР!$A$123</c15:sqref>
                        </c15:formulaRef>
                      </c:ext>
                    </c:extLst>
                    <c:strCache>
                      <c:ptCount val="1"/>
                      <c:pt idx="0">
                        <c:v>Чукотка</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ТОР!$B$123:$L$123</c15:sqref>
                        </c15:formulaRef>
                      </c:ext>
                    </c:extLst>
                    <c:numCache>
                      <c:formatCode>0%</c:formatCode>
                      <c:ptCount val="11"/>
                      <c:pt idx="0">
                        <c:v>1</c:v>
                      </c:pt>
                      <c:pt idx="1">
                        <c:v>0.98731205634117714</c:v>
                      </c:pt>
                      <c:pt idx="2">
                        <c:v>0.9770275557542899</c:v>
                      </c:pt>
                    </c:numCache>
                  </c:numRef>
                </c:val>
                <c:smooth val="0"/>
                <c:extLst xmlns:c15="http://schemas.microsoft.com/office/drawing/2012/chart">
                  <c:ext xmlns:c16="http://schemas.microsoft.com/office/drawing/2014/chart" uri="{C3380CC4-5D6E-409C-BE32-E72D297353CC}">
                    <c16:uniqueId val="{00000024-7AEE-446D-A823-34D85800BDBE}"/>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ТОР!$A$124</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ТОР!$B$124:$L$124</c15:sqref>
                        </c15:formulaRef>
                      </c:ext>
                    </c:extLst>
                    <c:numCache>
                      <c:formatCode>0%</c:formatCode>
                      <c:ptCount val="11"/>
                      <c:pt idx="0">
                        <c:v>1</c:v>
                      </c:pt>
                      <c:pt idx="1">
                        <c:v>1.045501820072803</c:v>
                      </c:pt>
                      <c:pt idx="2">
                        <c:v>1.0058502340093605</c:v>
                      </c:pt>
                    </c:numCache>
                  </c:numRef>
                </c:val>
                <c:smooth val="0"/>
                <c:extLst xmlns:c15="http://schemas.microsoft.com/office/drawing/2012/chart">
                  <c:ext xmlns:c16="http://schemas.microsoft.com/office/drawing/2014/chart" uri="{C3380CC4-5D6E-409C-BE32-E72D297353CC}">
                    <c16:uniqueId val="{00000025-7AEE-446D-A823-34D85800BDBE}"/>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ТОР!$A$125</c15:sqref>
                        </c15:formulaRef>
                      </c:ext>
                    </c:extLst>
                    <c:strCache>
                      <c:ptCount val="1"/>
                      <c:pt idx="0">
                        <c:v>Курилы</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ТОР!$B$125:$L$125</c15:sqref>
                        </c15:formulaRef>
                      </c:ext>
                    </c:extLst>
                    <c:numCache>
                      <c:formatCode>0%</c:formatCode>
                      <c:ptCount val="11"/>
                      <c:pt idx="0">
                        <c:v>1</c:v>
                      </c:pt>
                      <c:pt idx="1">
                        <c:v>1.0033426183844012</c:v>
                      </c:pt>
                      <c:pt idx="2">
                        <c:v>0.99136490250696374</c:v>
                      </c:pt>
                    </c:numCache>
                  </c:numRef>
                </c:val>
                <c:smooth val="0"/>
                <c:extLst xmlns:c15="http://schemas.microsoft.com/office/drawing/2012/chart">
                  <c:ext xmlns:c16="http://schemas.microsoft.com/office/drawing/2014/chart" uri="{C3380CC4-5D6E-409C-BE32-E72D297353CC}">
                    <c16:uniqueId val="{00000026-7AEE-446D-A823-34D85800BDBE}"/>
                  </c:ext>
                </c:extLst>
              </c15:ser>
            </c15:filteredLineSeries>
            <c15:filteredLineSeries>
              <c15:ser>
                <c:idx val="39"/>
                <c:order val="39"/>
                <c:tx>
                  <c:strRef>
                    <c:extLst xmlns:c15="http://schemas.microsoft.com/office/drawing/2012/chart">
                      <c:ext xmlns:c15="http://schemas.microsoft.com/office/drawing/2012/chart" uri="{02D57815-91ED-43cb-92C2-25804820EDAC}">
                        <c15:formulaRef>
                          <c15:sqref>ТОР!$A$126</c15:sqref>
                        </c15:formulaRef>
                      </c:ext>
                    </c:extLst>
                    <c:strCache>
                      <c:ptCount val="1"/>
                      <c:pt idx="0">
                        <c:v>Большой Камень</c:v>
                      </c:pt>
                    </c:strCache>
                  </c:strRef>
                </c:tx>
                <c:spPr>
                  <a:ln w="28575" cap="rnd">
                    <a:solidFill>
                      <a:schemeClr val="accent4">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ТОР!$B$126:$L$126</c15:sqref>
                        </c15:formulaRef>
                      </c:ext>
                    </c:extLst>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xmlns:c15="http://schemas.microsoft.com/office/drawing/2012/chart">
                  <c:ext xmlns:c16="http://schemas.microsoft.com/office/drawing/2014/chart" uri="{C3380CC4-5D6E-409C-BE32-E72D297353CC}">
                    <c16:uniqueId val="{00000027-7AEE-446D-A823-34D85800BDBE}"/>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7AEE-446D-A823-34D85800BDBE}"/>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7AEE-446D-A823-34D85800BDBE}"/>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7AEE-446D-A823-34D85800BDBE}"/>
                  </c:ext>
                </c:extLst>
              </c15:ser>
            </c15:filteredLineSeries>
          </c:ext>
        </c:extLst>
      </c:lineChart>
      <c:catAx>
        <c:axId val="26955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68270336"/>
        <c:crosses val="autoZero"/>
        <c:auto val="1"/>
        <c:lblAlgn val="ctr"/>
        <c:lblOffset val="100"/>
        <c:noMultiLvlLbl val="0"/>
      </c:catAx>
      <c:valAx>
        <c:axId val="268270336"/>
        <c:scaling>
          <c:orientation val="minMax"/>
          <c:min val="0.70000000000000007"/>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69553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0"/>
          <c:order val="10"/>
          <c:tx>
            <c:strRef>
              <c:f>ТОР!$A$97</c:f>
              <c:strCache>
                <c:ptCount val="1"/>
                <c:pt idx="0">
                  <c:v>Амурская</c:v>
                </c:pt>
              </c:strCache>
            </c:strRef>
          </c:tx>
          <c:spPr>
            <a:solidFill>
              <a:schemeClr val="accent5"/>
            </a:solidFill>
            <a:ln>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ТОР!$B$97:$L$97</c:f>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c:ext xmlns:c16="http://schemas.microsoft.com/office/drawing/2014/chart" uri="{C3380CC4-5D6E-409C-BE32-E72D297353CC}">
              <c16:uniqueId val="{00000000-5E94-4699-95F0-83B088CE3679}"/>
            </c:ext>
          </c:extLst>
        </c:ser>
        <c:dLbls>
          <c:showLegendKey val="0"/>
          <c:showVal val="0"/>
          <c:showCatName val="0"/>
          <c:showSerName val="0"/>
          <c:showPercent val="0"/>
          <c:showBubbleSize val="0"/>
        </c:dLbls>
        <c:gapWidth val="100"/>
        <c:overlap val="-27"/>
        <c:axId val="269679616"/>
        <c:axId val="269345344"/>
        <c:extLst>
          <c:ext xmlns:c15="http://schemas.microsoft.com/office/drawing/2012/chart" uri="{02D57815-91ED-43cb-92C2-25804820EDAC}">
            <c15:filteredBarSeries>
              <c15:ser>
                <c:idx val="0"/>
                <c:order val="0"/>
                <c:tx>
                  <c:strRef>
                    <c:extLst>
                      <c:ext uri="{02D57815-91ED-43cb-92C2-25804820EDAC}">
                        <c15:formulaRef>
                          <c15:sqref>ТОР!$A$87</c15:sqref>
                        </c15:formulaRef>
                      </c:ext>
                    </c:extLst>
                    <c:strCache>
                      <c:ptCount val="1"/>
                      <c:pt idx="0">
                        <c:v>Краснокаменск</c:v>
                      </c:pt>
                    </c:strCache>
                  </c:strRef>
                </c:tx>
                <c:spPr>
                  <a:solidFill>
                    <a:schemeClr val="accent1"/>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ТОР!$B$87:$L$87</c15:sqref>
                        </c15:formulaRef>
                      </c:ext>
                    </c:extLst>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5-5E94-4699-95F0-83B088CE3679}"/>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ТОР!$A$88</c15:sqref>
                        </c15:formulaRef>
                      </c:ext>
                    </c:extLst>
                    <c:strCache>
                      <c:ptCount val="1"/>
                      <c:pt idx="0">
                        <c:v>Бурятия</c:v>
                      </c:pt>
                    </c:strCache>
                  </c:strRef>
                </c:tx>
                <c:spPr>
                  <a:solidFill>
                    <a:schemeClr val="accent2"/>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ТОР!$B$88:$L$88</c15:sqref>
                        </c15:formulaRef>
                      </c:ext>
                    </c:extLst>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xmlns:c15="http://schemas.microsoft.com/office/drawing/2012/chart">
                  <c:ext xmlns:c16="http://schemas.microsoft.com/office/drawing/2014/chart" uri="{C3380CC4-5D6E-409C-BE32-E72D297353CC}">
                    <c16:uniqueId val="{00000006-5E94-4699-95F0-83B088CE367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ТОР!$A$89</c15:sqref>
                        </c15:formulaRef>
                      </c:ext>
                    </c:extLst>
                    <c:strCache>
                      <c:ptCount val="1"/>
                      <c:pt idx="0">
                        <c:v>Хабаровск</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ТОР!$B$89:$L$89</c15:sqref>
                        </c15:formulaRef>
                      </c:ext>
                    </c:extLst>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xmlns:c15="http://schemas.microsoft.com/office/drawing/2012/chart">
                  <c:ext xmlns:c16="http://schemas.microsoft.com/office/drawing/2014/chart" uri="{C3380CC4-5D6E-409C-BE32-E72D297353CC}">
                    <c16:uniqueId val="{00000007-5E94-4699-95F0-83B088CE3679}"/>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ТОР!$A$90</c15:sqref>
                        </c15:formulaRef>
                      </c:ext>
                    </c:extLst>
                    <c:strCache>
                      <c:ptCount val="1"/>
                      <c:pt idx="0">
                        <c:v>Михайловский</c:v>
                      </c:pt>
                    </c:strCache>
                  </c:strRef>
                </c:tx>
                <c:spPr>
                  <a:solidFill>
                    <a:schemeClr val="accent4"/>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ТОР!$B$90:$L$90</c15:sqref>
                        </c15:formulaRef>
                      </c:ext>
                    </c:extLst>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xmlns:c15="http://schemas.microsoft.com/office/drawing/2012/chart">
                  <c:ext xmlns:c16="http://schemas.microsoft.com/office/drawing/2014/chart" uri="{C3380CC4-5D6E-409C-BE32-E72D297353CC}">
                    <c16:uniqueId val="{00000008-5E94-4699-95F0-83B088CE3679}"/>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ТОР!$A$91</c15:sqref>
                        </c15:formulaRef>
                      </c:ext>
                    </c:extLst>
                    <c:strCache>
                      <c:ptCount val="1"/>
                      <c:pt idx="0">
                        <c:v>Амуро-Хинганская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ТОР!$B$91:$L$91</c15:sqref>
                        </c15:formulaRef>
                      </c:ext>
                    </c:extLst>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xmlns:c15="http://schemas.microsoft.com/office/drawing/2012/chart">
                  <c:ext xmlns:c16="http://schemas.microsoft.com/office/drawing/2014/chart" uri="{C3380CC4-5D6E-409C-BE32-E72D297353CC}">
                    <c16:uniqueId val="{00000009-5E94-4699-95F0-83B088CE3679}"/>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ТОР!$A$92</c15:sqref>
                        </c15:formulaRef>
                      </c:ext>
                    </c:extLst>
                    <c:strCache>
                      <c:ptCount val="1"/>
                      <c:pt idx="0">
                        <c:v>Приморье</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ТОР!$B$92:$L$92</c15:sqref>
                        </c15:formulaRef>
                      </c:ext>
                    </c:extLst>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xmlns:c15="http://schemas.microsoft.com/office/drawing/2012/chart">
                  <c:ext xmlns:c16="http://schemas.microsoft.com/office/drawing/2014/chart" uri="{C3380CC4-5D6E-409C-BE32-E72D297353CC}">
                    <c16:uniqueId val="{0000000A-5E94-4699-95F0-83B088CE3679}"/>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ТОР!$A$93</c15:sqref>
                        </c15:formulaRef>
                      </c:ext>
                    </c:extLst>
                    <c:strCache>
                      <c:ptCount val="1"/>
                      <c:pt idx="0">
                        <c:v>Забайкалье</c:v>
                      </c:pt>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ТОР!$B$93:$L$93</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xmlns:c15="http://schemas.microsoft.com/office/drawing/2012/chart">
                  <c:ext xmlns:c16="http://schemas.microsoft.com/office/drawing/2014/chart" uri="{C3380CC4-5D6E-409C-BE32-E72D297353CC}">
                    <c16:uniqueId val="{0000000B-5E94-4699-95F0-83B088CE3679}"/>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ТОР!$A$95</c15:sqref>
                        </c15:formulaRef>
                      </c:ext>
                    </c:extLst>
                    <c:strCache>
                      <c:ptCount val="1"/>
                      <c:pt idx="0">
                        <c:v>Находка</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ТОР!$B$95:$L$95</c15:sqref>
                        </c15:formulaRef>
                      </c:ext>
                    </c:extLst>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xmlns:c15="http://schemas.microsoft.com/office/drawing/2012/chart">
                  <c:ext xmlns:c16="http://schemas.microsoft.com/office/drawing/2014/chart" uri="{C3380CC4-5D6E-409C-BE32-E72D297353CC}">
                    <c16:uniqueId val="{0000000C-5E94-4699-95F0-83B088CE3679}"/>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ТОР!$A$96</c15:sqref>
                        </c15:formulaRef>
                      </c:ext>
                    </c:extLst>
                    <c:strCache>
                      <c:ptCount val="1"/>
                      <c:pt idx="0">
                        <c:v>Горный Воздух</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ТОР!$B$96:$L$96</c15:sqref>
                        </c15:formulaRef>
                      </c:ext>
                    </c:extLst>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xmlns:c15="http://schemas.microsoft.com/office/drawing/2012/chart">
                  <c:ext xmlns:c16="http://schemas.microsoft.com/office/drawing/2014/chart" uri="{C3380CC4-5D6E-409C-BE32-E72D297353CC}">
                    <c16:uniqueId val="{0000000D-5E94-4699-95F0-83B088CE3679}"/>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ТОР!$A$98</c15:sqref>
                        </c15:formulaRef>
                      </c:ext>
                    </c:extLst>
                    <c:strCache>
                      <c:ptCount val="1"/>
                      <c:pt idx="0">
                        <c:v>Якутия</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ТОР!$B$98:$L$98</c15:sqref>
                        </c15:formulaRef>
                      </c:ext>
                    </c:extLst>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xmlns:c15="http://schemas.microsoft.com/office/drawing/2012/chart">
                  <c:ext xmlns:c16="http://schemas.microsoft.com/office/drawing/2014/chart" uri="{C3380CC4-5D6E-409C-BE32-E72D297353CC}">
                    <c16:uniqueId val="{0000000E-5E94-4699-95F0-83B088CE3679}"/>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ТОР!$A$99</c15:sqref>
                        </c15:formulaRef>
                      </c:ext>
                    </c:extLst>
                    <c:strCache>
                      <c:ptCount val="1"/>
                      <c:pt idx="0">
                        <c:v>Камчатка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ТОР!$B$99:$L$99</c15:sqref>
                        </c15:formulaRef>
                      </c:ext>
                    </c:extLst>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xmlns:c15="http://schemas.microsoft.com/office/drawing/2012/chart">
                  <c:ext xmlns:c16="http://schemas.microsoft.com/office/drawing/2014/chart" uri="{C3380CC4-5D6E-409C-BE32-E72D297353CC}">
                    <c16:uniqueId val="{0000000F-5E94-4699-95F0-83B088CE3679}"/>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ТОР!$A$100</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ТОР!$B$100:$L$100</c15:sqref>
                        </c15:formulaRef>
                      </c:ext>
                    </c:extLst>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xmlns:c15="http://schemas.microsoft.com/office/drawing/2012/chart">
                  <c:ext xmlns:c16="http://schemas.microsoft.com/office/drawing/2014/chart" uri="{C3380CC4-5D6E-409C-BE32-E72D297353CC}">
                    <c16:uniqueId val="{00000010-5E94-4699-95F0-83B088CE3679}"/>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ТОР!$A$101</c15:sqref>
                        </c15:formulaRef>
                      </c:ext>
                    </c:extLst>
                    <c:strCache>
                      <c:ptCount val="1"/>
                      <c:pt idx="0">
                        <c:v>Чукотка</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ТОР!$B$101:$L$101</c15:sqref>
                        </c15:formulaRef>
                      </c:ext>
                    </c:extLst>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xmlns:c15="http://schemas.microsoft.com/office/drawing/2012/chart">
                  <c:ext xmlns:c16="http://schemas.microsoft.com/office/drawing/2014/chart" uri="{C3380CC4-5D6E-409C-BE32-E72D297353CC}">
                    <c16:uniqueId val="{00000011-5E94-4699-95F0-83B088CE3679}"/>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ТОР!$A$102</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ТОР!$B$102:$L$102</c15:sqref>
                        </c15:formulaRef>
                      </c:ext>
                    </c:extLst>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xmlns:c15="http://schemas.microsoft.com/office/drawing/2012/chart">
                  <c:ext xmlns:c16="http://schemas.microsoft.com/office/drawing/2014/chart" uri="{C3380CC4-5D6E-409C-BE32-E72D297353CC}">
                    <c16:uniqueId val="{00000012-5E94-4699-95F0-83B088CE3679}"/>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ТОР!$A$103</c15:sqref>
                        </c15:formulaRef>
                      </c:ext>
                    </c:extLst>
                    <c:strCache>
                      <c:ptCount val="1"/>
                      <c:pt idx="0">
                        <c:v>Курилы</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ТОР!$B$103:$L$103</c15:sqref>
                        </c15:formulaRef>
                      </c:ext>
                    </c:extLst>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xmlns:c15="http://schemas.microsoft.com/office/drawing/2012/chart">
                  <c:ext xmlns:c16="http://schemas.microsoft.com/office/drawing/2014/chart" uri="{C3380CC4-5D6E-409C-BE32-E72D297353CC}">
                    <c16:uniqueId val="{00000013-5E94-4699-95F0-83B088CE3679}"/>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ТОР!$A$104</c15:sqref>
                        </c15:formulaRef>
                      </c:ext>
                    </c:extLst>
                    <c:strCache>
                      <c:ptCount val="1"/>
                      <c:pt idx="0">
                        <c:v>Большой Камень</c:v>
                      </c:pt>
                    </c:strCache>
                  </c:strRef>
                </c:tx>
                <c:spPr>
                  <a:solidFill>
                    <a:schemeClr val="accent6">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ТОР!$B$104:$L$104</c15:sqref>
                        </c15:formulaRef>
                      </c:ext>
                    </c:extLst>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xmlns:c15="http://schemas.microsoft.com/office/drawing/2012/chart">
                  <c:ext xmlns:c16="http://schemas.microsoft.com/office/drawing/2014/chart" uri="{C3380CC4-5D6E-409C-BE32-E72D297353CC}">
                    <c16:uniqueId val="{00000014-5E94-4699-95F0-83B088CE3679}"/>
                  </c:ext>
                </c:extLst>
              </c15:ser>
            </c15:filteredBarSeries>
          </c:ext>
        </c:extLst>
      </c:barChart>
      <c:lineChart>
        <c:grouping val="standard"/>
        <c:varyColors val="0"/>
        <c:ser>
          <c:idx val="7"/>
          <c:order val="7"/>
          <c:tx>
            <c:strRef>
              <c:f>ТОР!$A$94</c:f>
              <c:strCache>
                <c:ptCount val="1"/>
                <c:pt idx="0">
                  <c:v>Все ТОР</c:v>
                </c:pt>
              </c:strCache>
            </c:strRef>
          </c:tx>
          <c:spPr>
            <a:ln w="12700" cap="rnd">
              <a:solidFill>
                <a:schemeClr val="accent2">
                  <a:lumMod val="60000"/>
                </a:schemeClr>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smooth val="0"/>
          <c:extLst>
            <c:ext xmlns:c16="http://schemas.microsoft.com/office/drawing/2014/chart" uri="{C3380CC4-5D6E-409C-BE32-E72D297353CC}">
              <c16:uniqueId val="{00000001-5E94-4699-95F0-83B088CE3679}"/>
            </c:ext>
          </c:extLst>
        </c:ser>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2-5E94-4699-95F0-83B088CE3679}"/>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3-5E94-4699-95F0-83B088CE3679}"/>
            </c:ext>
          </c:extLst>
        </c:ser>
        <c:ser>
          <c:idx val="32"/>
          <c:order val="32"/>
          <c:tx>
            <c:strRef>
              <c:f>ТОР!$A$119</c:f>
              <c:strCache>
                <c:ptCount val="1"/>
                <c:pt idx="0">
                  <c:v>Амурская</c:v>
                </c:pt>
              </c:strCache>
            </c:strRef>
          </c:tx>
          <c:spPr>
            <a:ln w="12700" cap="rnd">
              <a:solidFill>
                <a:schemeClr val="accent3">
                  <a:lumMod val="50000"/>
                </a:schemeClr>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ТОР!$B$119:$L$119</c:f>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c:ext xmlns:c16="http://schemas.microsoft.com/office/drawing/2014/chart" uri="{C3380CC4-5D6E-409C-BE32-E72D297353CC}">
              <c16:uniqueId val="{00000004-5E94-4699-95F0-83B088CE3679}"/>
            </c:ext>
          </c:extLst>
        </c:ser>
        <c:dLbls>
          <c:showLegendKey val="0"/>
          <c:showVal val="0"/>
          <c:showCatName val="0"/>
          <c:showSerName val="0"/>
          <c:showPercent val="0"/>
          <c:showBubbleSize val="0"/>
        </c:dLbls>
        <c:marker val="1"/>
        <c:smooth val="0"/>
        <c:axId val="269679616"/>
        <c:axId val="269345344"/>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5-5E94-4699-95F0-83B088CE3679}"/>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5E94-4699-95F0-83B088CE3679}"/>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ТОР!$A$109</c15:sqref>
                        </c15:formulaRef>
                      </c:ext>
                    </c:extLst>
                    <c:strCache>
                      <c:ptCount val="1"/>
                      <c:pt idx="0">
                        <c:v>Краснокаменск</c:v>
                      </c:pt>
                    </c:strCache>
                  </c:strRef>
                </c:tx>
                <c:spPr>
                  <a:ln w="28575" cap="rnd">
                    <a:solidFill>
                      <a:schemeClr val="accent5">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ТОР!$B$109:$L$109</c15:sqref>
                        </c15:formulaRef>
                      </c:ext>
                    </c:extLst>
                    <c:numCache>
                      <c:formatCode>0%</c:formatCode>
                      <c:ptCount val="11"/>
                      <c:pt idx="0">
                        <c:v>1</c:v>
                      </c:pt>
                      <c:pt idx="1">
                        <c:v>0.91223721656109424</c:v>
                      </c:pt>
                      <c:pt idx="2">
                        <c:v>0.84283484806756637</c:v>
                      </c:pt>
                    </c:numCache>
                  </c:numRef>
                </c:val>
                <c:smooth val="0"/>
                <c:extLst xmlns:c15="http://schemas.microsoft.com/office/drawing/2012/chart">
                  <c:ext xmlns:c16="http://schemas.microsoft.com/office/drawing/2014/chart" uri="{C3380CC4-5D6E-409C-BE32-E72D297353CC}">
                    <c16:uniqueId val="{00000017-5E94-4699-95F0-83B088CE3679}"/>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ТОР!$A$110</c15:sqref>
                        </c15:formulaRef>
                      </c:ext>
                    </c:extLst>
                    <c:strCache>
                      <c:ptCount val="1"/>
                      <c:pt idx="0">
                        <c:v>Бурятия</c:v>
                      </c:pt>
                    </c:strCache>
                  </c:strRef>
                </c:tx>
                <c:spPr>
                  <a:ln w="28575" cap="rnd">
                    <a:solidFill>
                      <a:schemeClr val="accent6">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ТОР!$B$110:$L$110</c15:sqref>
                        </c15:formulaRef>
                      </c:ext>
                    </c:extLst>
                    <c:numCache>
                      <c:formatCode>0%</c:formatCode>
                      <c:ptCount val="11"/>
                      <c:pt idx="0">
                        <c:v>1</c:v>
                      </c:pt>
                      <c:pt idx="1">
                        <c:v>0.97116795507816223</c:v>
                      </c:pt>
                      <c:pt idx="2">
                        <c:v>0.95134949723367357</c:v>
                      </c:pt>
                    </c:numCache>
                  </c:numRef>
                </c:val>
                <c:smooth val="0"/>
                <c:extLst xmlns:c15="http://schemas.microsoft.com/office/drawing/2012/chart">
                  <c:ext xmlns:c16="http://schemas.microsoft.com/office/drawing/2014/chart" uri="{C3380CC4-5D6E-409C-BE32-E72D297353CC}">
                    <c16:uniqueId val="{00000018-5E94-4699-95F0-83B088CE3679}"/>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ТОР!$A$111</c15:sqref>
                        </c15:formulaRef>
                      </c:ext>
                    </c:extLst>
                    <c:strCache>
                      <c:ptCount val="1"/>
                      <c:pt idx="0">
                        <c:v>Хабаровск</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ТОР!$B$111:$L$111</c15:sqref>
                        </c15:formulaRef>
                      </c:ext>
                    </c:extLst>
                    <c:numCache>
                      <c:formatCode>0%</c:formatCode>
                      <c:ptCount val="11"/>
                      <c:pt idx="0">
                        <c:v>1</c:v>
                      </c:pt>
                      <c:pt idx="1">
                        <c:v>0.99216257004278308</c:v>
                      </c:pt>
                      <c:pt idx="2">
                        <c:v>0.96661164232098917</c:v>
                      </c:pt>
                    </c:numCache>
                  </c:numRef>
                </c:val>
                <c:smooth val="0"/>
                <c:extLst xmlns:c15="http://schemas.microsoft.com/office/drawing/2012/chart">
                  <c:ext xmlns:c16="http://schemas.microsoft.com/office/drawing/2014/chart" uri="{C3380CC4-5D6E-409C-BE32-E72D297353CC}">
                    <c16:uniqueId val="{00000019-5E94-4699-95F0-83B088CE3679}"/>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ТОР!$A$112</c15:sqref>
                        </c15:formulaRef>
                      </c:ext>
                    </c:extLst>
                    <c:strCache>
                      <c:ptCount val="1"/>
                      <c:pt idx="0">
                        <c:v>Михайловский</c:v>
                      </c:pt>
                    </c:strCache>
                  </c:strRef>
                </c:tx>
                <c:spPr>
                  <a:ln w="28575" cap="rnd">
                    <a:solidFill>
                      <a:schemeClr val="accent2">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ТОР!$B$112:$L$112</c15:sqref>
                        </c15:formulaRef>
                      </c:ext>
                    </c:extLst>
                    <c:numCache>
                      <c:formatCode>0%</c:formatCode>
                      <c:ptCount val="11"/>
                      <c:pt idx="0">
                        <c:v>1</c:v>
                      </c:pt>
                      <c:pt idx="1">
                        <c:v>0.99107310655891745</c:v>
                      </c:pt>
                      <c:pt idx="2">
                        <c:v>0.9669610975380567</c:v>
                      </c:pt>
                    </c:numCache>
                  </c:numRef>
                </c:val>
                <c:smooth val="0"/>
                <c:extLst xmlns:c15="http://schemas.microsoft.com/office/drawing/2012/chart">
                  <c:ext xmlns:c16="http://schemas.microsoft.com/office/drawing/2014/chart" uri="{C3380CC4-5D6E-409C-BE32-E72D297353CC}">
                    <c16:uniqueId val="{0000001A-5E94-4699-95F0-83B088CE3679}"/>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ТОР!$A$113</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ТОР!$B$113:$L$113</c15:sqref>
                        </c15:formulaRef>
                      </c:ext>
                    </c:extLst>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xmlns:c15="http://schemas.microsoft.com/office/drawing/2012/chart">
                  <c:ext xmlns:c16="http://schemas.microsoft.com/office/drawing/2014/chart" uri="{C3380CC4-5D6E-409C-BE32-E72D297353CC}">
                    <c16:uniqueId val="{0000001B-5E94-4699-95F0-83B088CE3679}"/>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ТОР!$A$114</c15:sqref>
                        </c15:formulaRef>
                      </c:ext>
                    </c:extLst>
                    <c:strCache>
                      <c:ptCount val="1"/>
                      <c:pt idx="0">
                        <c:v>Приморье</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ТОР!$B$114:$L$114</c15:sqref>
                        </c15:formulaRef>
                      </c:ext>
                    </c:extLst>
                    <c:numCache>
                      <c:formatCode>0%</c:formatCode>
                      <c:ptCount val="11"/>
                      <c:pt idx="0">
                        <c:v>1</c:v>
                      </c:pt>
                      <c:pt idx="1">
                        <c:v>0.99101838542033149</c:v>
                      </c:pt>
                      <c:pt idx="2">
                        <c:v>0.97276364330877252</c:v>
                      </c:pt>
                    </c:numCache>
                  </c:numRef>
                </c:val>
                <c:smooth val="0"/>
                <c:extLst xmlns:c15="http://schemas.microsoft.com/office/drawing/2012/chart">
                  <c:ext xmlns:c16="http://schemas.microsoft.com/office/drawing/2014/chart" uri="{C3380CC4-5D6E-409C-BE32-E72D297353CC}">
                    <c16:uniqueId val="{0000001C-5E94-4699-95F0-83B088CE3679}"/>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ТОР!$A$115</c15:sqref>
                        </c15:formulaRef>
                      </c:ext>
                    </c:extLst>
                    <c:strCache>
                      <c:ptCount val="1"/>
                      <c:pt idx="0">
                        <c:v>Забайкалье</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ТОР!$B$115:$L$115</c15:sqref>
                        </c15:formulaRef>
                      </c:ext>
                    </c:extLst>
                    <c:numCache>
                      <c:formatCode>0%</c:formatCode>
                      <c:ptCount val="11"/>
                      <c:pt idx="0">
                        <c:v>1</c:v>
                      </c:pt>
                      <c:pt idx="1">
                        <c:v>0.977398677550814</c:v>
                      </c:pt>
                      <c:pt idx="2">
                        <c:v>0.94538681006544822</c:v>
                      </c:pt>
                    </c:numCache>
                  </c:numRef>
                </c:val>
                <c:smooth val="0"/>
                <c:extLst xmlns:c15="http://schemas.microsoft.com/office/drawing/2012/chart">
                  <c:ext xmlns:c16="http://schemas.microsoft.com/office/drawing/2014/chart" uri="{C3380CC4-5D6E-409C-BE32-E72D297353CC}">
                    <c16:uniqueId val="{0000001D-5E94-4699-95F0-83B088CE3679}"/>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ТОР!$A$116</c15:sqref>
                        </c15:formulaRef>
                      </c:ext>
                    </c:extLst>
                    <c:strCache>
                      <c:ptCount val="1"/>
                      <c:pt idx="0">
                        <c:v>Все ТОР</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ТОР!$B$116:$L$116</c15:sqref>
                        </c15:formulaRef>
                      </c:ext>
                    </c:extLst>
                    <c:numCache>
                      <c:formatCode>0%</c:formatCode>
                      <c:ptCount val="11"/>
                      <c:pt idx="0">
                        <c:v>1</c:v>
                      </c:pt>
                      <c:pt idx="1">
                        <c:v>0.99057223021099516</c:v>
                      </c:pt>
                      <c:pt idx="2">
                        <c:v>0.97556839865300127</c:v>
                      </c:pt>
                    </c:numCache>
                  </c:numRef>
                </c:val>
                <c:smooth val="0"/>
                <c:extLst xmlns:c15="http://schemas.microsoft.com/office/drawing/2012/chart">
                  <c:ext xmlns:c16="http://schemas.microsoft.com/office/drawing/2014/chart" uri="{C3380CC4-5D6E-409C-BE32-E72D297353CC}">
                    <c16:uniqueId val="{0000001E-5E94-4699-95F0-83B088CE3679}"/>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ТОР!$A$117</c15:sqref>
                        </c15:formulaRef>
                      </c:ext>
                    </c:extLst>
                    <c:strCache>
                      <c:ptCount val="1"/>
                      <c:pt idx="0">
                        <c:v>Находка</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ТОР!$B$117:$L$117</c15:sqref>
                        </c15:formulaRef>
                      </c:ext>
                    </c:extLst>
                    <c:numCache>
                      <c:formatCode>0%</c:formatCode>
                      <c:ptCount val="11"/>
                      <c:pt idx="0">
                        <c:v>1</c:v>
                      </c:pt>
                      <c:pt idx="1">
                        <c:v>1.0236196129351387</c:v>
                      </c:pt>
                      <c:pt idx="2">
                        <c:v>1.0349553783054062</c:v>
                      </c:pt>
                    </c:numCache>
                  </c:numRef>
                </c:val>
                <c:smooth val="0"/>
                <c:extLst xmlns:c15="http://schemas.microsoft.com/office/drawing/2012/chart">
                  <c:ext xmlns:c16="http://schemas.microsoft.com/office/drawing/2014/chart" uri="{C3380CC4-5D6E-409C-BE32-E72D297353CC}">
                    <c16:uniqueId val="{0000001F-5E94-4699-95F0-83B088CE3679}"/>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ТОР!$A$118</c15:sqref>
                        </c15:formulaRef>
                      </c:ext>
                    </c:extLst>
                    <c:strCache>
                      <c:ptCount val="1"/>
                      <c:pt idx="0">
                        <c:v>Горный Воздух</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ТОР!$B$118:$L$118</c15:sqref>
                        </c15:formulaRef>
                      </c:ext>
                    </c:extLst>
                    <c:numCache>
                      <c:formatCode>0%</c:formatCode>
                      <c:ptCount val="11"/>
                      <c:pt idx="0">
                        <c:v>1</c:v>
                      </c:pt>
                      <c:pt idx="1">
                        <c:v>1.016691435659981</c:v>
                      </c:pt>
                      <c:pt idx="2">
                        <c:v>1.0379641115710092</c:v>
                      </c:pt>
                    </c:numCache>
                  </c:numRef>
                </c:val>
                <c:smooth val="0"/>
                <c:extLst xmlns:c15="http://schemas.microsoft.com/office/drawing/2012/chart">
                  <c:ext xmlns:c16="http://schemas.microsoft.com/office/drawing/2014/chart" uri="{C3380CC4-5D6E-409C-BE32-E72D297353CC}">
                    <c16:uniqueId val="{00000020-5E94-4699-95F0-83B088CE3679}"/>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ТОР!$A$120</c15:sqref>
                        </c15:formulaRef>
                      </c:ext>
                    </c:extLst>
                    <c:strCache>
                      <c:ptCount val="1"/>
                      <c:pt idx="0">
                        <c:v>Якутия</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ТОР!$B$120:$L$120</c15:sqref>
                        </c15:formulaRef>
                      </c:ext>
                    </c:extLst>
                    <c:numCache>
                      <c:formatCode>0%</c:formatCode>
                      <c:ptCount val="11"/>
                      <c:pt idx="0">
                        <c:v>1</c:v>
                      </c:pt>
                      <c:pt idx="1">
                        <c:v>1.0206825124492613</c:v>
                      </c:pt>
                      <c:pt idx="2">
                        <c:v>1.0003556931832447</c:v>
                      </c:pt>
                    </c:numCache>
                  </c:numRef>
                </c:val>
                <c:smooth val="0"/>
                <c:extLst xmlns:c15="http://schemas.microsoft.com/office/drawing/2012/chart">
                  <c:ext xmlns:c16="http://schemas.microsoft.com/office/drawing/2014/chart" uri="{C3380CC4-5D6E-409C-BE32-E72D297353CC}">
                    <c16:uniqueId val="{00000021-5E94-4699-95F0-83B088CE3679}"/>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ТОР!$A$121</c15:sqref>
                        </c15:formulaRef>
                      </c:ext>
                    </c:extLst>
                    <c:strCache>
                      <c:ptCount val="1"/>
                      <c:pt idx="0">
                        <c:v>Камчатка</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ТОР!$B$121:$L$121</c15:sqref>
                        </c15:formulaRef>
                      </c:ext>
                    </c:extLst>
                    <c:numCache>
                      <c:formatCode>0%</c:formatCode>
                      <c:ptCount val="11"/>
                      <c:pt idx="0">
                        <c:v>1</c:v>
                      </c:pt>
                      <c:pt idx="1">
                        <c:v>0.99247031891734183</c:v>
                      </c:pt>
                      <c:pt idx="2">
                        <c:v>0.98608523913189849</c:v>
                      </c:pt>
                    </c:numCache>
                  </c:numRef>
                </c:val>
                <c:smooth val="0"/>
                <c:extLst xmlns:c15="http://schemas.microsoft.com/office/drawing/2012/chart">
                  <c:ext xmlns:c16="http://schemas.microsoft.com/office/drawing/2014/chart" uri="{C3380CC4-5D6E-409C-BE32-E72D297353CC}">
                    <c16:uniqueId val="{00000022-5E94-4699-95F0-83B088CE3679}"/>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ТОР!$A$122</c15:sqref>
                        </c15:formulaRef>
                      </c:ext>
                    </c:extLst>
                    <c:strCache>
                      <c:ptCount val="1"/>
                      <c:pt idx="0">
                        <c:v>Южная</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ТОР!$B$122:$L$122</c15:sqref>
                        </c15:formulaRef>
                      </c:ext>
                    </c:extLst>
                    <c:numCache>
                      <c:formatCode>0%</c:formatCode>
                      <c:ptCount val="11"/>
                      <c:pt idx="0">
                        <c:v>1</c:v>
                      </c:pt>
                      <c:pt idx="1">
                        <c:v>1.0531419705197829</c:v>
                      </c:pt>
                      <c:pt idx="2">
                        <c:v>1.0339410395655546</c:v>
                      </c:pt>
                    </c:numCache>
                  </c:numRef>
                </c:val>
                <c:smooth val="0"/>
                <c:extLst xmlns:c15="http://schemas.microsoft.com/office/drawing/2012/chart">
                  <c:ext xmlns:c16="http://schemas.microsoft.com/office/drawing/2014/chart" uri="{C3380CC4-5D6E-409C-BE32-E72D297353CC}">
                    <c16:uniqueId val="{00000023-5E94-4699-95F0-83B088CE3679}"/>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ТОР!$A$123</c15:sqref>
                        </c15:formulaRef>
                      </c:ext>
                    </c:extLst>
                    <c:strCache>
                      <c:ptCount val="1"/>
                      <c:pt idx="0">
                        <c:v>Чукотка</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ТОР!$B$123:$L$123</c15:sqref>
                        </c15:formulaRef>
                      </c:ext>
                    </c:extLst>
                    <c:numCache>
                      <c:formatCode>0%</c:formatCode>
                      <c:ptCount val="11"/>
                      <c:pt idx="0">
                        <c:v>1</c:v>
                      </c:pt>
                      <c:pt idx="1">
                        <c:v>0.98731205634117714</c:v>
                      </c:pt>
                      <c:pt idx="2">
                        <c:v>0.9770275557542899</c:v>
                      </c:pt>
                    </c:numCache>
                  </c:numRef>
                </c:val>
                <c:smooth val="0"/>
                <c:extLst xmlns:c15="http://schemas.microsoft.com/office/drawing/2012/chart">
                  <c:ext xmlns:c16="http://schemas.microsoft.com/office/drawing/2014/chart" uri="{C3380CC4-5D6E-409C-BE32-E72D297353CC}">
                    <c16:uniqueId val="{00000024-5E94-4699-95F0-83B088CE3679}"/>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ТОР!$A$124</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ТОР!$B$124:$L$124</c15:sqref>
                        </c15:formulaRef>
                      </c:ext>
                    </c:extLst>
                    <c:numCache>
                      <c:formatCode>0%</c:formatCode>
                      <c:ptCount val="11"/>
                      <c:pt idx="0">
                        <c:v>1</c:v>
                      </c:pt>
                      <c:pt idx="1">
                        <c:v>1.045501820072803</c:v>
                      </c:pt>
                      <c:pt idx="2">
                        <c:v>1.0058502340093605</c:v>
                      </c:pt>
                    </c:numCache>
                  </c:numRef>
                </c:val>
                <c:smooth val="0"/>
                <c:extLst xmlns:c15="http://schemas.microsoft.com/office/drawing/2012/chart">
                  <c:ext xmlns:c16="http://schemas.microsoft.com/office/drawing/2014/chart" uri="{C3380CC4-5D6E-409C-BE32-E72D297353CC}">
                    <c16:uniqueId val="{00000025-5E94-4699-95F0-83B088CE3679}"/>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ТОР!$A$125</c15:sqref>
                        </c15:formulaRef>
                      </c:ext>
                    </c:extLst>
                    <c:strCache>
                      <c:ptCount val="1"/>
                      <c:pt idx="0">
                        <c:v>Курилы</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ТОР!$B$125:$L$125</c15:sqref>
                        </c15:formulaRef>
                      </c:ext>
                    </c:extLst>
                    <c:numCache>
                      <c:formatCode>0%</c:formatCode>
                      <c:ptCount val="11"/>
                      <c:pt idx="0">
                        <c:v>1</c:v>
                      </c:pt>
                      <c:pt idx="1">
                        <c:v>1.0033426183844012</c:v>
                      </c:pt>
                      <c:pt idx="2">
                        <c:v>0.99136490250696374</c:v>
                      </c:pt>
                    </c:numCache>
                  </c:numRef>
                </c:val>
                <c:smooth val="0"/>
                <c:extLst xmlns:c15="http://schemas.microsoft.com/office/drawing/2012/chart">
                  <c:ext xmlns:c16="http://schemas.microsoft.com/office/drawing/2014/chart" uri="{C3380CC4-5D6E-409C-BE32-E72D297353CC}">
                    <c16:uniqueId val="{00000026-5E94-4699-95F0-83B088CE3679}"/>
                  </c:ext>
                </c:extLst>
              </c15:ser>
            </c15:filteredLineSeries>
            <c15:filteredLineSeries>
              <c15:ser>
                <c:idx val="39"/>
                <c:order val="39"/>
                <c:tx>
                  <c:strRef>
                    <c:extLst xmlns:c15="http://schemas.microsoft.com/office/drawing/2012/chart">
                      <c:ext xmlns:c15="http://schemas.microsoft.com/office/drawing/2012/chart" uri="{02D57815-91ED-43cb-92C2-25804820EDAC}">
                        <c15:formulaRef>
                          <c15:sqref>ТОР!$A$126</c15:sqref>
                        </c15:formulaRef>
                      </c:ext>
                    </c:extLst>
                    <c:strCache>
                      <c:ptCount val="1"/>
                      <c:pt idx="0">
                        <c:v>Большой Камень</c:v>
                      </c:pt>
                    </c:strCache>
                  </c:strRef>
                </c:tx>
                <c:spPr>
                  <a:ln w="28575" cap="rnd">
                    <a:solidFill>
                      <a:schemeClr val="accent4">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ТОР!$B$126:$L$126</c15:sqref>
                        </c15:formulaRef>
                      </c:ext>
                    </c:extLst>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xmlns:c15="http://schemas.microsoft.com/office/drawing/2012/chart">
                  <c:ext xmlns:c16="http://schemas.microsoft.com/office/drawing/2014/chart" uri="{C3380CC4-5D6E-409C-BE32-E72D297353CC}">
                    <c16:uniqueId val="{00000027-5E94-4699-95F0-83B088CE3679}"/>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5E94-4699-95F0-83B088CE3679}"/>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5E94-4699-95F0-83B088CE3679}"/>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5E94-4699-95F0-83B088CE3679}"/>
                  </c:ext>
                </c:extLst>
              </c15:ser>
            </c15:filteredLineSeries>
          </c:ext>
        </c:extLst>
      </c:lineChart>
      <c:catAx>
        <c:axId val="26967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69345344"/>
        <c:crosses val="autoZero"/>
        <c:auto val="1"/>
        <c:lblAlgn val="ctr"/>
        <c:lblOffset val="100"/>
        <c:noMultiLvlLbl val="0"/>
      </c:catAx>
      <c:valAx>
        <c:axId val="269345344"/>
        <c:scaling>
          <c:orientation val="minMax"/>
          <c:min val="0.70000000000000007"/>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696796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7"/>
          <c:order val="17"/>
          <c:tx>
            <c:strRef>
              <c:f>ТОР!$A$104</c:f>
              <c:strCache>
                <c:ptCount val="1"/>
                <c:pt idx="0">
                  <c:v>Большой Камень</c:v>
                </c:pt>
              </c:strCache>
            </c:strRef>
          </c:tx>
          <c:spPr>
            <a:solidFill>
              <a:schemeClr val="accent5"/>
            </a:solidFill>
            <a:ln>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ТОР!$B$104:$L$104</c:f>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c:ext xmlns:c16="http://schemas.microsoft.com/office/drawing/2014/chart" uri="{C3380CC4-5D6E-409C-BE32-E72D297353CC}">
              <c16:uniqueId val="{00000000-971A-4257-9934-4A516410F0EF}"/>
            </c:ext>
          </c:extLst>
        </c:ser>
        <c:dLbls>
          <c:showLegendKey val="0"/>
          <c:showVal val="0"/>
          <c:showCatName val="0"/>
          <c:showSerName val="0"/>
          <c:showPercent val="0"/>
          <c:showBubbleSize val="0"/>
        </c:dLbls>
        <c:gapWidth val="100"/>
        <c:overlap val="-27"/>
        <c:axId val="269552128"/>
        <c:axId val="268270912"/>
        <c:extLst>
          <c:ext xmlns:c15="http://schemas.microsoft.com/office/drawing/2012/chart" uri="{02D57815-91ED-43cb-92C2-25804820EDAC}">
            <c15:filteredBarSeries>
              <c15:ser>
                <c:idx val="0"/>
                <c:order val="0"/>
                <c:tx>
                  <c:strRef>
                    <c:extLst>
                      <c:ext uri="{02D57815-91ED-43cb-92C2-25804820EDAC}">
                        <c15:formulaRef>
                          <c15:sqref>ТОР!$A$87</c15:sqref>
                        </c15:formulaRef>
                      </c:ext>
                    </c:extLst>
                    <c:strCache>
                      <c:ptCount val="1"/>
                      <c:pt idx="0">
                        <c:v>Краснокаменск</c:v>
                      </c:pt>
                    </c:strCache>
                  </c:strRef>
                </c:tx>
                <c:spPr>
                  <a:solidFill>
                    <a:schemeClr val="accent1"/>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ТОР!$B$87:$L$87</c15:sqref>
                        </c15:formulaRef>
                      </c:ext>
                    </c:extLst>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6-971A-4257-9934-4A516410F0EF}"/>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ТОР!$A$88</c15:sqref>
                        </c15:formulaRef>
                      </c:ext>
                    </c:extLst>
                    <c:strCache>
                      <c:ptCount val="1"/>
                      <c:pt idx="0">
                        <c:v>Бурятия</c:v>
                      </c:pt>
                    </c:strCache>
                  </c:strRef>
                </c:tx>
                <c:spPr>
                  <a:solidFill>
                    <a:schemeClr val="accent2"/>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ТОР!$B$88:$L$88</c15:sqref>
                        </c15:formulaRef>
                      </c:ext>
                    </c:extLst>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xmlns:c15="http://schemas.microsoft.com/office/drawing/2012/chart">
                  <c:ext xmlns:c16="http://schemas.microsoft.com/office/drawing/2014/chart" uri="{C3380CC4-5D6E-409C-BE32-E72D297353CC}">
                    <c16:uniqueId val="{00000007-971A-4257-9934-4A516410F0EF}"/>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ТОР!$A$89</c15:sqref>
                        </c15:formulaRef>
                      </c:ext>
                    </c:extLst>
                    <c:strCache>
                      <c:ptCount val="1"/>
                      <c:pt idx="0">
                        <c:v>Хабаровск</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ТОР!$B$89:$L$89</c15:sqref>
                        </c15:formulaRef>
                      </c:ext>
                    </c:extLst>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xmlns:c15="http://schemas.microsoft.com/office/drawing/2012/chart">
                  <c:ext xmlns:c16="http://schemas.microsoft.com/office/drawing/2014/chart" uri="{C3380CC4-5D6E-409C-BE32-E72D297353CC}">
                    <c16:uniqueId val="{00000008-971A-4257-9934-4A516410F0EF}"/>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ТОР!$A$90</c15:sqref>
                        </c15:formulaRef>
                      </c:ext>
                    </c:extLst>
                    <c:strCache>
                      <c:ptCount val="1"/>
                      <c:pt idx="0">
                        <c:v>Михайловский</c:v>
                      </c:pt>
                    </c:strCache>
                  </c:strRef>
                </c:tx>
                <c:spPr>
                  <a:solidFill>
                    <a:schemeClr val="accent4"/>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ТОР!$B$90:$L$90</c15:sqref>
                        </c15:formulaRef>
                      </c:ext>
                    </c:extLst>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xmlns:c15="http://schemas.microsoft.com/office/drawing/2012/chart">
                  <c:ext xmlns:c16="http://schemas.microsoft.com/office/drawing/2014/chart" uri="{C3380CC4-5D6E-409C-BE32-E72D297353CC}">
                    <c16:uniqueId val="{00000009-971A-4257-9934-4A516410F0EF}"/>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ТОР!$A$91</c15:sqref>
                        </c15:formulaRef>
                      </c:ext>
                    </c:extLst>
                    <c:strCache>
                      <c:ptCount val="1"/>
                      <c:pt idx="0">
                        <c:v>Амуро-Хинганская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ТОР!$B$91:$L$91</c15:sqref>
                        </c15:formulaRef>
                      </c:ext>
                    </c:extLst>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xmlns:c15="http://schemas.microsoft.com/office/drawing/2012/chart">
                  <c:ext xmlns:c16="http://schemas.microsoft.com/office/drawing/2014/chart" uri="{C3380CC4-5D6E-409C-BE32-E72D297353CC}">
                    <c16:uniqueId val="{0000000A-971A-4257-9934-4A516410F0EF}"/>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ТОР!$A$92</c15:sqref>
                        </c15:formulaRef>
                      </c:ext>
                    </c:extLst>
                    <c:strCache>
                      <c:ptCount val="1"/>
                      <c:pt idx="0">
                        <c:v>Приморье</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ТОР!$B$92:$L$92</c15:sqref>
                        </c15:formulaRef>
                      </c:ext>
                    </c:extLst>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xmlns:c15="http://schemas.microsoft.com/office/drawing/2012/chart">
                  <c:ext xmlns:c16="http://schemas.microsoft.com/office/drawing/2014/chart" uri="{C3380CC4-5D6E-409C-BE32-E72D297353CC}">
                    <c16:uniqueId val="{0000000B-971A-4257-9934-4A516410F0EF}"/>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ТОР!$A$93</c15:sqref>
                        </c15:formulaRef>
                      </c:ext>
                    </c:extLst>
                    <c:strCache>
                      <c:ptCount val="1"/>
                      <c:pt idx="0">
                        <c:v>Забайкалье</c:v>
                      </c:pt>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ТОР!$B$93:$L$93</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xmlns:c15="http://schemas.microsoft.com/office/drawing/2012/chart">
                  <c:ext xmlns:c16="http://schemas.microsoft.com/office/drawing/2014/chart" uri="{C3380CC4-5D6E-409C-BE32-E72D297353CC}">
                    <c16:uniqueId val="{0000000C-971A-4257-9934-4A516410F0EF}"/>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ТОР!$A$95</c15:sqref>
                        </c15:formulaRef>
                      </c:ext>
                    </c:extLst>
                    <c:strCache>
                      <c:ptCount val="1"/>
                      <c:pt idx="0">
                        <c:v>Находка</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ТОР!$B$95:$L$95</c15:sqref>
                        </c15:formulaRef>
                      </c:ext>
                    </c:extLst>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xmlns:c15="http://schemas.microsoft.com/office/drawing/2012/chart">
                  <c:ext xmlns:c16="http://schemas.microsoft.com/office/drawing/2014/chart" uri="{C3380CC4-5D6E-409C-BE32-E72D297353CC}">
                    <c16:uniqueId val="{0000000D-971A-4257-9934-4A516410F0EF}"/>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ТОР!$A$96</c15:sqref>
                        </c15:formulaRef>
                      </c:ext>
                    </c:extLst>
                    <c:strCache>
                      <c:ptCount val="1"/>
                      <c:pt idx="0">
                        <c:v>Горный Воздух</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ТОР!$B$96:$L$96</c15:sqref>
                        </c15:formulaRef>
                      </c:ext>
                    </c:extLst>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xmlns:c15="http://schemas.microsoft.com/office/drawing/2012/chart">
                  <c:ext xmlns:c16="http://schemas.microsoft.com/office/drawing/2014/chart" uri="{C3380CC4-5D6E-409C-BE32-E72D297353CC}">
                    <c16:uniqueId val="{0000000E-971A-4257-9934-4A516410F0EF}"/>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ТОР!$A$97</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ТОР!$B$97:$L$97</c15:sqref>
                        </c15:formulaRef>
                      </c:ext>
                    </c:extLst>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xmlns:c15="http://schemas.microsoft.com/office/drawing/2012/chart">
                  <c:ext xmlns:c16="http://schemas.microsoft.com/office/drawing/2014/chart" uri="{C3380CC4-5D6E-409C-BE32-E72D297353CC}">
                    <c16:uniqueId val="{0000000F-971A-4257-9934-4A516410F0EF}"/>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ТОР!$A$98</c15:sqref>
                        </c15:formulaRef>
                      </c:ext>
                    </c:extLst>
                    <c:strCache>
                      <c:ptCount val="1"/>
                      <c:pt idx="0">
                        <c:v>Якутия</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ТОР!$B$98:$L$98</c15:sqref>
                        </c15:formulaRef>
                      </c:ext>
                    </c:extLst>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xmlns:c15="http://schemas.microsoft.com/office/drawing/2012/chart">
                  <c:ext xmlns:c16="http://schemas.microsoft.com/office/drawing/2014/chart" uri="{C3380CC4-5D6E-409C-BE32-E72D297353CC}">
                    <c16:uniqueId val="{00000010-971A-4257-9934-4A516410F0EF}"/>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ТОР!$A$99</c15:sqref>
                        </c15:formulaRef>
                      </c:ext>
                    </c:extLst>
                    <c:strCache>
                      <c:ptCount val="1"/>
                      <c:pt idx="0">
                        <c:v>Камчатка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ТОР!$B$99:$L$99</c15:sqref>
                        </c15:formulaRef>
                      </c:ext>
                    </c:extLst>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xmlns:c15="http://schemas.microsoft.com/office/drawing/2012/chart">
                  <c:ext xmlns:c16="http://schemas.microsoft.com/office/drawing/2014/chart" uri="{C3380CC4-5D6E-409C-BE32-E72D297353CC}">
                    <c16:uniqueId val="{00000011-971A-4257-9934-4A516410F0EF}"/>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ТОР!$A$100</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ТОР!$B$100:$L$100</c15:sqref>
                        </c15:formulaRef>
                      </c:ext>
                    </c:extLst>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xmlns:c15="http://schemas.microsoft.com/office/drawing/2012/chart">
                  <c:ext xmlns:c16="http://schemas.microsoft.com/office/drawing/2014/chart" uri="{C3380CC4-5D6E-409C-BE32-E72D297353CC}">
                    <c16:uniqueId val="{00000012-971A-4257-9934-4A516410F0EF}"/>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ТОР!$A$101</c15:sqref>
                        </c15:formulaRef>
                      </c:ext>
                    </c:extLst>
                    <c:strCache>
                      <c:ptCount val="1"/>
                      <c:pt idx="0">
                        <c:v>Чукотка</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ТОР!$B$101:$L$101</c15:sqref>
                        </c15:formulaRef>
                      </c:ext>
                    </c:extLst>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xmlns:c15="http://schemas.microsoft.com/office/drawing/2012/chart">
                  <c:ext xmlns:c16="http://schemas.microsoft.com/office/drawing/2014/chart" uri="{C3380CC4-5D6E-409C-BE32-E72D297353CC}">
                    <c16:uniqueId val="{00000013-971A-4257-9934-4A516410F0EF}"/>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ТОР!$A$102</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ТОР!$B$102:$L$102</c15:sqref>
                        </c15:formulaRef>
                      </c:ext>
                    </c:extLst>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xmlns:c15="http://schemas.microsoft.com/office/drawing/2012/chart">
                  <c:ext xmlns:c16="http://schemas.microsoft.com/office/drawing/2014/chart" uri="{C3380CC4-5D6E-409C-BE32-E72D297353CC}">
                    <c16:uniqueId val="{00000014-971A-4257-9934-4A516410F0EF}"/>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ТОР!$A$103</c15:sqref>
                        </c15:formulaRef>
                      </c:ext>
                    </c:extLst>
                    <c:strCache>
                      <c:ptCount val="1"/>
                      <c:pt idx="0">
                        <c:v>Курилы</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ТОР!$B$103:$L$103</c15:sqref>
                        </c15:formulaRef>
                      </c:ext>
                    </c:extLst>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xmlns:c15="http://schemas.microsoft.com/office/drawing/2012/chart">
                  <c:ext xmlns:c16="http://schemas.microsoft.com/office/drawing/2014/chart" uri="{C3380CC4-5D6E-409C-BE32-E72D297353CC}">
                    <c16:uniqueId val="{00000015-971A-4257-9934-4A516410F0EF}"/>
                  </c:ext>
                </c:extLst>
              </c15:ser>
            </c15:filteredBarSeries>
          </c:ext>
        </c:extLst>
      </c:barChart>
      <c:lineChart>
        <c:grouping val="standard"/>
        <c:varyColors val="0"/>
        <c:ser>
          <c:idx val="7"/>
          <c:order val="7"/>
          <c:tx>
            <c:strRef>
              <c:f>ТОР!$A$94</c:f>
              <c:strCache>
                <c:ptCount val="1"/>
                <c:pt idx="0">
                  <c:v>Все ТОР</c:v>
                </c:pt>
              </c:strCache>
            </c:strRef>
          </c:tx>
          <c:spPr>
            <a:ln w="12700" cap="rnd">
              <a:solidFill>
                <a:schemeClr val="accent2">
                  <a:lumMod val="60000"/>
                </a:schemeClr>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smooth val="0"/>
          <c:extLst>
            <c:ext xmlns:c16="http://schemas.microsoft.com/office/drawing/2014/chart" uri="{C3380CC4-5D6E-409C-BE32-E72D297353CC}">
              <c16:uniqueId val="{00000001-971A-4257-9934-4A516410F0EF}"/>
            </c:ext>
          </c:extLst>
        </c:ser>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2-971A-4257-9934-4A516410F0EF}"/>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3-971A-4257-9934-4A516410F0EF}"/>
            </c:ext>
          </c:extLst>
        </c:ser>
        <c:ser>
          <c:idx val="32"/>
          <c:order val="32"/>
          <c:tx>
            <c:strRef>
              <c:f>ТОР!$A$119</c:f>
              <c:strCache>
                <c:ptCount val="1"/>
                <c:pt idx="0">
                  <c:v>Амурская</c:v>
                </c:pt>
              </c:strCache>
            </c:strRef>
          </c:tx>
          <c:spPr>
            <a:ln w="12700" cap="rnd">
              <a:solidFill>
                <a:schemeClr val="accent3">
                  <a:lumMod val="50000"/>
                </a:schemeClr>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ТОР!$B$119:$L$119</c:f>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c:ext xmlns:c16="http://schemas.microsoft.com/office/drawing/2014/chart" uri="{C3380CC4-5D6E-409C-BE32-E72D297353CC}">
              <c16:uniqueId val="{00000004-971A-4257-9934-4A516410F0EF}"/>
            </c:ext>
          </c:extLst>
        </c:ser>
        <c:ser>
          <c:idx val="39"/>
          <c:order val="39"/>
          <c:tx>
            <c:strRef>
              <c:f>ТОР!$A$126</c:f>
              <c:strCache>
                <c:ptCount val="1"/>
                <c:pt idx="0">
                  <c:v>Большой Камень</c:v>
                </c:pt>
              </c:strCache>
            </c:strRef>
          </c:tx>
          <c:spPr>
            <a:ln w="12700" cap="rnd">
              <a:solidFill>
                <a:schemeClr val="tx1"/>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ТОР!$B$126:$L$126</c:f>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c:ext xmlns:c16="http://schemas.microsoft.com/office/drawing/2014/chart" uri="{C3380CC4-5D6E-409C-BE32-E72D297353CC}">
              <c16:uniqueId val="{00000005-971A-4257-9934-4A516410F0EF}"/>
            </c:ext>
          </c:extLst>
        </c:ser>
        <c:dLbls>
          <c:showLegendKey val="0"/>
          <c:showVal val="0"/>
          <c:showCatName val="0"/>
          <c:showSerName val="0"/>
          <c:showPercent val="0"/>
          <c:showBubbleSize val="0"/>
        </c:dLbls>
        <c:marker val="1"/>
        <c:smooth val="0"/>
        <c:axId val="269552128"/>
        <c:axId val="268270912"/>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6-971A-4257-9934-4A516410F0EF}"/>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7-971A-4257-9934-4A516410F0EF}"/>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ТОР!$A$109</c15:sqref>
                        </c15:formulaRef>
                      </c:ext>
                    </c:extLst>
                    <c:strCache>
                      <c:ptCount val="1"/>
                      <c:pt idx="0">
                        <c:v>Краснокаменск</c:v>
                      </c:pt>
                    </c:strCache>
                  </c:strRef>
                </c:tx>
                <c:spPr>
                  <a:ln w="28575" cap="rnd">
                    <a:solidFill>
                      <a:schemeClr val="accent5">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ТОР!$B$109:$L$109</c15:sqref>
                        </c15:formulaRef>
                      </c:ext>
                    </c:extLst>
                    <c:numCache>
                      <c:formatCode>0%</c:formatCode>
                      <c:ptCount val="11"/>
                      <c:pt idx="0">
                        <c:v>1</c:v>
                      </c:pt>
                      <c:pt idx="1">
                        <c:v>0.91223721656109424</c:v>
                      </c:pt>
                      <c:pt idx="2">
                        <c:v>0.84283484806756637</c:v>
                      </c:pt>
                    </c:numCache>
                  </c:numRef>
                </c:val>
                <c:smooth val="0"/>
                <c:extLst xmlns:c15="http://schemas.microsoft.com/office/drawing/2012/chart">
                  <c:ext xmlns:c16="http://schemas.microsoft.com/office/drawing/2014/chart" uri="{C3380CC4-5D6E-409C-BE32-E72D297353CC}">
                    <c16:uniqueId val="{00000018-971A-4257-9934-4A516410F0EF}"/>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ТОР!$A$110</c15:sqref>
                        </c15:formulaRef>
                      </c:ext>
                    </c:extLst>
                    <c:strCache>
                      <c:ptCount val="1"/>
                      <c:pt idx="0">
                        <c:v>Бурятия</c:v>
                      </c:pt>
                    </c:strCache>
                  </c:strRef>
                </c:tx>
                <c:spPr>
                  <a:ln w="28575" cap="rnd">
                    <a:solidFill>
                      <a:schemeClr val="accent6">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ТОР!$B$110:$L$110</c15:sqref>
                        </c15:formulaRef>
                      </c:ext>
                    </c:extLst>
                    <c:numCache>
                      <c:formatCode>0%</c:formatCode>
                      <c:ptCount val="11"/>
                      <c:pt idx="0">
                        <c:v>1</c:v>
                      </c:pt>
                      <c:pt idx="1">
                        <c:v>0.97116795507816223</c:v>
                      </c:pt>
                      <c:pt idx="2">
                        <c:v>0.95134949723367357</c:v>
                      </c:pt>
                    </c:numCache>
                  </c:numRef>
                </c:val>
                <c:smooth val="0"/>
                <c:extLst xmlns:c15="http://schemas.microsoft.com/office/drawing/2012/chart">
                  <c:ext xmlns:c16="http://schemas.microsoft.com/office/drawing/2014/chart" uri="{C3380CC4-5D6E-409C-BE32-E72D297353CC}">
                    <c16:uniqueId val="{00000019-971A-4257-9934-4A516410F0EF}"/>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ТОР!$A$111</c15:sqref>
                        </c15:formulaRef>
                      </c:ext>
                    </c:extLst>
                    <c:strCache>
                      <c:ptCount val="1"/>
                      <c:pt idx="0">
                        <c:v>Хабаровск</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ТОР!$B$111:$L$111</c15:sqref>
                        </c15:formulaRef>
                      </c:ext>
                    </c:extLst>
                    <c:numCache>
                      <c:formatCode>0%</c:formatCode>
                      <c:ptCount val="11"/>
                      <c:pt idx="0">
                        <c:v>1</c:v>
                      </c:pt>
                      <c:pt idx="1">
                        <c:v>0.99216257004278308</c:v>
                      </c:pt>
                      <c:pt idx="2">
                        <c:v>0.96661164232098917</c:v>
                      </c:pt>
                    </c:numCache>
                  </c:numRef>
                </c:val>
                <c:smooth val="0"/>
                <c:extLst xmlns:c15="http://schemas.microsoft.com/office/drawing/2012/chart">
                  <c:ext xmlns:c16="http://schemas.microsoft.com/office/drawing/2014/chart" uri="{C3380CC4-5D6E-409C-BE32-E72D297353CC}">
                    <c16:uniqueId val="{0000001A-971A-4257-9934-4A516410F0EF}"/>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ТОР!$A$112</c15:sqref>
                        </c15:formulaRef>
                      </c:ext>
                    </c:extLst>
                    <c:strCache>
                      <c:ptCount val="1"/>
                      <c:pt idx="0">
                        <c:v>Михайловский</c:v>
                      </c:pt>
                    </c:strCache>
                  </c:strRef>
                </c:tx>
                <c:spPr>
                  <a:ln w="28575" cap="rnd">
                    <a:solidFill>
                      <a:schemeClr val="accent2">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ТОР!$B$112:$L$112</c15:sqref>
                        </c15:formulaRef>
                      </c:ext>
                    </c:extLst>
                    <c:numCache>
                      <c:formatCode>0%</c:formatCode>
                      <c:ptCount val="11"/>
                      <c:pt idx="0">
                        <c:v>1</c:v>
                      </c:pt>
                      <c:pt idx="1">
                        <c:v>0.99107310655891745</c:v>
                      </c:pt>
                      <c:pt idx="2">
                        <c:v>0.9669610975380567</c:v>
                      </c:pt>
                    </c:numCache>
                  </c:numRef>
                </c:val>
                <c:smooth val="0"/>
                <c:extLst xmlns:c15="http://schemas.microsoft.com/office/drawing/2012/chart">
                  <c:ext xmlns:c16="http://schemas.microsoft.com/office/drawing/2014/chart" uri="{C3380CC4-5D6E-409C-BE32-E72D297353CC}">
                    <c16:uniqueId val="{0000001B-971A-4257-9934-4A516410F0EF}"/>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ТОР!$A$113</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ТОР!$B$113:$L$113</c15:sqref>
                        </c15:formulaRef>
                      </c:ext>
                    </c:extLst>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xmlns:c15="http://schemas.microsoft.com/office/drawing/2012/chart">
                  <c:ext xmlns:c16="http://schemas.microsoft.com/office/drawing/2014/chart" uri="{C3380CC4-5D6E-409C-BE32-E72D297353CC}">
                    <c16:uniqueId val="{0000001C-971A-4257-9934-4A516410F0EF}"/>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ТОР!$A$114</c15:sqref>
                        </c15:formulaRef>
                      </c:ext>
                    </c:extLst>
                    <c:strCache>
                      <c:ptCount val="1"/>
                      <c:pt idx="0">
                        <c:v>Приморье</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ТОР!$B$114:$L$114</c15:sqref>
                        </c15:formulaRef>
                      </c:ext>
                    </c:extLst>
                    <c:numCache>
                      <c:formatCode>0%</c:formatCode>
                      <c:ptCount val="11"/>
                      <c:pt idx="0">
                        <c:v>1</c:v>
                      </c:pt>
                      <c:pt idx="1">
                        <c:v>0.99101838542033149</c:v>
                      </c:pt>
                      <c:pt idx="2">
                        <c:v>0.97276364330877252</c:v>
                      </c:pt>
                    </c:numCache>
                  </c:numRef>
                </c:val>
                <c:smooth val="0"/>
                <c:extLst xmlns:c15="http://schemas.microsoft.com/office/drawing/2012/chart">
                  <c:ext xmlns:c16="http://schemas.microsoft.com/office/drawing/2014/chart" uri="{C3380CC4-5D6E-409C-BE32-E72D297353CC}">
                    <c16:uniqueId val="{0000001D-971A-4257-9934-4A516410F0EF}"/>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ТОР!$A$115</c15:sqref>
                        </c15:formulaRef>
                      </c:ext>
                    </c:extLst>
                    <c:strCache>
                      <c:ptCount val="1"/>
                      <c:pt idx="0">
                        <c:v>Забайкалье</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ТОР!$B$115:$L$115</c15:sqref>
                        </c15:formulaRef>
                      </c:ext>
                    </c:extLst>
                    <c:numCache>
                      <c:formatCode>0%</c:formatCode>
                      <c:ptCount val="11"/>
                      <c:pt idx="0">
                        <c:v>1</c:v>
                      </c:pt>
                      <c:pt idx="1">
                        <c:v>0.977398677550814</c:v>
                      </c:pt>
                      <c:pt idx="2">
                        <c:v>0.94538681006544822</c:v>
                      </c:pt>
                    </c:numCache>
                  </c:numRef>
                </c:val>
                <c:smooth val="0"/>
                <c:extLst xmlns:c15="http://schemas.microsoft.com/office/drawing/2012/chart">
                  <c:ext xmlns:c16="http://schemas.microsoft.com/office/drawing/2014/chart" uri="{C3380CC4-5D6E-409C-BE32-E72D297353CC}">
                    <c16:uniqueId val="{0000001E-971A-4257-9934-4A516410F0EF}"/>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ТОР!$A$116</c15:sqref>
                        </c15:formulaRef>
                      </c:ext>
                    </c:extLst>
                    <c:strCache>
                      <c:ptCount val="1"/>
                      <c:pt idx="0">
                        <c:v>Все ТОР</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ТОР!$B$116:$L$116</c15:sqref>
                        </c15:formulaRef>
                      </c:ext>
                    </c:extLst>
                    <c:numCache>
                      <c:formatCode>0%</c:formatCode>
                      <c:ptCount val="11"/>
                      <c:pt idx="0">
                        <c:v>1</c:v>
                      </c:pt>
                      <c:pt idx="1">
                        <c:v>0.99057223021099516</c:v>
                      </c:pt>
                      <c:pt idx="2">
                        <c:v>0.97556839865300127</c:v>
                      </c:pt>
                    </c:numCache>
                  </c:numRef>
                </c:val>
                <c:smooth val="0"/>
                <c:extLst xmlns:c15="http://schemas.microsoft.com/office/drawing/2012/chart">
                  <c:ext xmlns:c16="http://schemas.microsoft.com/office/drawing/2014/chart" uri="{C3380CC4-5D6E-409C-BE32-E72D297353CC}">
                    <c16:uniqueId val="{0000001F-971A-4257-9934-4A516410F0EF}"/>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ТОР!$A$117</c15:sqref>
                        </c15:formulaRef>
                      </c:ext>
                    </c:extLst>
                    <c:strCache>
                      <c:ptCount val="1"/>
                      <c:pt idx="0">
                        <c:v>Находка</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ТОР!$B$117:$L$117</c15:sqref>
                        </c15:formulaRef>
                      </c:ext>
                    </c:extLst>
                    <c:numCache>
                      <c:formatCode>0%</c:formatCode>
                      <c:ptCount val="11"/>
                      <c:pt idx="0">
                        <c:v>1</c:v>
                      </c:pt>
                      <c:pt idx="1">
                        <c:v>1.0236196129351387</c:v>
                      </c:pt>
                      <c:pt idx="2">
                        <c:v>1.0349553783054062</c:v>
                      </c:pt>
                    </c:numCache>
                  </c:numRef>
                </c:val>
                <c:smooth val="0"/>
                <c:extLst xmlns:c15="http://schemas.microsoft.com/office/drawing/2012/chart">
                  <c:ext xmlns:c16="http://schemas.microsoft.com/office/drawing/2014/chart" uri="{C3380CC4-5D6E-409C-BE32-E72D297353CC}">
                    <c16:uniqueId val="{00000020-971A-4257-9934-4A516410F0EF}"/>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ТОР!$A$118</c15:sqref>
                        </c15:formulaRef>
                      </c:ext>
                    </c:extLst>
                    <c:strCache>
                      <c:ptCount val="1"/>
                      <c:pt idx="0">
                        <c:v>Горный Воздух</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ТОР!$B$118:$L$118</c15:sqref>
                        </c15:formulaRef>
                      </c:ext>
                    </c:extLst>
                    <c:numCache>
                      <c:formatCode>0%</c:formatCode>
                      <c:ptCount val="11"/>
                      <c:pt idx="0">
                        <c:v>1</c:v>
                      </c:pt>
                      <c:pt idx="1">
                        <c:v>1.016691435659981</c:v>
                      </c:pt>
                      <c:pt idx="2">
                        <c:v>1.0379641115710092</c:v>
                      </c:pt>
                    </c:numCache>
                  </c:numRef>
                </c:val>
                <c:smooth val="0"/>
                <c:extLst xmlns:c15="http://schemas.microsoft.com/office/drawing/2012/chart">
                  <c:ext xmlns:c16="http://schemas.microsoft.com/office/drawing/2014/chart" uri="{C3380CC4-5D6E-409C-BE32-E72D297353CC}">
                    <c16:uniqueId val="{00000021-971A-4257-9934-4A516410F0EF}"/>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ТОР!$A$120</c15:sqref>
                        </c15:formulaRef>
                      </c:ext>
                    </c:extLst>
                    <c:strCache>
                      <c:ptCount val="1"/>
                      <c:pt idx="0">
                        <c:v>Якутия</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ТОР!$B$120:$L$120</c15:sqref>
                        </c15:formulaRef>
                      </c:ext>
                    </c:extLst>
                    <c:numCache>
                      <c:formatCode>0%</c:formatCode>
                      <c:ptCount val="11"/>
                      <c:pt idx="0">
                        <c:v>1</c:v>
                      </c:pt>
                      <c:pt idx="1">
                        <c:v>1.0206825124492613</c:v>
                      </c:pt>
                      <c:pt idx="2">
                        <c:v>1.0003556931832447</c:v>
                      </c:pt>
                    </c:numCache>
                  </c:numRef>
                </c:val>
                <c:smooth val="0"/>
                <c:extLst xmlns:c15="http://schemas.microsoft.com/office/drawing/2012/chart">
                  <c:ext xmlns:c16="http://schemas.microsoft.com/office/drawing/2014/chart" uri="{C3380CC4-5D6E-409C-BE32-E72D297353CC}">
                    <c16:uniqueId val="{00000022-971A-4257-9934-4A516410F0EF}"/>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ТОР!$A$121</c15:sqref>
                        </c15:formulaRef>
                      </c:ext>
                    </c:extLst>
                    <c:strCache>
                      <c:ptCount val="1"/>
                      <c:pt idx="0">
                        <c:v>Камчатка</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ТОР!$B$121:$L$121</c15:sqref>
                        </c15:formulaRef>
                      </c:ext>
                    </c:extLst>
                    <c:numCache>
                      <c:formatCode>0%</c:formatCode>
                      <c:ptCount val="11"/>
                      <c:pt idx="0">
                        <c:v>1</c:v>
                      </c:pt>
                      <c:pt idx="1">
                        <c:v>0.99247031891734183</c:v>
                      </c:pt>
                      <c:pt idx="2">
                        <c:v>0.98608523913189849</c:v>
                      </c:pt>
                    </c:numCache>
                  </c:numRef>
                </c:val>
                <c:smooth val="0"/>
                <c:extLst xmlns:c15="http://schemas.microsoft.com/office/drawing/2012/chart">
                  <c:ext xmlns:c16="http://schemas.microsoft.com/office/drawing/2014/chart" uri="{C3380CC4-5D6E-409C-BE32-E72D297353CC}">
                    <c16:uniqueId val="{00000023-971A-4257-9934-4A516410F0EF}"/>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ТОР!$A$122</c15:sqref>
                        </c15:formulaRef>
                      </c:ext>
                    </c:extLst>
                    <c:strCache>
                      <c:ptCount val="1"/>
                      <c:pt idx="0">
                        <c:v>Южная</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ТОР!$B$122:$L$122</c15:sqref>
                        </c15:formulaRef>
                      </c:ext>
                    </c:extLst>
                    <c:numCache>
                      <c:formatCode>0%</c:formatCode>
                      <c:ptCount val="11"/>
                      <c:pt idx="0">
                        <c:v>1</c:v>
                      </c:pt>
                      <c:pt idx="1">
                        <c:v>1.0531419705197829</c:v>
                      </c:pt>
                      <c:pt idx="2">
                        <c:v>1.0339410395655546</c:v>
                      </c:pt>
                    </c:numCache>
                  </c:numRef>
                </c:val>
                <c:smooth val="0"/>
                <c:extLst xmlns:c15="http://schemas.microsoft.com/office/drawing/2012/chart">
                  <c:ext xmlns:c16="http://schemas.microsoft.com/office/drawing/2014/chart" uri="{C3380CC4-5D6E-409C-BE32-E72D297353CC}">
                    <c16:uniqueId val="{00000024-971A-4257-9934-4A516410F0EF}"/>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ТОР!$A$123</c15:sqref>
                        </c15:formulaRef>
                      </c:ext>
                    </c:extLst>
                    <c:strCache>
                      <c:ptCount val="1"/>
                      <c:pt idx="0">
                        <c:v>Чукотка</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ТОР!$B$123:$L$123</c15:sqref>
                        </c15:formulaRef>
                      </c:ext>
                    </c:extLst>
                    <c:numCache>
                      <c:formatCode>0%</c:formatCode>
                      <c:ptCount val="11"/>
                      <c:pt idx="0">
                        <c:v>1</c:v>
                      </c:pt>
                      <c:pt idx="1">
                        <c:v>0.98731205634117714</c:v>
                      </c:pt>
                      <c:pt idx="2">
                        <c:v>0.9770275557542899</c:v>
                      </c:pt>
                    </c:numCache>
                  </c:numRef>
                </c:val>
                <c:smooth val="0"/>
                <c:extLst xmlns:c15="http://schemas.microsoft.com/office/drawing/2012/chart">
                  <c:ext xmlns:c16="http://schemas.microsoft.com/office/drawing/2014/chart" uri="{C3380CC4-5D6E-409C-BE32-E72D297353CC}">
                    <c16:uniqueId val="{00000025-971A-4257-9934-4A516410F0EF}"/>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ТОР!$A$124</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ТОР!$B$124:$L$124</c15:sqref>
                        </c15:formulaRef>
                      </c:ext>
                    </c:extLst>
                    <c:numCache>
                      <c:formatCode>0%</c:formatCode>
                      <c:ptCount val="11"/>
                      <c:pt idx="0">
                        <c:v>1</c:v>
                      </c:pt>
                      <c:pt idx="1">
                        <c:v>1.045501820072803</c:v>
                      </c:pt>
                      <c:pt idx="2">
                        <c:v>1.0058502340093605</c:v>
                      </c:pt>
                    </c:numCache>
                  </c:numRef>
                </c:val>
                <c:smooth val="0"/>
                <c:extLst xmlns:c15="http://schemas.microsoft.com/office/drawing/2012/chart">
                  <c:ext xmlns:c16="http://schemas.microsoft.com/office/drawing/2014/chart" uri="{C3380CC4-5D6E-409C-BE32-E72D297353CC}">
                    <c16:uniqueId val="{00000026-971A-4257-9934-4A516410F0EF}"/>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ТОР!$A$125</c15:sqref>
                        </c15:formulaRef>
                      </c:ext>
                    </c:extLst>
                    <c:strCache>
                      <c:ptCount val="1"/>
                      <c:pt idx="0">
                        <c:v>Курилы</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ТОР!$B$125:$L$125</c15:sqref>
                        </c15:formulaRef>
                      </c:ext>
                    </c:extLst>
                    <c:numCache>
                      <c:formatCode>0%</c:formatCode>
                      <c:ptCount val="11"/>
                      <c:pt idx="0">
                        <c:v>1</c:v>
                      </c:pt>
                      <c:pt idx="1">
                        <c:v>1.0033426183844012</c:v>
                      </c:pt>
                      <c:pt idx="2">
                        <c:v>0.99136490250696374</c:v>
                      </c:pt>
                    </c:numCache>
                  </c:numRef>
                </c:val>
                <c:smooth val="0"/>
                <c:extLst xmlns:c15="http://schemas.microsoft.com/office/drawing/2012/chart">
                  <c:ext xmlns:c16="http://schemas.microsoft.com/office/drawing/2014/chart" uri="{C3380CC4-5D6E-409C-BE32-E72D297353CC}">
                    <c16:uniqueId val="{00000027-971A-4257-9934-4A516410F0EF}"/>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971A-4257-9934-4A516410F0EF}"/>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971A-4257-9934-4A516410F0EF}"/>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971A-4257-9934-4A516410F0EF}"/>
                  </c:ext>
                </c:extLst>
              </c15:ser>
            </c15:filteredLineSeries>
          </c:ext>
        </c:extLst>
      </c:lineChart>
      <c:catAx>
        <c:axId val="269552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68270912"/>
        <c:crosses val="autoZero"/>
        <c:auto val="1"/>
        <c:lblAlgn val="ctr"/>
        <c:lblOffset val="100"/>
        <c:noMultiLvlLbl val="0"/>
      </c:catAx>
      <c:valAx>
        <c:axId val="268270912"/>
        <c:scaling>
          <c:orientation val="minMax"/>
          <c:max val="3"/>
          <c:min val="0.70000000000000007"/>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695521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Лист5!$C$36</c:f>
              <c:strCache>
                <c:ptCount val="1"/>
                <c:pt idx="0">
                  <c:v>Амурская</c:v>
                </c:pt>
              </c:strCache>
              <c:extLst xmlns:c15="http://schemas.microsoft.com/office/drawing/2012/chart"/>
            </c:strRef>
          </c:tx>
          <c:spPr>
            <a:solidFill>
              <a:schemeClr val="accent5"/>
            </a:solidFill>
            <a:ln>
              <a:noFill/>
            </a:ln>
            <a:effectLst/>
          </c:spPr>
          <c:invertIfNegative val="0"/>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Лист5!$D$36:$M$36</c:f>
              <c:numCache>
                <c:formatCode>0%</c:formatCode>
                <c:ptCount val="10"/>
                <c:pt idx="0">
                  <c:v>1</c:v>
                </c:pt>
                <c:pt idx="1">
                  <c:v>1.22189768229537</c:v>
                </c:pt>
                <c:pt idx="2">
                  <c:v>1.2657272598286871</c:v>
                </c:pt>
                <c:pt idx="3">
                  <c:v>1.3428350699807192</c:v>
                </c:pt>
                <c:pt idx="4">
                  <c:v>1.8966254170542352</c:v>
                </c:pt>
                <c:pt idx="5">
                  <c:v>3.096634461083446</c:v>
                </c:pt>
                <c:pt idx="6">
                  <c:v>5.1584057622495214</c:v>
                </c:pt>
                <c:pt idx="7">
                  <c:v>5.0975672375111101</c:v>
                </c:pt>
                <c:pt idx="8">
                  <c:v>5.6060218952542531</c:v>
                </c:pt>
                <c:pt idx="9">
                  <c:v>5.3872458610277283</c:v>
                </c:pt>
              </c:numCache>
              <c:extLst xmlns:c15="http://schemas.microsoft.com/office/drawing/2012/chart"/>
            </c:numRef>
          </c:val>
          <c:extLst xmlns:c15="http://schemas.microsoft.com/office/drawing/2012/chart">
            <c:ext xmlns:c16="http://schemas.microsoft.com/office/drawing/2014/chart" uri="{C3380CC4-5D6E-409C-BE32-E72D297353CC}">
              <c16:uniqueId val="{00000000-5712-4694-A23F-8608775E4050}"/>
            </c:ext>
          </c:extLst>
        </c:ser>
        <c:dLbls>
          <c:showLegendKey val="0"/>
          <c:showVal val="0"/>
          <c:showCatName val="0"/>
          <c:showSerName val="0"/>
          <c:showPercent val="0"/>
          <c:showBubbleSize val="0"/>
        </c:dLbls>
        <c:gapWidth val="100"/>
        <c:axId val="257080832"/>
        <c:axId val="79939840"/>
        <c:extLst>
          <c:ext xmlns:c15="http://schemas.microsoft.com/office/drawing/2012/chart" uri="{02D57815-91ED-43cb-92C2-25804820EDAC}">
            <c15:filteredBarSeries>
              <c15:ser>
                <c:idx val="0"/>
                <c:order val="0"/>
                <c:tx>
                  <c:strRef>
                    <c:extLst>
                      <c:ext uri="{02D57815-91ED-43cb-92C2-25804820EDAC}">
                        <c15:formulaRef>
                          <c15:sqref>Лист5!$C$35</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Лист5!$D$35:$M$35</c15:sqref>
                        </c15:formulaRef>
                      </c:ext>
                    </c:extLst>
                    <c:numCache>
                      <c:formatCode>0%</c:formatCode>
                      <c:ptCount val="10"/>
                      <c:pt idx="0">
                        <c:v>1</c:v>
                      </c:pt>
                      <c:pt idx="1">
                        <c:v>1.3494890970215412</c:v>
                      </c:pt>
                      <c:pt idx="2">
                        <c:v>1.48065381426231</c:v>
                      </c:pt>
                      <c:pt idx="3">
                        <c:v>1.4727866606047584</c:v>
                      </c:pt>
                      <c:pt idx="4">
                        <c:v>1.130863451865594</c:v>
                      </c:pt>
                      <c:pt idx="5">
                        <c:v>1.1675127083550869</c:v>
                      </c:pt>
                      <c:pt idx="6">
                        <c:v>1.0696193160850995</c:v>
                      </c:pt>
                      <c:pt idx="7">
                        <c:v>1.4515121000291911</c:v>
                      </c:pt>
                      <c:pt idx="8">
                        <c:v>1.4694531954290189</c:v>
                      </c:pt>
                      <c:pt idx="9">
                        <c:v>1.3387605534390608</c:v>
                      </c:pt>
                    </c:numCache>
                  </c:numRef>
                </c:val>
                <c:extLst>
                  <c:ext xmlns:c16="http://schemas.microsoft.com/office/drawing/2014/chart" uri="{C3380CC4-5D6E-409C-BE32-E72D297353CC}">
                    <c16:uniqueId val="{00000005-5712-4694-A23F-8608775E4050}"/>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Лист5!$C$37</c15:sqref>
                        </c15:formulaRef>
                      </c:ext>
                    </c:extLst>
                    <c:strCache>
                      <c:ptCount val="1"/>
                      <c:pt idx="0">
                        <c:v>Большой Камень</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Лист5!$D$37:$M$37</c15:sqref>
                        </c15:formulaRef>
                      </c:ext>
                    </c:extLst>
                    <c:numCache>
                      <c:formatCode>0%</c:formatCode>
                      <c:ptCount val="10"/>
                      <c:pt idx="0">
                        <c:v>1</c:v>
                      </c:pt>
                      <c:pt idx="1">
                        <c:v>0.94117647058823495</c:v>
                      </c:pt>
                      <c:pt idx="2">
                        <c:v>0.84041117116549235</c:v>
                      </c:pt>
                      <c:pt idx="3">
                        <c:v>1.11660528802854</c:v>
                      </c:pt>
                      <c:pt idx="4">
                        <c:v>1.0407420545437838</c:v>
                      </c:pt>
                      <c:pt idx="5">
                        <c:v>0.91154900574296571</c:v>
                      </c:pt>
                      <c:pt idx="6">
                        <c:v>0.54910746351409956</c:v>
                      </c:pt>
                      <c:pt idx="7">
                        <c:v>0.61016146713717268</c:v>
                      </c:pt>
                      <c:pt idx="8">
                        <c:v>0.6418262862220746</c:v>
                      </c:pt>
                      <c:pt idx="9">
                        <c:v>1.9033990005503447</c:v>
                      </c:pt>
                    </c:numCache>
                  </c:numRef>
                </c:val>
                <c:extLst xmlns:c15="http://schemas.microsoft.com/office/drawing/2012/chart">
                  <c:ext xmlns:c16="http://schemas.microsoft.com/office/drawing/2014/chart" uri="{C3380CC4-5D6E-409C-BE32-E72D297353CC}">
                    <c16:uniqueId val="{00000006-5712-4694-A23F-8608775E4050}"/>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Лист5!$C$38</c15:sqref>
                        </c15:formulaRef>
                      </c:ext>
                    </c:extLst>
                    <c:strCache>
                      <c:ptCount val="1"/>
                      <c:pt idx="0">
                        <c:v>Горный Воздух</c:v>
                      </c:pt>
                    </c:strCache>
                  </c:strRef>
                </c:tx>
                <c:spPr>
                  <a:solidFill>
                    <a:schemeClr val="accent4"/>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Лист5!$D$38:$M$38</c15:sqref>
                        </c15:formulaRef>
                      </c:ext>
                    </c:extLst>
                    <c:numCache>
                      <c:formatCode>0%</c:formatCode>
                      <c:ptCount val="10"/>
                      <c:pt idx="0">
                        <c:v>1</c:v>
                      </c:pt>
                      <c:pt idx="1">
                        <c:v>0.98829450947536313</c:v>
                      </c:pt>
                      <c:pt idx="2">
                        <c:v>1.0744550307458864</c:v>
                      </c:pt>
                      <c:pt idx="3">
                        <c:v>1.7316113865990501</c:v>
                      </c:pt>
                      <c:pt idx="4">
                        <c:v>0.72322314286981249</c:v>
                      </c:pt>
                      <c:pt idx="5">
                        <c:v>0.83073205056645472</c:v>
                      </c:pt>
                      <c:pt idx="6">
                        <c:v>0.75499790030224223</c:v>
                      </c:pt>
                      <c:pt idx="7">
                        <c:v>0.79297802234175419</c:v>
                      </c:pt>
                      <c:pt idx="8">
                        <c:v>0.84559329785946824</c:v>
                      </c:pt>
                      <c:pt idx="9">
                        <c:v>0.79622721079045966</c:v>
                      </c:pt>
                    </c:numCache>
                  </c:numRef>
                </c:val>
                <c:extLst xmlns:c15="http://schemas.microsoft.com/office/drawing/2012/chart">
                  <c:ext xmlns:c16="http://schemas.microsoft.com/office/drawing/2014/chart" uri="{C3380CC4-5D6E-409C-BE32-E72D297353CC}">
                    <c16:uniqueId val="{00000007-5712-4694-A23F-8608775E4050}"/>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Лист5!$C$39</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Лист5!$D$39:$M$39</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3.0705328328355086</c:v>
                      </c:pt>
                      <c:pt idx="8">
                        <c:v>2.7089237912671651</c:v>
                      </c:pt>
                      <c:pt idx="9">
                        <c:v>2.8725897985092819</c:v>
                      </c:pt>
                    </c:numCache>
                  </c:numRef>
                </c:val>
                <c:extLst xmlns:c15="http://schemas.microsoft.com/office/drawing/2012/chart">
                  <c:ext xmlns:c16="http://schemas.microsoft.com/office/drawing/2014/chart" uri="{C3380CC4-5D6E-409C-BE32-E72D297353CC}">
                    <c16:uniqueId val="{00000008-5712-4694-A23F-8608775E4050}"/>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Лист5!$C$40</c15:sqref>
                        </c15:formulaRef>
                      </c:ext>
                    </c:extLst>
                    <c:strCache>
                      <c:ptCount val="1"/>
                      <c:pt idx="0">
                        <c:v>Камчатка</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Лист5!$D$40:$M$40</c15:sqref>
                        </c15:formulaRef>
                      </c:ext>
                    </c:extLst>
                    <c:numCache>
                      <c:formatCode>0%</c:formatCode>
                      <c:ptCount val="10"/>
                      <c:pt idx="0">
                        <c:v>1</c:v>
                      </c:pt>
                      <c:pt idx="1">
                        <c:v>0.65125494404817386</c:v>
                      </c:pt>
                      <c:pt idx="2">
                        <c:v>0.57441711636186421</c:v>
                      </c:pt>
                      <c:pt idx="3">
                        <c:v>0.99028133081749681</c:v>
                      </c:pt>
                      <c:pt idx="4">
                        <c:v>0.98090594708233037</c:v>
                      </c:pt>
                      <c:pt idx="5">
                        <c:v>0.86824175297121575</c:v>
                      </c:pt>
                      <c:pt idx="6">
                        <c:v>1.045655973582345</c:v>
                      </c:pt>
                      <c:pt idx="7">
                        <c:v>1.3566644154018901</c:v>
                      </c:pt>
                      <c:pt idx="8">
                        <c:v>1.785048139249843</c:v>
                      </c:pt>
                      <c:pt idx="9">
                        <c:v>2.0427525308447323</c:v>
                      </c:pt>
                    </c:numCache>
                  </c:numRef>
                </c:val>
                <c:extLst xmlns:c15="http://schemas.microsoft.com/office/drawing/2012/chart">
                  <c:ext xmlns:c16="http://schemas.microsoft.com/office/drawing/2014/chart" uri="{C3380CC4-5D6E-409C-BE32-E72D297353CC}">
                    <c16:uniqueId val="{00000009-5712-4694-A23F-8608775E4050}"/>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Лист5!$C$41</c15:sqref>
                        </c15:formulaRef>
                      </c:ext>
                    </c:extLst>
                    <c:strCache>
                      <c:ptCount val="1"/>
                      <c:pt idx="0">
                        <c:v>Краснокаменск</c:v>
                      </c:pt>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Лист5!$D$41:$M$41</c15:sqref>
                        </c15:formulaRef>
                      </c:ext>
                    </c:extLst>
                    <c:numCache>
                      <c:formatCode>0%</c:formatCode>
                      <c:ptCount val="10"/>
                      <c:pt idx="0">
                        <c:v>1</c:v>
                      </c:pt>
                      <c:pt idx="1">
                        <c:v>0.63143806163903515</c:v>
                      </c:pt>
                      <c:pt idx="2">
                        <c:v>0.31023087300132146</c:v>
                      </c:pt>
                      <c:pt idx="3">
                        <c:v>0.37755048311408002</c:v>
                      </c:pt>
                      <c:pt idx="4">
                        <c:v>0.32859080216006059</c:v>
                      </c:pt>
                      <c:pt idx="5">
                        <c:v>0.36828564936792163</c:v>
                      </c:pt>
                      <c:pt idx="6">
                        <c:v>0.67635279105886204</c:v>
                      </c:pt>
                      <c:pt idx="7">
                        <c:v>0.77132192342538219</c:v>
                      </c:pt>
                      <c:pt idx="8">
                        <c:v>0.48168562938712822</c:v>
                      </c:pt>
                      <c:pt idx="9">
                        <c:v>0.49446382041367376</c:v>
                      </c:pt>
                    </c:numCache>
                  </c:numRef>
                </c:val>
                <c:extLst xmlns:c15="http://schemas.microsoft.com/office/drawing/2012/chart">
                  <c:ext xmlns:c16="http://schemas.microsoft.com/office/drawing/2014/chart" uri="{C3380CC4-5D6E-409C-BE32-E72D297353CC}">
                    <c16:uniqueId val="{0000000A-5712-4694-A23F-8608775E4050}"/>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Лист5!$C$42</c15:sqref>
                        </c15:formulaRef>
                      </c:ext>
                    </c:extLst>
                    <c:strCache>
                      <c:ptCount val="1"/>
                      <c:pt idx="0">
                        <c:v>Курилы</c:v>
                      </c:pt>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Лист5!$D$42:$M$42</c15:sqref>
                        </c15:formulaRef>
                      </c:ext>
                    </c:extLst>
                    <c:numCache>
                      <c:formatCode>0%</c:formatCode>
                      <c:ptCount val="10"/>
                      <c:pt idx="0">
                        <c:v>1</c:v>
                      </c:pt>
                      <c:pt idx="1">
                        <c:v>5.2558458049971719</c:v>
                      </c:pt>
                      <c:pt idx="2">
                        <c:v>1.5590774541812413</c:v>
                      </c:pt>
                      <c:pt idx="3">
                        <c:v>11.861272927251379</c:v>
                      </c:pt>
                      <c:pt idx="4">
                        <c:v>8.1391515759608541</c:v>
                      </c:pt>
                      <c:pt idx="5">
                        <c:v>16.727058469681896</c:v>
                      </c:pt>
                      <c:pt idx="6">
                        <c:v>18.05644968271292</c:v>
                      </c:pt>
                      <c:pt idx="7">
                        <c:v>20.925877421932878</c:v>
                      </c:pt>
                      <c:pt idx="8">
                        <c:v>38.844644502796569</c:v>
                      </c:pt>
                      <c:pt idx="9">
                        <c:v>36.576878062896967</c:v>
                      </c:pt>
                    </c:numCache>
                  </c:numRef>
                </c:val>
                <c:extLst xmlns:c15="http://schemas.microsoft.com/office/drawing/2012/chart">
                  <c:ext xmlns:c16="http://schemas.microsoft.com/office/drawing/2014/chart" uri="{C3380CC4-5D6E-409C-BE32-E72D297353CC}">
                    <c16:uniqueId val="{0000000B-5712-4694-A23F-8608775E4050}"/>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Лист5!$C$43</c15:sqref>
                        </c15:formulaRef>
                      </c:ext>
                    </c:extLst>
                    <c:strCache>
                      <c:ptCount val="1"/>
                      <c:pt idx="0">
                        <c:v>Михайловский</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Лист5!$D$43:$M$43</c15:sqref>
                        </c15:formulaRef>
                      </c:ext>
                    </c:extLst>
                    <c:numCache>
                      <c:formatCode>0%</c:formatCode>
                      <c:ptCount val="10"/>
                      <c:pt idx="0">
                        <c:v>1</c:v>
                      </c:pt>
                      <c:pt idx="1">
                        <c:v>1.6280921017700274</c:v>
                      </c:pt>
                      <c:pt idx="2">
                        <c:v>1.1430830139656623</c:v>
                      </c:pt>
                      <c:pt idx="3">
                        <c:v>0.79005532596765771</c:v>
                      </c:pt>
                      <c:pt idx="4">
                        <c:v>1.0718487488155799</c:v>
                      </c:pt>
                      <c:pt idx="5">
                        <c:v>1.2281581613243551</c:v>
                      </c:pt>
                      <c:pt idx="6">
                        <c:v>1.278339684602267</c:v>
                      </c:pt>
                      <c:pt idx="7">
                        <c:v>1.8144624272422694</c:v>
                      </c:pt>
                      <c:pt idx="8">
                        <c:v>1.5796670193450213</c:v>
                      </c:pt>
                      <c:pt idx="9">
                        <c:v>1.4119870316128065</c:v>
                      </c:pt>
                    </c:numCache>
                  </c:numRef>
                </c:val>
                <c:extLst xmlns:c15="http://schemas.microsoft.com/office/drawing/2012/chart">
                  <c:ext xmlns:c16="http://schemas.microsoft.com/office/drawing/2014/chart" uri="{C3380CC4-5D6E-409C-BE32-E72D297353CC}">
                    <c16:uniqueId val="{0000000C-5712-4694-A23F-8608775E4050}"/>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Лист5!$C$44</c15:sqref>
                        </c15:formulaRef>
                      </c:ext>
                    </c:extLst>
                    <c:strCache>
                      <c:ptCount val="1"/>
                      <c:pt idx="0">
                        <c:v>Находка</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Лист5!$D$44:$M$44</c15:sqref>
                        </c15:formulaRef>
                      </c:ext>
                    </c:extLst>
                    <c:numCache>
                      <c:formatCode>0%</c:formatCode>
                      <c:ptCount val="10"/>
                      <c:pt idx="0">
                        <c:v>1</c:v>
                      </c:pt>
                      <c:pt idx="1">
                        <c:v>1.0127546995660857</c:v>
                      </c:pt>
                      <c:pt idx="2">
                        <c:v>1.8068419108240708</c:v>
                      </c:pt>
                      <c:pt idx="3">
                        <c:v>1.0735207810759559</c:v>
                      </c:pt>
                      <c:pt idx="4">
                        <c:v>0.73815328534702807</c:v>
                      </c:pt>
                      <c:pt idx="5">
                        <c:v>1.0385666371150086</c:v>
                      </c:pt>
                      <c:pt idx="6">
                        <c:v>1.1744425413156907</c:v>
                      </c:pt>
                      <c:pt idx="7">
                        <c:v>0.80490645313865627</c:v>
                      </c:pt>
                      <c:pt idx="8">
                        <c:v>0.87286623730478641</c:v>
                      </c:pt>
                      <c:pt idx="9">
                        <c:v>0.86644976991681055</c:v>
                      </c:pt>
                    </c:numCache>
                  </c:numRef>
                </c:val>
                <c:extLst xmlns:c15="http://schemas.microsoft.com/office/drawing/2012/chart">
                  <c:ext xmlns:c16="http://schemas.microsoft.com/office/drawing/2014/chart" uri="{C3380CC4-5D6E-409C-BE32-E72D297353CC}">
                    <c16:uniqueId val="{0000000D-5712-4694-A23F-8608775E4050}"/>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Лист5!$C$45</c15:sqref>
                        </c15:formulaRef>
                      </c:ext>
                    </c:extLst>
                    <c:strCache>
                      <c:ptCount val="1"/>
                      <c:pt idx="0">
                        <c:v>Приморье</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Лист5!$D$45:$M$45</c15:sqref>
                        </c15:formulaRef>
                      </c:ext>
                    </c:extLst>
                    <c:numCache>
                      <c:formatCode>0%</c:formatCode>
                      <c:ptCount val="10"/>
                      <c:pt idx="0">
                        <c:v>1</c:v>
                      </c:pt>
                      <c:pt idx="1">
                        <c:v>0.88393541445807788</c:v>
                      </c:pt>
                      <c:pt idx="2">
                        <c:v>0.64793274840291204</c:v>
                      </c:pt>
                      <c:pt idx="3">
                        <c:v>0.58672686083607861</c:v>
                      </c:pt>
                      <c:pt idx="4">
                        <c:v>0.51868019721402414</c:v>
                      </c:pt>
                      <c:pt idx="5">
                        <c:v>0.62651099206636796</c:v>
                      </c:pt>
                      <c:pt idx="6">
                        <c:v>0.71819101908780814</c:v>
                      </c:pt>
                      <c:pt idx="7">
                        <c:v>0.95339289321589682</c:v>
                      </c:pt>
                      <c:pt idx="8">
                        <c:v>1.060821866200915</c:v>
                      </c:pt>
                      <c:pt idx="9">
                        <c:v>1.3633835211788516</c:v>
                      </c:pt>
                    </c:numCache>
                  </c:numRef>
                </c:val>
                <c:extLst xmlns:c15="http://schemas.microsoft.com/office/drawing/2012/chart">
                  <c:ext xmlns:c16="http://schemas.microsoft.com/office/drawing/2014/chart" uri="{C3380CC4-5D6E-409C-BE32-E72D297353CC}">
                    <c16:uniqueId val="{0000000E-5712-4694-A23F-8608775E4050}"/>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Лист5!$C$46</c15:sqref>
                        </c15:formulaRef>
                      </c:ext>
                    </c:extLst>
                    <c:strCache>
                      <c:ptCount val="1"/>
                      <c:pt idx="0">
                        <c:v>Хабаровск</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Лист5!$D$46:$M$46</c15:sqref>
                        </c15:formulaRef>
                      </c:ext>
                    </c:extLst>
                    <c:numCache>
                      <c:formatCode>0%</c:formatCode>
                      <c:ptCount val="10"/>
                      <c:pt idx="0">
                        <c:v>1</c:v>
                      </c:pt>
                      <c:pt idx="1">
                        <c:v>0.78920775538168497</c:v>
                      </c:pt>
                      <c:pt idx="2">
                        <c:v>0.62409966903405178</c:v>
                      </c:pt>
                      <c:pt idx="3">
                        <c:v>0.55454033123483126</c:v>
                      </c:pt>
                      <c:pt idx="4">
                        <c:v>0.58292958882959622</c:v>
                      </c:pt>
                      <c:pt idx="5">
                        <c:v>0.61263695272615493</c:v>
                      </c:pt>
                      <c:pt idx="6">
                        <c:v>0.63662725291554045</c:v>
                      </c:pt>
                      <c:pt idx="7">
                        <c:v>0.90342827997911324</c:v>
                      </c:pt>
                      <c:pt idx="8">
                        <c:v>0.99523462884400671</c:v>
                      </c:pt>
                      <c:pt idx="9">
                        <c:v>1.1109512226919858</c:v>
                      </c:pt>
                    </c:numCache>
                  </c:numRef>
                </c:val>
                <c:extLst xmlns:c15="http://schemas.microsoft.com/office/drawing/2012/chart">
                  <c:ext xmlns:c16="http://schemas.microsoft.com/office/drawing/2014/chart" uri="{C3380CC4-5D6E-409C-BE32-E72D297353CC}">
                    <c16:uniqueId val="{0000000F-5712-4694-A23F-8608775E4050}"/>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Лист5!$C$47</c15:sqref>
                        </c15:formulaRef>
                      </c:ext>
                    </c:extLst>
                    <c:strCache>
                      <c:ptCount val="1"/>
                      <c:pt idx="0">
                        <c:v>Чукотка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Лист5!$D$47:$M$47</c15:sqref>
                        </c15:formulaRef>
                      </c:ext>
                    </c:extLst>
                    <c:numCache>
                      <c:formatCode>0%</c:formatCode>
                      <c:ptCount val="10"/>
                      <c:pt idx="0">
                        <c:v>1</c:v>
                      </c:pt>
                      <c:pt idx="1">
                        <c:v>0.95887493161377468</c:v>
                      </c:pt>
                      <c:pt idx="2">
                        <c:v>1.8756575221755365</c:v>
                      </c:pt>
                      <c:pt idx="3">
                        <c:v>1.3992375281834584</c:v>
                      </c:pt>
                      <c:pt idx="4">
                        <c:v>1.44150788110082</c:v>
                      </c:pt>
                      <c:pt idx="5">
                        <c:v>2.1001575796802427</c:v>
                      </c:pt>
                      <c:pt idx="6">
                        <c:v>3.1441796247923026</c:v>
                      </c:pt>
                      <c:pt idx="7">
                        <c:v>3.2627522650580874</c:v>
                      </c:pt>
                      <c:pt idx="8">
                        <c:v>5.6499412453057811</c:v>
                      </c:pt>
                      <c:pt idx="9">
                        <c:v>8.5656864423957888</c:v>
                      </c:pt>
                    </c:numCache>
                  </c:numRef>
                </c:val>
                <c:extLst xmlns:c15="http://schemas.microsoft.com/office/drawing/2012/chart">
                  <c:ext xmlns:c16="http://schemas.microsoft.com/office/drawing/2014/chart" uri="{C3380CC4-5D6E-409C-BE32-E72D297353CC}">
                    <c16:uniqueId val="{00000010-5712-4694-A23F-8608775E4050}"/>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Лист5!$C$48</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Лист5!$D$48:$M$48</c15:sqref>
                        </c15:formulaRef>
                      </c:ext>
                    </c:extLst>
                    <c:numCache>
                      <c:formatCode>0%</c:formatCode>
                      <c:ptCount val="10"/>
                      <c:pt idx="0">
                        <c:v>1</c:v>
                      </c:pt>
                      <c:pt idx="1">
                        <c:v>2.6501311153823357</c:v>
                      </c:pt>
                      <c:pt idx="2">
                        <c:v>4.0972836062434856</c:v>
                      </c:pt>
                      <c:pt idx="3">
                        <c:v>3.3643020396566103</c:v>
                      </c:pt>
                      <c:pt idx="4">
                        <c:v>2.3502762692767281</c:v>
                      </c:pt>
                      <c:pt idx="5">
                        <c:v>2.1111341964781833</c:v>
                      </c:pt>
                      <c:pt idx="6">
                        <c:v>8.5949656342913769</c:v>
                      </c:pt>
                      <c:pt idx="7">
                        <c:v>4.8475143128062044</c:v>
                      </c:pt>
                      <c:pt idx="8">
                        <c:v>1.9823044316735099</c:v>
                      </c:pt>
                      <c:pt idx="9">
                        <c:v>1.8665766776586723</c:v>
                      </c:pt>
                    </c:numCache>
                  </c:numRef>
                </c:val>
                <c:extLst xmlns:c15="http://schemas.microsoft.com/office/drawing/2012/chart">
                  <c:ext xmlns:c16="http://schemas.microsoft.com/office/drawing/2014/chart" uri="{C3380CC4-5D6E-409C-BE32-E72D297353CC}">
                    <c16:uniqueId val="{00000011-5712-4694-A23F-8608775E4050}"/>
                  </c:ext>
                </c:extLst>
              </c15:ser>
            </c15:filteredBarSeries>
          </c:ext>
        </c:extLst>
      </c:barChart>
      <c:lineChart>
        <c:grouping val="standard"/>
        <c:varyColors val="0"/>
        <c:ser>
          <c:idx val="14"/>
          <c:order val="14"/>
          <c:tx>
            <c:strRef>
              <c:f>Лист5!$C$49</c:f>
              <c:strCache>
                <c:ptCount val="1"/>
                <c:pt idx="0">
                  <c:v>Все ТОР</c:v>
                </c:pt>
              </c:strCache>
            </c:strRef>
          </c:tx>
          <c:spPr>
            <a:ln w="12700" cap="rnd">
              <a:solidFill>
                <a:srgbClr val="00B05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Лист5!$D$49:$M$49</c:f>
              <c:numCache>
                <c:formatCode>0%</c:formatCode>
                <c:ptCount val="10"/>
                <c:pt idx="0">
                  <c:v>1</c:v>
                </c:pt>
                <c:pt idx="1">
                  <c:v>0.92688617843663568</c:v>
                </c:pt>
                <c:pt idx="2">
                  <c:v>0.92372210488930862</c:v>
                </c:pt>
                <c:pt idx="3">
                  <c:v>1.0875975236870039</c:v>
                </c:pt>
                <c:pt idx="4">
                  <c:v>0.89788716523537859</c:v>
                </c:pt>
                <c:pt idx="5">
                  <c:v>1.0443554403455173</c:v>
                </c:pt>
                <c:pt idx="6">
                  <c:v>1.2450492330992387</c:v>
                </c:pt>
                <c:pt idx="7">
                  <c:v>1.4768830922326712</c:v>
                </c:pt>
                <c:pt idx="8">
                  <c:v>1.5914806671538853</c:v>
                </c:pt>
                <c:pt idx="9">
                  <c:v>1.7094513641117786</c:v>
                </c:pt>
              </c:numCache>
            </c:numRef>
          </c:val>
          <c:smooth val="0"/>
          <c:extLst>
            <c:ext xmlns:c16="http://schemas.microsoft.com/office/drawing/2014/chart" uri="{C3380CC4-5D6E-409C-BE32-E72D297353CC}">
              <c16:uniqueId val="{00000001-5712-4694-A23F-8608775E4050}"/>
            </c:ext>
          </c:extLst>
        </c:ser>
        <c:ser>
          <c:idx val="15"/>
          <c:order val="15"/>
          <c:tx>
            <c:strRef>
              <c:f>Лист5!$C$50</c:f>
              <c:strCache>
                <c:ptCount val="1"/>
                <c:pt idx="0">
                  <c:v>Другие муниципалитеты ДФО</c:v>
                </c:pt>
              </c:strCache>
            </c:strRef>
          </c:tx>
          <c:spPr>
            <a:ln w="12700" cap="rnd">
              <a:solidFill>
                <a:srgbClr val="7030A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Лист5!$D$50:$M$50</c:f>
              <c:numCache>
                <c:formatCode>0%</c:formatCode>
                <c:ptCount val="10"/>
                <c:pt idx="0">
                  <c:v>1</c:v>
                </c:pt>
                <c:pt idx="1">
                  <c:v>1.2549871963603796</c:v>
                </c:pt>
                <c:pt idx="2">
                  <c:v>1.5037464793165727</c:v>
                </c:pt>
                <c:pt idx="3">
                  <c:v>2.5785630251360763</c:v>
                </c:pt>
                <c:pt idx="4">
                  <c:v>1.7819499783608415</c:v>
                </c:pt>
                <c:pt idx="5">
                  <c:v>1.8234720842947343</c:v>
                </c:pt>
                <c:pt idx="6">
                  <c:v>1.6716814605169295</c:v>
                </c:pt>
                <c:pt idx="7">
                  <c:v>1.3491327924551522</c:v>
                </c:pt>
                <c:pt idx="8">
                  <c:v>1.3891832178055705</c:v>
                </c:pt>
                <c:pt idx="9">
                  <c:v>1.6470159474276724</c:v>
                </c:pt>
              </c:numCache>
            </c:numRef>
          </c:val>
          <c:smooth val="0"/>
          <c:extLst>
            <c:ext xmlns:c16="http://schemas.microsoft.com/office/drawing/2014/chart" uri="{C3380CC4-5D6E-409C-BE32-E72D297353CC}">
              <c16:uniqueId val="{00000002-5712-4694-A23F-8608775E4050}"/>
            </c:ext>
          </c:extLst>
        </c:ser>
        <c:ser>
          <c:idx val="17"/>
          <c:order val="17"/>
          <c:tx>
            <c:strRef>
              <c:f>Лист5!$C$52</c:f>
              <c:strCache>
                <c:ptCount val="1"/>
                <c:pt idx="0">
                  <c:v>Все муниципалитеты РФ</c:v>
                </c:pt>
              </c:strCache>
            </c:strRef>
          </c:tx>
          <c:spPr>
            <a:ln w="12700" cap="rnd">
              <a:solidFill>
                <a:srgbClr val="C0000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Лист5!$D$52:$M$52</c:f>
              <c:numCache>
                <c:formatCode>0%</c:formatCode>
                <c:ptCount val="10"/>
                <c:pt idx="0">
                  <c:v>1</c:v>
                </c:pt>
                <c:pt idx="1">
                  <c:v>0.97664711315973307</c:v>
                </c:pt>
                <c:pt idx="2">
                  <c:v>0.8810887847414921</c:v>
                </c:pt>
                <c:pt idx="3">
                  <c:v>0.88622418315828166</c:v>
                </c:pt>
                <c:pt idx="4">
                  <c:v>0.84422578228399869</c:v>
                </c:pt>
                <c:pt idx="5">
                  <c:v>0.89390970790532887</c:v>
                </c:pt>
                <c:pt idx="6">
                  <c:v>0.88825859154827502</c:v>
                </c:pt>
                <c:pt idx="7">
                  <c:v>0.91044582856331258</c:v>
                </c:pt>
                <c:pt idx="8">
                  <c:v>0.96183285048479827</c:v>
                </c:pt>
                <c:pt idx="9">
                  <c:v>1.0689972666377252</c:v>
                </c:pt>
              </c:numCache>
            </c:numRef>
          </c:val>
          <c:smooth val="0"/>
          <c:extLst>
            <c:ext xmlns:c16="http://schemas.microsoft.com/office/drawing/2014/chart" uri="{C3380CC4-5D6E-409C-BE32-E72D297353CC}">
              <c16:uniqueId val="{00000003-5712-4694-A23F-8608775E4050}"/>
            </c:ext>
          </c:extLst>
        </c:ser>
        <c:ser>
          <c:idx val="20"/>
          <c:order val="20"/>
          <c:tx>
            <c:strRef>
              <c:f>Лист5!$C$55</c:f>
              <c:strCache>
                <c:ptCount val="1"/>
                <c:pt idx="0">
                  <c:v>Амурская</c:v>
                </c:pt>
              </c:strCache>
              <c:extLst xmlns:c15="http://schemas.microsoft.com/office/drawing/2012/chart"/>
            </c:strRef>
          </c:tx>
          <c:spPr>
            <a:ln w="12700" cap="rnd">
              <a:solidFill>
                <a:schemeClr val="tx1"/>
              </a:solidFill>
              <a:prstDash val="sysDash"/>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Лист5!$D$55:$M$55</c:f>
              <c:numCache>
                <c:formatCode>0%</c:formatCode>
                <c:ptCount val="10"/>
                <c:pt idx="0">
                  <c:v>1</c:v>
                </c:pt>
                <c:pt idx="1">
                  <c:v>1.22189768229537</c:v>
                </c:pt>
                <c:pt idx="2">
                  <c:v>1.2657272598286871</c:v>
                </c:pt>
                <c:pt idx="3">
                  <c:v>1.4282689072033463</c:v>
                </c:pt>
                <c:pt idx="4">
                  <c:v>1.5611325371176576</c:v>
                </c:pt>
                <c:pt idx="5">
                  <c:v>1.6939961670320258</c:v>
                </c:pt>
                <c:pt idx="6">
                  <c:v>1.826859796946394</c:v>
                </c:pt>
                <c:pt idx="7">
                  <c:v>1.9597234268607053</c:v>
                </c:pt>
                <c:pt idx="8">
                  <c:v>2.0925870567750735</c:v>
                </c:pt>
                <c:pt idx="9">
                  <c:v>2.2254506866893848</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5712-4694-A23F-8608775E4050}"/>
            </c:ext>
          </c:extLst>
        </c:ser>
        <c:dLbls>
          <c:showLegendKey val="0"/>
          <c:showVal val="0"/>
          <c:showCatName val="0"/>
          <c:showSerName val="0"/>
          <c:showPercent val="0"/>
          <c:showBubbleSize val="0"/>
        </c:dLbls>
        <c:marker val="1"/>
        <c:smooth val="0"/>
        <c:axId val="257080832"/>
        <c:axId val="79939840"/>
        <c:extLst>
          <c:ext xmlns:c15="http://schemas.microsoft.com/office/drawing/2012/chart" uri="{02D57815-91ED-43cb-92C2-25804820EDAC}">
            <c15:filteredLineSeries>
              <c15:ser>
                <c:idx val="16"/>
                <c:order val="16"/>
                <c:tx>
                  <c:strRef>
                    <c:extLst>
                      <c:ext uri="{02D57815-91ED-43cb-92C2-25804820EDAC}">
                        <c15:formulaRef>
                          <c15:sqref>Лист5!$C$51</c15:sqref>
                        </c15:formulaRef>
                      </c:ext>
                    </c:extLst>
                    <c:strCache>
                      <c:ptCount val="1"/>
                      <c:pt idx="0">
                        <c:v>Другие муниципалитеты РФ</c:v>
                      </c:pt>
                    </c:strCache>
                  </c:strRef>
                </c:tx>
                <c:spPr>
                  <a:ln w="28575" cap="rnd">
                    <a:solidFill>
                      <a:schemeClr val="accent5">
                        <a:lumMod val="80000"/>
                        <a:lumOff val="20000"/>
                      </a:schemeClr>
                    </a:solidFill>
                    <a:round/>
                  </a:ln>
                  <a:effectLst/>
                </c:spPr>
                <c:marker>
                  <c:symbol val="none"/>
                </c:marker>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Лист5!$D$51:$M$51</c15:sqref>
                        </c15:formulaRef>
                      </c:ext>
                    </c:extLst>
                    <c:numCache>
                      <c:formatCode>0%</c:formatCode>
                      <c:ptCount val="10"/>
                      <c:pt idx="0">
                        <c:v>1</c:v>
                      </c:pt>
                      <c:pt idx="1">
                        <c:v>0.97643301965133078</c:v>
                      </c:pt>
                      <c:pt idx="2">
                        <c:v>0.87107845023975861</c:v>
                      </c:pt>
                      <c:pt idx="3">
                        <c:v>0.85372338792668334</c:v>
                      </c:pt>
                      <c:pt idx="4">
                        <c:v>0.82980302415393459</c:v>
                      </c:pt>
                      <c:pt idx="5">
                        <c:v>0.8735914436798935</c:v>
                      </c:pt>
                      <c:pt idx="6">
                        <c:v>0.85689503034469128</c:v>
                      </c:pt>
                      <c:pt idx="7">
                        <c:v>0.87018347283274688</c:v>
                      </c:pt>
                      <c:pt idx="8">
                        <c:v>0.91779119510340101</c:v>
                      </c:pt>
                      <c:pt idx="9">
                        <c:v>1.0225030099866481</c:v>
                      </c:pt>
                    </c:numCache>
                  </c:numRef>
                </c:val>
                <c:smooth val="0"/>
                <c:extLst>
                  <c:ext xmlns:c16="http://schemas.microsoft.com/office/drawing/2014/chart" uri="{C3380CC4-5D6E-409C-BE32-E72D297353CC}">
                    <c16:uniqueId val="{00000012-5712-4694-A23F-8608775E4050}"/>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Лист5!$C$53</c15:sqref>
                        </c15:formulaRef>
                      </c:ext>
                    </c:extLst>
                    <c:strCache>
                      <c:ptCount val="1"/>
                    </c:strCache>
                  </c:strRef>
                </c:tx>
                <c:spPr>
                  <a:ln w="28575" cap="rnd">
                    <a:solidFill>
                      <a:schemeClr val="accent1">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Лист5!$D$53:$M$53</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13-5712-4694-A23F-8608775E4050}"/>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Лист5!$C$54</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Лист5!$D$54:$M$54</c15:sqref>
                        </c15:formulaRef>
                      </c:ext>
                    </c:extLst>
                    <c:numCache>
                      <c:formatCode>0%</c:formatCode>
                      <c:ptCount val="10"/>
                      <c:pt idx="0">
                        <c:v>1</c:v>
                      </c:pt>
                      <c:pt idx="1">
                        <c:v>1.3494890970215412</c:v>
                      </c:pt>
                      <c:pt idx="2">
                        <c:v>1.48065381426231</c:v>
                      </c:pt>
                      <c:pt idx="3">
                        <c:v>1.4727866606047584</c:v>
                      </c:pt>
                      <c:pt idx="4">
                        <c:v>1.7131135677358884</c:v>
                      </c:pt>
                      <c:pt idx="5">
                        <c:v>1.8680660376414266</c:v>
                      </c:pt>
                      <c:pt idx="6">
                        <c:v>2.023018507546908</c:v>
                      </c:pt>
                      <c:pt idx="7">
                        <c:v>2.1779709774524463</c:v>
                      </c:pt>
                      <c:pt idx="8">
                        <c:v>2.3329234473579277</c:v>
                      </c:pt>
                      <c:pt idx="9">
                        <c:v>2.4878759172634091</c:v>
                      </c:pt>
                    </c:numCache>
                  </c:numRef>
                </c:val>
                <c:smooth val="0"/>
                <c:extLst xmlns:c15="http://schemas.microsoft.com/office/drawing/2012/chart">
                  <c:ext xmlns:c16="http://schemas.microsoft.com/office/drawing/2014/chart" uri="{C3380CC4-5D6E-409C-BE32-E72D297353CC}">
                    <c16:uniqueId val="{00000014-5712-4694-A23F-8608775E4050}"/>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Лист5!$C$56</c15:sqref>
                        </c15:formulaRef>
                      </c:ext>
                    </c:extLst>
                    <c:strCache>
                      <c:ptCount val="1"/>
                      <c:pt idx="0">
                        <c:v>Большой Камень</c:v>
                      </c:pt>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Лист5!$D$56:$M$56</c15:sqref>
                        </c15:formulaRef>
                      </c:ext>
                    </c:extLst>
                    <c:numCache>
                      <c:formatCode>0%</c:formatCode>
                      <c:ptCount val="10"/>
                      <c:pt idx="0">
                        <c:v>1</c:v>
                      </c:pt>
                      <c:pt idx="1">
                        <c:v>0.94117647058823495</c:v>
                      </c:pt>
                      <c:pt idx="2">
                        <c:v>0.84041117116549235</c:v>
                      </c:pt>
                      <c:pt idx="3">
                        <c:v>1.11660528802854</c:v>
                      </c:pt>
                      <c:pt idx="4">
                        <c:v>1.0368108736112802</c:v>
                      </c:pt>
                      <c:pt idx="5">
                        <c:v>1.0617159300775683</c:v>
                      </c:pt>
                      <c:pt idx="6">
                        <c:v>1.0866209865438563</c:v>
                      </c:pt>
                      <c:pt idx="7">
                        <c:v>1.1115260430101443</c:v>
                      </c:pt>
                      <c:pt idx="8">
                        <c:v>1.1364310994764324</c:v>
                      </c:pt>
                      <c:pt idx="9">
                        <c:v>1.1613361559427204</c:v>
                      </c:pt>
                    </c:numCache>
                  </c:numRef>
                </c:val>
                <c:smooth val="0"/>
                <c:extLst xmlns:c15="http://schemas.microsoft.com/office/drawing/2012/chart">
                  <c:ext xmlns:c16="http://schemas.microsoft.com/office/drawing/2014/chart" uri="{C3380CC4-5D6E-409C-BE32-E72D297353CC}">
                    <c16:uniqueId val="{00000015-5712-4694-A23F-8608775E4050}"/>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Лист5!$C$57</c15:sqref>
                        </c15:formulaRef>
                      </c:ext>
                    </c:extLst>
                    <c:strCache>
                      <c:ptCount val="1"/>
                      <c:pt idx="0">
                        <c:v>Горный Воздух</c:v>
                      </c:pt>
                    </c:strCache>
                  </c:strRef>
                </c:tx>
                <c:spPr>
                  <a:ln w="28575" cap="rnd">
                    <a:solidFill>
                      <a:schemeClr val="accent5">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Лист5!$D$57:$M$57</c15:sqref>
                        </c15:formulaRef>
                      </c:ext>
                    </c:extLst>
                    <c:numCache>
                      <c:formatCode>0%</c:formatCode>
                      <c:ptCount val="10"/>
                      <c:pt idx="0">
                        <c:v>1</c:v>
                      </c:pt>
                      <c:pt idx="1">
                        <c:v>0.98829450947536313</c:v>
                      </c:pt>
                      <c:pt idx="2">
                        <c:v>1.0744550307458864</c:v>
                      </c:pt>
                      <c:pt idx="3">
                        <c:v>1.7316113865990501</c:v>
                      </c:pt>
                      <c:pt idx="4">
                        <c:v>1.7688389019720034</c:v>
                      </c:pt>
                      <c:pt idx="5">
                        <c:v>1.9969383700787375</c:v>
                      </c:pt>
                      <c:pt idx="6">
                        <c:v>2.2250378381855285</c:v>
                      </c:pt>
                      <c:pt idx="7">
                        <c:v>2.4531373062923194</c:v>
                      </c:pt>
                      <c:pt idx="8">
                        <c:v>2.6812367743990535</c:v>
                      </c:pt>
                      <c:pt idx="9">
                        <c:v>2.9093362425058444</c:v>
                      </c:pt>
                    </c:numCache>
                  </c:numRef>
                </c:val>
                <c:smooth val="0"/>
                <c:extLst xmlns:c15="http://schemas.microsoft.com/office/drawing/2012/chart">
                  <c:ext xmlns:c16="http://schemas.microsoft.com/office/drawing/2014/chart" uri="{C3380CC4-5D6E-409C-BE32-E72D297353CC}">
                    <c16:uniqueId val="{00000016-5712-4694-A23F-8608775E4050}"/>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Лист5!$C$58</c15:sqref>
                        </c15:formulaRef>
                      </c:ext>
                    </c:extLst>
                    <c:strCache>
                      <c:ptCount val="1"/>
                      <c:pt idx="0">
                        <c:v>Забайкалье</c:v>
                      </c:pt>
                    </c:strCache>
                  </c:strRef>
                </c:tx>
                <c:spPr>
                  <a:ln w="28575" cap="rnd">
                    <a:solidFill>
                      <a:schemeClr val="accent6">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Лист5!$D$58:$M$58</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2.0130093511760947</c:v>
                      </c:pt>
                      <c:pt idx="8">
                        <c:v>2.1792867031602441</c:v>
                      </c:pt>
                      <c:pt idx="9">
                        <c:v>2.3455640551443935</c:v>
                      </c:pt>
                    </c:numCache>
                  </c:numRef>
                </c:val>
                <c:smooth val="0"/>
                <c:extLst xmlns:c15="http://schemas.microsoft.com/office/drawing/2012/chart">
                  <c:ext xmlns:c16="http://schemas.microsoft.com/office/drawing/2014/chart" uri="{C3380CC4-5D6E-409C-BE32-E72D297353CC}">
                    <c16:uniqueId val="{00000017-5712-4694-A23F-8608775E4050}"/>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Лист5!$C$59</c15:sqref>
                        </c15:formulaRef>
                      </c:ext>
                    </c:extLst>
                    <c:strCache>
                      <c:ptCount val="1"/>
                      <c:pt idx="0">
                        <c:v>Камчатка</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Лист5!$D$59:$M$59</c15:sqref>
                        </c15:formulaRef>
                      </c:ext>
                    </c:extLst>
                    <c:numCache>
                      <c:formatCode>0%</c:formatCode>
                      <c:ptCount val="10"/>
                      <c:pt idx="0">
                        <c:v>1</c:v>
                      </c:pt>
                      <c:pt idx="1">
                        <c:v>0.65125494404817386</c:v>
                      </c:pt>
                      <c:pt idx="2">
                        <c:v>0.57441711636186421</c:v>
                      </c:pt>
                      <c:pt idx="3">
                        <c:v>0.31630780316521623</c:v>
                      </c:pt>
                      <c:pt idx="4">
                        <c:v>0.10351636134618047</c:v>
                      </c:pt>
                      <c:pt idx="5">
                        <c:v>0.10351636134618047</c:v>
                      </c:pt>
                      <c:pt idx="6">
                        <c:v>0.10351636134618047</c:v>
                      </c:pt>
                      <c:pt idx="7">
                        <c:v>0.10351636134618047</c:v>
                      </c:pt>
                      <c:pt idx="8">
                        <c:v>0.10351636134618047</c:v>
                      </c:pt>
                      <c:pt idx="9">
                        <c:v>0.10351636134618047</c:v>
                      </c:pt>
                    </c:numCache>
                  </c:numRef>
                </c:val>
                <c:smooth val="0"/>
                <c:extLst xmlns:c15="http://schemas.microsoft.com/office/drawing/2012/chart">
                  <c:ext xmlns:c16="http://schemas.microsoft.com/office/drawing/2014/chart" uri="{C3380CC4-5D6E-409C-BE32-E72D297353CC}">
                    <c16:uniqueId val="{00000018-5712-4694-A23F-8608775E4050}"/>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Лист5!$C$60</c15:sqref>
                        </c15:formulaRef>
                      </c:ext>
                    </c:extLst>
                    <c:strCache>
                      <c:ptCount val="1"/>
                      <c:pt idx="0">
                        <c:v>Краснокаменск</c:v>
                      </c:pt>
                    </c:strCache>
                  </c:strRef>
                </c:tx>
                <c:spPr>
                  <a:ln w="28575" cap="rnd">
                    <a:solidFill>
                      <a:schemeClr val="accent2">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Лист5!$D$60:$M$60</c15:sqref>
                        </c15:formulaRef>
                      </c:ext>
                    </c:extLst>
                    <c:numCache>
                      <c:formatCode>0%</c:formatCode>
                      <c:ptCount val="10"/>
                      <c:pt idx="0">
                        <c:v>1</c:v>
                      </c:pt>
                      <c:pt idx="1">
                        <c:v>0.63143806163903515</c:v>
                      </c:pt>
                      <c:pt idx="2">
                        <c:v>0.31023087300132146</c:v>
                      </c:pt>
                      <c:pt idx="3">
                        <c:v>0.37755048311408002</c:v>
                      </c:pt>
                      <c:pt idx="4">
                        <c:v>3.266591961477161E-2</c:v>
                      </c:pt>
                      <c:pt idx="5">
                        <c:v>3.266591961477161E-2</c:v>
                      </c:pt>
                      <c:pt idx="6">
                        <c:v>3.266591961477161E-2</c:v>
                      </c:pt>
                      <c:pt idx="7">
                        <c:v>3.266591961477161E-2</c:v>
                      </c:pt>
                      <c:pt idx="8">
                        <c:v>3.266591961477161E-2</c:v>
                      </c:pt>
                      <c:pt idx="9">
                        <c:v>3.266591961477161E-2</c:v>
                      </c:pt>
                    </c:numCache>
                  </c:numRef>
                </c:val>
                <c:smooth val="0"/>
                <c:extLst xmlns:c15="http://schemas.microsoft.com/office/drawing/2012/chart">
                  <c:ext xmlns:c16="http://schemas.microsoft.com/office/drawing/2014/chart" uri="{C3380CC4-5D6E-409C-BE32-E72D297353CC}">
                    <c16:uniqueId val="{00000019-5712-4694-A23F-8608775E4050}"/>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Лист5!$C$61</c15:sqref>
                        </c15:formulaRef>
                      </c:ext>
                    </c:extLst>
                    <c:strCache>
                      <c:ptCount val="1"/>
                      <c:pt idx="0">
                        <c:v>Курилы</c:v>
                      </c:pt>
                    </c:strCache>
                  </c:strRef>
                </c:tx>
                <c:spPr>
                  <a:ln w="28575" cap="rnd">
                    <a:solidFill>
                      <a:schemeClr val="accent3">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Лист5!$D$61:$M$61</c15:sqref>
                        </c15:formulaRef>
                      </c:ext>
                    </c:extLst>
                    <c:numCache>
                      <c:formatCode>0%</c:formatCode>
                      <c:ptCount val="10"/>
                      <c:pt idx="0">
                        <c:v>1</c:v>
                      </c:pt>
                      <c:pt idx="1">
                        <c:v>5.2558458049971719</c:v>
                      </c:pt>
                      <c:pt idx="2">
                        <c:v>1.5590774541812413</c:v>
                      </c:pt>
                      <c:pt idx="3">
                        <c:v>11.861272927251379</c:v>
                      </c:pt>
                      <c:pt idx="4">
                        <c:v>8.1391515759608541</c:v>
                      </c:pt>
                      <c:pt idx="5">
                        <c:v>11.828188634731305</c:v>
                      </c:pt>
                      <c:pt idx="6">
                        <c:v>13.916561662148524</c:v>
                      </c:pt>
                      <c:pt idx="7">
                        <c:v>16.004934689566653</c:v>
                      </c:pt>
                      <c:pt idx="8">
                        <c:v>18.093307716983873</c:v>
                      </c:pt>
                      <c:pt idx="9">
                        <c:v>20.181680744401092</c:v>
                      </c:pt>
                    </c:numCache>
                  </c:numRef>
                </c:val>
                <c:smooth val="0"/>
                <c:extLst xmlns:c15="http://schemas.microsoft.com/office/drawing/2012/chart">
                  <c:ext xmlns:c16="http://schemas.microsoft.com/office/drawing/2014/chart" uri="{C3380CC4-5D6E-409C-BE32-E72D297353CC}">
                    <c16:uniqueId val="{0000001A-5712-4694-A23F-8608775E4050}"/>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Лист5!$C$62</c15:sqref>
                        </c15:formulaRef>
                      </c:ext>
                    </c:extLst>
                    <c:strCache>
                      <c:ptCount val="1"/>
                      <c:pt idx="0">
                        <c:v>Михайловский</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Лист5!$D$62:$M$62</c15:sqref>
                        </c15:formulaRef>
                      </c:ext>
                    </c:extLst>
                    <c:numCache>
                      <c:formatCode>0%</c:formatCode>
                      <c:ptCount val="10"/>
                      <c:pt idx="0">
                        <c:v>1</c:v>
                      </c:pt>
                      <c:pt idx="1">
                        <c:v>1.6280921017700274</c:v>
                      </c:pt>
                      <c:pt idx="2">
                        <c:v>1.1430830139656623</c:v>
                      </c:pt>
                      <c:pt idx="3">
                        <c:v>1.4001413858775607</c:v>
                      </c:pt>
                      <c:pt idx="4">
                        <c:v>1.4716828928604002</c:v>
                      </c:pt>
                      <c:pt idx="5">
                        <c:v>1.5432243998432398</c:v>
                      </c:pt>
                      <c:pt idx="6">
                        <c:v>1.6147659068260793</c:v>
                      </c:pt>
                      <c:pt idx="7">
                        <c:v>1.6863074138088905</c:v>
                      </c:pt>
                      <c:pt idx="8">
                        <c:v>1.7578489207917301</c:v>
                      </c:pt>
                      <c:pt idx="9">
                        <c:v>1.8293904277745696</c:v>
                      </c:pt>
                    </c:numCache>
                  </c:numRef>
                </c:val>
                <c:smooth val="0"/>
                <c:extLst xmlns:c15="http://schemas.microsoft.com/office/drawing/2012/chart">
                  <c:ext xmlns:c16="http://schemas.microsoft.com/office/drawing/2014/chart" uri="{C3380CC4-5D6E-409C-BE32-E72D297353CC}">
                    <c16:uniqueId val="{0000001B-5712-4694-A23F-8608775E4050}"/>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Лист5!$C$63</c15:sqref>
                        </c15:formulaRef>
                      </c:ext>
                    </c:extLst>
                    <c:strCache>
                      <c:ptCount val="1"/>
                      <c:pt idx="0">
                        <c:v>Находка</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Лист5!$D$63:$M$63</c15:sqref>
                        </c15:formulaRef>
                      </c:ext>
                    </c:extLst>
                    <c:numCache>
                      <c:formatCode>0%</c:formatCode>
                      <c:ptCount val="10"/>
                      <c:pt idx="0">
                        <c:v>1</c:v>
                      </c:pt>
                      <c:pt idx="1">
                        <c:v>1.0127546995660857</c:v>
                      </c:pt>
                      <c:pt idx="2">
                        <c:v>1.8068419108240708</c:v>
                      </c:pt>
                      <c:pt idx="3">
                        <c:v>1.0735207810759559</c:v>
                      </c:pt>
                      <c:pt idx="4">
                        <c:v>0.73815328534702807</c:v>
                      </c:pt>
                      <c:pt idx="5">
                        <c:v>0.98737593102380572</c:v>
                      </c:pt>
                      <c:pt idx="6">
                        <c:v>0.94108319624420744</c:v>
                      </c:pt>
                      <c:pt idx="7">
                        <c:v>0.89479046146459496</c:v>
                      </c:pt>
                      <c:pt idx="8">
                        <c:v>0.84849772668498247</c:v>
                      </c:pt>
                      <c:pt idx="9">
                        <c:v>0.80220499190538419</c:v>
                      </c:pt>
                    </c:numCache>
                  </c:numRef>
                </c:val>
                <c:smooth val="0"/>
                <c:extLst xmlns:c15="http://schemas.microsoft.com/office/drawing/2012/chart">
                  <c:ext xmlns:c16="http://schemas.microsoft.com/office/drawing/2014/chart" uri="{C3380CC4-5D6E-409C-BE32-E72D297353CC}">
                    <c16:uniqueId val="{0000001C-5712-4694-A23F-8608775E4050}"/>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Лист5!$C$64</c15:sqref>
                        </c15:formulaRef>
                      </c:ext>
                    </c:extLst>
                    <c:strCache>
                      <c:ptCount val="1"/>
                      <c:pt idx="0">
                        <c:v>Приморье</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Лист5!$D$64:$M$64</c15:sqref>
                        </c15:formulaRef>
                      </c:ext>
                    </c:extLst>
                    <c:numCache>
                      <c:formatCode>0%</c:formatCode>
                      <c:ptCount val="10"/>
                      <c:pt idx="0">
                        <c:v>1</c:v>
                      </c:pt>
                      <c:pt idx="1">
                        <c:v>0.88393541445807788</c:v>
                      </c:pt>
                      <c:pt idx="2">
                        <c:v>0.64793274840291204</c:v>
                      </c:pt>
                      <c:pt idx="3">
                        <c:v>0.49188880268991397</c:v>
                      </c:pt>
                      <c:pt idx="4">
                        <c:v>0.31585517689137532</c:v>
                      </c:pt>
                      <c:pt idx="5">
                        <c:v>0.13982155109283667</c:v>
                      </c:pt>
                      <c:pt idx="6">
                        <c:v>0.13982155109283667</c:v>
                      </c:pt>
                      <c:pt idx="7">
                        <c:v>0.13982155109283667</c:v>
                      </c:pt>
                      <c:pt idx="8">
                        <c:v>0.13982155109283667</c:v>
                      </c:pt>
                      <c:pt idx="9">
                        <c:v>0.13982155109283667</c:v>
                      </c:pt>
                    </c:numCache>
                  </c:numRef>
                </c:val>
                <c:smooth val="0"/>
                <c:extLst xmlns:c15="http://schemas.microsoft.com/office/drawing/2012/chart">
                  <c:ext xmlns:c16="http://schemas.microsoft.com/office/drawing/2014/chart" uri="{C3380CC4-5D6E-409C-BE32-E72D297353CC}">
                    <c16:uniqueId val="{0000001D-5712-4694-A23F-8608775E4050}"/>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Лист5!$C$65</c15:sqref>
                        </c15:formulaRef>
                      </c:ext>
                    </c:extLst>
                    <c:strCache>
                      <c:ptCount val="1"/>
                      <c:pt idx="0">
                        <c:v>Хабаровск</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Лист5!$D$65:$M$65</c15:sqref>
                        </c15:formulaRef>
                      </c:ext>
                    </c:extLst>
                    <c:numCache>
                      <c:formatCode>0%</c:formatCode>
                      <c:ptCount val="10"/>
                      <c:pt idx="0">
                        <c:v>1</c:v>
                      </c:pt>
                      <c:pt idx="1">
                        <c:v>0.78920775538168497</c:v>
                      </c:pt>
                      <c:pt idx="2">
                        <c:v>0.62409966903405178</c:v>
                      </c:pt>
                      <c:pt idx="3">
                        <c:v>0.42853547717260199</c:v>
                      </c:pt>
                      <c:pt idx="4">
                        <c:v>0.24058531168964237</c:v>
                      </c:pt>
                      <c:pt idx="5">
                        <c:v>0.24058531168964237</c:v>
                      </c:pt>
                      <c:pt idx="6">
                        <c:v>0.24058531168964237</c:v>
                      </c:pt>
                      <c:pt idx="7">
                        <c:v>0.24058531168964237</c:v>
                      </c:pt>
                      <c:pt idx="8">
                        <c:v>0.24058531168964237</c:v>
                      </c:pt>
                      <c:pt idx="9">
                        <c:v>0.24058531168964237</c:v>
                      </c:pt>
                    </c:numCache>
                  </c:numRef>
                </c:val>
                <c:smooth val="0"/>
                <c:extLst xmlns:c15="http://schemas.microsoft.com/office/drawing/2012/chart">
                  <c:ext xmlns:c16="http://schemas.microsoft.com/office/drawing/2014/chart" uri="{C3380CC4-5D6E-409C-BE32-E72D297353CC}">
                    <c16:uniqueId val="{0000001E-5712-4694-A23F-8608775E4050}"/>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Лист5!$C$66</c15:sqref>
                        </c15:formulaRef>
                      </c:ext>
                    </c:extLst>
                    <c:strCache>
                      <c:ptCount val="1"/>
                      <c:pt idx="0">
                        <c:v>Чукотка</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Лист5!$D$66:$M$66</c15:sqref>
                        </c15:formulaRef>
                      </c:ext>
                    </c:extLst>
                    <c:numCache>
                      <c:formatCode>0%</c:formatCode>
                      <c:ptCount val="10"/>
                      <c:pt idx="0">
                        <c:v>1</c:v>
                      </c:pt>
                      <c:pt idx="1">
                        <c:v>0.95887493161377468</c:v>
                      </c:pt>
                      <c:pt idx="2">
                        <c:v>1.8756575221755365</c:v>
                      </c:pt>
                      <c:pt idx="3">
                        <c:v>2.1538350067719421</c:v>
                      </c:pt>
                      <c:pt idx="4">
                        <c:v>2.5916637678596999</c:v>
                      </c:pt>
                      <c:pt idx="5">
                        <c:v>3.0294925289474577</c:v>
                      </c:pt>
                      <c:pt idx="6">
                        <c:v>3.4673212900352155</c:v>
                      </c:pt>
                      <c:pt idx="7">
                        <c:v>3.9051500511229733</c:v>
                      </c:pt>
                      <c:pt idx="8">
                        <c:v>4.3429788122108448</c:v>
                      </c:pt>
                      <c:pt idx="9">
                        <c:v>4.7808075732986026</c:v>
                      </c:pt>
                    </c:numCache>
                  </c:numRef>
                </c:val>
                <c:smooth val="0"/>
                <c:extLst xmlns:c15="http://schemas.microsoft.com/office/drawing/2012/chart">
                  <c:ext xmlns:c16="http://schemas.microsoft.com/office/drawing/2014/chart" uri="{C3380CC4-5D6E-409C-BE32-E72D297353CC}">
                    <c16:uniqueId val="{0000001F-5712-4694-A23F-8608775E4050}"/>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Лист5!$C$67</c15:sqref>
                        </c15:formulaRef>
                      </c:ext>
                    </c:extLst>
                    <c:strCache>
                      <c:ptCount val="1"/>
                      <c:pt idx="0">
                        <c:v>Южная</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Лист5!$D$67:$M$67</c15:sqref>
                        </c15:formulaRef>
                      </c:ext>
                    </c:extLst>
                    <c:numCache>
                      <c:formatCode>0%</c:formatCode>
                      <c:ptCount val="10"/>
                      <c:pt idx="0">
                        <c:v>1</c:v>
                      </c:pt>
                      <c:pt idx="1">
                        <c:v>2.6501311153823357</c:v>
                      </c:pt>
                      <c:pt idx="2">
                        <c:v>4.0972836062434856</c:v>
                      </c:pt>
                      <c:pt idx="3">
                        <c:v>3.3643020396566103</c:v>
                      </c:pt>
                      <c:pt idx="4">
                        <c:v>4.9129438427783043</c:v>
                      </c:pt>
                      <c:pt idx="5">
                        <c:v>5.7669497037616111</c:v>
                      </c:pt>
                      <c:pt idx="6">
                        <c:v>6.6209555647446905</c:v>
                      </c:pt>
                      <c:pt idx="7">
                        <c:v>7.4749614257277699</c:v>
                      </c:pt>
                      <c:pt idx="8">
                        <c:v>8.3289672867108493</c:v>
                      </c:pt>
                      <c:pt idx="9">
                        <c:v>9.1829731476939287</c:v>
                      </c:pt>
                    </c:numCache>
                  </c:numRef>
                </c:val>
                <c:smooth val="0"/>
                <c:extLst xmlns:c15="http://schemas.microsoft.com/office/drawing/2012/chart">
                  <c:ext xmlns:c16="http://schemas.microsoft.com/office/drawing/2014/chart" uri="{C3380CC4-5D6E-409C-BE32-E72D297353CC}">
                    <c16:uniqueId val="{00000020-5712-4694-A23F-8608775E4050}"/>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Лист5!$C$68</c15:sqref>
                        </c15:formulaRef>
                      </c:ext>
                    </c:extLst>
                    <c:strCache>
                      <c:ptCount val="1"/>
                      <c:pt idx="0">
                        <c:v>Все ТОР  (прогноз)</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Лист5!$D$68:$M$68</c15:sqref>
                        </c15:formulaRef>
                      </c:ext>
                    </c:extLst>
                    <c:numCache>
                      <c:formatCode>0%</c:formatCode>
                      <c:ptCount val="10"/>
                      <c:pt idx="0">
                        <c:v>1</c:v>
                      </c:pt>
                      <c:pt idx="1">
                        <c:v>0.92688617843663568</c:v>
                      </c:pt>
                      <c:pt idx="2">
                        <c:v>0.92372210488930862</c:v>
                      </c:pt>
                      <c:pt idx="3">
                        <c:v>0.8739248659979495</c:v>
                      </c:pt>
                      <c:pt idx="4">
                        <c:v>0.8357859184425962</c:v>
                      </c:pt>
                      <c:pt idx="5">
                        <c:v>0.79764697088725711</c:v>
                      </c:pt>
                      <c:pt idx="6">
                        <c:v>0.75950802333191803</c:v>
                      </c:pt>
                      <c:pt idx="7">
                        <c:v>0.72136907577656473</c:v>
                      </c:pt>
                      <c:pt idx="8">
                        <c:v>0.68323012822122564</c:v>
                      </c:pt>
                      <c:pt idx="9">
                        <c:v>0.64509118066587234</c:v>
                      </c:pt>
                    </c:numCache>
                  </c:numRef>
                </c:val>
                <c:smooth val="0"/>
                <c:extLst xmlns:c15="http://schemas.microsoft.com/office/drawing/2012/chart">
                  <c:ext xmlns:c16="http://schemas.microsoft.com/office/drawing/2014/chart" uri="{C3380CC4-5D6E-409C-BE32-E72D297353CC}">
                    <c16:uniqueId val="{00000021-5712-4694-A23F-8608775E4050}"/>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Лист5!$C$69</c15:sqref>
                        </c15:formulaRef>
                      </c:ext>
                    </c:extLst>
                    <c:strCache>
                      <c:ptCount val="1"/>
                      <c:pt idx="0">
                        <c:v>Другие муниципалитеты ДФО</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Лист5!$D$69:$M$69</c15:sqref>
                        </c15:formulaRef>
                      </c:ext>
                    </c:extLst>
                    <c:numCache>
                      <c:formatCode>0%</c:formatCode>
                      <c:ptCount val="10"/>
                      <c:pt idx="0">
                        <c:v>1</c:v>
                      </c:pt>
                      <c:pt idx="1">
                        <c:v>1.2549871963603796</c:v>
                      </c:pt>
                      <c:pt idx="2">
                        <c:v>1.5037464793165727</c:v>
                      </c:pt>
                    </c:numCache>
                  </c:numRef>
                </c:val>
                <c:smooth val="0"/>
                <c:extLst xmlns:c15="http://schemas.microsoft.com/office/drawing/2012/chart">
                  <c:ext xmlns:c16="http://schemas.microsoft.com/office/drawing/2014/chart" uri="{C3380CC4-5D6E-409C-BE32-E72D297353CC}">
                    <c16:uniqueId val="{00000022-5712-4694-A23F-8608775E4050}"/>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Лист5!$C$70</c15:sqref>
                        </c15:formulaRef>
                      </c:ext>
                    </c:extLst>
                    <c:strCache>
                      <c:ptCount val="1"/>
                      <c:pt idx="0">
                        <c:v>Другие муниципалитеты РФ</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Лист5!$D$70:$M$70</c15:sqref>
                        </c15:formulaRef>
                      </c:ext>
                    </c:extLst>
                    <c:numCache>
                      <c:formatCode>0%</c:formatCode>
                      <c:ptCount val="10"/>
                      <c:pt idx="0">
                        <c:v>1</c:v>
                      </c:pt>
                      <c:pt idx="1">
                        <c:v>0.97643301965133078</c:v>
                      </c:pt>
                      <c:pt idx="2">
                        <c:v>0.87107845023975861</c:v>
                      </c:pt>
                    </c:numCache>
                  </c:numRef>
                </c:val>
                <c:smooth val="0"/>
                <c:extLst xmlns:c15="http://schemas.microsoft.com/office/drawing/2012/chart">
                  <c:ext xmlns:c16="http://schemas.microsoft.com/office/drawing/2014/chart" uri="{C3380CC4-5D6E-409C-BE32-E72D297353CC}">
                    <c16:uniqueId val="{00000023-5712-4694-A23F-8608775E4050}"/>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Лист5!$C$71</c15:sqref>
                        </c15:formulaRef>
                      </c:ext>
                    </c:extLst>
                    <c:strCache>
                      <c:ptCount val="1"/>
                      <c:pt idx="0">
                        <c:v>Все муниципалитеты РФ</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Лист5!$D$71:$M$71</c15:sqref>
                        </c15:formulaRef>
                      </c:ext>
                    </c:extLst>
                    <c:numCache>
                      <c:formatCode>0%</c:formatCode>
                      <c:ptCount val="10"/>
                      <c:pt idx="0">
                        <c:v>1</c:v>
                      </c:pt>
                      <c:pt idx="1">
                        <c:v>0.97664711315973307</c:v>
                      </c:pt>
                      <c:pt idx="2">
                        <c:v>0.8810887847414921</c:v>
                      </c:pt>
                    </c:numCache>
                  </c:numRef>
                </c:val>
                <c:smooth val="0"/>
                <c:extLst xmlns:c15="http://schemas.microsoft.com/office/drawing/2012/chart">
                  <c:ext xmlns:c16="http://schemas.microsoft.com/office/drawing/2014/chart" uri="{C3380CC4-5D6E-409C-BE32-E72D297353CC}">
                    <c16:uniqueId val="{00000024-5712-4694-A23F-8608775E4050}"/>
                  </c:ext>
                </c:extLst>
              </c15:ser>
            </c15:filteredLineSeries>
          </c:ext>
        </c:extLst>
      </c:lineChart>
      <c:catAx>
        <c:axId val="25708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79939840"/>
        <c:crosses val="autoZero"/>
        <c:auto val="1"/>
        <c:lblAlgn val="ctr"/>
        <c:lblOffset val="100"/>
        <c:noMultiLvlLbl val="0"/>
      </c:catAx>
      <c:valAx>
        <c:axId val="7993984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570808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defRPr>
      </a:pPr>
      <a:endParaRPr lang="ru-RU"/>
    </a:p>
  </c:txPr>
  <c:externalData r:id="rId2">
    <c:autoUpdate val="0"/>
  </c:externalData>
  <c:userShapes r:id="rId3"/>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ТОР!$A$88</c:f>
              <c:strCache>
                <c:ptCount val="1"/>
                <c:pt idx="0">
                  <c:v>Бурятия</c:v>
                </c:pt>
              </c:strCache>
            </c:strRef>
          </c:tx>
          <c:spPr>
            <a:solidFill>
              <a:schemeClr val="accent5"/>
            </a:solidFill>
            <a:ln>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ТОР!$B$88:$L$88</c:f>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c:ext xmlns:c16="http://schemas.microsoft.com/office/drawing/2014/chart" uri="{C3380CC4-5D6E-409C-BE32-E72D297353CC}">
              <c16:uniqueId val="{00000000-7FE6-45DF-90ED-2877F3899D40}"/>
            </c:ext>
          </c:extLst>
        </c:ser>
        <c:dLbls>
          <c:showLegendKey val="0"/>
          <c:showVal val="0"/>
          <c:showCatName val="0"/>
          <c:showSerName val="0"/>
          <c:showPercent val="0"/>
          <c:showBubbleSize val="0"/>
        </c:dLbls>
        <c:gapWidth val="100"/>
        <c:overlap val="-27"/>
        <c:axId val="270698496"/>
        <c:axId val="269348800"/>
        <c:extLst>
          <c:ext xmlns:c15="http://schemas.microsoft.com/office/drawing/2012/chart" uri="{02D57815-91ED-43cb-92C2-25804820EDAC}">
            <c15:filteredBarSeries>
              <c15:ser>
                <c:idx val="0"/>
                <c:order val="0"/>
                <c:tx>
                  <c:strRef>
                    <c:extLst>
                      <c:ext uri="{02D57815-91ED-43cb-92C2-25804820EDAC}">
                        <c15:formulaRef>
                          <c15:sqref>ТОР!$A$87</c15:sqref>
                        </c15:formulaRef>
                      </c:ext>
                    </c:extLst>
                    <c:strCache>
                      <c:ptCount val="1"/>
                      <c:pt idx="0">
                        <c:v>Краснокаменск</c:v>
                      </c:pt>
                    </c:strCache>
                  </c:strRef>
                </c:tx>
                <c:spPr>
                  <a:solidFill>
                    <a:schemeClr val="accent1"/>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ТОР!$B$87:$L$87</c15:sqref>
                        </c15:formulaRef>
                      </c:ext>
                    </c:extLst>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5-7FE6-45DF-90ED-2877F3899D40}"/>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ТОР!$A$89</c15:sqref>
                        </c15:formulaRef>
                      </c:ext>
                    </c:extLst>
                    <c:strCache>
                      <c:ptCount val="1"/>
                      <c:pt idx="0">
                        <c:v>Хабаровск</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ТОР!$B$89:$L$89</c15:sqref>
                        </c15:formulaRef>
                      </c:ext>
                    </c:extLst>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xmlns:c15="http://schemas.microsoft.com/office/drawing/2012/chart">
                  <c:ext xmlns:c16="http://schemas.microsoft.com/office/drawing/2014/chart" uri="{C3380CC4-5D6E-409C-BE32-E72D297353CC}">
                    <c16:uniqueId val="{00000006-7FE6-45DF-90ED-2877F3899D40}"/>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ТОР!$A$90</c15:sqref>
                        </c15:formulaRef>
                      </c:ext>
                    </c:extLst>
                    <c:strCache>
                      <c:ptCount val="1"/>
                      <c:pt idx="0">
                        <c:v>Михайловский</c:v>
                      </c:pt>
                    </c:strCache>
                  </c:strRef>
                </c:tx>
                <c:spPr>
                  <a:solidFill>
                    <a:schemeClr val="accent4"/>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ТОР!$B$90:$L$90</c15:sqref>
                        </c15:formulaRef>
                      </c:ext>
                    </c:extLst>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xmlns:c15="http://schemas.microsoft.com/office/drawing/2012/chart">
                  <c:ext xmlns:c16="http://schemas.microsoft.com/office/drawing/2014/chart" uri="{C3380CC4-5D6E-409C-BE32-E72D297353CC}">
                    <c16:uniqueId val="{00000007-7FE6-45DF-90ED-2877F3899D40}"/>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ТОР!$A$91</c15:sqref>
                        </c15:formulaRef>
                      </c:ext>
                    </c:extLst>
                    <c:strCache>
                      <c:ptCount val="1"/>
                      <c:pt idx="0">
                        <c:v>Амуро-Хинганская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ТОР!$B$91:$L$91</c15:sqref>
                        </c15:formulaRef>
                      </c:ext>
                    </c:extLst>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xmlns:c15="http://schemas.microsoft.com/office/drawing/2012/chart">
                  <c:ext xmlns:c16="http://schemas.microsoft.com/office/drawing/2014/chart" uri="{C3380CC4-5D6E-409C-BE32-E72D297353CC}">
                    <c16:uniqueId val="{00000008-7FE6-45DF-90ED-2877F3899D40}"/>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ТОР!$A$92</c15:sqref>
                        </c15:formulaRef>
                      </c:ext>
                    </c:extLst>
                    <c:strCache>
                      <c:ptCount val="1"/>
                      <c:pt idx="0">
                        <c:v>Приморье</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ТОР!$B$92:$L$92</c15:sqref>
                        </c15:formulaRef>
                      </c:ext>
                    </c:extLst>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xmlns:c15="http://schemas.microsoft.com/office/drawing/2012/chart">
                  <c:ext xmlns:c16="http://schemas.microsoft.com/office/drawing/2014/chart" uri="{C3380CC4-5D6E-409C-BE32-E72D297353CC}">
                    <c16:uniqueId val="{00000009-7FE6-45DF-90ED-2877F3899D40}"/>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ТОР!$A$93</c15:sqref>
                        </c15:formulaRef>
                      </c:ext>
                    </c:extLst>
                    <c:strCache>
                      <c:ptCount val="1"/>
                      <c:pt idx="0">
                        <c:v>Забайкалье</c:v>
                      </c:pt>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ТОР!$B$93:$L$93</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xmlns:c15="http://schemas.microsoft.com/office/drawing/2012/chart">
                  <c:ext xmlns:c16="http://schemas.microsoft.com/office/drawing/2014/chart" uri="{C3380CC4-5D6E-409C-BE32-E72D297353CC}">
                    <c16:uniqueId val="{0000000A-7FE6-45DF-90ED-2877F3899D40}"/>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ТОР!$A$95</c15:sqref>
                        </c15:formulaRef>
                      </c:ext>
                    </c:extLst>
                    <c:strCache>
                      <c:ptCount val="1"/>
                      <c:pt idx="0">
                        <c:v>Находка</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ТОР!$B$95:$L$95</c15:sqref>
                        </c15:formulaRef>
                      </c:ext>
                    </c:extLst>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xmlns:c15="http://schemas.microsoft.com/office/drawing/2012/chart">
                  <c:ext xmlns:c16="http://schemas.microsoft.com/office/drawing/2014/chart" uri="{C3380CC4-5D6E-409C-BE32-E72D297353CC}">
                    <c16:uniqueId val="{0000000B-7FE6-45DF-90ED-2877F3899D40}"/>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ТОР!$A$96</c15:sqref>
                        </c15:formulaRef>
                      </c:ext>
                    </c:extLst>
                    <c:strCache>
                      <c:ptCount val="1"/>
                      <c:pt idx="0">
                        <c:v>Горный Воздух</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ТОР!$B$96:$L$96</c15:sqref>
                        </c15:formulaRef>
                      </c:ext>
                    </c:extLst>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xmlns:c15="http://schemas.microsoft.com/office/drawing/2012/chart">
                  <c:ext xmlns:c16="http://schemas.microsoft.com/office/drawing/2014/chart" uri="{C3380CC4-5D6E-409C-BE32-E72D297353CC}">
                    <c16:uniqueId val="{0000000C-7FE6-45DF-90ED-2877F3899D40}"/>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ТОР!$A$97</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ТОР!$B$97:$L$97</c15:sqref>
                        </c15:formulaRef>
                      </c:ext>
                    </c:extLst>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xmlns:c15="http://schemas.microsoft.com/office/drawing/2012/chart">
                  <c:ext xmlns:c16="http://schemas.microsoft.com/office/drawing/2014/chart" uri="{C3380CC4-5D6E-409C-BE32-E72D297353CC}">
                    <c16:uniqueId val="{0000000D-7FE6-45DF-90ED-2877F3899D40}"/>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ТОР!$A$98</c15:sqref>
                        </c15:formulaRef>
                      </c:ext>
                    </c:extLst>
                    <c:strCache>
                      <c:ptCount val="1"/>
                      <c:pt idx="0">
                        <c:v>Якутия</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ТОР!$B$98:$L$98</c15:sqref>
                        </c15:formulaRef>
                      </c:ext>
                    </c:extLst>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xmlns:c15="http://schemas.microsoft.com/office/drawing/2012/chart">
                  <c:ext xmlns:c16="http://schemas.microsoft.com/office/drawing/2014/chart" uri="{C3380CC4-5D6E-409C-BE32-E72D297353CC}">
                    <c16:uniqueId val="{0000000E-7FE6-45DF-90ED-2877F3899D40}"/>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ТОР!$A$99</c15:sqref>
                        </c15:formulaRef>
                      </c:ext>
                    </c:extLst>
                    <c:strCache>
                      <c:ptCount val="1"/>
                      <c:pt idx="0">
                        <c:v>Камчатка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ТОР!$B$99:$L$99</c15:sqref>
                        </c15:formulaRef>
                      </c:ext>
                    </c:extLst>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xmlns:c15="http://schemas.microsoft.com/office/drawing/2012/chart">
                  <c:ext xmlns:c16="http://schemas.microsoft.com/office/drawing/2014/chart" uri="{C3380CC4-5D6E-409C-BE32-E72D297353CC}">
                    <c16:uniqueId val="{0000000F-7FE6-45DF-90ED-2877F3899D40}"/>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ТОР!$A$100</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ТОР!$B$100:$L$100</c15:sqref>
                        </c15:formulaRef>
                      </c:ext>
                    </c:extLst>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xmlns:c15="http://schemas.microsoft.com/office/drawing/2012/chart">
                  <c:ext xmlns:c16="http://schemas.microsoft.com/office/drawing/2014/chart" uri="{C3380CC4-5D6E-409C-BE32-E72D297353CC}">
                    <c16:uniqueId val="{00000010-7FE6-45DF-90ED-2877F3899D40}"/>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ТОР!$A$101</c15:sqref>
                        </c15:formulaRef>
                      </c:ext>
                    </c:extLst>
                    <c:strCache>
                      <c:ptCount val="1"/>
                      <c:pt idx="0">
                        <c:v>Чукотка</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ТОР!$B$101:$L$101</c15:sqref>
                        </c15:formulaRef>
                      </c:ext>
                    </c:extLst>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xmlns:c15="http://schemas.microsoft.com/office/drawing/2012/chart">
                  <c:ext xmlns:c16="http://schemas.microsoft.com/office/drawing/2014/chart" uri="{C3380CC4-5D6E-409C-BE32-E72D297353CC}">
                    <c16:uniqueId val="{00000011-7FE6-45DF-90ED-2877F3899D40}"/>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ТОР!$A$102</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ТОР!$B$102:$L$102</c15:sqref>
                        </c15:formulaRef>
                      </c:ext>
                    </c:extLst>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xmlns:c15="http://schemas.microsoft.com/office/drawing/2012/chart">
                  <c:ext xmlns:c16="http://schemas.microsoft.com/office/drawing/2014/chart" uri="{C3380CC4-5D6E-409C-BE32-E72D297353CC}">
                    <c16:uniqueId val="{00000012-7FE6-45DF-90ED-2877F3899D40}"/>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ТОР!$A$103</c15:sqref>
                        </c15:formulaRef>
                      </c:ext>
                    </c:extLst>
                    <c:strCache>
                      <c:ptCount val="1"/>
                      <c:pt idx="0">
                        <c:v>Курилы</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ТОР!$B$103:$L$103</c15:sqref>
                        </c15:formulaRef>
                      </c:ext>
                    </c:extLst>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xmlns:c15="http://schemas.microsoft.com/office/drawing/2012/chart">
                  <c:ext xmlns:c16="http://schemas.microsoft.com/office/drawing/2014/chart" uri="{C3380CC4-5D6E-409C-BE32-E72D297353CC}">
                    <c16:uniqueId val="{00000013-7FE6-45DF-90ED-2877F3899D40}"/>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ТОР!$A$104</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ТОР!$B$104:$L$104</c15:sqref>
                        </c15:formulaRef>
                      </c:ext>
                    </c:extLst>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xmlns:c15="http://schemas.microsoft.com/office/drawing/2012/chart">
                  <c:ext xmlns:c16="http://schemas.microsoft.com/office/drawing/2014/chart" uri="{C3380CC4-5D6E-409C-BE32-E72D297353CC}">
                    <c16:uniqueId val="{00000014-7FE6-45DF-90ED-2877F3899D40}"/>
                  </c:ext>
                </c:extLst>
              </c15:ser>
            </c15:filteredBarSeries>
          </c:ext>
        </c:extLst>
      </c:barChart>
      <c:lineChart>
        <c:grouping val="standard"/>
        <c:varyColors val="0"/>
        <c:ser>
          <c:idx val="7"/>
          <c:order val="7"/>
          <c:tx>
            <c:strRef>
              <c:f>ТОР!$A$94</c:f>
              <c:strCache>
                <c:ptCount val="1"/>
                <c:pt idx="0">
                  <c:v>Все ТОР</c:v>
                </c:pt>
              </c:strCache>
            </c:strRef>
          </c:tx>
          <c:spPr>
            <a:ln w="12700" cap="rnd">
              <a:solidFill>
                <a:schemeClr val="accent2">
                  <a:lumMod val="60000"/>
                </a:schemeClr>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smooth val="0"/>
          <c:extLst>
            <c:ext xmlns:c16="http://schemas.microsoft.com/office/drawing/2014/chart" uri="{C3380CC4-5D6E-409C-BE32-E72D297353CC}">
              <c16:uniqueId val="{00000001-7FE6-45DF-90ED-2877F3899D40}"/>
            </c:ext>
          </c:extLst>
        </c:ser>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2-7FE6-45DF-90ED-2877F3899D40}"/>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3-7FE6-45DF-90ED-2877F3899D40}"/>
            </c:ext>
          </c:extLst>
        </c:ser>
        <c:ser>
          <c:idx val="23"/>
          <c:order val="23"/>
          <c:tx>
            <c:strRef>
              <c:f>ТОР!$A$110</c:f>
              <c:strCache>
                <c:ptCount val="1"/>
                <c:pt idx="0">
                  <c:v>Бурятия</c:v>
                </c:pt>
              </c:strCache>
            </c:strRef>
          </c:tx>
          <c:spPr>
            <a:ln w="12700" cap="rnd">
              <a:solidFill>
                <a:schemeClr val="tx1"/>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ТОР!$B$110:$L$110</c:f>
              <c:numCache>
                <c:formatCode>0%</c:formatCode>
                <c:ptCount val="11"/>
                <c:pt idx="0">
                  <c:v>1</c:v>
                </c:pt>
                <c:pt idx="1">
                  <c:v>0.97116795507816223</c:v>
                </c:pt>
                <c:pt idx="2">
                  <c:v>0.95134949723367357</c:v>
                </c:pt>
                <c:pt idx="3">
                  <c:v>0.92073887276168942</c:v>
                </c:pt>
                <c:pt idx="4">
                  <c:v>0.89322170629299558</c:v>
                </c:pt>
                <c:pt idx="5">
                  <c:v>0.86809990535416404</c:v>
                </c:pt>
                <c:pt idx="6">
                  <c:v>0.84170133838112093</c:v>
                </c:pt>
                <c:pt idx="7">
                  <c:v>0.81530277140807073</c:v>
                </c:pt>
                <c:pt idx="8">
                  <c:v>0.78890420443502052</c:v>
                </c:pt>
                <c:pt idx="9">
                  <c:v>0.76250563746197031</c:v>
                </c:pt>
                <c:pt idx="10">
                  <c:v>0.73610707048892721</c:v>
                </c:pt>
              </c:numCache>
            </c:numRef>
          </c:val>
          <c:smooth val="0"/>
          <c:extLst>
            <c:ext xmlns:c16="http://schemas.microsoft.com/office/drawing/2014/chart" uri="{C3380CC4-5D6E-409C-BE32-E72D297353CC}">
              <c16:uniqueId val="{00000004-7FE6-45DF-90ED-2877F3899D40}"/>
            </c:ext>
          </c:extLst>
        </c:ser>
        <c:dLbls>
          <c:showLegendKey val="0"/>
          <c:showVal val="0"/>
          <c:showCatName val="0"/>
          <c:showSerName val="0"/>
          <c:showPercent val="0"/>
          <c:showBubbleSize val="0"/>
        </c:dLbls>
        <c:marker val="1"/>
        <c:smooth val="0"/>
        <c:axId val="270698496"/>
        <c:axId val="269348800"/>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5-7FE6-45DF-90ED-2877F3899D40}"/>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7FE6-45DF-90ED-2877F3899D40}"/>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ТОР!$A$109</c15:sqref>
                        </c15:formulaRef>
                      </c:ext>
                    </c:extLst>
                    <c:strCache>
                      <c:ptCount val="1"/>
                      <c:pt idx="0">
                        <c:v>Краснокаменск</c:v>
                      </c:pt>
                    </c:strCache>
                  </c:strRef>
                </c:tx>
                <c:spPr>
                  <a:ln w="28575" cap="rnd">
                    <a:solidFill>
                      <a:schemeClr val="accent5">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ТОР!$B$109:$L$109</c15:sqref>
                        </c15:formulaRef>
                      </c:ext>
                    </c:extLst>
                    <c:numCache>
                      <c:formatCode>0%</c:formatCode>
                      <c:ptCount val="11"/>
                      <c:pt idx="0">
                        <c:v>1</c:v>
                      </c:pt>
                      <c:pt idx="1">
                        <c:v>0.91223721656109424</c:v>
                      </c:pt>
                      <c:pt idx="2">
                        <c:v>0.84283484806756637</c:v>
                      </c:pt>
                      <c:pt idx="3">
                        <c:v>0.79684200862939503</c:v>
                      </c:pt>
                      <c:pt idx="4">
                        <c:v>0.71825943266318859</c:v>
                      </c:pt>
                      <c:pt idx="5">
                        <c:v>0.65037179840265935</c:v>
                      </c:pt>
                      <c:pt idx="6">
                        <c:v>0.58248416414213011</c:v>
                      </c:pt>
                      <c:pt idx="7">
                        <c:v>0.51459652988160087</c:v>
                      </c:pt>
                      <c:pt idx="8">
                        <c:v>0.44670889562107163</c:v>
                      </c:pt>
                      <c:pt idx="9">
                        <c:v>0.37882126136054239</c:v>
                      </c:pt>
                      <c:pt idx="10">
                        <c:v>0.31093362709998473</c:v>
                      </c:pt>
                    </c:numCache>
                  </c:numRef>
                </c:val>
                <c:smooth val="0"/>
                <c:extLst xmlns:c15="http://schemas.microsoft.com/office/drawing/2012/chart">
                  <c:ext xmlns:c16="http://schemas.microsoft.com/office/drawing/2014/chart" uri="{C3380CC4-5D6E-409C-BE32-E72D297353CC}">
                    <c16:uniqueId val="{00000017-7FE6-45DF-90ED-2877F3899D40}"/>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ТОР!$A$111</c15:sqref>
                        </c15:formulaRef>
                      </c:ext>
                    </c:extLst>
                    <c:strCache>
                      <c:ptCount val="1"/>
                      <c:pt idx="0">
                        <c:v>Хабаровск</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ТОР!$B$111:$L$111</c15:sqref>
                        </c15:formulaRef>
                      </c:ext>
                    </c:extLst>
                    <c:numCache>
                      <c:formatCode>0%</c:formatCode>
                      <c:ptCount val="11"/>
                      <c:pt idx="0">
                        <c:v>1</c:v>
                      </c:pt>
                      <c:pt idx="1">
                        <c:v>0.99216257004278308</c:v>
                      </c:pt>
                      <c:pt idx="2">
                        <c:v>0.96661164232098917</c:v>
                      </c:pt>
                      <c:pt idx="3">
                        <c:v>0.95286971310891744</c:v>
                      </c:pt>
                      <c:pt idx="4">
                        <c:v>0.93617553426940958</c:v>
                      </c:pt>
                      <c:pt idx="5">
                        <c:v>0.91948135542990883</c:v>
                      </c:pt>
                      <c:pt idx="6">
                        <c:v>0.90278717659040097</c:v>
                      </c:pt>
                      <c:pt idx="7">
                        <c:v>0.88609299775089312</c:v>
                      </c:pt>
                      <c:pt idx="8">
                        <c:v>0.86939881891139237</c:v>
                      </c:pt>
                      <c:pt idx="9">
                        <c:v>0.85270464007188451</c:v>
                      </c:pt>
                      <c:pt idx="10">
                        <c:v>0.83601046123237666</c:v>
                      </c:pt>
                    </c:numCache>
                  </c:numRef>
                </c:val>
                <c:smooth val="0"/>
                <c:extLst xmlns:c15="http://schemas.microsoft.com/office/drawing/2012/chart">
                  <c:ext xmlns:c16="http://schemas.microsoft.com/office/drawing/2014/chart" uri="{C3380CC4-5D6E-409C-BE32-E72D297353CC}">
                    <c16:uniqueId val="{00000018-7FE6-45DF-90ED-2877F3899D40}"/>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ТОР!$A$112</c15:sqref>
                        </c15:formulaRef>
                      </c:ext>
                    </c:extLst>
                    <c:strCache>
                      <c:ptCount val="1"/>
                      <c:pt idx="0">
                        <c:v>Михайловский</c:v>
                      </c:pt>
                    </c:strCache>
                  </c:strRef>
                </c:tx>
                <c:spPr>
                  <a:ln w="28575" cap="rnd">
                    <a:solidFill>
                      <a:schemeClr val="accent2">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ТОР!$B$112:$L$112</c15:sqref>
                        </c15:formulaRef>
                      </c:ext>
                    </c:extLst>
                    <c:numCache>
                      <c:formatCode>0%</c:formatCode>
                      <c:ptCount val="11"/>
                      <c:pt idx="0">
                        <c:v>1</c:v>
                      </c:pt>
                      <c:pt idx="1">
                        <c:v>0.99107310655891745</c:v>
                      </c:pt>
                      <c:pt idx="2">
                        <c:v>0.9669610975380567</c:v>
                      </c:pt>
                      <c:pt idx="3">
                        <c:v>0.95297249890371205</c:v>
                      </c:pt>
                      <c:pt idx="4">
                        <c:v>0.9364530476727424</c:v>
                      </c:pt>
                      <c:pt idx="5">
                        <c:v>0.91993359644176564</c:v>
                      </c:pt>
                      <c:pt idx="6">
                        <c:v>0.90341414521079599</c:v>
                      </c:pt>
                      <c:pt idx="7">
                        <c:v>0.88689469397982634</c:v>
                      </c:pt>
                      <c:pt idx="8">
                        <c:v>0.87037524274885669</c:v>
                      </c:pt>
                      <c:pt idx="9">
                        <c:v>0.85385579151787994</c:v>
                      </c:pt>
                      <c:pt idx="10">
                        <c:v>0.83733634028691029</c:v>
                      </c:pt>
                    </c:numCache>
                  </c:numRef>
                </c:val>
                <c:smooth val="0"/>
                <c:extLst xmlns:c15="http://schemas.microsoft.com/office/drawing/2012/chart">
                  <c:ext xmlns:c16="http://schemas.microsoft.com/office/drawing/2014/chart" uri="{C3380CC4-5D6E-409C-BE32-E72D297353CC}">
                    <c16:uniqueId val="{00000019-7FE6-45DF-90ED-2877F3899D40}"/>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ТОР!$A$113</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ТОР!$B$113:$L$113</c15:sqref>
                        </c15:formulaRef>
                      </c:ext>
                    </c:extLst>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xmlns:c15="http://schemas.microsoft.com/office/drawing/2012/chart">
                  <c:ext xmlns:c16="http://schemas.microsoft.com/office/drawing/2014/chart" uri="{C3380CC4-5D6E-409C-BE32-E72D297353CC}">
                    <c16:uniqueId val="{0000001A-7FE6-45DF-90ED-2877F3899D40}"/>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ТОР!$A$114</c15:sqref>
                        </c15:formulaRef>
                      </c:ext>
                    </c:extLst>
                    <c:strCache>
                      <c:ptCount val="1"/>
                      <c:pt idx="0">
                        <c:v>Приморье</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ТОР!$B$114:$L$114</c15:sqref>
                        </c15:formulaRef>
                      </c:ext>
                    </c:extLst>
                    <c:numCache>
                      <c:formatCode>0%</c:formatCode>
                      <c:ptCount val="11"/>
                      <c:pt idx="0">
                        <c:v>1</c:v>
                      </c:pt>
                      <c:pt idx="1">
                        <c:v>0.99101838542033149</c:v>
                      </c:pt>
                      <c:pt idx="2">
                        <c:v>0.97276364330877252</c:v>
                      </c:pt>
                      <c:pt idx="3">
                        <c:v>0.9606909862184736</c:v>
                      </c:pt>
                      <c:pt idx="4">
                        <c:v>0.94707280787286052</c:v>
                      </c:pt>
                      <c:pt idx="5">
                        <c:v>0.93345462952724745</c:v>
                      </c:pt>
                      <c:pt idx="6">
                        <c:v>0.91983645118163082</c:v>
                      </c:pt>
                      <c:pt idx="7">
                        <c:v>0.90621827283601775</c:v>
                      </c:pt>
                      <c:pt idx="8">
                        <c:v>0.89260009449040467</c:v>
                      </c:pt>
                      <c:pt idx="9">
                        <c:v>0.8789819161447916</c:v>
                      </c:pt>
                      <c:pt idx="10">
                        <c:v>0.86536373779917852</c:v>
                      </c:pt>
                    </c:numCache>
                  </c:numRef>
                </c:val>
                <c:smooth val="0"/>
                <c:extLst xmlns:c15="http://schemas.microsoft.com/office/drawing/2012/chart">
                  <c:ext xmlns:c16="http://schemas.microsoft.com/office/drawing/2014/chart" uri="{C3380CC4-5D6E-409C-BE32-E72D297353CC}">
                    <c16:uniqueId val="{0000001B-7FE6-45DF-90ED-2877F3899D40}"/>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ТОР!$A$115</c15:sqref>
                        </c15:formulaRef>
                      </c:ext>
                    </c:extLst>
                    <c:strCache>
                      <c:ptCount val="1"/>
                      <c:pt idx="0">
                        <c:v>Забайкалье</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ТОР!$B$115:$L$115</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0.85568831956960878</c:v>
                      </c:pt>
                      <c:pt idx="8">
                        <c:v>0.83647770722494386</c:v>
                      </c:pt>
                      <c:pt idx="9">
                        <c:v>0.81726709488027893</c:v>
                      </c:pt>
                      <c:pt idx="10">
                        <c:v>0.79805648253561401</c:v>
                      </c:pt>
                    </c:numCache>
                  </c:numRef>
                </c:val>
                <c:smooth val="0"/>
                <c:extLst xmlns:c15="http://schemas.microsoft.com/office/drawing/2012/chart">
                  <c:ext xmlns:c16="http://schemas.microsoft.com/office/drawing/2014/chart" uri="{C3380CC4-5D6E-409C-BE32-E72D297353CC}">
                    <c16:uniqueId val="{0000001C-7FE6-45DF-90ED-2877F3899D40}"/>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ТОР!$A$116</c15:sqref>
                        </c15:formulaRef>
                      </c:ext>
                    </c:extLst>
                    <c:strCache>
                      <c:ptCount val="1"/>
                      <c:pt idx="0">
                        <c:v>Все ТОР</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ТОР!$B$116:$L$116</c15:sqref>
                        </c15:formulaRef>
                      </c:ext>
                    </c:extLst>
                    <c:numCache>
                      <c:formatCode>0%</c:formatCode>
                      <c:ptCount val="11"/>
                      <c:pt idx="0">
                        <c:v>1</c:v>
                      </c:pt>
                      <c:pt idx="1">
                        <c:v>0.99057223021099516</c:v>
                      </c:pt>
                      <c:pt idx="2">
                        <c:v>0.97556839865300127</c:v>
                      </c:pt>
                      <c:pt idx="3">
                        <c:v>0.96428194160766623</c:v>
                      </c:pt>
                      <c:pt idx="4">
                        <c:v>0.95206614093416775</c:v>
                      </c:pt>
                      <c:pt idx="5">
                        <c:v>0.93985034026066927</c:v>
                      </c:pt>
                      <c:pt idx="6">
                        <c:v>0.92763453958716724</c:v>
                      </c:pt>
                      <c:pt idx="7">
                        <c:v>0.91541873891366876</c:v>
                      </c:pt>
                      <c:pt idx="8">
                        <c:v>0.90320293824017028</c:v>
                      </c:pt>
                      <c:pt idx="9">
                        <c:v>0.89098713756667181</c:v>
                      </c:pt>
                      <c:pt idx="10">
                        <c:v>0.87877133689316977</c:v>
                      </c:pt>
                    </c:numCache>
                  </c:numRef>
                </c:val>
                <c:smooth val="0"/>
                <c:extLst xmlns:c15="http://schemas.microsoft.com/office/drawing/2012/chart">
                  <c:ext xmlns:c16="http://schemas.microsoft.com/office/drawing/2014/chart" uri="{C3380CC4-5D6E-409C-BE32-E72D297353CC}">
                    <c16:uniqueId val="{0000001D-7FE6-45DF-90ED-2877F3899D40}"/>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ТОР!$A$117</c15:sqref>
                        </c15:formulaRef>
                      </c:ext>
                    </c:extLst>
                    <c:strCache>
                      <c:ptCount val="1"/>
                      <c:pt idx="0">
                        <c:v>Находка</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ТОР!$B$117:$L$117</c15:sqref>
                        </c15:formulaRef>
                      </c:ext>
                    </c:extLst>
                    <c:numCache>
                      <c:formatCode>0%</c:formatCode>
                      <c:ptCount val="11"/>
                      <c:pt idx="0">
                        <c:v>1</c:v>
                      </c:pt>
                      <c:pt idx="1">
                        <c:v>1.0236196129351387</c:v>
                      </c:pt>
                      <c:pt idx="2">
                        <c:v>1.0349553783054062</c:v>
                      </c:pt>
                      <c:pt idx="3">
                        <c:v>0.99542447288691027</c:v>
                      </c:pt>
                      <c:pt idx="4">
                        <c:v>0.96110801953873737</c:v>
                      </c:pt>
                      <c:pt idx="5">
                        <c:v>0.97122776644201281</c:v>
                      </c:pt>
                      <c:pt idx="6">
                        <c:v>0.96062985634494069</c:v>
                      </c:pt>
                      <c:pt idx="7">
                        <c:v>0.95003194624786502</c:v>
                      </c:pt>
                      <c:pt idx="8">
                        <c:v>0.93943403615078935</c:v>
                      </c:pt>
                      <c:pt idx="9">
                        <c:v>0.92883612605371368</c:v>
                      </c:pt>
                      <c:pt idx="10">
                        <c:v>0.91823821595663802</c:v>
                      </c:pt>
                    </c:numCache>
                  </c:numRef>
                </c:val>
                <c:smooth val="0"/>
                <c:extLst xmlns:c15="http://schemas.microsoft.com/office/drawing/2012/chart">
                  <c:ext xmlns:c16="http://schemas.microsoft.com/office/drawing/2014/chart" uri="{C3380CC4-5D6E-409C-BE32-E72D297353CC}">
                    <c16:uniqueId val="{0000001E-7FE6-45DF-90ED-2877F3899D40}"/>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ТОР!$A$118</c15:sqref>
                        </c15:formulaRef>
                      </c:ext>
                    </c:extLst>
                    <c:strCache>
                      <c:ptCount val="1"/>
                      <c:pt idx="0">
                        <c:v>Горный Воздух</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ТОР!$B$118:$L$118</c15:sqref>
                        </c15:formulaRef>
                      </c:ext>
                    </c:extLst>
                    <c:numCache>
                      <c:formatCode>0%</c:formatCode>
                      <c:ptCount val="11"/>
                      <c:pt idx="0">
                        <c:v>1</c:v>
                      </c:pt>
                      <c:pt idx="1">
                        <c:v>1.016691435659981</c:v>
                      </c:pt>
                      <c:pt idx="2">
                        <c:v>1.0379641115710092</c:v>
                      </c:pt>
                      <c:pt idx="3">
                        <c:v>1.0561826273146764</c:v>
                      </c:pt>
                      <c:pt idx="4">
                        <c:v>1.0751646831001764</c:v>
                      </c:pt>
                      <c:pt idx="5">
                        <c:v>1.0941467388856836</c:v>
                      </c:pt>
                      <c:pt idx="6">
                        <c:v>1.1131287946711836</c:v>
                      </c:pt>
                      <c:pt idx="7">
                        <c:v>1.1321108504566908</c:v>
                      </c:pt>
                      <c:pt idx="8">
                        <c:v>1.151092906242198</c:v>
                      </c:pt>
                      <c:pt idx="9">
                        <c:v>1.170074962027698</c:v>
                      </c:pt>
                      <c:pt idx="10">
                        <c:v>1.1890570178132052</c:v>
                      </c:pt>
                    </c:numCache>
                  </c:numRef>
                </c:val>
                <c:smooth val="0"/>
                <c:extLst xmlns:c15="http://schemas.microsoft.com/office/drawing/2012/chart">
                  <c:ext xmlns:c16="http://schemas.microsoft.com/office/drawing/2014/chart" uri="{C3380CC4-5D6E-409C-BE32-E72D297353CC}">
                    <c16:uniqueId val="{0000001F-7FE6-45DF-90ED-2877F3899D40}"/>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ТОР!$A$119</c15:sqref>
                        </c15:formulaRef>
                      </c:ext>
                    </c:extLst>
                    <c:strCache>
                      <c:ptCount val="1"/>
                      <c:pt idx="0">
                        <c:v>Амурская</c:v>
                      </c:pt>
                    </c:strCache>
                  </c:strRef>
                </c:tx>
                <c:spPr>
                  <a:ln w="12700" cap="rnd">
                    <a:solidFill>
                      <a:schemeClr val="accent3">
                        <a:lumMod val="50000"/>
                      </a:schemeClr>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ТОР!$B$119:$L$119</c15:sqref>
                        </c15:formulaRef>
                      </c:ext>
                    </c:extLst>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xmlns:c15="http://schemas.microsoft.com/office/drawing/2012/chart">
                  <c:ext xmlns:c16="http://schemas.microsoft.com/office/drawing/2014/chart" uri="{C3380CC4-5D6E-409C-BE32-E72D297353CC}">
                    <c16:uniqueId val="{00000020-7FE6-45DF-90ED-2877F3899D40}"/>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ТОР!$A$120</c15:sqref>
                        </c15:formulaRef>
                      </c:ext>
                    </c:extLst>
                    <c:strCache>
                      <c:ptCount val="1"/>
                      <c:pt idx="0">
                        <c:v>Якутия</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ТОР!$B$120:$L$120</c15:sqref>
                        </c15:formulaRef>
                      </c:ext>
                    </c:extLst>
                    <c:numCache>
                      <c:formatCode>0%</c:formatCode>
                      <c:ptCount val="11"/>
                      <c:pt idx="0">
                        <c:v>1</c:v>
                      </c:pt>
                      <c:pt idx="1">
                        <c:v>1.0206825124492613</c:v>
                      </c:pt>
                      <c:pt idx="2">
                        <c:v>1.0003556931832447</c:v>
                      </c:pt>
                      <c:pt idx="3">
                        <c:v>1.0073684283940803</c:v>
                      </c:pt>
                      <c:pt idx="4">
                        <c:v>1.0075462749857027</c:v>
                      </c:pt>
                      <c:pt idx="5">
                        <c:v>1.0077241215773249</c:v>
                      </c:pt>
                      <c:pt idx="6">
                        <c:v>1.0079019681689472</c:v>
                      </c:pt>
                      <c:pt idx="7">
                        <c:v>1.0080798147605696</c:v>
                      </c:pt>
                      <c:pt idx="8">
                        <c:v>1.0082576613521921</c:v>
                      </c:pt>
                      <c:pt idx="9">
                        <c:v>1.0084355079438143</c:v>
                      </c:pt>
                      <c:pt idx="10">
                        <c:v>1.0086133545354365</c:v>
                      </c:pt>
                    </c:numCache>
                  </c:numRef>
                </c:val>
                <c:smooth val="0"/>
                <c:extLst xmlns:c15="http://schemas.microsoft.com/office/drawing/2012/chart">
                  <c:ext xmlns:c16="http://schemas.microsoft.com/office/drawing/2014/chart" uri="{C3380CC4-5D6E-409C-BE32-E72D297353CC}">
                    <c16:uniqueId val="{00000021-7FE6-45DF-90ED-2877F3899D40}"/>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ТОР!$A$121</c15:sqref>
                        </c15:formulaRef>
                      </c:ext>
                    </c:extLst>
                    <c:strCache>
                      <c:ptCount val="1"/>
                      <c:pt idx="0">
                        <c:v>Камчатка</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ТОР!$B$121:$L$121</c15:sqref>
                        </c15:formulaRef>
                      </c:ext>
                    </c:extLst>
                    <c:numCache>
                      <c:formatCode>0%</c:formatCode>
                      <c:ptCount val="11"/>
                      <c:pt idx="0">
                        <c:v>1</c:v>
                      </c:pt>
                      <c:pt idx="1">
                        <c:v>0.99247031891734183</c:v>
                      </c:pt>
                      <c:pt idx="2">
                        <c:v>0.98608523913189849</c:v>
                      </c:pt>
                      <c:pt idx="3">
                        <c:v>0.9789370918149789</c:v>
                      </c:pt>
                      <c:pt idx="4">
                        <c:v>0.97197971138092853</c:v>
                      </c:pt>
                      <c:pt idx="5">
                        <c:v>0.96502233094687817</c:v>
                      </c:pt>
                      <c:pt idx="6">
                        <c:v>0.95806495051282603</c:v>
                      </c:pt>
                      <c:pt idx="7">
                        <c:v>0.95110757007877567</c:v>
                      </c:pt>
                      <c:pt idx="8">
                        <c:v>0.9441501896447253</c:v>
                      </c:pt>
                      <c:pt idx="9">
                        <c:v>0.93719280921067494</c:v>
                      </c:pt>
                      <c:pt idx="10">
                        <c:v>0.9302354287766228</c:v>
                      </c:pt>
                    </c:numCache>
                  </c:numRef>
                </c:val>
                <c:smooth val="0"/>
                <c:extLst xmlns:c15="http://schemas.microsoft.com/office/drawing/2012/chart">
                  <c:ext xmlns:c16="http://schemas.microsoft.com/office/drawing/2014/chart" uri="{C3380CC4-5D6E-409C-BE32-E72D297353CC}">
                    <c16:uniqueId val="{00000022-7FE6-45DF-90ED-2877F3899D40}"/>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ТОР!$A$122</c15:sqref>
                        </c15:formulaRef>
                      </c:ext>
                    </c:extLst>
                    <c:strCache>
                      <c:ptCount val="1"/>
                      <c:pt idx="0">
                        <c:v>Южная</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ТОР!$B$122:$L$122</c15:sqref>
                        </c15:formulaRef>
                      </c:ext>
                    </c:extLst>
                    <c:numCache>
                      <c:formatCode>0%</c:formatCode>
                      <c:ptCount val="11"/>
                      <c:pt idx="0">
                        <c:v>1</c:v>
                      </c:pt>
                      <c:pt idx="1">
                        <c:v>1.0531419705197829</c:v>
                      </c:pt>
                      <c:pt idx="2">
                        <c:v>1.0339410395655546</c:v>
                      </c:pt>
                      <c:pt idx="3">
                        <c:v>1.0579906904577192</c:v>
                      </c:pt>
                      <c:pt idx="4">
                        <c:v>1.0749612102404953</c:v>
                      </c:pt>
                      <c:pt idx="5">
                        <c:v>1.0904383242823883</c:v>
                      </c:pt>
                      <c:pt idx="6">
                        <c:v>1.1059154383242813</c:v>
                      </c:pt>
                      <c:pt idx="7">
                        <c:v>1.1213925523661743</c:v>
                      </c:pt>
                      <c:pt idx="8">
                        <c:v>1.1368696664080673</c:v>
                      </c:pt>
                      <c:pt idx="9">
                        <c:v>1.1523467804499568</c:v>
                      </c:pt>
                      <c:pt idx="10">
                        <c:v>1.1678238944918498</c:v>
                      </c:pt>
                    </c:numCache>
                  </c:numRef>
                </c:val>
                <c:smooth val="0"/>
                <c:extLst xmlns:c15="http://schemas.microsoft.com/office/drawing/2012/chart">
                  <c:ext xmlns:c16="http://schemas.microsoft.com/office/drawing/2014/chart" uri="{C3380CC4-5D6E-409C-BE32-E72D297353CC}">
                    <c16:uniqueId val="{00000023-7FE6-45DF-90ED-2877F3899D40}"/>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ТОР!$A$123</c15:sqref>
                        </c15:formulaRef>
                      </c:ext>
                    </c:extLst>
                    <c:strCache>
                      <c:ptCount val="1"/>
                      <c:pt idx="0">
                        <c:v>Чукотка</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ТОР!$B$123:$L$123</c15:sqref>
                        </c15:formulaRef>
                      </c:ext>
                    </c:extLst>
                    <c:numCache>
                      <c:formatCode>0%</c:formatCode>
                      <c:ptCount val="11"/>
                      <c:pt idx="0">
                        <c:v>1</c:v>
                      </c:pt>
                      <c:pt idx="1">
                        <c:v>0.98731205634117714</c:v>
                      </c:pt>
                      <c:pt idx="2">
                        <c:v>0.9770275557542899</c:v>
                      </c:pt>
                      <c:pt idx="3">
                        <c:v>0.96514075978611302</c:v>
                      </c:pt>
                      <c:pt idx="4">
                        <c:v>0.95365453766325459</c:v>
                      </c:pt>
                      <c:pt idx="5">
                        <c:v>0.9421683155403997</c:v>
                      </c:pt>
                      <c:pt idx="6">
                        <c:v>0.93068209341754482</c:v>
                      </c:pt>
                      <c:pt idx="7">
                        <c:v>0.91919587129468994</c:v>
                      </c:pt>
                      <c:pt idx="8">
                        <c:v>0.90770964917183505</c:v>
                      </c:pt>
                      <c:pt idx="9">
                        <c:v>0.89622342704898017</c:v>
                      </c:pt>
                      <c:pt idx="10">
                        <c:v>0.88473720492612529</c:v>
                      </c:pt>
                    </c:numCache>
                  </c:numRef>
                </c:val>
                <c:smooth val="0"/>
                <c:extLst xmlns:c15="http://schemas.microsoft.com/office/drawing/2012/chart">
                  <c:ext xmlns:c16="http://schemas.microsoft.com/office/drawing/2014/chart" uri="{C3380CC4-5D6E-409C-BE32-E72D297353CC}">
                    <c16:uniqueId val="{00000024-7FE6-45DF-90ED-2877F3899D40}"/>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ТОР!$A$124</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ТОР!$B$124:$L$124</c15:sqref>
                        </c15:formulaRef>
                      </c:ext>
                    </c:extLst>
                    <c:numCache>
                      <c:formatCode>0%</c:formatCode>
                      <c:ptCount val="11"/>
                      <c:pt idx="0">
                        <c:v>1</c:v>
                      </c:pt>
                      <c:pt idx="1">
                        <c:v>1.045501820072803</c:v>
                      </c:pt>
                      <c:pt idx="2">
                        <c:v>1.0058502340093605</c:v>
                      </c:pt>
                      <c:pt idx="3">
                        <c:v>0.99063962558502339</c:v>
                      </c:pt>
                      <c:pt idx="4">
                        <c:v>0.99356474258970273</c:v>
                      </c:pt>
                      <c:pt idx="5">
                        <c:v>0.98679147165886683</c:v>
                      </c:pt>
                      <c:pt idx="6">
                        <c:v>0.98001820072802914</c:v>
                      </c:pt>
                      <c:pt idx="7">
                        <c:v>0.97324492979719146</c:v>
                      </c:pt>
                      <c:pt idx="8">
                        <c:v>0.96647165886635378</c:v>
                      </c:pt>
                      <c:pt idx="9">
                        <c:v>0.95969838793551787</c:v>
                      </c:pt>
                      <c:pt idx="10">
                        <c:v>0.95292511700468019</c:v>
                      </c:pt>
                    </c:numCache>
                  </c:numRef>
                </c:val>
                <c:smooth val="0"/>
                <c:extLst xmlns:c15="http://schemas.microsoft.com/office/drawing/2012/chart">
                  <c:ext xmlns:c16="http://schemas.microsoft.com/office/drawing/2014/chart" uri="{C3380CC4-5D6E-409C-BE32-E72D297353CC}">
                    <c16:uniqueId val="{00000025-7FE6-45DF-90ED-2877F3899D40}"/>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ТОР!$A$125</c15:sqref>
                        </c15:formulaRef>
                      </c:ext>
                    </c:extLst>
                    <c:strCache>
                      <c:ptCount val="1"/>
                      <c:pt idx="0">
                        <c:v>Курилы</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ТОР!$B$125:$L$125</c15:sqref>
                        </c15:formulaRef>
                      </c:ext>
                    </c:extLst>
                    <c:numCache>
                      <c:formatCode>0%</c:formatCode>
                      <c:ptCount val="11"/>
                      <c:pt idx="0">
                        <c:v>1</c:v>
                      </c:pt>
                      <c:pt idx="1">
                        <c:v>1.0033426183844012</c:v>
                      </c:pt>
                      <c:pt idx="2">
                        <c:v>0.99136490250696374</c:v>
                      </c:pt>
                      <c:pt idx="3">
                        <c:v>0.98105849582172699</c:v>
                      </c:pt>
                      <c:pt idx="4">
                        <c:v>1.0181058495821727</c:v>
                      </c:pt>
                      <c:pt idx="5">
                        <c:v>1.0029526462395544</c:v>
                      </c:pt>
                      <c:pt idx="6">
                        <c:v>1.0043454038997215</c:v>
                      </c:pt>
                      <c:pt idx="7">
                        <c:v>1.0057381615598886</c:v>
                      </c:pt>
                      <c:pt idx="8">
                        <c:v>1.0071309192200557</c:v>
                      </c:pt>
                      <c:pt idx="9">
                        <c:v>1.0085236768802228</c:v>
                      </c:pt>
                      <c:pt idx="10">
                        <c:v>1.0099164345403899</c:v>
                      </c:pt>
                    </c:numCache>
                  </c:numRef>
                </c:val>
                <c:smooth val="0"/>
                <c:extLst xmlns:c15="http://schemas.microsoft.com/office/drawing/2012/chart">
                  <c:ext xmlns:c16="http://schemas.microsoft.com/office/drawing/2014/chart" uri="{C3380CC4-5D6E-409C-BE32-E72D297353CC}">
                    <c16:uniqueId val="{00000026-7FE6-45DF-90ED-2877F3899D40}"/>
                  </c:ext>
                </c:extLst>
              </c15:ser>
            </c15:filteredLineSeries>
            <c15:filteredLineSeries>
              <c15:ser>
                <c:idx val="39"/>
                <c:order val="39"/>
                <c:tx>
                  <c:strRef>
                    <c:extLst xmlns:c15="http://schemas.microsoft.com/office/drawing/2012/chart">
                      <c:ext xmlns:c15="http://schemas.microsoft.com/office/drawing/2012/chart" uri="{02D57815-91ED-43cb-92C2-25804820EDAC}">
                        <c15:formulaRef>
                          <c15:sqref>ТОР!$A$126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ТОР!$B$126:$L$126</c15:sqref>
                        </c15:formulaRef>
                      </c:ext>
                    </c:extLst>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xmlns:c15="http://schemas.microsoft.com/office/drawing/2012/chart">
                  <c:ext xmlns:c16="http://schemas.microsoft.com/office/drawing/2014/chart" uri="{C3380CC4-5D6E-409C-BE32-E72D297353CC}">
                    <c16:uniqueId val="{00000027-7FE6-45DF-90ED-2877F3899D40}"/>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7FE6-45DF-90ED-2877F3899D40}"/>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7FE6-45DF-90ED-2877F3899D40}"/>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7FE6-45DF-90ED-2877F3899D40}"/>
                  </c:ext>
                </c:extLst>
              </c15:ser>
            </c15:filteredLineSeries>
          </c:ext>
        </c:extLst>
      </c:lineChart>
      <c:catAx>
        <c:axId val="27069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69348800"/>
        <c:crosses val="autoZero"/>
        <c:auto val="1"/>
        <c:lblAlgn val="ctr"/>
        <c:lblOffset val="100"/>
        <c:noMultiLvlLbl val="0"/>
      </c:catAx>
      <c:valAx>
        <c:axId val="269348800"/>
        <c:scaling>
          <c:orientation val="minMax"/>
          <c:min val="0.70000000000000007"/>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706984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9"/>
          <c:order val="9"/>
          <c:tx>
            <c:strRef>
              <c:f>ТОР!$A$96</c:f>
              <c:strCache>
                <c:ptCount val="1"/>
                <c:pt idx="0">
                  <c:v>Горный Воздух</c:v>
                </c:pt>
              </c:strCache>
            </c:strRef>
          </c:tx>
          <c:spPr>
            <a:solidFill>
              <a:schemeClr val="accent5"/>
            </a:solidFill>
            <a:ln>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ТОР!$B$96:$L$96</c:f>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c:ext xmlns:c16="http://schemas.microsoft.com/office/drawing/2014/chart" uri="{C3380CC4-5D6E-409C-BE32-E72D297353CC}">
              <c16:uniqueId val="{00000000-B327-4484-8BB2-4EFC8209890B}"/>
            </c:ext>
          </c:extLst>
        </c:ser>
        <c:dLbls>
          <c:showLegendKey val="0"/>
          <c:showVal val="0"/>
          <c:showCatName val="0"/>
          <c:showSerName val="0"/>
          <c:showPercent val="0"/>
          <c:showBubbleSize val="0"/>
        </c:dLbls>
        <c:gapWidth val="100"/>
        <c:overlap val="-27"/>
        <c:axId val="271054336"/>
        <c:axId val="269350528"/>
        <c:extLst>
          <c:ext xmlns:c15="http://schemas.microsoft.com/office/drawing/2012/chart" uri="{02D57815-91ED-43cb-92C2-25804820EDAC}">
            <c15:filteredBarSeries>
              <c15:ser>
                <c:idx val="0"/>
                <c:order val="0"/>
                <c:tx>
                  <c:strRef>
                    <c:extLst>
                      <c:ext uri="{02D57815-91ED-43cb-92C2-25804820EDAC}">
                        <c15:formulaRef>
                          <c15:sqref>ТОР!$A$87</c15:sqref>
                        </c15:formulaRef>
                      </c:ext>
                    </c:extLst>
                    <c:strCache>
                      <c:ptCount val="1"/>
                      <c:pt idx="0">
                        <c:v>Краснокаменск</c:v>
                      </c:pt>
                    </c:strCache>
                  </c:strRef>
                </c:tx>
                <c:spPr>
                  <a:solidFill>
                    <a:schemeClr val="accent1"/>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ТОР!$B$87:$L$87</c15:sqref>
                        </c15:formulaRef>
                      </c:ext>
                    </c:extLst>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5-B327-4484-8BB2-4EFC8209890B}"/>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ТОР!$A$88</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ТОР!$B$88:$L$88</c15:sqref>
                        </c15:formulaRef>
                      </c:ext>
                    </c:extLst>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xmlns:c15="http://schemas.microsoft.com/office/drawing/2012/chart">
                  <c:ext xmlns:c16="http://schemas.microsoft.com/office/drawing/2014/chart" uri="{C3380CC4-5D6E-409C-BE32-E72D297353CC}">
                    <c16:uniqueId val="{00000006-B327-4484-8BB2-4EFC8209890B}"/>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ТОР!$A$89</c15:sqref>
                        </c15:formulaRef>
                      </c:ext>
                    </c:extLst>
                    <c:strCache>
                      <c:ptCount val="1"/>
                      <c:pt idx="0">
                        <c:v>Хабаровск</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ТОР!$B$89:$L$89</c15:sqref>
                        </c15:formulaRef>
                      </c:ext>
                    </c:extLst>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xmlns:c15="http://schemas.microsoft.com/office/drawing/2012/chart">
                  <c:ext xmlns:c16="http://schemas.microsoft.com/office/drawing/2014/chart" uri="{C3380CC4-5D6E-409C-BE32-E72D297353CC}">
                    <c16:uniqueId val="{00000007-B327-4484-8BB2-4EFC8209890B}"/>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ТОР!$A$90</c15:sqref>
                        </c15:formulaRef>
                      </c:ext>
                    </c:extLst>
                    <c:strCache>
                      <c:ptCount val="1"/>
                      <c:pt idx="0">
                        <c:v>Михайловский</c:v>
                      </c:pt>
                    </c:strCache>
                  </c:strRef>
                </c:tx>
                <c:spPr>
                  <a:solidFill>
                    <a:schemeClr val="accent4"/>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ТОР!$B$90:$L$90</c15:sqref>
                        </c15:formulaRef>
                      </c:ext>
                    </c:extLst>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xmlns:c15="http://schemas.microsoft.com/office/drawing/2012/chart">
                  <c:ext xmlns:c16="http://schemas.microsoft.com/office/drawing/2014/chart" uri="{C3380CC4-5D6E-409C-BE32-E72D297353CC}">
                    <c16:uniqueId val="{00000008-B327-4484-8BB2-4EFC8209890B}"/>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ТОР!$A$91</c15:sqref>
                        </c15:formulaRef>
                      </c:ext>
                    </c:extLst>
                    <c:strCache>
                      <c:ptCount val="1"/>
                      <c:pt idx="0">
                        <c:v>Амуро-Хинганская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ТОР!$B$91:$L$91</c15:sqref>
                        </c15:formulaRef>
                      </c:ext>
                    </c:extLst>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xmlns:c15="http://schemas.microsoft.com/office/drawing/2012/chart">
                  <c:ext xmlns:c16="http://schemas.microsoft.com/office/drawing/2014/chart" uri="{C3380CC4-5D6E-409C-BE32-E72D297353CC}">
                    <c16:uniqueId val="{00000009-B327-4484-8BB2-4EFC8209890B}"/>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ТОР!$A$92</c15:sqref>
                        </c15:formulaRef>
                      </c:ext>
                    </c:extLst>
                    <c:strCache>
                      <c:ptCount val="1"/>
                      <c:pt idx="0">
                        <c:v>Приморье</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ТОР!$B$92:$L$92</c15:sqref>
                        </c15:formulaRef>
                      </c:ext>
                    </c:extLst>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xmlns:c15="http://schemas.microsoft.com/office/drawing/2012/chart">
                  <c:ext xmlns:c16="http://schemas.microsoft.com/office/drawing/2014/chart" uri="{C3380CC4-5D6E-409C-BE32-E72D297353CC}">
                    <c16:uniqueId val="{0000000A-B327-4484-8BB2-4EFC8209890B}"/>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ТОР!$A$93</c15:sqref>
                        </c15:formulaRef>
                      </c:ext>
                    </c:extLst>
                    <c:strCache>
                      <c:ptCount val="1"/>
                      <c:pt idx="0">
                        <c:v>Забайкалье</c:v>
                      </c:pt>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ТОР!$B$93:$L$93</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xmlns:c15="http://schemas.microsoft.com/office/drawing/2012/chart">
                  <c:ext xmlns:c16="http://schemas.microsoft.com/office/drawing/2014/chart" uri="{C3380CC4-5D6E-409C-BE32-E72D297353CC}">
                    <c16:uniqueId val="{0000000B-B327-4484-8BB2-4EFC8209890B}"/>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ТОР!$A$95</c15:sqref>
                        </c15:formulaRef>
                      </c:ext>
                    </c:extLst>
                    <c:strCache>
                      <c:ptCount val="1"/>
                      <c:pt idx="0">
                        <c:v>Находка</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ТОР!$B$95:$L$95</c15:sqref>
                        </c15:formulaRef>
                      </c:ext>
                    </c:extLst>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xmlns:c15="http://schemas.microsoft.com/office/drawing/2012/chart">
                  <c:ext xmlns:c16="http://schemas.microsoft.com/office/drawing/2014/chart" uri="{C3380CC4-5D6E-409C-BE32-E72D297353CC}">
                    <c16:uniqueId val="{0000000C-B327-4484-8BB2-4EFC8209890B}"/>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ТОР!$A$97</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ТОР!$B$97:$L$97</c15:sqref>
                        </c15:formulaRef>
                      </c:ext>
                    </c:extLst>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xmlns:c15="http://schemas.microsoft.com/office/drawing/2012/chart">
                  <c:ext xmlns:c16="http://schemas.microsoft.com/office/drawing/2014/chart" uri="{C3380CC4-5D6E-409C-BE32-E72D297353CC}">
                    <c16:uniqueId val="{0000000D-B327-4484-8BB2-4EFC8209890B}"/>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ТОР!$A$98</c15:sqref>
                        </c15:formulaRef>
                      </c:ext>
                    </c:extLst>
                    <c:strCache>
                      <c:ptCount val="1"/>
                      <c:pt idx="0">
                        <c:v>Якутия</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ТОР!$B$98:$L$98</c15:sqref>
                        </c15:formulaRef>
                      </c:ext>
                    </c:extLst>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xmlns:c15="http://schemas.microsoft.com/office/drawing/2012/chart">
                  <c:ext xmlns:c16="http://schemas.microsoft.com/office/drawing/2014/chart" uri="{C3380CC4-5D6E-409C-BE32-E72D297353CC}">
                    <c16:uniqueId val="{0000000E-B327-4484-8BB2-4EFC8209890B}"/>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ТОР!$A$99</c15:sqref>
                        </c15:formulaRef>
                      </c:ext>
                    </c:extLst>
                    <c:strCache>
                      <c:ptCount val="1"/>
                      <c:pt idx="0">
                        <c:v>Камчатка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ТОР!$B$99:$L$99</c15:sqref>
                        </c15:formulaRef>
                      </c:ext>
                    </c:extLst>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xmlns:c15="http://schemas.microsoft.com/office/drawing/2012/chart">
                  <c:ext xmlns:c16="http://schemas.microsoft.com/office/drawing/2014/chart" uri="{C3380CC4-5D6E-409C-BE32-E72D297353CC}">
                    <c16:uniqueId val="{0000000F-B327-4484-8BB2-4EFC8209890B}"/>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ТОР!$A$100</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ТОР!$B$100:$L$100</c15:sqref>
                        </c15:formulaRef>
                      </c:ext>
                    </c:extLst>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xmlns:c15="http://schemas.microsoft.com/office/drawing/2012/chart">
                  <c:ext xmlns:c16="http://schemas.microsoft.com/office/drawing/2014/chart" uri="{C3380CC4-5D6E-409C-BE32-E72D297353CC}">
                    <c16:uniqueId val="{00000010-B327-4484-8BB2-4EFC8209890B}"/>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ТОР!$A$101</c15:sqref>
                        </c15:formulaRef>
                      </c:ext>
                    </c:extLst>
                    <c:strCache>
                      <c:ptCount val="1"/>
                      <c:pt idx="0">
                        <c:v>Чукотка</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ТОР!$B$101:$L$101</c15:sqref>
                        </c15:formulaRef>
                      </c:ext>
                    </c:extLst>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xmlns:c15="http://schemas.microsoft.com/office/drawing/2012/chart">
                  <c:ext xmlns:c16="http://schemas.microsoft.com/office/drawing/2014/chart" uri="{C3380CC4-5D6E-409C-BE32-E72D297353CC}">
                    <c16:uniqueId val="{00000011-B327-4484-8BB2-4EFC8209890B}"/>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ТОР!$A$102</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ТОР!$B$102:$L$102</c15:sqref>
                        </c15:formulaRef>
                      </c:ext>
                    </c:extLst>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xmlns:c15="http://schemas.microsoft.com/office/drawing/2012/chart">
                  <c:ext xmlns:c16="http://schemas.microsoft.com/office/drawing/2014/chart" uri="{C3380CC4-5D6E-409C-BE32-E72D297353CC}">
                    <c16:uniqueId val="{00000012-B327-4484-8BB2-4EFC8209890B}"/>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ТОР!$A$103</c15:sqref>
                        </c15:formulaRef>
                      </c:ext>
                    </c:extLst>
                    <c:strCache>
                      <c:ptCount val="1"/>
                      <c:pt idx="0">
                        <c:v>Курилы</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ТОР!$B$103:$L$103</c15:sqref>
                        </c15:formulaRef>
                      </c:ext>
                    </c:extLst>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xmlns:c15="http://schemas.microsoft.com/office/drawing/2012/chart">
                  <c:ext xmlns:c16="http://schemas.microsoft.com/office/drawing/2014/chart" uri="{C3380CC4-5D6E-409C-BE32-E72D297353CC}">
                    <c16:uniqueId val="{00000013-B327-4484-8BB2-4EFC8209890B}"/>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ТОР!$A$104</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ТОР!$B$104:$L$104</c15:sqref>
                        </c15:formulaRef>
                      </c:ext>
                    </c:extLst>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xmlns:c15="http://schemas.microsoft.com/office/drawing/2012/chart">
                  <c:ext xmlns:c16="http://schemas.microsoft.com/office/drawing/2014/chart" uri="{C3380CC4-5D6E-409C-BE32-E72D297353CC}">
                    <c16:uniqueId val="{00000014-B327-4484-8BB2-4EFC8209890B}"/>
                  </c:ext>
                </c:extLst>
              </c15:ser>
            </c15:filteredBarSeries>
          </c:ext>
        </c:extLst>
      </c:barChart>
      <c:lineChart>
        <c:grouping val="standard"/>
        <c:varyColors val="0"/>
        <c:ser>
          <c:idx val="7"/>
          <c:order val="7"/>
          <c:tx>
            <c:strRef>
              <c:f>ТОР!$A$94</c:f>
              <c:strCache>
                <c:ptCount val="1"/>
                <c:pt idx="0">
                  <c:v>Все ТОР</c:v>
                </c:pt>
              </c:strCache>
            </c:strRef>
          </c:tx>
          <c:spPr>
            <a:ln w="12700" cap="rnd">
              <a:solidFill>
                <a:schemeClr val="accent2">
                  <a:lumMod val="60000"/>
                </a:schemeClr>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smooth val="0"/>
          <c:extLst>
            <c:ext xmlns:c16="http://schemas.microsoft.com/office/drawing/2014/chart" uri="{C3380CC4-5D6E-409C-BE32-E72D297353CC}">
              <c16:uniqueId val="{00000001-B327-4484-8BB2-4EFC8209890B}"/>
            </c:ext>
          </c:extLst>
        </c:ser>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2-B327-4484-8BB2-4EFC8209890B}"/>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3-B327-4484-8BB2-4EFC8209890B}"/>
            </c:ext>
          </c:extLst>
        </c:ser>
        <c:ser>
          <c:idx val="31"/>
          <c:order val="31"/>
          <c:tx>
            <c:strRef>
              <c:f>ТОР!$A$118</c:f>
              <c:strCache>
                <c:ptCount val="1"/>
                <c:pt idx="0">
                  <c:v>Горный Воздух</c:v>
                </c:pt>
              </c:strCache>
            </c:strRef>
          </c:tx>
          <c:spPr>
            <a:ln w="12700" cap="rnd">
              <a:solidFill>
                <a:schemeClr val="tx1"/>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ТОР!$B$118:$L$118</c:f>
              <c:numCache>
                <c:formatCode>0%</c:formatCode>
                <c:ptCount val="11"/>
                <c:pt idx="0">
                  <c:v>1</c:v>
                </c:pt>
                <c:pt idx="1">
                  <c:v>1.016691435659981</c:v>
                </c:pt>
                <c:pt idx="2">
                  <c:v>1.0379641115710092</c:v>
                </c:pt>
                <c:pt idx="3">
                  <c:v>1.0561826273146764</c:v>
                </c:pt>
                <c:pt idx="4">
                  <c:v>1.0751646831001764</c:v>
                </c:pt>
                <c:pt idx="5">
                  <c:v>1.0941467388856836</c:v>
                </c:pt>
                <c:pt idx="6">
                  <c:v>1.1131287946711836</c:v>
                </c:pt>
                <c:pt idx="7">
                  <c:v>1.1321108504566908</c:v>
                </c:pt>
                <c:pt idx="8">
                  <c:v>1.151092906242198</c:v>
                </c:pt>
                <c:pt idx="9">
                  <c:v>1.170074962027698</c:v>
                </c:pt>
                <c:pt idx="10">
                  <c:v>1.1890570178132052</c:v>
                </c:pt>
              </c:numCache>
            </c:numRef>
          </c:val>
          <c:smooth val="0"/>
          <c:extLst>
            <c:ext xmlns:c16="http://schemas.microsoft.com/office/drawing/2014/chart" uri="{C3380CC4-5D6E-409C-BE32-E72D297353CC}">
              <c16:uniqueId val="{00000004-B327-4484-8BB2-4EFC8209890B}"/>
            </c:ext>
          </c:extLst>
        </c:ser>
        <c:dLbls>
          <c:showLegendKey val="0"/>
          <c:showVal val="0"/>
          <c:showCatName val="0"/>
          <c:showSerName val="0"/>
          <c:showPercent val="0"/>
          <c:showBubbleSize val="0"/>
        </c:dLbls>
        <c:marker val="1"/>
        <c:smooth val="0"/>
        <c:axId val="271054336"/>
        <c:axId val="269350528"/>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5-B327-4484-8BB2-4EFC8209890B}"/>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B327-4484-8BB2-4EFC8209890B}"/>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ТОР!$A$109</c15:sqref>
                        </c15:formulaRef>
                      </c:ext>
                    </c:extLst>
                    <c:strCache>
                      <c:ptCount val="1"/>
                      <c:pt idx="0">
                        <c:v>Краснокаменск</c:v>
                      </c:pt>
                    </c:strCache>
                  </c:strRef>
                </c:tx>
                <c:spPr>
                  <a:ln w="28575" cap="rnd">
                    <a:solidFill>
                      <a:schemeClr val="accent5">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ТОР!$B$109:$L$109</c15:sqref>
                        </c15:formulaRef>
                      </c:ext>
                    </c:extLst>
                    <c:numCache>
                      <c:formatCode>0%</c:formatCode>
                      <c:ptCount val="11"/>
                      <c:pt idx="0">
                        <c:v>1</c:v>
                      </c:pt>
                      <c:pt idx="1">
                        <c:v>0.91223721656109424</c:v>
                      </c:pt>
                      <c:pt idx="2">
                        <c:v>0.84283484806756637</c:v>
                      </c:pt>
                      <c:pt idx="3">
                        <c:v>0.79684200862939503</c:v>
                      </c:pt>
                      <c:pt idx="4">
                        <c:v>0.71825943266318859</c:v>
                      </c:pt>
                      <c:pt idx="5">
                        <c:v>0.65037179840265935</c:v>
                      </c:pt>
                      <c:pt idx="6">
                        <c:v>0.58248416414213011</c:v>
                      </c:pt>
                      <c:pt idx="7">
                        <c:v>0.51459652988160087</c:v>
                      </c:pt>
                      <c:pt idx="8">
                        <c:v>0.44670889562107163</c:v>
                      </c:pt>
                      <c:pt idx="9">
                        <c:v>0.37882126136054239</c:v>
                      </c:pt>
                      <c:pt idx="10">
                        <c:v>0.31093362709998473</c:v>
                      </c:pt>
                    </c:numCache>
                  </c:numRef>
                </c:val>
                <c:smooth val="0"/>
                <c:extLst xmlns:c15="http://schemas.microsoft.com/office/drawing/2012/chart">
                  <c:ext xmlns:c16="http://schemas.microsoft.com/office/drawing/2014/chart" uri="{C3380CC4-5D6E-409C-BE32-E72D297353CC}">
                    <c16:uniqueId val="{00000017-B327-4484-8BB2-4EFC8209890B}"/>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ТОР!$A$110</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ТОР!$B$110:$L$110</c15:sqref>
                        </c15:formulaRef>
                      </c:ext>
                    </c:extLst>
                    <c:numCache>
                      <c:formatCode>0%</c:formatCode>
                      <c:ptCount val="11"/>
                      <c:pt idx="0">
                        <c:v>1</c:v>
                      </c:pt>
                      <c:pt idx="1">
                        <c:v>0.97116795507816223</c:v>
                      </c:pt>
                      <c:pt idx="2">
                        <c:v>0.95134949723367357</c:v>
                      </c:pt>
                      <c:pt idx="3">
                        <c:v>0.92073887276168942</c:v>
                      </c:pt>
                      <c:pt idx="4">
                        <c:v>0.89322170629299558</c:v>
                      </c:pt>
                      <c:pt idx="5">
                        <c:v>0.86809990535416404</c:v>
                      </c:pt>
                      <c:pt idx="6">
                        <c:v>0.84170133838112093</c:v>
                      </c:pt>
                      <c:pt idx="7">
                        <c:v>0.81530277140807073</c:v>
                      </c:pt>
                      <c:pt idx="8">
                        <c:v>0.78890420443502052</c:v>
                      </c:pt>
                      <c:pt idx="9">
                        <c:v>0.76250563746197031</c:v>
                      </c:pt>
                      <c:pt idx="10">
                        <c:v>0.73610707048892721</c:v>
                      </c:pt>
                    </c:numCache>
                  </c:numRef>
                </c:val>
                <c:smooth val="0"/>
                <c:extLst xmlns:c15="http://schemas.microsoft.com/office/drawing/2012/chart">
                  <c:ext xmlns:c16="http://schemas.microsoft.com/office/drawing/2014/chart" uri="{C3380CC4-5D6E-409C-BE32-E72D297353CC}">
                    <c16:uniqueId val="{00000018-B327-4484-8BB2-4EFC8209890B}"/>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ТОР!$A$111</c15:sqref>
                        </c15:formulaRef>
                      </c:ext>
                    </c:extLst>
                    <c:strCache>
                      <c:ptCount val="1"/>
                      <c:pt idx="0">
                        <c:v>Хабаровск</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ТОР!$B$111:$L$111</c15:sqref>
                        </c15:formulaRef>
                      </c:ext>
                    </c:extLst>
                    <c:numCache>
                      <c:formatCode>0%</c:formatCode>
                      <c:ptCount val="11"/>
                      <c:pt idx="0">
                        <c:v>1</c:v>
                      </c:pt>
                      <c:pt idx="1">
                        <c:v>0.99216257004278308</c:v>
                      </c:pt>
                      <c:pt idx="2">
                        <c:v>0.96661164232098917</c:v>
                      </c:pt>
                      <c:pt idx="3">
                        <c:v>0.95286971310891744</c:v>
                      </c:pt>
                      <c:pt idx="4">
                        <c:v>0.93617553426940958</c:v>
                      </c:pt>
                      <c:pt idx="5">
                        <c:v>0.91948135542990883</c:v>
                      </c:pt>
                      <c:pt idx="6">
                        <c:v>0.90278717659040097</c:v>
                      </c:pt>
                      <c:pt idx="7">
                        <c:v>0.88609299775089312</c:v>
                      </c:pt>
                      <c:pt idx="8">
                        <c:v>0.86939881891139237</c:v>
                      </c:pt>
                      <c:pt idx="9">
                        <c:v>0.85270464007188451</c:v>
                      </c:pt>
                      <c:pt idx="10">
                        <c:v>0.83601046123237666</c:v>
                      </c:pt>
                    </c:numCache>
                  </c:numRef>
                </c:val>
                <c:smooth val="0"/>
                <c:extLst xmlns:c15="http://schemas.microsoft.com/office/drawing/2012/chart">
                  <c:ext xmlns:c16="http://schemas.microsoft.com/office/drawing/2014/chart" uri="{C3380CC4-5D6E-409C-BE32-E72D297353CC}">
                    <c16:uniqueId val="{00000019-B327-4484-8BB2-4EFC8209890B}"/>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ТОР!$A$112</c15:sqref>
                        </c15:formulaRef>
                      </c:ext>
                    </c:extLst>
                    <c:strCache>
                      <c:ptCount val="1"/>
                      <c:pt idx="0">
                        <c:v>Михайловский</c:v>
                      </c:pt>
                    </c:strCache>
                  </c:strRef>
                </c:tx>
                <c:spPr>
                  <a:ln w="28575" cap="rnd">
                    <a:solidFill>
                      <a:schemeClr val="accent2">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ТОР!$B$112:$L$112</c15:sqref>
                        </c15:formulaRef>
                      </c:ext>
                    </c:extLst>
                    <c:numCache>
                      <c:formatCode>0%</c:formatCode>
                      <c:ptCount val="11"/>
                      <c:pt idx="0">
                        <c:v>1</c:v>
                      </c:pt>
                      <c:pt idx="1">
                        <c:v>0.99107310655891745</c:v>
                      </c:pt>
                      <c:pt idx="2">
                        <c:v>0.9669610975380567</c:v>
                      </c:pt>
                      <c:pt idx="3">
                        <c:v>0.95297249890371205</c:v>
                      </c:pt>
                      <c:pt idx="4">
                        <c:v>0.9364530476727424</c:v>
                      </c:pt>
                      <c:pt idx="5">
                        <c:v>0.91993359644176564</c:v>
                      </c:pt>
                      <c:pt idx="6">
                        <c:v>0.90341414521079599</c:v>
                      </c:pt>
                      <c:pt idx="7">
                        <c:v>0.88689469397982634</c:v>
                      </c:pt>
                      <c:pt idx="8">
                        <c:v>0.87037524274885669</c:v>
                      </c:pt>
                      <c:pt idx="9">
                        <c:v>0.85385579151787994</c:v>
                      </c:pt>
                      <c:pt idx="10">
                        <c:v>0.83733634028691029</c:v>
                      </c:pt>
                    </c:numCache>
                  </c:numRef>
                </c:val>
                <c:smooth val="0"/>
                <c:extLst xmlns:c15="http://schemas.microsoft.com/office/drawing/2012/chart">
                  <c:ext xmlns:c16="http://schemas.microsoft.com/office/drawing/2014/chart" uri="{C3380CC4-5D6E-409C-BE32-E72D297353CC}">
                    <c16:uniqueId val="{0000001A-B327-4484-8BB2-4EFC8209890B}"/>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ТОР!$A$113</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ТОР!$B$113:$L$113</c15:sqref>
                        </c15:formulaRef>
                      </c:ext>
                    </c:extLst>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xmlns:c15="http://schemas.microsoft.com/office/drawing/2012/chart">
                  <c:ext xmlns:c16="http://schemas.microsoft.com/office/drawing/2014/chart" uri="{C3380CC4-5D6E-409C-BE32-E72D297353CC}">
                    <c16:uniqueId val="{0000001B-B327-4484-8BB2-4EFC8209890B}"/>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ТОР!$A$114</c15:sqref>
                        </c15:formulaRef>
                      </c:ext>
                    </c:extLst>
                    <c:strCache>
                      <c:ptCount val="1"/>
                      <c:pt idx="0">
                        <c:v>Приморье</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ТОР!$B$114:$L$114</c15:sqref>
                        </c15:formulaRef>
                      </c:ext>
                    </c:extLst>
                    <c:numCache>
                      <c:formatCode>0%</c:formatCode>
                      <c:ptCount val="11"/>
                      <c:pt idx="0">
                        <c:v>1</c:v>
                      </c:pt>
                      <c:pt idx="1">
                        <c:v>0.99101838542033149</c:v>
                      </c:pt>
                      <c:pt idx="2">
                        <c:v>0.97276364330877252</c:v>
                      </c:pt>
                      <c:pt idx="3">
                        <c:v>0.9606909862184736</c:v>
                      </c:pt>
                      <c:pt idx="4">
                        <c:v>0.94707280787286052</c:v>
                      </c:pt>
                      <c:pt idx="5">
                        <c:v>0.93345462952724745</c:v>
                      </c:pt>
                      <c:pt idx="6">
                        <c:v>0.91983645118163082</c:v>
                      </c:pt>
                      <c:pt idx="7">
                        <c:v>0.90621827283601775</c:v>
                      </c:pt>
                      <c:pt idx="8">
                        <c:v>0.89260009449040467</c:v>
                      </c:pt>
                      <c:pt idx="9">
                        <c:v>0.8789819161447916</c:v>
                      </c:pt>
                      <c:pt idx="10">
                        <c:v>0.86536373779917852</c:v>
                      </c:pt>
                    </c:numCache>
                  </c:numRef>
                </c:val>
                <c:smooth val="0"/>
                <c:extLst xmlns:c15="http://schemas.microsoft.com/office/drawing/2012/chart">
                  <c:ext xmlns:c16="http://schemas.microsoft.com/office/drawing/2014/chart" uri="{C3380CC4-5D6E-409C-BE32-E72D297353CC}">
                    <c16:uniqueId val="{0000001C-B327-4484-8BB2-4EFC8209890B}"/>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ТОР!$A$115</c15:sqref>
                        </c15:formulaRef>
                      </c:ext>
                    </c:extLst>
                    <c:strCache>
                      <c:ptCount val="1"/>
                      <c:pt idx="0">
                        <c:v>Забайкалье</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ТОР!$B$115:$L$115</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0.85568831956960878</c:v>
                      </c:pt>
                      <c:pt idx="8">
                        <c:v>0.83647770722494386</c:v>
                      </c:pt>
                      <c:pt idx="9">
                        <c:v>0.81726709488027893</c:v>
                      </c:pt>
                      <c:pt idx="10">
                        <c:v>0.79805648253561401</c:v>
                      </c:pt>
                    </c:numCache>
                  </c:numRef>
                </c:val>
                <c:smooth val="0"/>
                <c:extLst xmlns:c15="http://schemas.microsoft.com/office/drawing/2012/chart">
                  <c:ext xmlns:c16="http://schemas.microsoft.com/office/drawing/2014/chart" uri="{C3380CC4-5D6E-409C-BE32-E72D297353CC}">
                    <c16:uniqueId val="{0000001D-B327-4484-8BB2-4EFC8209890B}"/>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ТОР!$A$116</c15:sqref>
                        </c15:formulaRef>
                      </c:ext>
                    </c:extLst>
                    <c:strCache>
                      <c:ptCount val="1"/>
                      <c:pt idx="0">
                        <c:v>Все ТОР</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ТОР!$B$116:$L$116</c15:sqref>
                        </c15:formulaRef>
                      </c:ext>
                    </c:extLst>
                    <c:numCache>
                      <c:formatCode>0%</c:formatCode>
                      <c:ptCount val="11"/>
                      <c:pt idx="0">
                        <c:v>1</c:v>
                      </c:pt>
                      <c:pt idx="1">
                        <c:v>0.99057223021099516</c:v>
                      </c:pt>
                      <c:pt idx="2">
                        <c:v>0.97556839865300127</c:v>
                      </c:pt>
                      <c:pt idx="3">
                        <c:v>0.96428194160766623</c:v>
                      </c:pt>
                      <c:pt idx="4">
                        <c:v>0.95206614093416775</c:v>
                      </c:pt>
                      <c:pt idx="5">
                        <c:v>0.93985034026066927</c:v>
                      </c:pt>
                      <c:pt idx="6">
                        <c:v>0.92763453958716724</c:v>
                      </c:pt>
                      <c:pt idx="7">
                        <c:v>0.91541873891366876</c:v>
                      </c:pt>
                      <c:pt idx="8">
                        <c:v>0.90320293824017028</c:v>
                      </c:pt>
                      <c:pt idx="9">
                        <c:v>0.89098713756667181</c:v>
                      </c:pt>
                      <c:pt idx="10">
                        <c:v>0.87877133689316977</c:v>
                      </c:pt>
                    </c:numCache>
                  </c:numRef>
                </c:val>
                <c:smooth val="0"/>
                <c:extLst xmlns:c15="http://schemas.microsoft.com/office/drawing/2012/chart">
                  <c:ext xmlns:c16="http://schemas.microsoft.com/office/drawing/2014/chart" uri="{C3380CC4-5D6E-409C-BE32-E72D297353CC}">
                    <c16:uniqueId val="{0000001E-B327-4484-8BB2-4EFC8209890B}"/>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ТОР!$A$117</c15:sqref>
                        </c15:formulaRef>
                      </c:ext>
                    </c:extLst>
                    <c:strCache>
                      <c:ptCount val="1"/>
                      <c:pt idx="0">
                        <c:v>Находка</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ТОР!$B$117:$L$117</c15:sqref>
                        </c15:formulaRef>
                      </c:ext>
                    </c:extLst>
                    <c:numCache>
                      <c:formatCode>0%</c:formatCode>
                      <c:ptCount val="11"/>
                      <c:pt idx="0">
                        <c:v>1</c:v>
                      </c:pt>
                      <c:pt idx="1">
                        <c:v>1.0236196129351387</c:v>
                      </c:pt>
                      <c:pt idx="2">
                        <c:v>1.0349553783054062</c:v>
                      </c:pt>
                      <c:pt idx="3">
                        <c:v>0.99542447288691027</c:v>
                      </c:pt>
                      <c:pt idx="4">
                        <c:v>0.96110801953873737</c:v>
                      </c:pt>
                      <c:pt idx="5">
                        <c:v>0.97122776644201281</c:v>
                      </c:pt>
                      <c:pt idx="6">
                        <c:v>0.96062985634494069</c:v>
                      </c:pt>
                      <c:pt idx="7">
                        <c:v>0.95003194624786502</c:v>
                      </c:pt>
                      <c:pt idx="8">
                        <c:v>0.93943403615078935</c:v>
                      </c:pt>
                      <c:pt idx="9">
                        <c:v>0.92883612605371368</c:v>
                      </c:pt>
                      <c:pt idx="10">
                        <c:v>0.91823821595663802</c:v>
                      </c:pt>
                    </c:numCache>
                  </c:numRef>
                </c:val>
                <c:smooth val="0"/>
                <c:extLst xmlns:c15="http://schemas.microsoft.com/office/drawing/2012/chart">
                  <c:ext xmlns:c16="http://schemas.microsoft.com/office/drawing/2014/chart" uri="{C3380CC4-5D6E-409C-BE32-E72D297353CC}">
                    <c16:uniqueId val="{0000001F-B327-4484-8BB2-4EFC8209890B}"/>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ТОР!$A$119</c15:sqref>
                        </c15:formulaRef>
                      </c:ext>
                    </c:extLst>
                    <c:strCache>
                      <c:ptCount val="1"/>
                      <c:pt idx="0">
                        <c:v>Амурская</c:v>
                      </c:pt>
                    </c:strCache>
                  </c:strRef>
                </c:tx>
                <c:spPr>
                  <a:ln w="12700" cap="rnd">
                    <a:solidFill>
                      <a:schemeClr val="accent3">
                        <a:lumMod val="50000"/>
                      </a:schemeClr>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ТОР!$B$119:$L$119</c15:sqref>
                        </c15:formulaRef>
                      </c:ext>
                    </c:extLst>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xmlns:c15="http://schemas.microsoft.com/office/drawing/2012/chart">
                  <c:ext xmlns:c16="http://schemas.microsoft.com/office/drawing/2014/chart" uri="{C3380CC4-5D6E-409C-BE32-E72D297353CC}">
                    <c16:uniqueId val="{00000020-B327-4484-8BB2-4EFC8209890B}"/>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ТОР!$A$120</c15:sqref>
                        </c15:formulaRef>
                      </c:ext>
                    </c:extLst>
                    <c:strCache>
                      <c:ptCount val="1"/>
                      <c:pt idx="0">
                        <c:v>Якутия</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ТОР!$B$120:$L$120</c15:sqref>
                        </c15:formulaRef>
                      </c:ext>
                    </c:extLst>
                    <c:numCache>
                      <c:formatCode>0%</c:formatCode>
                      <c:ptCount val="11"/>
                      <c:pt idx="0">
                        <c:v>1</c:v>
                      </c:pt>
                      <c:pt idx="1">
                        <c:v>1.0206825124492613</c:v>
                      </c:pt>
                      <c:pt idx="2">
                        <c:v>1.0003556931832447</c:v>
                      </c:pt>
                      <c:pt idx="3">
                        <c:v>1.0073684283940803</c:v>
                      </c:pt>
                      <c:pt idx="4">
                        <c:v>1.0075462749857027</c:v>
                      </c:pt>
                      <c:pt idx="5">
                        <c:v>1.0077241215773249</c:v>
                      </c:pt>
                      <c:pt idx="6">
                        <c:v>1.0079019681689472</c:v>
                      </c:pt>
                      <c:pt idx="7">
                        <c:v>1.0080798147605696</c:v>
                      </c:pt>
                      <c:pt idx="8">
                        <c:v>1.0082576613521921</c:v>
                      </c:pt>
                      <c:pt idx="9">
                        <c:v>1.0084355079438143</c:v>
                      </c:pt>
                      <c:pt idx="10">
                        <c:v>1.0086133545354365</c:v>
                      </c:pt>
                    </c:numCache>
                  </c:numRef>
                </c:val>
                <c:smooth val="0"/>
                <c:extLst xmlns:c15="http://schemas.microsoft.com/office/drawing/2012/chart">
                  <c:ext xmlns:c16="http://schemas.microsoft.com/office/drawing/2014/chart" uri="{C3380CC4-5D6E-409C-BE32-E72D297353CC}">
                    <c16:uniqueId val="{00000021-B327-4484-8BB2-4EFC8209890B}"/>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ТОР!$A$121</c15:sqref>
                        </c15:formulaRef>
                      </c:ext>
                    </c:extLst>
                    <c:strCache>
                      <c:ptCount val="1"/>
                      <c:pt idx="0">
                        <c:v>Камчатка</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ТОР!$B$121:$L$121</c15:sqref>
                        </c15:formulaRef>
                      </c:ext>
                    </c:extLst>
                    <c:numCache>
                      <c:formatCode>0%</c:formatCode>
                      <c:ptCount val="11"/>
                      <c:pt idx="0">
                        <c:v>1</c:v>
                      </c:pt>
                      <c:pt idx="1">
                        <c:v>0.99247031891734183</c:v>
                      </c:pt>
                      <c:pt idx="2">
                        <c:v>0.98608523913189849</c:v>
                      </c:pt>
                      <c:pt idx="3">
                        <c:v>0.9789370918149789</c:v>
                      </c:pt>
                      <c:pt idx="4">
                        <c:v>0.97197971138092853</c:v>
                      </c:pt>
                      <c:pt idx="5">
                        <c:v>0.96502233094687817</c:v>
                      </c:pt>
                      <c:pt idx="6">
                        <c:v>0.95806495051282603</c:v>
                      </c:pt>
                      <c:pt idx="7">
                        <c:v>0.95110757007877567</c:v>
                      </c:pt>
                      <c:pt idx="8">
                        <c:v>0.9441501896447253</c:v>
                      </c:pt>
                      <c:pt idx="9">
                        <c:v>0.93719280921067494</c:v>
                      </c:pt>
                      <c:pt idx="10">
                        <c:v>0.9302354287766228</c:v>
                      </c:pt>
                    </c:numCache>
                  </c:numRef>
                </c:val>
                <c:smooth val="0"/>
                <c:extLst xmlns:c15="http://schemas.microsoft.com/office/drawing/2012/chart">
                  <c:ext xmlns:c16="http://schemas.microsoft.com/office/drawing/2014/chart" uri="{C3380CC4-5D6E-409C-BE32-E72D297353CC}">
                    <c16:uniqueId val="{00000022-B327-4484-8BB2-4EFC8209890B}"/>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ТОР!$A$122</c15:sqref>
                        </c15:formulaRef>
                      </c:ext>
                    </c:extLst>
                    <c:strCache>
                      <c:ptCount val="1"/>
                      <c:pt idx="0">
                        <c:v>Южная</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ТОР!$B$122:$L$122</c15:sqref>
                        </c15:formulaRef>
                      </c:ext>
                    </c:extLst>
                    <c:numCache>
                      <c:formatCode>0%</c:formatCode>
                      <c:ptCount val="11"/>
                      <c:pt idx="0">
                        <c:v>1</c:v>
                      </c:pt>
                      <c:pt idx="1">
                        <c:v>1.0531419705197829</c:v>
                      </c:pt>
                      <c:pt idx="2">
                        <c:v>1.0339410395655546</c:v>
                      </c:pt>
                      <c:pt idx="3">
                        <c:v>1.0579906904577192</c:v>
                      </c:pt>
                      <c:pt idx="4">
                        <c:v>1.0749612102404953</c:v>
                      </c:pt>
                      <c:pt idx="5">
                        <c:v>1.0904383242823883</c:v>
                      </c:pt>
                      <c:pt idx="6">
                        <c:v>1.1059154383242813</c:v>
                      </c:pt>
                      <c:pt idx="7">
                        <c:v>1.1213925523661743</c:v>
                      </c:pt>
                      <c:pt idx="8">
                        <c:v>1.1368696664080673</c:v>
                      </c:pt>
                      <c:pt idx="9">
                        <c:v>1.1523467804499568</c:v>
                      </c:pt>
                      <c:pt idx="10">
                        <c:v>1.1678238944918498</c:v>
                      </c:pt>
                    </c:numCache>
                  </c:numRef>
                </c:val>
                <c:smooth val="0"/>
                <c:extLst xmlns:c15="http://schemas.microsoft.com/office/drawing/2012/chart">
                  <c:ext xmlns:c16="http://schemas.microsoft.com/office/drawing/2014/chart" uri="{C3380CC4-5D6E-409C-BE32-E72D297353CC}">
                    <c16:uniqueId val="{00000023-B327-4484-8BB2-4EFC8209890B}"/>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ТОР!$A$123</c15:sqref>
                        </c15:formulaRef>
                      </c:ext>
                    </c:extLst>
                    <c:strCache>
                      <c:ptCount val="1"/>
                      <c:pt idx="0">
                        <c:v>Чукотка</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ТОР!$B$123:$L$123</c15:sqref>
                        </c15:formulaRef>
                      </c:ext>
                    </c:extLst>
                    <c:numCache>
                      <c:formatCode>0%</c:formatCode>
                      <c:ptCount val="11"/>
                      <c:pt idx="0">
                        <c:v>1</c:v>
                      </c:pt>
                      <c:pt idx="1">
                        <c:v>0.98731205634117714</c:v>
                      </c:pt>
                      <c:pt idx="2">
                        <c:v>0.9770275557542899</c:v>
                      </c:pt>
                      <c:pt idx="3">
                        <c:v>0.96514075978611302</c:v>
                      </c:pt>
                      <c:pt idx="4">
                        <c:v>0.95365453766325459</c:v>
                      </c:pt>
                      <c:pt idx="5">
                        <c:v>0.9421683155403997</c:v>
                      </c:pt>
                      <c:pt idx="6">
                        <c:v>0.93068209341754482</c:v>
                      </c:pt>
                      <c:pt idx="7">
                        <c:v>0.91919587129468994</c:v>
                      </c:pt>
                      <c:pt idx="8">
                        <c:v>0.90770964917183505</c:v>
                      </c:pt>
                      <c:pt idx="9">
                        <c:v>0.89622342704898017</c:v>
                      </c:pt>
                      <c:pt idx="10">
                        <c:v>0.88473720492612529</c:v>
                      </c:pt>
                    </c:numCache>
                  </c:numRef>
                </c:val>
                <c:smooth val="0"/>
                <c:extLst xmlns:c15="http://schemas.microsoft.com/office/drawing/2012/chart">
                  <c:ext xmlns:c16="http://schemas.microsoft.com/office/drawing/2014/chart" uri="{C3380CC4-5D6E-409C-BE32-E72D297353CC}">
                    <c16:uniqueId val="{00000024-B327-4484-8BB2-4EFC8209890B}"/>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ТОР!$A$124</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ТОР!$B$124:$L$124</c15:sqref>
                        </c15:formulaRef>
                      </c:ext>
                    </c:extLst>
                    <c:numCache>
                      <c:formatCode>0%</c:formatCode>
                      <c:ptCount val="11"/>
                      <c:pt idx="0">
                        <c:v>1</c:v>
                      </c:pt>
                      <c:pt idx="1">
                        <c:v>1.045501820072803</c:v>
                      </c:pt>
                      <c:pt idx="2">
                        <c:v>1.0058502340093605</c:v>
                      </c:pt>
                      <c:pt idx="3">
                        <c:v>0.99063962558502339</c:v>
                      </c:pt>
                      <c:pt idx="4">
                        <c:v>0.99356474258970273</c:v>
                      </c:pt>
                      <c:pt idx="5">
                        <c:v>0.98679147165886683</c:v>
                      </c:pt>
                      <c:pt idx="6">
                        <c:v>0.98001820072802914</c:v>
                      </c:pt>
                      <c:pt idx="7">
                        <c:v>0.97324492979719146</c:v>
                      </c:pt>
                      <c:pt idx="8">
                        <c:v>0.96647165886635378</c:v>
                      </c:pt>
                      <c:pt idx="9">
                        <c:v>0.95969838793551787</c:v>
                      </c:pt>
                      <c:pt idx="10">
                        <c:v>0.95292511700468019</c:v>
                      </c:pt>
                    </c:numCache>
                  </c:numRef>
                </c:val>
                <c:smooth val="0"/>
                <c:extLst xmlns:c15="http://schemas.microsoft.com/office/drawing/2012/chart">
                  <c:ext xmlns:c16="http://schemas.microsoft.com/office/drawing/2014/chart" uri="{C3380CC4-5D6E-409C-BE32-E72D297353CC}">
                    <c16:uniqueId val="{00000025-B327-4484-8BB2-4EFC8209890B}"/>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ТОР!$A$125</c15:sqref>
                        </c15:formulaRef>
                      </c:ext>
                    </c:extLst>
                    <c:strCache>
                      <c:ptCount val="1"/>
                      <c:pt idx="0">
                        <c:v>Курилы</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ТОР!$B$125:$L$125</c15:sqref>
                        </c15:formulaRef>
                      </c:ext>
                    </c:extLst>
                    <c:numCache>
                      <c:formatCode>0%</c:formatCode>
                      <c:ptCount val="11"/>
                      <c:pt idx="0">
                        <c:v>1</c:v>
                      </c:pt>
                      <c:pt idx="1">
                        <c:v>1.0033426183844012</c:v>
                      </c:pt>
                      <c:pt idx="2">
                        <c:v>0.99136490250696374</c:v>
                      </c:pt>
                      <c:pt idx="3">
                        <c:v>0.98105849582172699</c:v>
                      </c:pt>
                      <c:pt idx="4">
                        <c:v>1.0181058495821727</c:v>
                      </c:pt>
                      <c:pt idx="5">
                        <c:v>1.0029526462395544</c:v>
                      </c:pt>
                      <c:pt idx="6">
                        <c:v>1.0043454038997215</c:v>
                      </c:pt>
                      <c:pt idx="7">
                        <c:v>1.0057381615598886</c:v>
                      </c:pt>
                      <c:pt idx="8">
                        <c:v>1.0071309192200557</c:v>
                      </c:pt>
                      <c:pt idx="9">
                        <c:v>1.0085236768802228</c:v>
                      </c:pt>
                      <c:pt idx="10">
                        <c:v>1.0099164345403899</c:v>
                      </c:pt>
                    </c:numCache>
                  </c:numRef>
                </c:val>
                <c:smooth val="0"/>
                <c:extLst xmlns:c15="http://schemas.microsoft.com/office/drawing/2012/chart">
                  <c:ext xmlns:c16="http://schemas.microsoft.com/office/drawing/2014/chart" uri="{C3380CC4-5D6E-409C-BE32-E72D297353CC}">
                    <c16:uniqueId val="{00000026-B327-4484-8BB2-4EFC8209890B}"/>
                  </c:ext>
                </c:extLst>
              </c15:ser>
            </c15:filteredLineSeries>
            <c15:filteredLineSeries>
              <c15:ser>
                <c:idx val="39"/>
                <c:order val="39"/>
                <c:tx>
                  <c:strRef>
                    <c:extLst xmlns:c15="http://schemas.microsoft.com/office/drawing/2012/chart">
                      <c:ext xmlns:c15="http://schemas.microsoft.com/office/drawing/2012/chart" uri="{02D57815-91ED-43cb-92C2-25804820EDAC}">
                        <c15:formulaRef>
                          <c15:sqref>ТОР!$A$126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ТОР!$B$126:$L$126</c15:sqref>
                        </c15:formulaRef>
                      </c:ext>
                    </c:extLst>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xmlns:c15="http://schemas.microsoft.com/office/drawing/2012/chart">
                  <c:ext xmlns:c16="http://schemas.microsoft.com/office/drawing/2014/chart" uri="{C3380CC4-5D6E-409C-BE32-E72D297353CC}">
                    <c16:uniqueId val="{00000027-B327-4484-8BB2-4EFC8209890B}"/>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B327-4484-8BB2-4EFC8209890B}"/>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B327-4484-8BB2-4EFC8209890B}"/>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B327-4484-8BB2-4EFC8209890B}"/>
                  </c:ext>
                </c:extLst>
              </c15:ser>
            </c15:filteredLineSeries>
          </c:ext>
        </c:extLst>
      </c:lineChart>
      <c:catAx>
        <c:axId val="271054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69350528"/>
        <c:crosses val="autoZero"/>
        <c:auto val="1"/>
        <c:lblAlgn val="ctr"/>
        <c:lblOffset val="100"/>
        <c:noMultiLvlLbl val="0"/>
      </c:catAx>
      <c:valAx>
        <c:axId val="269350528"/>
        <c:scaling>
          <c:orientation val="minMax"/>
          <c:min val="0.70000000000000007"/>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710543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6"/>
          <c:order val="6"/>
          <c:tx>
            <c:strRef>
              <c:f>ТОР!$A$93</c:f>
              <c:strCache>
                <c:ptCount val="1"/>
                <c:pt idx="0">
                  <c:v>Забайкалье</c:v>
                </c:pt>
              </c:strCache>
            </c:strRef>
          </c:tx>
          <c:spPr>
            <a:solidFill>
              <a:schemeClr val="accent5"/>
            </a:solidFill>
            <a:ln>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ТОР!$B$93:$L$93</c:f>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c:ext xmlns:c16="http://schemas.microsoft.com/office/drawing/2014/chart" uri="{C3380CC4-5D6E-409C-BE32-E72D297353CC}">
              <c16:uniqueId val="{00000000-F0EB-4722-81DD-5095285592BA}"/>
            </c:ext>
          </c:extLst>
        </c:ser>
        <c:dLbls>
          <c:showLegendKey val="0"/>
          <c:showVal val="0"/>
          <c:showCatName val="0"/>
          <c:showSerName val="0"/>
          <c:showPercent val="0"/>
          <c:showBubbleSize val="0"/>
        </c:dLbls>
        <c:gapWidth val="100"/>
        <c:overlap val="-27"/>
        <c:axId val="268912128"/>
        <c:axId val="269352256"/>
        <c:extLst>
          <c:ext xmlns:c15="http://schemas.microsoft.com/office/drawing/2012/chart" uri="{02D57815-91ED-43cb-92C2-25804820EDAC}">
            <c15:filteredBarSeries>
              <c15:ser>
                <c:idx val="0"/>
                <c:order val="0"/>
                <c:tx>
                  <c:strRef>
                    <c:extLst>
                      <c:ext uri="{02D57815-91ED-43cb-92C2-25804820EDAC}">
                        <c15:formulaRef>
                          <c15:sqref>ТОР!$A$87</c15:sqref>
                        </c15:formulaRef>
                      </c:ext>
                    </c:extLst>
                    <c:strCache>
                      <c:ptCount val="1"/>
                      <c:pt idx="0">
                        <c:v>Краснокаменск</c:v>
                      </c:pt>
                    </c:strCache>
                  </c:strRef>
                </c:tx>
                <c:spPr>
                  <a:solidFill>
                    <a:schemeClr val="accent1"/>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ТОР!$B$87:$L$87</c15:sqref>
                        </c15:formulaRef>
                      </c:ext>
                    </c:extLst>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5-F0EB-4722-81DD-5095285592BA}"/>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ТОР!$A$88</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ТОР!$B$88:$L$88</c15:sqref>
                        </c15:formulaRef>
                      </c:ext>
                    </c:extLst>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xmlns:c15="http://schemas.microsoft.com/office/drawing/2012/chart">
                  <c:ext xmlns:c16="http://schemas.microsoft.com/office/drawing/2014/chart" uri="{C3380CC4-5D6E-409C-BE32-E72D297353CC}">
                    <c16:uniqueId val="{00000006-F0EB-4722-81DD-5095285592BA}"/>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ТОР!$A$89</c15:sqref>
                        </c15:formulaRef>
                      </c:ext>
                    </c:extLst>
                    <c:strCache>
                      <c:ptCount val="1"/>
                      <c:pt idx="0">
                        <c:v>Хабаровск</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ТОР!$B$89:$L$89</c15:sqref>
                        </c15:formulaRef>
                      </c:ext>
                    </c:extLst>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xmlns:c15="http://schemas.microsoft.com/office/drawing/2012/chart">
                  <c:ext xmlns:c16="http://schemas.microsoft.com/office/drawing/2014/chart" uri="{C3380CC4-5D6E-409C-BE32-E72D297353CC}">
                    <c16:uniqueId val="{00000007-F0EB-4722-81DD-5095285592BA}"/>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ТОР!$A$90</c15:sqref>
                        </c15:formulaRef>
                      </c:ext>
                    </c:extLst>
                    <c:strCache>
                      <c:ptCount val="1"/>
                      <c:pt idx="0">
                        <c:v>Михайловский</c:v>
                      </c:pt>
                    </c:strCache>
                  </c:strRef>
                </c:tx>
                <c:spPr>
                  <a:solidFill>
                    <a:schemeClr val="accent4"/>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ТОР!$B$90:$L$90</c15:sqref>
                        </c15:formulaRef>
                      </c:ext>
                    </c:extLst>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xmlns:c15="http://schemas.microsoft.com/office/drawing/2012/chart">
                  <c:ext xmlns:c16="http://schemas.microsoft.com/office/drawing/2014/chart" uri="{C3380CC4-5D6E-409C-BE32-E72D297353CC}">
                    <c16:uniqueId val="{00000008-F0EB-4722-81DD-5095285592BA}"/>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ТОР!$A$91</c15:sqref>
                        </c15:formulaRef>
                      </c:ext>
                    </c:extLst>
                    <c:strCache>
                      <c:ptCount val="1"/>
                      <c:pt idx="0">
                        <c:v>Амуро-Хинганская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ТОР!$B$91:$L$91</c15:sqref>
                        </c15:formulaRef>
                      </c:ext>
                    </c:extLst>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xmlns:c15="http://schemas.microsoft.com/office/drawing/2012/chart">
                  <c:ext xmlns:c16="http://schemas.microsoft.com/office/drawing/2014/chart" uri="{C3380CC4-5D6E-409C-BE32-E72D297353CC}">
                    <c16:uniqueId val="{00000009-F0EB-4722-81DD-5095285592BA}"/>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ТОР!$A$92</c15:sqref>
                        </c15:formulaRef>
                      </c:ext>
                    </c:extLst>
                    <c:strCache>
                      <c:ptCount val="1"/>
                      <c:pt idx="0">
                        <c:v>Приморье</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ТОР!$B$92:$L$92</c15:sqref>
                        </c15:formulaRef>
                      </c:ext>
                    </c:extLst>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xmlns:c15="http://schemas.microsoft.com/office/drawing/2012/chart">
                  <c:ext xmlns:c16="http://schemas.microsoft.com/office/drawing/2014/chart" uri="{C3380CC4-5D6E-409C-BE32-E72D297353CC}">
                    <c16:uniqueId val="{0000000A-F0EB-4722-81DD-5095285592BA}"/>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ТОР!$A$95</c15:sqref>
                        </c15:formulaRef>
                      </c:ext>
                    </c:extLst>
                    <c:strCache>
                      <c:ptCount val="1"/>
                      <c:pt idx="0">
                        <c:v>Находка</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ТОР!$B$95:$L$95</c15:sqref>
                        </c15:formulaRef>
                      </c:ext>
                    </c:extLst>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xmlns:c15="http://schemas.microsoft.com/office/drawing/2012/chart">
                  <c:ext xmlns:c16="http://schemas.microsoft.com/office/drawing/2014/chart" uri="{C3380CC4-5D6E-409C-BE32-E72D297353CC}">
                    <c16:uniqueId val="{0000000B-F0EB-4722-81DD-5095285592BA}"/>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ТОР!$A$96</c15:sqref>
                        </c15:formulaRef>
                      </c:ext>
                    </c:extLst>
                    <c:strCache>
                      <c:ptCount val="1"/>
                      <c:pt idx="0">
                        <c:v>Горный Воздух</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ТОР!$B$96:$L$96</c15:sqref>
                        </c15:formulaRef>
                      </c:ext>
                    </c:extLst>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xmlns:c15="http://schemas.microsoft.com/office/drawing/2012/chart">
                  <c:ext xmlns:c16="http://schemas.microsoft.com/office/drawing/2014/chart" uri="{C3380CC4-5D6E-409C-BE32-E72D297353CC}">
                    <c16:uniqueId val="{0000000C-F0EB-4722-81DD-5095285592BA}"/>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ТОР!$A$97</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ТОР!$B$97:$L$97</c15:sqref>
                        </c15:formulaRef>
                      </c:ext>
                    </c:extLst>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xmlns:c15="http://schemas.microsoft.com/office/drawing/2012/chart">
                  <c:ext xmlns:c16="http://schemas.microsoft.com/office/drawing/2014/chart" uri="{C3380CC4-5D6E-409C-BE32-E72D297353CC}">
                    <c16:uniqueId val="{0000000D-F0EB-4722-81DD-5095285592BA}"/>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ТОР!$A$98</c15:sqref>
                        </c15:formulaRef>
                      </c:ext>
                    </c:extLst>
                    <c:strCache>
                      <c:ptCount val="1"/>
                      <c:pt idx="0">
                        <c:v>Якутия</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ТОР!$B$98:$L$98</c15:sqref>
                        </c15:formulaRef>
                      </c:ext>
                    </c:extLst>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xmlns:c15="http://schemas.microsoft.com/office/drawing/2012/chart">
                  <c:ext xmlns:c16="http://schemas.microsoft.com/office/drawing/2014/chart" uri="{C3380CC4-5D6E-409C-BE32-E72D297353CC}">
                    <c16:uniqueId val="{0000000E-F0EB-4722-81DD-5095285592BA}"/>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ТОР!$A$99</c15:sqref>
                        </c15:formulaRef>
                      </c:ext>
                    </c:extLst>
                    <c:strCache>
                      <c:ptCount val="1"/>
                      <c:pt idx="0">
                        <c:v>Камчатка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ТОР!$B$99:$L$99</c15:sqref>
                        </c15:formulaRef>
                      </c:ext>
                    </c:extLst>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xmlns:c15="http://schemas.microsoft.com/office/drawing/2012/chart">
                  <c:ext xmlns:c16="http://schemas.microsoft.com/office/drawing/2014/chart" uri="{C3380CC4-5D6E-409C-BE32-E72D297353CC}">
                    <c16:uniqueId val="{0000000F-F0EB-4722-81DD-5095285592BA}"/>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ТОР!$A$100</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ТОР!$B$100:$L$100</c15:sqref>
                        </c15:formulaRef>
                      </c:ext>
                    </c:extLst>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xmlns:c15="http://schemas.microsoft.com/office/drawing/2012/chart">
                  <c:ext xmlns:c16="http://schemas.microsoft.com/office/drawing/2014/chart" uri="{C3380CC4-5D6E-409C-BE32-E72D297353CC}">
                    <c16:uniqueId val="{00000010-F0EB-4722-81DD-5095285592BA}"/>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ТОР!$A$101</c15:sqref>
                        </c15:formulaRef>
                      </c:ext>
                    </c:extLst>
                    <c:strCache>
                      <c:ptCount val="1"/>
                      <c:pt idx="0">
                        <c:v>Чукотка</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ТОР!$B$101:$L$101</c15:sqref>
                        </c15:formulaRef>
                      </c:ext>
                    </c:extLst>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xmlns:c15="http://schemas.microsoft.com/office/drawing/2012/chart">
                  <c:ext xmlns:c16="http://schemas.microsoft.com/office/drawing/2014/chart" uri="{C3380CC4-5D6E-409C-BE32-E72D297353CC}">
                    <c16:uniqueId val="{00000011-F0EB-4722-81DD-5095285592BA}"/>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ТОР!$A$102</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ТОР!$B$102:$L$102</c15:sqref>
                        </c15:formulaRef>
                      </c:ext>
                    </c:extLst>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xmlns:c15="http://schemas.microsoft.com/office/drawing/2012/chart">
                  <c:ext xmlns:c16="http://schemas.microsoft.com/office/drawing/2014/chart" uri="{C3380CC4-5D6E-409C-BE32-E72D297353CC}">
                    <c16:uniqueId val="{00000012-F0EB-4722-81DD-5095285592BA}"/>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ТОР!$A$103</c15:sqref>
                        </c15:formulaRef>
                      </c:ext>
                    </c:extLst>
                    <c:strCache>
                      <c:ptCount val="1"/>
                      <c:pt idx="0">
                        <c:v>Курилы</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ТОР!$B$103:$L$103</c15:sqref>
                        </c15:formulaRef>
                      </c:ext>
                    </c:extLst>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xmlns:c15="http://schemas.microsoft.com/office/drawing/2012/chart">
                  <c:ext xmlns:c16="http://schemas.microsoft.com/office/drawing/2014/chart" uri="{C3380CC4-5D6E-409C-BE32-E72D297353CC}">
                    <c16:uniqueId val="{00000013-F0EB-4722-81DD-5095285592BA}"/>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ТОР!$A$104</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ТОР!$B$104:$L$104</c15:sqref>
                        </c15:formulaRef>
                      </c:ext>
                    </c:extLst>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xmlns:c15="http://schemas.microsoft.com/office/drawing/2012/chart">
                  <c:ext xmlns:c16="http://schemas.microsoft.com/office/drawing/2014/chart" uri="{C3380CC4-5D6E-409C-BE32-E72D297353CC}">
                    <c16:uniqueId val="{00000014-F0EB-4722-81DD-5095285592BA}"/>
                  </c:ext>
                </c:extLst>
              </c15:ser>
            </c15:filteredBarSeries>
          </c:ext>
        </c:extLst>
      </c:barChart>
      <c:lineChart>
        <c:grouping val="standard"/>
        <c:varyColors val="0"/>
        <c:ser>
          <c:idx val="7"/>
          <c:order val="7"/>
          <c:tx>
            <c:strRef>
              <c:f>ТОР!$A$94</c:f>
              <c:strCache>
                <c:ptCount val="1"/>
                <c:pt idx="0">
                  <c:v>Все ТОР</c:v>
                </c:pt>
              </c:strCache>
            </c:strRef>
          </c:tx>
          <c:spPr>
            <a:ln w="12700" cap="rnd">
              <a:solidFill>
                <a:schemeClr val="accent2">
                  <a:lumMod val="60000"/>
                </a:schemeClr>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smooth val="0"/>
          <c:extLst>
            <c:ext xmlns:c16="http://schemas.microsoft.com/office/drawing/2014/chart" uri="{C3380CC4-5D6E-409C-BE32-E72D297353CC}">
              <c16:uniqueId val="{00000001-F0EB-4722-81DD-5095285592BA}"/>
            </c:ext>
          </c:extLst>
        </c:ser>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2-F0EB-4722-81DD-5095285592BA}"/>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3-F0EB-4722-81DD-5095285592BA}"/>
            </c:ext>
          </c:extLst>
        </c:ser>
        <c:ser>
          <c:idx val="28"/>
          <c:order val="28"/>
          <c:tx>
            <c:strRef>
              <c:f>ТОР!$A$115</c:f>
              <c:strCache>
                <c:ptCount val="1"/>
                <c:pt idx="0">
                  <c:v>Забайкалье</c:v>
                </c:pt>
              </c:strCache>
            </c:strRef>
          </c:tx>
          <c:spPr>
            <a:ln w="12700" cap="rnd">
              <a:solidFill>
                <a:schemeClr val="tx1"/>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ТОР!$B$115:$L$115</c:f>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0.85568831956960878</c:v>
                </c:pt>
                <c:pt idx="8">
                  <c:v>0.83647770722494386</c:v>
                </c:pt>
                <c:pt idx="9">
                  <c:v>0.81726709488027893</c:v>
                </c:pt>
                <c:pt idx="10">
                  <c:v>0.79805648253561401</c:v>
                </c:pt>
              </c:numCache>
            </c:numRef>
          </c:val>
          <c:smooth val="0"/>
          <c:extLst>
            <c:ext xmlns:c16="http://schemas.microsoft.com/office/drawing/2014/chart" uri="{C3380CC4-5D6E-409C-BE32-E72D297353CC}">
              <c16:uniqueId val="{00000004-F0EB-4722-81DD-5095285592BA}"/>
            </c:ext>
          </c:extLst>
        </c:ser>
        <c:dLbls>
          <c:showLegendKey val="0"/>
          <c:showVal val="0"/>
          <c:showCatName val="0"/>
          <c:showSerName val="0"/>
          <c:showPercent val="0"/>
          <c:showBubbleSize val="0"/>
        </c:dLbls>
        <c:marker val="1"/>
        <c:smooth val="0"/>
        <c:axId val="268912128"/>
        <c:axId val="269352256"/>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5-F0EB-4722-81DD-5095285592BA}"/>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F0EB-4722-81DD-5095285592BA}"/>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ТОР!$A$109</c15:sqref>
                        </c15:formulaRef>
                      </c:ext>
                    </c:extLst>
                    <c:strCache>
                      <c:ptCount val="1"/>
                      <c:pt idx="0">
                        <c:v>Краснокаменск</c:v>
                      </c:pt>
                    </c:strCache>
                  </c:strRef>
                </c:tx>
                <c:spPr>
                  <a:ln w="28575" cap="rnd">
                    <a:solidFill>
                      <a:schemeClr val="accent5">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ТОР!$B$109:$L$109</c15:sqref>
                        </c15:formulaRef>
                      </c:ext>
                    </c:extLst>
                    <c:numCache>
                      <c:formatCode>0%</c:formatCode>
                      <c:ptCount val="11"/>
                      <c:pt idx="0">
                        <c:v>1</c:v>
                      </c:pt>
                      <c:pt idx="1">
                        <c:v>0.91223721656109424</c:v>
                      </c:pt>
                      <c:pt idx="2">
                        <c:v>0.84283484806756637</c:v>
                      </c:pt>
                      <c:pt idx="3">
                        <c:v>0.79684200862939503</c:v>
                      </c:pt>
                      <c:pt idx="4">
                        <c:v>0.71825943266318859</c:v>
                      </c:pt>
                      <c:pt idx="5">
                        <c:v>0.65037179840265935</c:v>
                      </c:pt>
                      <c:pt idx="6">
                        <c:v>0.58248416414213011</c:v>
                      </c:pt>
                      <c:pt idx="7">
                        <c:v>0.51459652988160087</c:v>
                      </c:pt>
                      <c:pt idx="8">
                        <c:v>0.44670889562107163</c:v>
                      </c:pt>
                      <c:pt idx="9">
                        <c:v>0.37882126136054239</c:v>
                      </c:pt>
                      <c:pt idx="10">
                        <c:v>0.31093362709998473</c:v>
                      </c:pt>
                    </c:numCache>
                  </c:numRef>
                </c:val>
                <c:smooth val="0"/>
                <c:extLst xmlns:c15="http://schemas.microsoft.com/office/drawing/2012/chart">
                  <c:ext xmlns:c16="http://schemas.microsoft.com/office/drawing/2014/chart" uri="{C3380CC4-5D6E-409C-BE32-E72D297353CC}">
                    <c16:uniqueId val="{00000017-F0EB-4722-81DD-5095285592BA}"/>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ТОР!$A$110</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ТОР!$B$110:$L$110</c15:sqref>
                        </c15:formulaRef>
                      </c:ext>
                    </c:extLst>
                    <c:numCache>
                      <c:formatCode>0%</c:formatCode>
                      <c:ptCount val="11"/>
                      <c:pt idx="0">
                        <c:v>1</c:v>
                      </c:pt>
                      <c:pt idx="1">
                        <c:v>0.97116795507816223</c:v>
                      </c:pt>
                      <c:pt idx="2">
                        <c:v>0.95134949723367357</c:v>
                      </c:pt>
                      <c:pt idx="3">
                        <c:v>0.92073887276168942</c:v>
                      </c:pt>
                      <c:pt idx="4">
                        <c:v>0.89322170629299558</c:v>
                      </c:pt>
                      <c:pt idx="5">
                        <c:v>0.86809990535416404</c:v>
                      </c:pt>
                      <c:pt idx="6">
                        <c:v>0.84170133838112093</c:v>
                      </c:pt>
                      <c:pt idx="7">
                        <c:v>0.81530277140807073</c:v>
                      </c:pt>
                      <c:pt idx="8">
                        <c:v>0.78890420443502052</c:v>
                      </c:pt>
                      <c:pt idx="9">
                        <c:v>0.76250563746197031</c:v>
                      </c:pt>
                      <c:pt idx="10">
                        <c:v>0.73610707048892721</c:v>
                      </c:pt>
                    </c:numCache>
                  </c:numRef>
                </c:val>
                <c:smooth val="0"/>
                <c:extLst xmlns:c15="http://schemas.microsoft.com/office/drawing/2012/chart">
                  <c:ext xmlns:c16="http://schemas.microsoft.com/office/drawing/2014/chart" uri="{C3380CC4-5D6E-409C-BE32-E72D297353CC}">
                    <c16:uniqueId val="{00000018-F0EB-4722-81DD-5095285592BA}"/>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ТОР!$A$111</c15:sqref>
                        </c15:formulaRef>
                      </c:ext>
                    </c:extLst>
                    <c:strCache>
                      <c:ptCount val="1"/>
                      <c:pt idx="0">
                        <c:v>Хабаровск</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ТОР!$B$111:$L$111</c15:sqref>
                        </c15:formulaRef>
                      </c:ext>
                    </c:extLst>
                    <c:numCache>
                      <c:formatCode>0%</c:formatCode>
                      <c:ptCount val="11"/>
                      <c:pt idx="0">
                        <c:v>1</c:v>
                      </c:pt>
                      <c:pt idx="1">
                        <c:v>0.99216257004278308</c:v>
                      </c:pt>
                      <c:pt idx="2">
                        <c:v>0.96661164232098917</c:v>
                      </c:pt>
                      <c:pt idx="3">
                        <c:v>0.95286971310891744</c:v>
                      </c:pt>
                      <c:pt idx="4">
                        <c:v>0.93617553426940958</c:v>
                      </c:pt>
                      <c:pt idx="5">
                        <c:v>0.91948135542990883</c:v>
                      </c:pt>
                      <c:pt idx="6">
                        <c:v>0.90278717659040097</c:v>
                      </c:pt>
                      <c:pt idx="7">
                        <c:v>0.88609299775089312</c:v>
                      </c:pt>
                      <c:pt idx="8">
                        <c:v>0.86939881891139237</c:v>
                      </c:pt>
                      <c:pt idx="9">
                        <c:v>0.85270464007188451</c:v>
                      </c:pt>
                      <c:pt idx="10">
                        <c:v>0.83601046123237666</c:v>
                      </c:pt>
                    </c:numCache>
                  </c:numRef>
                </c:val>
                <c:smooth val="0"/>
                <c:extLst xmlns:c15="http://schemas.microsoft.com/office/drawing/2012/chart">
                  <c:ext xmlns:c16="http://schemas.microsoft.com/office/drawing/2014/chart" uri="{C3380CC4-5D6E-409C-BE32-E72D297353CC}">
                    <c16:uniqueId val="{00000019-F0EB-4722-81DD-5095285592BA}"/>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ТОР!$A$112</c15:sqref>
                        </c15:formulaRef>
                      </c:ext>
                    </c:extLst>
                    <c:strCache>
                      <c:ptCount val="1"/>
                      <c:pt idx="0">
                        <c:v>Михайловский</c:v>
                      </c:pt>
                    </c:strCache>
                  </c:strRef>
                </c:tx>
                <c:spPr>
                  <a:ln w="28575" cap="rnd">
                    <a:solidFill>
                      <a:schemeClr val="accent2">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ТОР!$B$112:$L$112</c15:sqref>
                        </c15:formulaRef>
                      </c:ext>
                    </c:extLst>
                    <c:numCache>
                      <c:formatCode>0%</c:formatCode>
                      <c:ptCount val="11"/>
                      <c:pt idx="0">
                        <c:v>1</c:v>
                      </c:pt>
                      <c:pt idx="1">
                        <c:v>0.99107310655891745</c:v>
                      </c:pt>
                      <c:pt idx="2">
                        <c:v>0.9669610975380567</c:v>
                      </c:pt>
                      <c:pt idx="3">
                        <c:v>0.95297249890371205</c:v>
                      </c:pt>
                      <c:pt idx="4">
                        <c:v>0.9364530476727424</c:v>
                      </c:pt>
                      <c:pt idx="5">
                        <c:v>0.91993359644176564</c:v>
                      </c:pt>
                      <c:pt idx="6">
                        <c:v>0.90341414521079599</c:v>
                      </c:pt>
                      <c:pt idx="7">
                        <c:v>0.88689469397982634</c:v>
                      </c:pt>
                      <c:pt idx="8">
                        <c:v>0.87037524274885669</c:v>
                      </c:pt>
                      <c:pt idx="9">
                        <c:v>0.85385579151787994</c:v>
                      </c:pt>
                      <c:pt idx="10">
                        <c:v>0.83733634028691029</c:v>
                      </c:pt>
                    </c:numCache>
                  </c:numRef>
                </c:val>
                <c:smooth val="0"/>
                <c:extLst xmlns:c15="http://schemas.microsoft.com/office/drawing/2012/chart">
                  <c:ext xmlns:c16="http://schemas.microsoft.com/office/drawing/2014/chart" uri="{C3380CC4-5D6E-409C-BE32-E72D297353CC}">
                    <c16:uniqueId val="{0000001A-F0EB-4722-81DD-5095285592BA}"/>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ТОР!$A$113</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ТОР!$B$113:$L$113</c15:sqref>
                        </c15:formulaRef>
                      </c:ext>
                    </c:extLst>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xmlns:c15="http://schemas.microsoft.com/office/drawing/2012/chart">
                  <c:ext xmlns:c16="http://schemas.microsoft.com/office/drawing/2014/chart" uri="{C3380CC4-5D6E-409C-BE32-E72D297353CC}">
                    <c16:uniqueId val="{0000001B-F0EB-4722-81DD-5095285592BA}"/>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ТОР!$A$114</c15:sqref>
                        </c15:formulaRef>
                      </c:ext>
                    </c:extLst>
                    <c:strCache>
                      <c:ptCount val="1"/>
                      <c:pt idx="0">
                        <c:v>Приморье</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ТОР!$B$114:$L$114</c15:sqref>
                        </c15:formulaRef>
                      </c:ext>
                    </c:extLst>
                    <c:numCache>
                      <c:formatCode>0%</c:formatCode>
                      <c:ptCount val="11"/>
                      <c:pt idx="0">
                        <c:v>1</c:v>
                      </c:pt>
                      <c:pt idx="1">
                        <c:v>0.99101838542033149</c:v>
                      </c:pt>
                      <c:pt idx="2">
                        <c:v>0.97276364330877252</c:v>
                      </c:pt>
                      <c:pt idx="3">
                        <c:v>0.9606909862184736</c:v>
                      </c:pt>
                      <c:pt idx="4">
                        <c:v>0.94707280787286052</c:v>
                      </c:pt>
                      <c:pt idx="5">
                        <c:v>0.93345462952724745</c:v>
                      </c:pt>
                      <c:pt idx="6">
                        <c:v>0.91983645118163082</c:v>
                      </c:pt>
                      <c:pt idx="7">
                        <c:v>0.90621827283601775</c:v>
                      </c:pt>
                      <c:pt idx="8">
                        <c:v>0.89260009449040467</c:v>
                      </c:pt>
                      <c:pt idx="9">
                        <c:v>0.8789819161447916</c:v>
                      </c:pt>
                      <c:pt idx="10">
                        <c:v>0.86536373779917852</c:v>
                      </c:pt>
                    </c:numCache>
                  </c:numRef>
                </c:val>
                <c:smooth val="0"/>
                <c:extLst xmlns:c15="http://schemas.microsoft.com/office/drawing/2012/chart">
                  <c:ext xmlns:c16="http://schemas.microsoft.com/office/drawing/2014/chart" uri="{C3380CC4-5D6E-409C-BE32-E72D297353CC}">
                    <c16:uniqueId val="{0000001C-F0EB-4722-81DD-5095285592BA}"/>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ТОР!$A$116</c15:sqref>
                        </c15:formulaRef>
                      </c:ext>
                    </c:extLst>
                    <c:strCache>
                      <c:ptCount val="1"/>
                      <c:pt idx="0">
                        <c:v>Все ТОР</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ТОР!$B$116:$L$116</c15:sqref>
                        </c15:formulaRef>
                      </c:ext>
                    </c:extLst>
                    <c:numCache>
                      <c:formatCode>0%</c:formatCode>
                      <c:ptCount val="11"/>
                      <c:pt idx="0">
                        <c:v>1</c:v>
                      </c:pt>
                      <c:pt idx="1">
                        <c:v>0.99057223021099516</c:v>
                      </c:pt>
                      <c:pt idx="2">
                        <c:v>0.97556839865300127</c:v>
                      </c:pt>
                      <c:pt idx="3">
                        <c:v>0.96428194160766623</c:v>
                      </c:pt>
                      <c:pt idx="4">
                        <c:v>0.95206614093416775</c:v>
                      </c:pt>
                      <c:pt idx="5">
                        <c:v>0.93985034026066927</c:v>
                      </c:pt>
                      <c:pt idx="6">
                        <c:v>0.92763453958716724</c:v>
                      </c:pt>
                      <c:pt idx="7">
                        <c:v>0.91541873891366876</c:v>
                      </c:pt>
                      <c:pt idx="8">
                        <c:v>0.90320293824017028</c:v>
                      </c:pt>
                      <c:pt idx="9">
                        <c:v>0.89098713756667181</c:v>
                      </c:pt>
                      <c:pt idx="10">
                        <c:v>0.87877133689316977</c:v>
                      </c:pt>
                    </c:numCache>
                  </c:numRef>
                </c:val>
                <c:smooth val="0"/>
                <c:extLst xmlns:c15="http://schemas.microsoft.com/office/drawing/2012/chart">
                  <c:ext xmlns:c16="http://schemas.microsoft.com/office/drawing/2014/chart" uri="{C3380CC4-5D6E-409C-BE32-E72D297353CC}">
                    <c16:uniqueId val="{0000001D-F0EB-4722-81DD-5095285592BA}"/>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ТОР!$A$117</c15:sqref>
                        </c15:formulaRef>
                      </c:ext>
                    </c:extLst>
                    <c:strCache>
                      <c:ptCount val="1"/>
                      <c:pt idx="0">
                        <c:v>Находка</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ТОР!$B$117:$L$117</c15:sqref>
                        </c15:formulaRef>
                      </c:ext>
                    </c:extLst>
                    <c:numCache>
                      <c:formatCode>0%</c:formatCode>
                      <c:ptCount val="11"/>
                      <c:pt idx="0">
                        <c:v>1</c:v>
                      </c:pt>
                      <c:pt idx="1">
                        <c:v>1.0236196129351387</c:v>
                      </c:pt>
                      <c:pt idx="2">
                        <c:v>1.0349553783054062</c:v>
                      </c:pt>
                      <c:pt idx="3">
                        <c:v>0.99542447288691027</c:v>
                      </c:pt>
                      <c:pt idx="4">
                        <c:v>0.96110801953873737</c:v>
                      </c:pt>
                      <c:pt idx="5">
                        <c:v>0.97122776644201281</c:v>
                      </c:pt>
                      <c:pt idx="6">
                        <c:v>0.96062985634494069</c:v>
                      </c:pt>
                      <c:pt idx="7">
                        <c:v>0.95003194624786502</c:v>
                      </c:pt>
                      <c:pt idx="8">
                        <c:v>0.93943403615078935</c:v>
                      </c:pt>
                      <c:pt idx="9">
                        <c:v>0.92883612605371368</c:v>
                      </c:pt>
                      <c:pt idx="10">
                        <c:v>0.91823821595663802</c:v>
                      </c:pt>
                    </c:numCache>
                  </c:numRef>
                </c:val>
                <c:smooth val="0"/>
                <c:extLst xmlns:c15="http://schemas.microsoft.com/office/drawing/2012/chart">
                  <c:ext xmlns:c16="http://schemas.microsoft.com/office/drawing/2014/chart" uri="{C3380CC4-5D6E-409C-BE32-E72D297353CC}">
                    <c16:uniqueId val="{0000001E-F0EB-4722-81DD-5095285592BA}"/>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ТОР!$A$118</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ТОР!$B$118:$L$118</c15:sqref>
                        </c15:formulaRef>
                      </c:ext>
                    </c:extLst>
                    <c:numCache>
                      <c:formatCode>0%</c:formatCode>
                      <c:ptCount val="11"/>
                      <c:pt idx="0">
                        <c:v>1</c:v>
                      </c:pt>
                      <c:pt idx="1">
                        <c:v>1.016691435659981</c:v>
                      </c:pt>
                      <c:pt idx="2">
                        <c:v>1.0379641115710092</c:v>
                      </c:pt>
                      <c:pt idx="3">
                        <c:v>1.0561826273146764</c:v>
                      </c:pt>
                      <c:pt idx="4">
                        <c:v>1.0751646831001764</c:v>
                      </c:pt>
                      <c:pt idx="5">
                        <c:v>1.0941467388856836</c:v>
                      </c:pt>
                      <c:pt idx="6">
                        <c:v>1.1131287946711836</c:v>
                      </c:pt>
                      <c:pt idx="7">
                        <c:v>1.1321108504566908</c:v>
                      </c:pt>
                      <c:pt idx="8">
                        <c:v>1.151092906242198</c:v>
                      </c:pt>
                      <c:pt idx="9">
                        <c:v>1.170074962027698</c:v>
                      </c:pt>
                      <c:pt idx="10">
                        <c:v>1.1890570178132052</c:v>
                      </c:pt>
                    </c:numCache>
                  </c:numRef>
                </c:val>
                <c:smooth val="0"/>
                <c:extLst xmlns:c15="http://schemas.microsoft.com/office/drawing/2012/chart">
                  <c:ext xmlns:c16="http://schemas.microsoft.com/office/drawing/2014/chart" uri="{C3380CC4-5D6E-409C-BE32-E72D297353CC}">
                    <c16:uniqueId val="{0000001F-F0EB-4722-81DD-5095285592BA}"/>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ТОР!$A$119</c15:sqref>
                        </c15:formulaRef>
                      </c:ext>
                    </c:extLst>
                    <c:strCache>
                      <c:ptCount val="1"/>
                      <c:pt idx="0">
                        <c:v>Амурская</c:v>
                      </c:pt>
                    </c:strCache>
                  </c:strRef>
                </c:tx>
                <c:spPr>
                  <a:ln w="12700" cap="rnd">
                    <a:solidFill>
                      <a:schemeClr val="accent3">
                        <a:lumMod val="50000"/>
                      </a:schemeClr>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ТОР!$B$119:$L$119</c15:sqref>
                        </c15:formulaRef>
                      </c:ext>
                    </c:extLst>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xmlns:c15="http://schemas.microsoft.com/office/drawing/2012/chart">
                  <c:ext xmlns:c16="http://schemas.microsoft.com/office/drawing/2014/chart" uri="{C3380CC4-5D6E-409C-BE32-E72D297353CC}">
                    <c16:uniqueId val="{00000020-F0EB-4722-81DD-5095285592BA}"/>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ТОР!$A$120</c15:sqref>
                        </c15:formulaRef>
                      </c:ext>
                    </c:extLst>
                    <c:strCache>
                      <c:ptCount val="1"/>
                      <c:pt idx="0">
                        <c:v>Якутия</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ТОР!$B$120:$L$120</c15:sqref>
                        </c15:formulaRef>
                      </c:ext>
                    </c:extLst>
                    <c:numCache>
                      <c:formatCode>0%</c:formatCode>
                      <c:ptCount val="11"/>
                      <c:pt idx="0">
                        <c:v>1</c:v>
                      </c:pt>
                      <c:pt idx="1">
                        <c:v>1.0206825124492613</c:v>
                      </c:pt>
                      <c:pt idx="2">
                        <c:v>1.0003556931832447</c:v>
                      </c:pt>
                      <c:pt idx="3">
                        <c:v>1.0073684283940803</c:v>
                      </c:pt>
                      <c:pt idx="4">
                        <c:v>1.0075462749857027</c:v>
                      </c:pt>
                      <c:pt idx="5">
                        <c:v>1.0077241215773249</c:v>
                      </c:pt>
                      <c:pt idx="6">
                        <c:v>1.0079019681689472</c:v>
                      </c:pt>
                      <c:pt idx="7">
                        <c:v>1.0080798147605696</c:v>
                      </c:pt>
                      <c:pt idx="8">
                        <c:v>1.0082576613521921</c:v>
                      </c:pt>
                      <c:pt idx="9">
                        <c:v>1.0084355079438143</c:v>
                      </c:pt>
                      <c:pt idx="10">
                        <c:v>1.0086133545354365</c:v>
                      </c:pt>
                    </c:numCache>
                  </c:numRef>
                </c:val>
                <c:smooth val="0"/>
                <c:extLst xmlns:c15="http://schemas.microsoft.com/office/drawing/2012/chart">
                  <c:ext xmlns:c16="http://schemas.microsoft.com/office/drawing/2014/chart" uri="{C3380CC4-5D6E-409C-BE32-E72D297353CC}">
                    <c16:uniqueId val="{00000021-F0EB-4722-81DD-5095285592BA}"/>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ТОР!$A$121</c15:sqref>
                        </c15:formulaRef>
                      </c:ext>
                    </c:extLst>
                    <c:strCache>
                      <c:ptCount val="1"/>
                      <c:pt idx="0">
                        <c:v>Камчатка</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ТОР!$B$121:$L$121</c15:sqref>
                        </c15:formulaRef>
                      </c:ext>
                    </c:extLst>
                    <c:numCache>
                      <c:formatCode>0%</c:formatCode>
                      <c:ptCount val="11"/>
                      <c:pt idx="0">
                        <c:v>1</c:v>
                      </c:pt>
                      <c:pt idx="1">
                        <c:v>0.99247031891734183</c:v>
                      </c:pt>
                      <c:pt idx="2">
                        <c:v>0.98608523913189849</c:v>
                      </c:pt>
                      <c:pt idx="3">
                        <c:v>0.9789370918149789</c:v>
                      </c:pt>
                      <c:pt idx="4">
                        <c:v>0.97197971138092853</c:v>
                      </c:pt>
                      <c:pt idx="5">
                        <c:v>0.96502233094687817</c:v>
                      </c:pt>
                      <c:pt idx="6">
                        <c:v>0.95806495051282603</c:v>
                      </c:pt>
                      <c:pt idx="7">
                        <c:v>0.95110757007877567</c:v>
                      </c:pt>
                      <c:pt idx="8">
                        <c:v>0.9441501896447253</c:v>
                      </c:pt>
                      <c:pt idx="9">
                        <c:v>0.93719280921067494</c:v>
                      </c:pt>
                      <c:pt idx="10">
                        <c:v>0.9302354287766228</c:v>
                      </c:pt>
                    </c:numCache>
                  </c:numRef>
                </c:val>
                <c:smooth val="0"/>
                <c:extLst xmlns:c15="http://schemas.microsoft.com/office/drawing/2012/chart">
                  <c:ext xmlns:c16="http://schemas.microsoft.com/office/drawing/2014/chart" uri="{C3380CC4-5D6E-409C-BE32-E72D297353CC}">
                    <c16:uniqueId val="{00000022-F0EB-4722-81DD-5095285592BA}"/>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ТОР!$A$122</c15:sqref>
                        </c15:formulaRef>
                      </c:ext>
                    </c:extLst>
                    <c:strCache>
                      <c:ptCount val="1"/>
                      <c:pt idx="0">
                        <c:v>Южная</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ТОР!$B$122:$L$122</c15:sqref>
                        </c15:formulaRef>
                      </c:ext>
                    </c:extLst>
                    <c:numCache>
                      <c:formatCode>0%</c:formatCode>
                      <c:ptCount val="11"/>
                      <c:pt idx="0">
                        <c:v>1</c:v>
                      </c:pt>
                      <c:pt idx="1">
                        <c:v>1.0531419705197829</c:v>
                      </c:pt>
                      <c:pt idx="2">
                        <c:v>1.0339410395655546</c:v>
                      </c:pt>
                      <c:pt idx="3">
                        <c:v>1.0579906904577192</c:v>
                      </c:pt>
                      <c:pt idx="4">
                        <c:v>1.0749612102404953</c:v>
                      </c:pt>
                      <c:pt idx="5">
                        <c:v>1.0904383242823883</c:v>
                      </c:pt>
                      <c:pt idx="6">
                        <c:v>1.1059154383242813</c:v>
                      </c:pt>
                      <c:pt idx="7">
                        <c:v>1.1213925523661743</c:v>
                      </c:pt>
                      <c:pt idx="8">
                        <c:v>1.1368696664080673</c:v>
                      </c:pt>
                      <c:pt idx="9">
                        <c:v>1.1523467804499568</c:v>
                      </c:pt>
                      <c:pt idx="10">
                        <c:v>1.1678238944918498</c:v>
                      </c:pt>
                    </c:numCache>
                  </c:numRef>
                </c:val>
                <c:smooth val="0"/>
                <c:extLst xmlns:c15="http://schemas.microsoft.com/office/drawing/2012/chart">
                  <c:ext xmlns:c16="http://schemas.microsoft.com/office/drawing/2014/chart" uri="{C3380CC4-5D6E-409C-BE32-E72D297353CC}">
                    <c16:uniqueId val="{00000023-F0EB-4722-81DD-5095285592BA}"/>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ТОР!$A$123</c15:sqref>
                        </c15:formulaRef>
                      </c:ext>
                    </c:extLst>
                    <c:strCache>
                      <c:ptCount val="1"/>
                      <c:pt idx="0">
                        <c:v>Чукотка</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ТОР!$B$123:$L$123</c15:sqref>
                        </c15:formulaRef>
                      </c:ext>
                    </c:extLst>
                    <c:numCache>
                      <c:formatCode>0%</c:formatCode>
                      <c:ptCount val="11"/>
                      <c:pt idx="0">
                        <c:v>1</c:v>
                      </c:pt>
                      <c:pt idx="1">
                        <c:v>0.98731205634117714</c:v>
                      </c:pt>
                      <c:pt idx="2">
                        <c:v>0.9770275557542899</c:v>
                      </c:pt>
                      <c:pt idx="3">
                        <c:v>0.96514075978611302</c:v>
                      </c:pt>
                      <c:pt idx="4">
                        <c:v>0.95365453766325459</c:v>
                      </c:pt>
                      <c:pt idx="5">
                        <c:v>0.9421683155403997</c:v>
                      </c:pt>
                      <c:pt idx="6">
                        <c:v>0.93068209341754482</c:v>
                      </c:pt>
                      <c:pt idx="7">
                        <c:v>0.91919587129468994</c:v>
                      </c:pt>
                      <c:pt idx="8">
                        <c:v>0.90770964917183505</c:v>
                      </c:pt>
                      <c:pt idx="9">
                        <c:v>0.89622342704898017</c:v>
                      </c:pt>
                      <c:pt idx="10">
                        <c:v>0.88473720492612529</c:v>
                      </c:pt>
                    </c:numCache>
                  </c:numRef>
                </c:val>
                <c:smooth val="0"/>
                <c:extLst xmlns:c15="http://schemas.microsoft.com/office/drawing/2012/chart">
                  <c:ext xmlns:c16="http://schemas.microsoft.com/office/drawing/2014/chart" uri="{C3380CC4-5D6E-409C-BE32-E72D297353CC}">
                    <c16:uniqueId val="{00000024-F0EB-4722-81DD-5095285592BA}"/>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ТОР!$A$124</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ТОР!$B$124:$L$124</c15:sqref>
                        </c15:formulaRef>
                      </c:ext>
                    </c:extLst>
                    <c:numCache>
                      <c:formatCode>0%</c:formatCode>
                      <c:ptCount val="11"/>
                      <c:pt idx="0">
                        <c:v>1</c:v>
                      </c:pt>
                      <c:pt idx="1">
                        <c:v>1.045501820072803</c:v>
                      </c:pt>
                      <c:pt idx="2">
                        <c:v>1.0058502340093605</c:v>
                      </c:pt>
                      <c:pt idx="3">
                        <c:v>0.99063962558502339</c:v>
                      </c:pt>
                      <c:pt idx="4">
                        <c:v>0.99356474258970273</c:v>
                      </c:pt>
                      <c:pt idx="5">
                        <c:v>0.98679147165886683</c:v>
                      </c:pt>
                      <c:pt idx="6">
                        <c:v>0.98001820072802914</c:v>
                      </c:pt>
                      <c:pt idx="7">
                        <c:v>0.97324492979719146</c:v>
                      </c:pt>
                      <c:pt idx="8">
                        <c:v>0.96647165886635378</c:v>
                      </c:pt>
                      <c:pt idx="9">
                        <c:v>0.95969838793551787</c:v>
                      </c:pt>
                      <c:pt idx="10">
                        <c:v>0.95292511700468019</c:v>
                      </c:pt>
                    </c:numCache>
                  </c:numRef>
                </c:val>
                <c:smooth val="0"/>
                <c:extLst xmlns:c15="http://schemas.microsoft.com/office/drawing/2012/chart">
                  <c:ext xmlns:c16="http://schemas.microsoft.com/office/drawing/2014/chart" uri="{C3380CC4-5D6E-409C-BE32-E72D297353CC}">
                    <c16:uniqueId val="{00000025-F0EB-4722-81DD-5095285592BA}"/>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ТОР!$A$125</c15:sqref>
                        </c15:formulaRef>
                      </c:ext>
                    </c:extLst>
                    <c:strCache>
                      <c:ptCount val="1"/>
                      <c:pt idx="0">
                        <c:v>Курилы</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ТОР!$B$125:$L$125</c15:sqref>
                        </c15:formulaRef>
                      </c:ext>
                    </c:extLst>
                    <c:numCache>
                      <c:formatCode>0%</c:formatCode>
                      <c:ptCount val="11"/>
                      <c:pt idx="0">
                        <c:v>1</c:v>
                      </c:pt>
                      <c:pt idx="1">
                        <c:v>1.0033426183844012</c:v>
                      </c:pt>
                      <c:pt idx="2">
                        <c:v>0.99136490250696374</c:v>
                      </c:pt>
                      <c:pt idx="3">
                        <c:v>0.98105849582172699</c:v>
                      </c:pt>
                      <c:pt idx="4">
                        <c:v>1.0181058495821727</c:v>
                      </c:pt>
                      <c:pt idx="5">
                        <c:v>1.0029526462395544</c:v>
                      </c:pt>
                      <c:pt idx="6">
                        <c:v>1.0043454038997215</c:v>
                      </c:pt>
                      <c:pt idx="7">
                        <c:v>1.0057381615598886</c:v>
                      </c:pt>
                      <c:pt idx="8">
                        <c:v>1.0071309192200557</c:v>
                      </c:pt>
                      <c:pt idx="9">
                        <c:v>1.0085236768802228</c:v>
                      </c:pt>
                      <c:pt idx="10">
                        <c:v>1.0099164345403899</c:v>
                      </c:pt>
                    </c:numCache>
                  </c:numRef>
                </c:val>
                <c:smooth val="0"/>
                <c:extLst xmlns:c15="http://schemas.microsoft.com/office/drawing/2012/chart">
                  <c:ext xmlns:c16="http://schemas.microsoft.com/office/drawing/2014/chart" uri="{C3380CC4-5D6E-409C-BE32-E72D297353CC}">
                    <c16:uniqueId val="{00000026-F0EB-4722-81DD-5095285592BA}"/>
                  </c:ext>
                </c:extLst>
              </c15:ser>
            </c15:filteredLineSeries>
            <c15:filteredLineSeries>
              <c15:ser>
                <c:idx val="39"/>
                <c:order val="39"/>
                <c:tx>
                  <c:strRef>
                    <c:extLst xmlns:c15="http://schemas.microsoft.com/office/drawing/2012/chart">
                      <c:ext xmlns:c15="http://schemas.microsoft.com/office/drawing/2012/chart" uri="{02D57815-91ED-43cb-92C2-25804820EDAC}">
                        <c15:formulaRef>
                          <c15:sqref>ТОР!$A$126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ТОР!$B$126:$L$126</c15:sqref>
                        </c15:formulaRef>
                      </c:ext>
                    </c:extLst>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xmlns:c15="http://schemas.microsoft.com/office/drawing/2012/chart">
                  <c:ext xmlns:c16="http://schemas.microsoft.com/office/drawing/2014/chart" uri="{C3380CC4-5D6E-409C-BE32-E72D297353CC}">
                    <c16:uniqueId val="{00000027-F0EB-4722-81DD-5095285592BA}"/>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F0EB-4722-81DD-5095285592BA}"/>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F0EB-4722-81DD-5095285592BA}"/>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F0EB-4722-81DD-5095285592BA}"/>
                  </c:ext>
                </c:extLst>
              </c15:ser>
            </c15:filteredLineSeries>
          </c:ext>
        </c:extLst>
      </c:lineChart>
      <c:catAx>
        <c:axId val="268912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69352256"/>
        <c:crosses val="autoZero"/>
        <c:auto val="1"/>
        <c:lblAlgn val="ctr"/>
        <c:lblOffset val="100"/>
        <c:noMultiLvlLbl val="0"/>
      </c:catAx>
      <c:valAx>
        <c:axId val="269352256"/>
        <c:scaling>
          <c:orientation val="minMax"/>
          <c:min val="0.70000000000000007"/>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689121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2"/>
          <c:order val="12"/>
          <c:tx>
            <c:strRef>
              <c:f>ТОР!$A$99</c:f>
              <c:strCache>
                <c:ptCount val="1"/>
                <c:pt idx="0">
                  <c:v>Камчатка</c:v>
                </c:pt>
              </c:strCache>
            </c:strRef>
          </c:tx>
          <c:spPr>
            <a:solidFill>
              <a:schemeClr val="accent1">
                <a:lumMod val="80000"/>
                <a:lumOff val="20000"/>
              </a:schemeClr>
            </a:solidFill>
            <a:ln>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ТОР!$B$99:$L$99</c:f>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c:ext xmlns:c16="http://schemas.microsoft.com/office/drawing/2014/chart" uri="{C3380CC4-5D6E-409C-BE32-E72D297353CC}">
              <c16:uniqueId val="{00000000-657D-4842-B214-E6816056F096}"/>
            </c:ext>
          </c:extLst>
        </c:ser>
        <c:dLbls>
          <c:showLegendKey val="0"/>
          <c:showVal val="0"/>
          <c:showCatName val="0"/>
          <c:showSerName val="0"/>
          <c:showPercent val="0"/>
          <c:showBubbleSize val="0"/>
        </c:dLbls>
        <c:gapWidth val="100"/>
        <c:overlap val="-27"/>
        <c:axId val="285848576"/>
        <c:axId val="255314752"/>
        <c:extLst>
          <c:ext xmlns:c15="http://schemas.microsoft.com/office/drawing/2012/chart" uri="{02D57815-91ED-43cb-92C2-25804820EDAC}">
            <c15:filteredBarSeries>
              <c15:ser>
                <c:idx val="0"/>
                <c:order val="0"/>
                <c:tx>
                  <c:strRef>
                    <c:extLst>
                      <c:ext uri="{02D57815-91ED-43cb-92C2-25804820EDAC}">
                        <c15:formulaRef>
                          <c15:sqref>ТОР!$A$87</c15:sqref>
                        </c15:formulaRef>
                      </c:ext>
                    </c:extLst>
                    <c:strCache>
                      <c:ptCount val="1"/>
                      <c:pt idx="0">
                        <c:v>Краснокаменск</c:v>
                      </c:pt>
                    </c:strCache>
                  </c:strRef>
                </c:tx>
                <c:spPr>
                  <a:solidFill>
                    <a:schemeClr val="accent1"/>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ТОР!$B$87:$L$87</c15:sqref>
                        </c15:formulaRef>
                      </c:ext>
                    </c:extLst>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5-657D-4842-B214-E6816056F096}"/>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ТОР!$A$88</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ТОР!$B$88:$L$88</c15:sqref>
                        </c15:formulaRef>
                      </c:ext>
                    </c:extLst>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xmlns:c15="http://schemas.microsoft.com/office/drawing/2012/chart">
                  <c:ext xmlns:c16="http://schemas.microsoft.com/office/drawing/2014/chart" uri="{C3380CC4-5D6E-409C-BE32-E72D297353CC}">
                    <c16:uniqueId val="{00000006-657D-4842-B214-E6816056F09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ТОР!$A$89</c15:sqref>
                        </c15:formulaRef>
                      </c:ext>
                    </c:extLst>
                    <c:strCache>
                      <c:ptCount val="1"/>
                      <c:pt idx="0">
                        <c:v>Хабаровск</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ТОР!$B$89:$L$89</c15:sqref>
                        </c15:formulaRef>
                      </c:ext>
                    </c:extLst>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xmlns:c15="http://schemas.microsoft.com/office/drawing/2012/chart">
                  <c:ext xmlns:c16="http://schemas.microsoft.com/office/drawing/2014/chart" uri="{C3380CC4-5D6E-409C-BE32-E72D297353CC}">
                    <c16:uniqueId val="{00000007-657D-4842-B214-E6816056F096}"/>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ТОР!$A$90</c15:sqref>
                        </c15:formulaRef>
                      </c:ext>
                    </c:extLst>
                    <c:strCache>
                      <c:ptCount val="1"/>
                      <c:pt idx="0">
                        <c:v>Михайловский</c:v>
                      </c:pt>
                    </c:strCache>
                  </c:strRef>
                </c:tx>
                <c:spPr>
                  <a:solidFill>
                    <a:schemeClr val="accent4"/>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ТОР!$B$90:$L$90</c15:sqref>
                        </c15:formulaRef>
                      </c:ext>
                    </c:extLst>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xmlns:c15="http://schemas.microsoft.com/office/drawing/2012/chart">
                  <c:ext xmlns:c16="http://schemas.microsoft.com/office/drawing/2014/chart" uri="{C3380CC4-5D6E-409C-BE32-E72D297353CC}">
                    <c16:uniqueId val="{00000008-657D-4842-B214-E6816056F096}"/>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ТОР!$A$91</c15:sqref>
                        </c15:formulaRef>
                      </c:ext>
                    </c:extLst>
                    <c:strCache>
                      <c:ptCount val="1"/>
                      <c:pt idx="0">
                        <c:v>Амуро-Хинганская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ТОР!$B$91:$L$91</c15:sqref>
                        </c15:formulaRef>
                      </c:ext>
                    </c:extLst>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xmlns:c15="http://schemas.microsoft.com/office/drawing/2012/chart">
                  <c:ext xmlns:c16="http://schemas.microsoft.com/office/drawing/2014/chart" uri="{C3380CC4-5D6E-409C-BE32-E72D297353CC}">
                    <c16:uniqueId val="{00000009-657D-4842-B214-E6816056F096}"/>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ТОР!$A$92</c15:sqref>
                        </c15:formulaRef>
                      </c:ext>
                    </c:extLst>
                    <c:strCache>
                      <c:ptCount val="1"/>
                      <c:pt idx="0">
                        <c:v>Приморье</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ТОР!$B$92:$L$92</c15:sqref>
                        </c15:formulaRef>
                      </c:ext>
                    </c:extLst>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xmlns:c15="http://schemas.microsoft.com/office/drawing/2012/chart">
                  <c:ext xmlns:c16="http://schemas.microsoft.com/office/drawing/2014/chart" uri="{C3380CC4-5D6E-409C-BE32-E72D297353CC}">
                    <c16:uniqueId val="{0000000A-657D-4842-B214-E6816056F096}"/>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ТОР!$A$93</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ТОР!$B$93:$L$93</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xmlns:c15="http://schemas.microsoft.com/office/drawing/2012/chart">
                  <c:ext xmlns:c16="http://schemas.microsoft.com/office/drawing/2014/chart" uri="{C3380CC4-5D6E-409C-BE32-E72D297353CC}">
                    <c16:uniqueId val="{0000000B-657D-4842-B214-E6816056F096}"/>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ТОР!$A$95</c15:sqref>
                        </c15:formulaRef>
                      </c:ext>
                    </c:extLst>
                    <c:strCache>
                      <c:ptCount val="1"/>
                      <c:pt idx="0">
                        <c:v>Находка</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ТОР!$B$95:$L$95</c15:sqref>
                        </c15:formulaRef>
                      </c:ext>
                    </c:extLst>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xmlns:c15="http://schemas.microsoft.com/office/drawing/2012/chart">
                  <c:ext xmlns:c16="http://schemas.microsoft.com/office/drawing/2014/chart" uri="{C3380CC4-5D6E-409C-BE32-E72D297353CC}">
                    <c16:uniqueId val="{0000000C-657D-4842-B214-E6816056F096}"/>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ТОР!$A$96</c15:sqref>
                        </c15:formulaRef>
                      </c:ext>
                    </c:extLst>
                    <c:strCache>
                      <c:ptCount val="1"/>
                      <c:pt idx="0">
                        <c:v>Горный Воздух</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ТОР!$B$96:$L$96</c15:sqref>
                        </c15:formulaRef>
                      </c:ext>
                    </c:extLst>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xmlns:c15="http://schemas.microsoft.com/office/drawing/2012/chart">
                  <c:ext xmlns:c16="http://schemas.microsoft.com/office/drawing/2014/chart" uri="{C3380CC4-5D6E-409C-BE32-E72D297353CC}">
                    <c16:uniqueId val="{0000000D-657D-4842-B214-E6816056F096}"/>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ТОР!$A$97</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ТОР!$B$97:$L$97</c15:sqref>
                        </c15:formulaRef>
                      </c:ext>
                    </c:extLst>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xmlns:c15="http://schemas.microsoft.com/office/drawing/2012/chart">
                  <c:ext xmlns:c16="http://schemas.microsoft.com/office/drawing/2014/chart" uri="{C3380CC4-5D6E-409C-BE32-E72D297353CC}">
                    <c16:uniqueId val="{0000000E-657D-4842-B214-E6816056F096}"/>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ТОР!$A$98</c15:sqref>
                        </c15:formulaRef>
                      </c:ext>
                    </c:extLst>
                    <c:strCache>
                      <c:ptCount val="1"/>
                      <c:pt idx="0">
                        <c:v>Якутия</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ТОР!$B$98:$L$98</c15:sqref>
                        </c15:formulaRef>
                      </c:ext>
                    </c:extLst>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xmlns:c15="http://schemas.microsoft.com/office/drawing/2012/chart">
                  <c:ext xmlns:c16="http://schemas.microsoft.com/office/drawing/2014/chart" uri="{C3380CC4-5D6E-409C-BE32-E72D297353CC}">
                    <c16:uniqueId val="{0000000F-657D-4842-B214-E6816056F096}"/>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ТОР!$A$100</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ТОР!$B$100:$L$100</c15:sqref>
                        </c15:formulaRef>
                      </c:ext>
                    </c:extLst>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xmlns:c15="http://schemas.microsoft.com/office/drawing/2012/chart">
                  <c:ext xmlns:c16="http://schemas.microsoft.com/office/drawing/2014/chart" uri="{C3380CC4-5D6E-409C-BE32-E72D297353CC}">
                    <c16:uniqueId val="{00000010-657D-4842-B214-E6816056F096}"/>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ТОР!$A$101</c15:sqref>
                        </c15:formulaRef>
                      </c:ext>
                    </c:extLst>
                    <c:strCache>
                      <c:ptCount val="1"/>
                      <c:pt idx="0">
                        <c:v>Чукотка</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ТОР!$B$101:$L$101</c15:sqref>
                        </c15:formulaRef>
                      </c:ext>
                    </c:extLst>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xmlns:c15="http://schemas.microsoft.com/office/drawing/2012/chart">
                  <c:ext xmlns:c16="http://schemas.microsoft.com/office/drawing/2014/chart" uri="{C3380CC4-5D6E-409C-BE32-E72D297353CC}">
                    <c16:uniqueId val="{00000011-657D-4842-B214-E6816056F096}"/>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ТОР!$A$102</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ТОР!$B$102:$L$102</c15:sqref>
                        </c15:formulaRef>
                      </c:ext>
                    </c:extLst>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xmlns:c15="http://schemas.microsoft.com/office/drawing/2012/chart">
                  <c:ext xmlns:c16="http://schemas.microsoft.com/office/drawing/2014/chart" uri="{C3380CC4-5D6E-409C-BE32-E72D297353CC}">
                    <c16:uniqueId val="{00000012-657D-4842-B214-E6816056F096}"/>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ТОР!$A$103</c15:sqref>
                        </c15:formulaRef>
                      </c:ext>
                    </c:extLst>
                    <c:strCache>
                      <c:ptCount val="1"/>
                      <c:pt idx="0">
                        <c:v>Курилы</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ТОР!$B$103:$L$103</c15:sqref>
                        </c15:formulaRef>
                      </c:ext>
                    </c:extLst>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xmlns:c15="http://schemas.microsoft.com/office/drawing/2012/chart">
                  <c:ext xmlns:c16="http://schemas.microsoft.com/office/drawing/2014/chart" uri="{C3380CC4-5D6E-409C-BE32-E72D297353CC}">
                    <c16:uniqueId val="{00000013-657D-4842-B214-E6816056F096}"/>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ТОР!$A$104</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ТОР!$B$104:$L$104</c15:sqref>
                        </c15:formulaRef>
                      </c:ext>
                    </c:extLst>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xmlns:c15="http://schemas.microsoft.com/office/drawing/2012/chart">
                  <c:ext xmlns:c16="http://schemas.microsoft.com/office/drawing/2014/chart" uri="{C3380CC4-5D6E-409C-BE32-E72D297353CC}">
                    <c16:uniqueId val="{00000014-657D-4842-B214-E6816056F096}"/>
                  </c:ext>
                </c:extLst>
              </c15:ser>
            </c15:filteredBarSeries>
          </c:ext>
        </c:extLst>
      </c:barChart>
      <c:lineChart>
        <c:grouping val="standard"/>
        <c:varyColors val="0"/>
        <c:ser>
          <c:idx val="7"/>
          <c:order val="7"/>
          <c:tx>
            <c:strRef>
              <c:f>ТОР!$A$94</c:f>
              <c:strCache>
                <c:ptCount val="1"/>
                <c:pt idx="0">
                  <c:v>Все ТОР</c:v>
                </c:pt>
              </c:strCache>
            </c:strRef>
          </c:tx>
          <c:spPr>
            <a:ln w="12700" cap="rnd">
              <a:solidFill>
                <a:schemeClr val="accent2">
                  <a:lumMod val="60000"/>
                </a:schemeClr>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smooth val="0"/>
          <c:extLst>
            <c:ext xmlns:c16="http://schemas.microsoft.com/office/drawing/2014/chart" uri="{C3380CC4-5D6E-409C-BE32-E72D297353CC}">
              <c16:uniqueId val="{00000001-657D-4842-B214-E6816056F096}"/>
            </c:ext>
          </c:extLst>
        </c:ser>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2-657D-4842-B214-E6816056F096}"/>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3-657D-4842-B214-E6816056F096}"/>
            </c:ext>
          </c:extLst>
        </c:ser>
        <c:ser>
          <c:idx val="34"/>
          <c:order val="34"/>
          <c:tx>
            <c:strRef>
              <c:f>ТОР!$A$121</c:f>
              <c:strCache>
                <c:ptCount val="1"/>
                <c:pt idx="0">
                  <c:v>Камчатка</c:v>
                </c:pt>
              </c:strCache>
            </c:strRef>
          </c:tx>
          <c:spPr>
            <a:ln w="12700" cap="rnd">
              <a:solidFill>
                <a:schemeClr val="tx1"/>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ТОР!$B$121:$L$121</c:f>
              <c:numCache>
                <c:formatCode>0%</c:formatCode>
                <c:ptCount val="11"/>
                <c:pt idx="0">
                  <c:v>1</c:v>
                </c:pt>
                <c:pt idx="1">
                  <c:v>0.99247031891734183</c:v>
                </c:pt>
                <c:pt idx="2">
                  <c:v>0.98608523913189849</c:v>
                </c:pt>
                <c:pt idx="3">
                  <c:v>0.9789370918149789</c:v>
                </c:pt>
                <c:pt idx="4">
                  <c:v>0.97197971138092853</c:v>
                </c:pt>
                <c:pt idx="5">
                  <c:v>0.96502233094687817</c:v>
                </c:pt>
                <c:pt idx="6">
                  <c:v>0.95806495051282603</c:v>
                </c:pt>
                <c:pt idx="7">
                  <c:v>0.95110757007877567</c:v>
                </c:pt>
                <c:pt idx="8">
                  <c:v>0.9441501896447253</c:v>
                </c:pt>
                <c:pt idx="9">
                  <c:v>0.93719280921067494</c:v>
                </c:pt>
                <c:pt idx="10">
                  <c:v>0.9302354287766228</c:v>
                </c:pt>
              </c:numCache>
            </c:numRef>
          </c:val>
          <c:smooth val="0"/>
          <c:extLst>
            <c:ext xmlns:c16="http://schemas.microsoft.com/office/drawing/2014/chart" uri="{C3380CC4-5D6E-409C-BE32-E72D297353CC}">
              <c16:uniqueId val="{00000004-657D-4842-B214-E6816056F096}"/>
            </c:ext>
          </c:extLst>
        </c:ser>
        <c:dLbls>
          <c:showLegendKey val="0"/>
          <c:showVal val="0"/>
          <c:showCatName val="0"/>
          <c:showSerName val="0"/>
          <c:showPercent val="0"/>
          <c:showBubbleSize val="0"/>
        </c:dLbls>
        <c:marker val="1"/>
        <c:smooth val="0"/>
        <c:axId val="285848576"/>
        <c:axId val="255314752"/>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5-657D-4842-B214-E6816056F096}"/>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657D-4842-B214-E6816056F096}"/>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ТОР!$A$109</c15:sqref>
                        </c15:formulaRef>
                      </c:ext>
                    </c:extLst>
                    <c:strCache>
                      <c:ptCount val="1"/>
                      <c:pt idx="0">
                        <c:v>Краснокаменск</c:v>
                      </c:pt>
                    </c:strCache>
                  </c:strRef>
                </c:tx>
                <c:spPr>
                  <a:ln w="28575" cap="rnd">
                    <a:solidFill>
                      <a:schemeClr val="accent5">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ТОР!$B$109:$L$109</c15:sqref>
                        </c15:formulaRef>
                      </c:ext>
                    </c:extLst>
                    <c:numCache>
                      <c:formatCode>0%</c:formatCode>
                      <c:ptCount val="11"/>
                      <c:pt idx="0">
                        <c:v>1</c:v>
                      </c:pt>
                      <c:pt idx="1">
                        <c:v>0.91223721656109424</c:v>
                      </c:pt>
                      <c:pt idx="2">
                        <c:v>0.84283484806756637</c:v>
                      </c:pt>
                      <c:pt idx="3">
                        <c:v>0.79684200862939503</c:v>
                      </c:pt>
                      <c:pt idx="4">
                        <c:v>0.71825943266318859</c:v>
                      </c:pt>
                      <c:pt idx="5">
                        <c:v>0.65037179840265935</c:v>
                      </c:pt>
                      <c:pt idx="6">
                        <c:v>0.58248416414213011</c:v>
                      </c:pt>
                      <c:pt idx="7">
                        <c:v>0.51459652988160087</c:v>
                      </c:pt>
                      <c:pt idx="8">
                        <c:v>0.44670889562107163</c:v>
                      </c:pt>
                      <c:pt idx="9">
                        <c:v>0.37882126136054239</c:v>
                      </c:pt>
                      <c:pt idx="10">
                        <c:v>0.31093362709998473</c:v>
                      </c:pt>
                    </c:numCache>
                  </c:numRef>
                </c:val>
                <c:smooth val="0"/>
                <c:extLst xmlns:c15="http://schemas.microsoft.com/office/drawing/2012/chart">
                  <c:ext xmlns:c16="http://schemas.microsoft.com/office/drawing/2014/chart" uri="{C3380CC4-5D6E-409C-BE32-E72D297353CC}">
                    <c16:uniqueId val="{00000017-657D-4842-B214-E6816056F096}"/>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ТОР!$A$110</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ТОР!$B$110:$L$110</c15:sqref>
                        </c15:formulaRef>
                      </c:ext>
                    </c:extLst>
                    <c:numCache>
                      <c:formatCode>0%</c:formatCode>
                      <c:ptCount val="11"/>
                      <c:pt idx="0">
                        <c:v>1</c:v>
                      </c:pt>
                      <c:pt idx="1">
                        <c:v>0.97116795507816223</c:v>
                      </c:pt>
                      <c:pt idx="2">
                        <c:v>0.95134949723367357</c:v>
                      </c:pt>
                      <c:pt idx="3">
                        <c:v>0.92073887276168942</c:v>
                      </c:pt>
                      <c:pt idx="4">
                        <c:v>0.89322170629299558</c:v>
                      </c:pt>
                      <c:pt idx="5">
                        <c:v>0.86809990535416404</c:v>
                      </c:pt>
                      <c:pt idx="6">
                        <c:v>0.84170133838112093</c:v>
                      </c:pt>
                      <c:pt idx="7">
                        <c:v>0.81530277140807073</c:v>
                      </c:pt>
                      <c:pt idx="8">
                        <c:v>0.78890420443502052</c:v>
                      </c:pt>
                      <c:pt idx="9">
                        <c:v>0.76250563746197031</c:v>
                      </c:pt>
                      <c:pt idx="10">
                        <c:v>0.73610707048892721</c:v>
                      </c:pt>
                    </c:numCache>
                  </c:numRef>
                </c:val>
                <c:smooth val="0"/>
                <c:extLst xmlns:c15="http://schemas.microsoft.com/office/drawing/2012/chart">
                  <c:ext xmlns:c16="http://schemas.microsoft.com/office/drawing/2014/chart" uri="{C3380CC4-5D6E-409C-BE32-E72D297353CC}">
                    <c16:uniqueId val="{00000018-657D-4842-B214-E6816056F096}"/>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ТОР!$A$111</c15:sqref>
                        </c15:formulaRef>
                      </c:ext>
                    </c:extLst>
                    <c:strCache>
                      <c:ptCount val="1"/>
                      <c:pt idx="0">
                        <c:v>Хабаровск</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ТОР!$B$111:$L$111</c15:sqref>
                        </c15:formulaRef>
                      </c:ext>
                    </c:extLst>
                    <c:numCache>
                      <c:formatCode>0%</c:formatCode>
                      <c:ptCount val="11"/>
                      <c:pt idx="0">
                        <c:v>1</c:v>
                      </c:pt>
                      <c:pt idx="1">
                        <c:v>0.99216257004278308</c:v>
                      </c:pt>
                      <c:pt idx="2">
                        <c:v>0.96661164232098917</c:v>
                      </c:pt>
                      <c:pt idx="3">
                        <c:v>0.95286971310891744</c:v>
                      </c:pt>
                      <c:pt idx="4">
                        <c:v>0.93617553426940958</c:v>
                      </c:pt>
                      <c:pt idx="5">
                        <c:v>0.91948135542990883</c:v>
                      </c:pt>
                      <c:pt idx="6">
                        <c:v>0.90278717659040097</c:v>
                      </c:pt>
                      <c:pt idx="7">
                        <c:v>0.88609299775089312</c:v>
                      </c:pt>
                      <c:pt idx="8">
                        <c:v>0.86939881891139237</c:v>
                      </c:pt>
                      <c:pt idx="9">
                        <c:v>0.85270464007188451</c:v>
                      </c:pt>
                      <c:pt idx="10">
                        <c:v>0.83601046123237666</c:v>
                      </c:pt>
                    </c:numCache>
                  </c:numRef>
                </c:val>
                <c:smooth val="0"/>
                <c:extLst xmlns:c15="http://schemas.microsoft.com/office/drawing/2012/chart">
                  <c:ext xmlns:c16="http://schemas.microsoft.com/office/drawing/2014/chart" uri="{C3380CC4-5D6E-409C-BE32-E72D297353CC}">
                    <c16:uniqueId val="{00000019-657D-4842-B214-E6816056F096}"/>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ТОР!$A$112</c15:sqref>
                        </c15:formulaRef>
                      </c:ext>
                    </c:extLst>
                    <c:strCache>
                      <c:ptCount val="1"/>
                      <c:pt idx="0">
                        <c:v>Михайловский</c:v>
                      </c:pt>
                    </c:strCache>
                  </c:strRef>
                </c:tx>
                <c:spPr>
                  <a:ln w="28575" cap="rnd">
                    <a:solidFill>
                      <a:schemeClr val="accent2">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ТОР!$B$112:$L$112</c15:sqref>
                        </c15:formulaRef>
                      </c:ext>
                    </c:extLst>
                    <c:numCache>
                      <c:formatCode>0%</c:formatCode>
                      <c:ptCount val="11"/>
                      <c:pt idx="0">
                        <c:v>1</c:v>
                      </c:pt>
                      <c:pt idx="1">
                        <c:v>0.99107310655891745</c:v>
                      </c:pt>
                      <c:pt idx="2">
                        <c:v>0.9669610975380567</c:v>
                      </c:pt>
                      <c:pt idx="3">
                        <c:v>0.95297249890371205</c:v>
                      </c:pt>
                      <c:pt idx="4">
                        <c:v>0.9364530476727424</c:v>
                      </c:pt>
                      <c:pt idx="5">
                        <c:v>0.91993359644176564</c:v>
                      </c:pt>
                      <c:pt idx="6">
                        <c:v>0.90341414521079599</c:v>
                      </c:pt>
                      <c:pt idx="7">
                        <c:v>0.88689469397982634</c:v>
                      </c:pt>
                      <c:pt idx="8">
                        <c:v>0.87037524274885669</c:v>
                      </c:pt>
                      <c:pt idx="9">
                        <c:v>0.85385579151787994</c:v>
                      </c:pt>
                      <c:pt idx="10">
                        <c:v>0.83733634028691029</c:v>
                      </c:pt>
                    </c:numCache>
                  </c:numRef>
                </c:val>
                <c:smooth val="0"/>
                <c:extLst xmlns:c15="http://schemas.microsoft.com/office/drawing/2012/chart">
                  <c:ext xmlns:c16="http://schemas.microsoft.com/office/drawing/2014/chart" uri="{C3380CC4-5D6E-409C-BE32-E72D297353CC}">
                    <c16:uniqueId val="{0000001A-657D-4842-B214-E6816056F096}"/>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ТОР!$A$113</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ТОР!$B$113:$L$113</c15:sqref>
                        </c15:formulaRef>
                      </c:ext>
                    </c:extLst>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xmlns:c15="http://schemas.microsoft.com/office/drawing/2012/chart">
                  <c:ext xmlns:c16="http://schemas.microsoft.com/office/drawing/2014/chart" uri="{C3380CC4-5D6E-409C-BE32-E72D297353CC}">
                    <c16:uniqueId val="{0000001B-657D-4842-B214-E6816056F096}"/>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ТОР!$A$114</c15:sqref>
                        </c15:formulaRef>
                      </c:ext>
                    </c:extLst>
                    <c:strCache>
                      <c:ptCount val="1"/>
                      <c:pt idx="0">
                        <c:v>Приморье</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ТОР!$B$114:$L$114</c15:sqref>
                        </c15:formulaRef>
                      </c:ext>
                    </c:extLst>
                    <c:numCache>
                      <c:formatCode>0%</c:formatCode>
                      <c:ptCount val="11"/>
                      <c:pt idx="0">
                        <c:v>1</c:v>
                      </c:pt>
                      <c:pt idx="1">
                        <c:v>0.99101838542033149</c:v>
                      </c:pt>
                      <c:pt idx="2">
                        <c:v>0.97276364330877252</c:v>
                      </c:pt>
                      <c:pt idx="3">
                        <c:v>0.9606909862184736</c:v>
                      </c:pt>
                      <c:pt idx="4">
                        <c:v>0.94707280787286052</c:v>
                      </c:pt>
                      <c:pt idx="5">
                        <c:v>0.93345462952724745</c:v>
                      </c:pt>
                      <c:pt idx="6">
                        <c:v>0.91983645118163082</c:v>
                      </c:pt>
                      <c:pt idx="7">
                        <c:v>0.90621827283601775</c:v>
                      </c:pt>
                      <c:pt idx="8">
                        <c:v>0.89260009449040467</c:v>
                      </c:pt>
                      <c:pt idx="9">
                        <c:v>0.8789819161447916</c:v>
                      </c:pt>
                      <c:pt idx="10">
                        <c:v>0.86536373779917852</c:v>
                      </c:pt>
                    </c:numCache>
                  </c:numRef>
                </c:val>
                <c:smooth val="0"/>
                <c:extLst xmlns:c15="http://schemas.microsoft.com/office/drawing/2012/chart">
                  <c:ext xmlns:c16="http://schemas.microsoft.com/office/drawing/2014/chart" uri="{C3380CC4-5D6E-409C-BE32-E72D297353CC}">
                    <c16:uniqueId val="{0000001C-657D-4842-B214-E6816056F096}"/>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ТОР!$A$115</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ТОР!$B$115:$L$115</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0.85568831956960878</c:v>
                      </c:pt>
                      <c:pt idx="8">
                        <c:v>0.83647770722494386</c:v>
                      </c:pt>
                      <c:pt idx="9">
                        <c:v>0.81726709488027893</c:v>
                      </c:pt>
                      <c:pt idx="10">
                        <c:v>0.79805648253561401</c:v>
                      </c:pt>
                    </c:numCache>
                  </c:numRef>
                </c:val>
                <c:smooth val="0"/>
                <c:extLst xmlns:c15="http://schemas.microsoft.com/office/drawing/2012/chart">
                  <c:ext xmlns:c16="http://schemas.microsoft.com/office/drawing/2014/chart" uri="{C3380CC4-5D6E-409C-BE32-E72D297353CC}">
                    <c16:uniqueId val="{0000001D-657D-4842-B214-E6816056F096}"/>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ТОР!$A$116</c15:sqref>
                        </c15:formulaRef>
                      </c:ext>
                    </c:extLst>
                    <c:strCache>
                      <c:ptCount val="1"/>
                      <c:pt idx="0">
                        <c:v>Все ТОР</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ТОР!$B$116:$L$116</c15:sqref>
                        </c15:formulaRef>
                      </c:ext>
                    </c:extLst>
                    <c:numCache>
                      <c:formatCode>0%</c:formatCode>
                      <c:ptCount val="11"/>
                      <c:pt idx="0">
                        <c:v>1</c:v>
                      </c:pt>
                      <c:pt idx="1">
                        <c:v>0.99057223021099516</c:v>
                      </c:pt>
                      <c:pt idx="2">
                        <c:v>0.97556839865300127</c:v>
                      </c:pt>
                      <c:pt idx="3">
                        <c:v>0.96428194160766623</c:v>
                      </c:pt>
                      <c:pt idx="4">
                        <c:v>0.95206614093416775</c:v>
                      </c:pt>
                      <c:pt idx="5">
                        <c:v>0.93985034026066927</c:v>
                      </c:pt>
                      <c:pt idx="6">
                        <c:v>0.92763453958716724</c:v>
                      </c:pt>
                      <c:pt idx="7">
                        <c:v>0.91541873891366876</c:v>
                      </c:pt>
                      <c:pt idx="8">
                        <c:v>0.90320293824017028</c:v>
                      </c:pt>
                      <c:pt idx="9">
                        <c:v>0.89098713756667181</c:v>
                      </c:pt>
                      <c:pt idx="10">
                        <c:v>0.87877133689316977</c:v>
                      </c:pt>
                    </c:numCache>
                  </c:numRef>
                </c:val>
                <c:smooth val="0"/>
                <c:extLst xmlns:c15="http://schemas.microsoft.com/office/drawing/2012/chart">
                  <c:ext xmlns:c16="http://schemas.microsoft.com/office/drawing/2014/chart" uri="{C3380CC4-5D6E-409C-BE32-E72D297353CC}">
                    <c16:uniqueId val="{0000001E-657D-4842-B214-E6816056F096}"/>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ТОР!$A$117</c15:sqref>
                        </c15:formulaRef>
                      </c:ext>
                    </c:extLst>
                    <c:strCache>
                      <c:ptCount val="1"/>
                      <c:pt idx="0">
                        <c:v>Находка</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ТОР!$B$117:$L$117</c15:sqref>
                        </c15:formulaRef>
                      </c:ext>
                    </c:extLst>
                    <c:numCache>
                      <c:formatCode>0%</c:formatCode>
                      <c:ptCount val="11"/>
                      <c:pt idx="0">
                        <c:v>1</c:v>
                      </c:pt>
                      <c:pt idx="1">
                        <c:v>1.0236196129351387</c:v>
                      </c:pt>
                      <c:pt idx="2">
                        <c:v>1.0349553783054062</c:v>
                      </c:pt>
                      <c:pt idx="3">
                        <c:v>0.99542447288691027</c:v>
                      </c:pt>
                      <c:pt idx="4">
                        <c:v>0.96110801953873737</c:v>
                      </c:pt>
                      <c:pt idx="5">
                        <c:v>0.97122776644201281</c:v>
                      </c:pt>
                      <c:pt idx="6">
                        <c:v>0.96062985634494069</c:v>
                      </c:pt>
                      <c:pt idx="7">
                        <c:v>0.95003194624786502</c:v>
                      </c:pt>
                      <c:pt idx="8">
                        <c:v>0.93943403615078935</c:v>
                      </c:pt>
                      <c:pt idx="9">
                        <c:v>0.92883612605371368</c:v>
                      </c:pt>
                      <c:pt idx="10">
                        <c:v>0.91823821595663802</c:v>
                      </c:pt>
                    </c:numCache>
                  </c:numRef>
                </c:val>
                <c:smooth val="0"/>
                <c:extLst xmlns:c15="http://schemas.microsoft.com/office/drawing/2012/chart">
                  <c:ext xmlns:c16="http://schemas.microsoft.com/office/drawing/2014/chart" uri="{C3380CC4-5D6E-409C-BE32-E72D297353CC}">
                    <c16:uniqueId val="{0000001F-657D-4842-B214-E6816056F096}"/>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ТОР!$A$118</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ТОР!$B$118:$L$118</c15:sqref>
                        </c15:formulaRef>
                      </c:ext>
                    </c:extLst>
                    <c:numCache>
                      <c:formatCode>0%</c:formatCode>
                      <c:ptCount val="11"/>
                      <c:pt idx="0">
                        <c:v>1</c:v>
                      </c:pt>
                      <c:pt idx="1">
                        <c:v>1.016691435659981</c:v>
                      </c:pt>
                      <c:pt idx="2">
                        <c:v>1.0379641115710092</c:v>
                      </c:pt>
                      <c:pt idx="3">
                        <c:v>1.0561826273146764</c:v>
                      </c:pt>
                      <c:pt idx="4">
                        <c:v>1.0751646831001764</c:v>
                      </c:pt>
                      <c:pt idx="5">
                        <c:v>1.0941467388856836</c:v>
                      </c:pt>
                      <c:pt idx="6">
                        <c:v>1.1131287946711836</c:v>
                      </c:pt>
                      <c:pt idx="7">
                        <c:v>1.1321108504566908</c:v>
                      </c:pt>
                      <c:pt idx="8">
                        <c:v>1.151092906242198</c:v>
                      </c:pt>
                      <c:pt idx="9">
                        <c:v>1.170074962027698</c:v>
                      </c:pt>
                      <c:pt idx="10">
                        <c:v>1.1890570178132052</c:v>
                      </c:pt>
                    </c:numCache>
                  </c:numRef>
                </c:val>
                <c:smooth val="0"/>
                <c:extLst xmlns:c15="http://schemas.microsoft.com/office/drawing/2012/chart">
                  <c:ext xmlns:c16="http://schemas.microsoft.com/office/drawing/2014/chart" uri="{C3380CC4-5D6E-409C-BE32-E72D297353CC}">
                    <c16:uniqueId val="{00000020-657D-4842-B214-E6816056F096}"/>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ТОР!$A$119</c15:sqref>
                        </c15:formulaRef>
                      </c:ext>
                    </c:extLst>
                    <c:strCache>
                      <c:ptCount val="1"/>
                      <c:pt idx="0">
                        <c:v>Амурская</c:v>
                      </c:pt>
                    </c:strCache>
                  </c:strRef>
                </c:tx>
                <c:spPr>
                  <a:ln w="12700" cap="rnd">
                    <a:solidFill>
                      <a:schemeClr val="accent3">
                        <a:lumMod val="50000"/>
                      </a:schemeClr>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ТОР!$B$119:$L$119</c15:sqref>
                        </c15:formulaRef>
                      </c:ext>
                    </c:extLst>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xmlns:c15="http://schemas.microsoft.com/office/drawing/2012/chart">
                  <c:ext xmlns:c16="http://schemas.microsoft.com/office/drawing/2014/chart" uri="{C3380CC4-5D6E-409C-BE32-E72D297353CC}">
                    <c16:uniqueId val="{00000021-657D-4842-B214-E6816056F096}"/>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ТОР!$A$120</c15:sqref>
                        </c15:formulaRef>
                      </c:ext>
                    </c:extLst>
                    <c:strCache>
                      <c:ptCount val="1"/>
                      <c:pt idx="0">
                        <c:v>Якутия</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ТОР!$B$120:$L$120</c15:sqref>
                        </c15:formulaRef>
                      </c:ext>
                    </c:extLst>
                    <c:numCache>
                      <c:formatCode>0%</c:formatCode>
                      <c:ptCount val="11"/>
                      <c:pt idx="0">
                        <c:v>1</c:v>
                      </c:pt>
                      <c:pt idx="1">
                        <c:v>1.0206825124492613</c:v>
                      </c:pt>
                      <c:pt idx="2">
                        <c:v>1.0003556931832447</c:v>
                      </c:pt>
                      <c:pt idx="3">
                        <c:v>1.0073684283940803</c:v>
                      </c:pt>
                      <c:pt idx="4">
                        <c:v>1.0075462749857027</c:v>
                      </c:pt>
                      <c:pt idx="5">
                        <c:v>1.0077241215773249</c:v>
                      </c:pt>
                      <c:pt idx="6">
                        <c:v>1.0079019681689472</c:v>
                      </c:pt>
                      <c:pt idx="7">
                        <c:v>1.0080798147605696</c:v>
                      </c:pt>
                      <c:pt idx="8">
                        <c:v>1.0082576613521921</c:v>
                      </c:pt>
                      <c:pt idx="9">
                        <c:v>1.0084355079438143</c:v>
                      </c:pt>
                      <c:pt idx="10">
                        <c:v>1.0086133545354365</c:v>
                      </c:pt>
                    </c:numCache>
                  </c:numRef>
                </c:val>
                <c:smooth val="0"/>
                <c:extLst xmlns:c15="http://schemas.microsoft.com/office/drawing/2012/chart">
                  <c:ext xmlns:c16="http://schemas.microsoft.com/office/drawing/2014/chart" uri="{C3380CC4-5D6E-409C-BE32-E72D297353CC}">
                    <c16:uniqueId val="{00000022-657D-4842-B214-E6816056F096}"/>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ТОР!$A$122</c15:sqref>
                        </c15:formulaRef>
                      </c:ext>
                    </c:extLst>
                    <c:strCache>
                      <c:ptCount val="1"/>
                      <c:pt idx="0">
                        <c:v>Южная</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ТОР!$B$122:$L$122</c15:sqref>
                        </c15:formulaRef>
                      </c:ext>
                    </c:extLst>
                    <c:numCache>
                      <c:formatCode>0%</c:formatCode>
                      <c:ptCount val="11"/>
                      <c:pt idx="0">
                        <c:v>1</c:v>
                      </c:pt>
                      <c:pt idx="1">
                        <c:v>1.0531419705197829</c:v>
                      </c:pt>
                      <c:pt idx="2">
                        <c:v>1.0339410395655546</c:v>
                      </c:pt>
                      <c:pt idx="3">
                        <c:v>1.0579906904577192</c:v>
                      </c:pt>
                      <c:pt idx="4">
                        <c:v>1.0749612102404953</c:v>
                      </c:pt>
                      <c:pt idx="5">
                        <c:v>1.0904383242823883</c:v>
                      </c:pt>
                      <c:pt idx="6">
                        <c:v>1.1059154383242813</c:v>
                      </c:pt>
                      <c:pt idx="7">
                        <c:v>1.1213925523661743</c:v>
                      </c:pt>
                      <c:pt idx="8">
                        <c:v>1.1368696664080673</c:v>
                      </c:pt>
                      <c:pt idx="9">
                        <c:v>1.1523467804499568</c:v>
                      </c:pt>
                      <c:pt idx="10">
                        <c:v>1.1678238944918498</c:v>
                      </c:pt>
                    </c:numCache>
                  </c:numRef>
                </c:val>
                <c:smooth val="0"/>
                <c:extLst xmlns:c15="http://schemas.microsoft.com/office/drawing/2012/chart">
                  <c:ext xmlns:c16="http://schemas.microsoft.com/office/drawing/2014/chart" uri="{C3380CC4-5D6E-409C-BE32-E72D297353CC}">
                    <c16:uniqueId val="{00000023-657D-4842-B214-E6816056F096}"/>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ТОР!$A$123</c15:sqref>
                        </c15:formulaRef>
                      </c:ext>
                    </c:extLst>
                    <c:strCache>
                      <c:ptCount val="1"/>
                      <c:pt idx="0">
                        <c:v>Чукотка</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ТОР!$B$123:$L$123</c15:sqref>
                        </c15:formulaRef>
                      </c:ext>
                    </c:extLst>
                    <c:numCache>
                      <c:formatCode>0%</c:formatCode>
                      <c:ptCount val="11"/>
                      <c:pt idx="0">
                        <c:v>1</c:v>
                      </c:pt>
                      <c:pt idx="1">
                        <c:v>0.98731205634117714</c:v>
                      </c:pt>
                      <c:pt idx="2">
                        <c:v>0.9770275557542899</c:v>
                      </c:pt>
                      <c:pt idx="3">
                        <c:v>0.96514075978611302</c:v>
                      </c:pt>
                      <c:pt idx="4">
                        <c:v>0.95365453766325459</c:v>
                      </c:pt>
                      <c:pt idx="5">
                        <c:v>0.9421683155403997</c:v>
                      </c:pt>
                      <c:pt idx="6">
                        <c:v>0.93068209341754482</c:v>
                      </c:pt>
                      <c:pt idx="7">
                        <c:v>0.91919587129468994</c:v>
                      </c:pt>
                      <c:pt idx="8">
                        <c:v>0.90770964917183505</c:v>
                      </c:pt>
                      <c:pt idx="9">
                        <c:v>0.89622342704898017</c:v>
                      </c:pt>
                      <c:pt idx="10">
                        <c:v>0.88473720492612529</c:v>
                      </c:pt>
                    </c:numCache>
                  </c:numRef>
                </c:val>
                <c:smooth val="0"/>
                <c:extLst xmlns:c15="http://schemas.microsoft.com/office/drawing/2012/chart">
                  <c:ext xmlns:c16="http://schemas.microsoft.com/office/drawing/2014/chart" uri="{C3380CC4-5D6E-409C-BE32-E72D297353CC}">
                    <c16:uniqueId val="{00000024-657D-4842-B214-E6816056F096}"/>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ТОР!$A$124</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ТОР!$B$124:$L$124</c15:sqref>
                        </c15:formulaRef>
                      </c:ext>
                    </c:extLst>
                    <c:numCache>
                      <c:formatCode>0%</c:formatCode>
                      <c:ptCount val="11"/>
                      <c:pt idx="0">
                        <c:v>1</c:v>
                      </c:pt>
                      <c:pt idx="1">
                        <c:v>1.045501820072803</c:v>
                      </c:pt>
                      <c:pt idx="2">
                        <c:v>1.0058502340093605</c:v>
                      </c:pt>
                      <c:pt idx="3">
                        <c:v>0.99063962558502339</c:v>
                      </c:pt>
                      <c:pt idx="4">
                        <c:v>0.99356474258970273</c:v>
                      </c:pt>
                      <c:pt idx="5">
                        <c:v>0.98679147165886683</c:v>
                      </c:pt>
                      <c:pt idx="6">
                        <c:v>0.98001820072802914</c:v>
                      </c:pt>
                      <c:pt idx="7">
                        <c:v>0.97324492979719146</c:v>
                      </c:pt>
                      <c:pt idx="8">
                        <c:v>0.96647165886635378</c:v>
                      </c:pt>
                      <c:pt idx="9">
                        <c:v>0.95969838793551787</c:v>
                      </c:pt>
                      <c:pt idx="10">
                        <c:v>0.95292511700468019</c:v>
                      </c:pt>
                    </c:numCache>
                  </c:numRef>
                </c:val>
                <c:smooth val="0"/>
                <c:extLst xmlns:c15="http://schemas.microsoft.com/office/drawing/2012/chart">
                  <c:ext xmlns:c16="http://schemas.microsoft.com/office/drawing/2014/chart" uri="{C3380CC4-5D6E-409C-BE32-E72D297353CC}">
                    <c16:uniqueId val="{00000025-657D-4842-B214-E6816056F096}"/>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ТОР!$A$125</c15:sqref>
                        </c15:formulaRef>
                      </c:ext>
                    </c:extLst>
                    <c:strCache>
                      <c:ptCount val="1"/>
                      <c:pt idx="0">
                        <c:v>Курилы</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ТОР!$B$125:$L$125</c15:sqref>
                        </c15:formulaRef>
                      </c:ext>
                    </c:extLst>
                    <c:numCache>
                      <c:formatCode>0%</c:formatCode>
                      <c:ptCount val="11"/>
                      <c:pt idx="0">
                        <c:v>1</c:v>
                      </c:pt>
                      <c:pt idx="1">
                        <c:v>1.0033426183844012</c:v>
                      </c:pt>
                      <c:pt idx="2">
                        <c:v>0.99136490250696374</c:v>
                      </c:pt>
                      <c:pt idx="3">
                        <c:v>0.98105849582172699</c:v>
                      </c:pt>
                      <c:pt idx="4">
                        <c:v>1.0181058495821727</c:v>
                      </c:pt>
                      <c:pt idx="5">
                        <c:v>1.0029526462395544</c:v>
                      </c:pt>
                      <c:pt idx="6">
                        <c:v>1.0043454038997215</c:v>
                      </c:pt>
                      <c:pt idx="7">
                        <c:v>1.0057381615598886</c:v>
                      </c:pt>
                      <c:pt idx="8">
                        <c:v>1.0071309192200557</c:v>
                      </c:pt>
                      <c:pt idx="9">
                        <c:v>1.0085236768802228</c:v>
                      </c:pt>
                      <c:pt idx="10">
                        <c:v>1.0099164345403899</c:v>
                      </c:pt>
                    </c:numCache>
                  </c:numRef>
                </c:val>
                <c:smooth val="0"/>
                <c:extLst xmlns:c15="http://schemas.microsoft.com/office/drawing/2012/chart">
                  <c:ext xmlns:c16="http://schemas.microsoft.com/office/drawing/2014/chart" uri="{C3380CC4-5D6E-409C-BE32-E72D297353CC}">
                    <c16:uniqueId val="{00000026-657D-4842-B214-E6816056F096}"/>
                  </c:ext>
                </c:extLst>
              </c15:ser>
            </c15:filteredLineSeries>
            <c15:filteredLineSeries>
              <c15:ser>
                <c:idx val="39"/>
                <c:order val="39"/>
                <c:tx>
                  <c:strRef>
                    <c:extLst xmlns:c15="http://schemas.microsoft.com/office/drawing/2012/chart">
                      <c:ext xmlns:c15="http://schemas.microsoft.com/office/drawing/2012/chart" uri="{02D57815-91ED-43cb-92C2-25804820EDAC}">
                        <c15:formulaRef>
                          <c15:sqref>ТОР!$A$126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ТОР!$B$126:$L$126</c15:sqref>
                        </c15:formulaRef>
                      </c:ext>
                    </c:extLst>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xmlns:c15="http://schemas.microsoft.com/office/drawing/2012/chart">
                  <c:ext xmlns:c16="http://schemas.microsoft.com/office/drawing/2014/chart" uri="{C3380CC4-5D6E-409C-BE32-E72D297353CC}">
                    <c16:uniqueId val="{00000027-657D-4842-B214-E6816056F096}"/>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657D-4842-B214-E6816056F096}"/>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657D-4842-B214-E6816056F096}"/>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657D-4842-B214-E6816056F096}"/>
                  </c:ext>
                </c:extLst>
              </c15:ser>
            </c15:filteredLineSeries>
          </c:ext>
        </c:extLst>
      </c:lineChart>
      <c:catAx>
        <c:axId val="28584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55314752"/>
        <c:crosses val="autoZero"/>
        <c:auto val="1"/>
        <c:lblAlgn val="ctr"/>
        <c:lblOffset val="100"/>
        <c:noMultiLvlLbl val="0"/>
      </c:catAx>
      <c:valAx>
        <c:axId val="255314752"/>
        <c:scaling>
          <c:orientation val="minMax"/>
          <c:min val="0.85000000000000009"/>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858485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ТОР!$A$87</c:f>
              <c:strCache>
                <c:ptCount val="1"/>
                <c:pt idx="0">
                  <c:v>Краснокаменск</c:v>
                </c:pt>
              </c:strCache>
            </c:strRef>
          </c:tx>
          <c:spPr>
            <a:solidFill>
              <a:schemeClr val="accent5"/>
            </a:solidFill>
            <a:ln>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ТОР!$B$87:$L$87</c:f>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0-D8EC-4C5F-809C-183747DB99C0}"/>
            </c:ext>
          </c:extLst>
        </c:ser>
        <c:dLbls>
          <c:showLegendKey val="0"/>
          <c:showVal val="0"/>
          <c:showCatName val="0"/>
          <c:showSerName val="0"/>
          <c:showPercent val="0"/>
          <c:showBubbleSize val="0"/>
        </c:dLbls>
        <c:gapWidth val="100"/>
        <c:overlap val="-27"/>
        <c:axId val="287522816"/>
        <c:axId val="285796608"/>
        <c:extLst>
          <c:ext xmlns:c15="http://schemas.microsoft.com/office/drawing/2012/chart" uri="{02D57815-91ED-43cb-92C2-25804820EDAC}">
            <c15:filteredBarSeries>
              <c15:ser>
                <c:idx val="1"/>
                <c:order val="1"/>
                <c:tx>
                  <c:strRef>
                    <c:extLst>
                      <c:ext uri="{02D57815-91ED-43cb-92C2-25804820EDAC}">
                        <c15:formulaRef>
                          <c15:sqref>ТОР!$A$88</c15:sqref>
                        </c15:formulaRef>
                      </c:ext>
                    </c:extLst>
                    <c:strCache>
                      <c:ptCount val="1"/>
                      <c:pt idx="0">
                        <c:v>Бурятия</c:v>
                      </c:pt>
                    </c:strCache>
                  </c:strRef>
                </c:tx>
                <c:spPr>
                  <a:solidFill>
                    <a:schemeClr val="accent5"/>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ТОР!$B$88:$L$88</c15:sqref>
                        </c15:formulaRef>
                      </c:ext>
                    </c:extLst>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c:ext xmlns:c16="http://schemas.microsoft.com/office/drawing/2014/chart" uri="{C3380CC4-5D6E-409C-BE32-E72D297353CC}">
                    <c16:uniqueId val="{00000005-D8EC-4C5F-809C-183747DB99C0}"/>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ТОР!$A$89</c15:sqref>
                        </c15:formulaRef>
                      </c:ext>
                    </c:extLst>
                    <c:strCache>
                      <c:ptCount val="1"/>
                      <c:pt idx="0">
                        <c:v>Хабаровск</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ТОР!$B$89:$L$89</c15:sqref>
                        </c15:formulaRef>
                      </c:ext>
                    </c:extLst>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xmlns:c15="http://schemas.microsoft.com/office/drawing/2012/chart">
                  <c:ext xmlns:c16="http://schemas.microsoft.com/office/drawing/2014/chart" uri="{C3380CC4-5D6E-409C-BE32-E72D297353CC}">
                    <c16:uniqueId val="{00000006-D8EC-4C5F-809C-183747DB99C0}"/>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ТОР!$A$90</c15:sqref>
                        </c15:formulaRef>
                      </c:ext>
                    </c:extLst>
                    <c:strCache>
                      <c:ptCount val="1"/>
                      <c:pt idx="0">
                        <c:v>Михайловский</c:v>
                      </c:pt>
                    </c:strCache>
                  </c:strRef>
                </c:tx>
                <c:spPr>
                  <a:solidFill>
                    <a:schemeClr val="accent4"/>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ТОР!$B$90:$L$90</c15:sqref>
                        </c15:formulaRef>
                      </c:ext>
                    </c:extLst>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xmlns:c15="http://schemas.microsoft.com/office/drawing/2012/chart">
                  <c:ext xmlns:c16="http://schemas.microsoft.com/office/drawing/2014/chart" uri="{C3380CC4-5D6E-409C-BE32-E72D297353CC}">
                    <c16:uniqueId val="{00000007-D8EC-4C5F-809C-183747DB99C0}"/>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ТОР!$A$91</c15:sqref>
                        </c15:formulaRef>
                      </c:ext>
                    </c:extLst>
                    <c:strCache>
                      <c:ptCount val="1"/>
                      <c:pt idx="0">
                        <c:v>Амуро-Хинганская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ТОР!$B$91:$L$91</c15:sqref>
                        </c15:formulaRef>
                      </c:ext>
                    </c:extLst>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xmlns:c15="http://schemas.microsoft.com/office/drawing/2012/chart">
                  <c:ext xmlns:c16="http://schemas.microsoft.com/office/drawing/2014/chart" uri="{C3380CC4-5D6E-409C-BE32-E72D297353CC}">
                    <c16:uniqueId val="{00000008-D8EC-4C5F-809C-183747DB99C0}"/>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ТОР!$A$92</c15:sqref>
                        </c15:formulaRef>
                      </c:ext>
                    </c:extLst>
                    <c:strCache>
                      <c:ptCount val="1"/>
                      <c:pt idx="0">
                        <c:v>Приморье</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ТОР!$B$92:$L$92</c15:sqref>
                        </c15:formulaRef>
                      </c:ext>
                    </c:extLst>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xmlns:c15="http://schemas.microsoft.com/office/drawing/2012/chart">
                  <c:ext xmlns:c16="http://schemas.microsoft.com/office/drawing/2014/chart" uri="{C3380CC4-5D6E-409C-BE32-E72D297353CC}">
                    <c16:uniqueId val="{00000009-D8EC-4C5F-809C-183747DB99C0}"/>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ТОР!$A$93</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ТОР!$B$93:$L$93</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xmlns:c15="http://schemas.microsoft.com/office/drawing/2012/chart">
                  <c:ext xmlns:c16="http://schemas.microsoft.com/office/drawing/2014/chart" uri="{C3380CC4-5D6E-409C-BE32-E72D297353CC}">
                    <c16:uniqueId val="{0000000A-D8EC-4C5F-809C-183747DB99C0}"/>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ТОР!$A$95</c15:sqref>
                        </c15:formulaRef>
                      </c:ext>
                    </c:extLst>
                    <c:strCache>
                      <c:ptCount val="1"/>
                      <c:pt idx="0">
                        <c:v>Находка</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ТОР!$B$95:$L$95</c15:sqref>
                        </c15:formulaRef>
                      </c:ext>
                    </c:extLst>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xmlns:c15="http://schemas.microsoft.com/office/drawing/2012/chart">
                  <c:ext xmlns:c16="http://schemas.microsoft.com/office/drawing/2014/chart" uri="{C3380CC4-5D6E-409C-BE32-E72D297353CC}">
                    <c16:uniqueId val="{0000000B-D8EC-4C5F-809C-183747DB99C0}"/>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ТОР!$A$96</c15:sqref>
                        </c15:formulaRef>
                      </c:ext>
                    </c:extLst>
                    <c:strCache>
                      <c:ptCount val="1"/>
                      <c:pt idx="0">
                        <c:v>Горный Воздух</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ТОР!$B$96:$L$96</c15:sqref>
                        </c15:formulaRef>
                      </c:ext>
                    </c:extLst>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xmlns:c15="http://schemas.microsoft.com/office/drawing/2012/chart">
                  <c:ext xmlns:c16="http://schemas.microsoft.com/office/drawing/2014/chart" uri="{C3380CC4-5D6E-409C-BE32-E72D297353CC}">
                    <c16:uniqueId val="{0000000C-D8EC-4C5F-809C-183747DB99C0}"/>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ТОР!$A$97</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ТОР!$B$97:$L$97</c15:sqref>
                        </c15:formulaRef>
                      </c:ext>
                    </c:extLst>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xmlns:c15="http://schemas.microsoft.com/office/drawing/2012/chart">
                  <c:ext xmlns:c16="http://schemas.microsoft.com/office/drawing/2014/chart" uri="{C3380CC4-5D6E-409C-BE32-E72D297353CC}">
                    <c16:uniqueId val="{0000000D-D8EC-4C5F-809C-183747DB99C0}"/>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ТОР!$A$98</c15:sqref>
                        </c15:formulaRef>
                      </c:ext>
                    </c:extLst>
                    <c:strCache>
                      <c:ptCount val="1"/>
                      <c:pt idx="0">
                        <c:v>Якутия</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ТОР!$B$98:$L$98</c15:sqref>
                        </c15:formulaRef>
                      </c:ext>
                    </c:extLst>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xmlns:c15="http://schemas.microsoft.com/office/drawing/2012/chart">
                  <c:ext xmlns:c16="http://schemas.microsoft.com/office/drawing/2014/chart" uri="{C3380CC4-5D6E-409C-BE32-E72D297353CC}">
                    <c16:uniqueId val="{0000000E-D8EC-4C5F-809C-183747DB99C0}"/>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ТОР!$A$99</c15:sqref>
                        </c15:formulaRef>
                      </c:ext>
                    </c:extLst>
                    <c:strCache>
                      <c:ptCount val="1"/>
                      <c:pt idx="0">
                        <c:v>Камчатка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ТОР!$B$99:$L$99</c15:sqref>
                        </c15:formulaRef>
                      </c:ext>
                    </c:extLst>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xmlns:c15="http://schemas.microsoft.com/office/drawing/2012/chart">
                  <c:ext xmlns:c16="http://schemas.microsoft.com/office/drawing/2014/chart" uri="{C3380CC4-5D6E-409C-BE32-E72D297353CC}">
                    <c16:uniqueId val="{0000000F-D8EC-4C5F-809C-183747DB99C0}"/>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ТОР!$A$100</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ТОР!$B$100:$L$100</c15:sqref>
                        </c15:formulaRef>
                      </c:ext>
                    </c:extLst>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xmlns:c15="http://schemas.microsoft.com/office/drawing/2012/chart">
                  <c:ext xmlns:c16="http://schemas.microsoft.com/office/drawing/2014/chart" uri="{C3380CC4-5D6E-409C-BE32-E72D297353CC}">
                    <c16:uniqueId val="{00000010-D8EC-4C5F-809C-183747DB99C0}"/>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ТОР!$A$101</c15:sqref>
                        </c15:formulaRef>
                      </c:ext>
                    </c:extLst>
                    <c:strCache>
                      <c:ptCount val="1"/>
                      <c:pt idx="0">
                        <c:v>Чукотка</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ТОР!$B$101:$L$101</c15:sqref>
                        </c15:formulaRef>
                      </c:ext>
                    </c:extLst>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xmlns:c15="http://schemas.microsoft.com/office/drawing/2012/chart">
                  <c:ext xmlns:c16="http://schemas.microsoft.com/office/drawing/2014/chart" uri="{C3380CC4-5D6E-409C-BE32-E72D297353CC}">
                    <c16:uniqueId val="{00000011-D8EC-4C5F-809C-183747DB99C0}"/>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ТОР!$A$102</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ТОР!$B$102:$L$102</c15:sqref>
                        </c15:formulaRef>
                      </c:ext>
                    </c:extLst>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xmlns:c15="http://schemas.microsoft.com/office/drawing/2012/chart">
                  <c:ext xmlns:c16="http://schemas.microsoft.com/office/drawing/2014/chart" uri="{C3380CC4-5D6E-409C-BE32-E72D297353CC}">
                    <c16:uniqueId val="{00000012-D8EC-4C5F-809C-183747DB99C0}"/>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ТОР!$A$103</c15:sqref>
                        </c15:formulaRef>
                      </c:ext>
                    </c:extLst>
                    <c:strCache>
                      <c:ptCount val="1"/>
                      <c:pt idx="0">
                        <c:v>Курилы</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ТОР!$B$103:$L$103</c15:sqref>
                        </c15:formulaRef>
                      </c:ext>
                    </c:extLst>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xmlns:c15="http://schemas.microsoft.com/office/drawing/2012/chart">
                  <c:ext xmlns:c16="http://schemas.microsoft.com/office/drawing/2014/chart" uri="{C3380CC4-5D6E-409C-BE32-E72D297353CC}">
                    <c16:uniqueId val="{00000013-D8EC-4C5F-809C-183747DB99C0}"/>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ТОР!$A$104</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ТОР!$B$104:$L$104</c15:sqref>
                        </c15:formulaRef>
                      </c:ext>
                    </c:extLst>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xmlns:c15="http://schemas.microsoft.com/office/drawing/2012/chart">
                  <c:ext xmlns:c16="http://schemas.microsoft.com/office/drawing/2014/chart" uri="{C3380CC4-5D6E-409C-BE32-E72D297353CC}">
                    <c16:uniqueId val="{00000014-D8EC-4C5F-809C-183747DB99C0}"/>
                  </c:ext>
                </c:extLst>
              </c15:ser>
            </c15:filteredBarSeries>
          </c:ext>
        </c:extLst>
      </c:barChart>
      <c:lineChart>
        <c:grouping val="standard"/>
        <c:varyColors val="0"/>
        <c:ser>
          <c:idx val="7"/>
          <c:order val="7"/>
          <c:tx>
            <c:strRef>
              <c:f>ТОР!$A$94</c:f>
              <c:strCache>
                <c:ptCount val="1"/>
                <c:pt idx="0">
                  <c:v>Все ТОР</c:v>
                </c:pt>
              </c:strCache>
            </c:strRef>
          </c:tx>
          <c:spPr>
            <a:ln w="12700" cap="rnd">
              <a:solidFill>
                <a:schemeClr val="accent2">
                  <a:lumMod val="60000"/>
                </a:schemeClr>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smooth val="0"/>
          <c:extLst>
            <c:ext xmlns:c16="http://schemas.microsoft.com/office/drawing/2014/chart" uri="{C3380CC4-5D6E-409C-BE32-E72D297353CC}">
              <c16:uniqueId val="{00000001-D8EC-4C5F-809C-183747DB99C0}"/>
            </c:ext>
          </c:extLst>
        </c:ser>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2-D8EC-4C5F-809C-183747DB99C0}"/>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3-D8EC-4C5F-809C-183747DB99C0}"/>
            </c:ext>
          </c:extLst>
        </c:ser>
        <c:ser>
          <c:idx val="22"/>
          <c:order val="22"/>
          <c:tx>
            <c:strRef>
              <c:f>ТОР!$A$109</c:f>
              <c:strCache>
                <c:ptCount val="1"/>
                <c:pt idx="0">
                  <c:v>Краснокаменск</c:v>
                </c:pt>
              </c:strCache>
            </c:strRef>
          </c:tx>
          <c:spPr>
            <a:ln w="12700" cap="rnd">
              <a:solidFill>
                <a:schemeClr val="tx1"/>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ТОР!$B$109:$L$109</c:f>
              <c:numCache>
                <c:formatCode>0%</c:formatCode>
                <c:ptCount val="11"/>
                <c:pt idx="0">
                  <c:v>1</c:v>
                </c:pt>
                <c:pt idx="1">
                  <c:v>0.91223721656109424</c:v>
                </c:pt>
                <c:pt idx="2">
                  <c:v>0.84283484806756637</c:v>
                </c:pt>
                <c:pt idx="3">
                  <c:v>0.79684200862939503</c:v>
                </c:pt>
                <c:pt idx="4">
                  <c:v>0.71825943266318859</c:v>
                </c:pt>
                <c:pt idx="5">
                  <c:v>0.65037179840265935</c:v>
                </c:pt>
                <c:pt idx="6">
                  <c:v>0.58248416414213011</c:v>
                </c:pt>
                <c:pt idx="7">
                  <c:v>0.51459652988160087</c:v>
                </c:pt>
                <c:pt idx="8">
                  <c:v>0.44670889562107163</c:v>
                </c:pt>
                <c:pt idx="9">
                  <c:v>0.37882126136054239</c:v>
                </c:pt>
                <c:pt idx="10">
                  <c:v>0.31093362709998473</c:v>
                </c:pt>
              </c:numCache>
            </c:numRef>
          </c:val>
          <c:smooth val="0"/>
          <c:extLst>
            <c:ext xmlns:c16="http://schemas.microsoft.com/office/drawing/2014/chart" uri="{C3380CC4-5D6E-409C-BE32-E72D297353CC}">
              <c16:uniqueId val="{00000004-D8EC-4C5F-809C-183747DB99C0}"/>
            </c:ext>
          </c:extLst>
        </c:ser>
        <c:dLbls>
          <c:showLegendKey val="0"/>
          <c:showVal val="0"/>
          <c:showCatName val="0"/>
          <c:showSerName val="0"/>
          <c:showPercent val="0"/>
          <c:showBubbleSize val="0"/>
        </c:dLbls>
        <c:marker val="1"/>
        <c:smooth val="0"/>
        <c:axId val="287522816"/>
        <c:axId val="285796608"/>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5-D8EC-4C5F-809C-183747DB99C0}"/>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D8EC-4C5F-809C-183747DB99C0}"/>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ТОР!$A$110</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ТОР!$B$110:$L$110</c15:sqref>
                        </c15:formulaRef>
                      </c:ext>
                    </c:extLst>
                    <c:numCache>
                      <c:formatCode>0%</c:formatCode>
                      <c:ptCount val="11"/>
                      <c:pt idx="0">
                        <c:v>1</c:v>
                      </c:pt>
                      <c:pt idx="1">
                        <c:v>0.97116795507816223</c:v>
                      </c:pt>
                      <c:pt idx="2">
                        <c:v>0.95134949723367357</c:v>
                      </c:pt>
                      <c:pt idx="3">
                        <c:v>0.92073887276168942</c:v>
                      </c:pt>
                      <c:pt idx="4">
                        <c:v>0.89322170629299558</c:v>
                      </c:pt>
                      <c:pt idx="5">
                        <c:v>0.86809990535416404</c:v>
                      </c:pt>
                      <c:pt idx="6">
                        <c:v>0.84170133838112093</c:v>
                      </c:pt>
                      <c:pt idx="7">
                        <c:v>0.81530277140807073</c:v>
                      </c:pt>
                      <c:pt idx="8">
                        <c:v>0.78890420443502052</c:v>
                      </c:pt>
                      <c:pt idx="9">
                        <c:v>0.76250563746197031</c:v>
                      </c:pt>
                      <c:pt idx="10">
                        <c:v>0.73610707048892721</c:v>
                      </c:pt>
                    </c:numCache>
                  </c:numRef>
                </c:val>
                <c:smooth val="0"/>
                <c:extLst xmlns:c15="http://schemas.microsoft.com/office/drawing/2012/chart">
                  <c:ext xmlns:c16="http://schemas.microsoft.com/office/drawing/2014/chart" uri="{C3380CC4-5D6E-409C-BE32-E72D297353CC}">
                    <c16:uniqueId val="{00000017-D8EC-4C5F-809C-183747DB99C0}"/>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ТОР!$A$111</c15:sqref>
                        </c15:formulaRef>
                      </c:ext>
                    </c:extLst>
                    <c:strCache>
                      <c:ptCount val="1"/>
                      <c:pt idx="0">
                        <c:v>Хабаровск</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ТОР!$B$111:$L$111</c15:sqref>
                        </c15:formulaRef>
                      </c:ext>
                    </c:extLst>
                    <c:numCache>
                      <c:formatCode>0%</c:formatCode>
                      <c:ptCount val="11"/>
                      <c:pt idx="0">
                        <c:v>1</c:v>
                      </c:pt>
                      <c:pt idx="1">
                        <c:v>0.99216257004278308</c:v>
                      </c:pt>
                      <c:pt idx="2">
                        <c:v>0.96661164232098917</c:v>
                      </c:pt>
                      <c:pt idx="3">
                        <c:v>0.95286971310891744</c:v>
                      </c:pt>
                      <c:pt idx="4">
                        <c:v>0.93617553426940958</c:v>
                      </c:pt>
                      <c:pt idx="5">
                        <c:v>0.91948135542990883</c:v>
                      </c:pt>
                      <c:pt idx="6">
                        <c:v>0.90278717659040097</c:v>
                      </c:pt>
                      <c:pt idx="7">
                        <c:v>0.88609299775089312</c:v>
                      </c:pt>
                      <c:pt idx="8">
                        <c:v>0.86939881891139237</c:v>
                      </c:pt>
                      <c:pt idx="9">
                        <c:v>0.85270464007188451</c:v>
                      </c:pt>
                      <c:pt idx="10">
                        <c:v>0.83601046123237666</c:v>
                      </c:pt>
                    </c:numCache>
                  </c:numRef>
                </c:val>
                <c:smooth val="0"/>
                <c:extLst xmlns:c15="http://schemas.microsoft.com/office/drawing/2012/chart">
                  <c:ext xmlns:c16="http://schemas.microsoft.com/office/drawing/2014/chart" uri="{C3380CC4-5D6E-409C-BE32-E72D297353CC}">
                    <c16:uniqueId val="{00000018-D8EC-4C5F-809C-183747DB99C0}"/>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ТОР!$A$112</c15:sqref>
                        </c15:formulaRef>
                      </c:ext>
                    </c:extLst>
                    <c:strCache>
                      <c:ptCount val="1"/>
                      <c:pt idx="0">
                        <c:v>Михайловский</c:v>
                      </c:pt>
                    </c:strCache>
                  </c:strRef>
                </c:tx>
                <c:spPr>
                  <a:ln w="28575" cap="rnd">
                    <a:solidFill>
                      <a:schemeClr val="accent2">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ТОР!$B$112:$L$112</c15:sqref>
                        </c15:formulaRef>
                      </c:ext>
                    </c:extLst>
                    <c:numCache>
                      <c:formatCode>0%</c:formatCode>
                      <c:ptCount val="11"/>
                      <c:pt idx="0">
                        <c:v>1</c:v>
                      </c:pt>
                      <c:pt idx="1">
                        <c:v>0.99107310655891745</c:v>
                      </c:pt>
                      <c:pt idx="2">
                        <c:v>0.9669610975380567</c:v>
                      </c:pt>
                      <c:pt idx="3">
                        <c:v>0.95297249890371205</c:v>
                      </c:pt>
                      <c:pt idx="4">
                        <c:v>0.9364530476727424</c:v>
                      </c:pt>
                      <c:pt idx="5">
                        <c:v>0.91993359644176564</c:v>
                      </c:pt>
                      <c:pt idx="6">
                        <c:v>0.90341414521079599</c:v>
                      </c:pt>
                      <c:pt idx="7">
                        <c:v>0.88689469397982634</c:v>
                      </c:pt>
                      <c:pt idx="8">
                        <c:v>0.87037524274885669</c:v>
                      </c:pt>
                      <c:pt idx="9">
                        <c:v>0.85385579151787994</c:v>
                      </c:pt>
                      <c:pt idx="10">
                        <c:v>0.83733634028691029</c:v>
                      </c:pt>
                    </c:numCache>
                  </c:numRef>
                </c:val>
                <c:smooth val="0"/>
                <c:extLst xmlns:c15="http://schemas.microsoft.com/office/drawing/2012/chart">
                  <c:ext xmlns:c16="http://schemas.microsoft.com/office/drawing/2014/chart" uri="{C3380CC4-5D6E-409C-BE32-E72D297353CC}">
                    <c16:uniqueId val="{00000019-D8EC-4C5F-809C-183747DB99C0}"/>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ТОР!$A$113</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ТОР!$B$113:$L$113</c15:sqref>
                        </c15:formulaRef>
                      </c:ext>
                    </c:extLst>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xmlns:c15="http://schemas.microsoft.com/office/drawing/2012/chart">
                  <c:ext xmlns:c16="http://schemas.microsoft.com/office/drawing/2014/chart" uri="{C3380CC4-5D6E-409C-BE32-E72D297353CC}">
                    <c16:uniqueId val="{0000001A-D8EC-4C5F-809C-183747DB99C0}"/>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ТОР!$A$114</c15:sqref>
                        </c15:formulaRef>
                      </c:ext>
                    </c:extLst>
                    <c:strCache>
                      <c:ptCount val="1"/>
                      <c:pt idx="0">
                        <c:v>Приморье</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ТОР!$B$114:$L$114</c15:sqref>
                        </c15:formulaRef>
                      </c:ext>
                    </c:extLst>
                    <c:numCache>
                      <c:formatCode>0%</c:formatCode>
                      <c:ptCount val="11"/>
                      <c:pt idx="0">
                        <c:v>1</c:v>
                      </c:pt>
                      <c:pt idx="1">
                        <c:v>0.99101838542033149</c:v>
                      </c:pt>
                      <c:pt idx="2">
                        <c:v>0.97276364330877252</c:v>
                      </c:pt>
                      <c:pt idx="3">
                        <c:v>0.9606909862184736</c:v>
                      </c:pt>
                      <c:pt idx="4">
                        <c:v>0.94707280787286052</c:v>
                      </c:pt>
                      <c:pt idx="5">
                        <c:v>0.93345462952724745</c:v>
                      </c:pt>
                      <c:pt idx="6">
                        <c:v>0.91983645118163082</c:v>
                      </c:pt>
                      <c:pt idx="7">
                        <c:v>0.90621827283601775</c:v>
                      </c:pt>
                      <c:pt idx="8">
                        <c:v>0.89260009449040467</c:v>
                      </c:pt>
                      <c:pt idx="9">
                        <c:v>0.8789819161447916</c:v>
                      </c:pt>
                      <c:pt idx="10">
                        <c:v>0.86536373779917852</c:v>
                      </c:pt>
                    </c:numCache>
                  </c:numRef>
                </c:val>
                <c:smooth val="0"/>
                <c:extLst xmlns:c15="http://schemas.microsoft.com/office/drawing/2012/chart">
                  <c:ext xmlns:c16="http://schemas.microsoft.com/office/drawing/2014/chart" uri="{C3380CC4-5D6E-409C-BE32-E72D297353CC}">
                    <c16:uniqueId val="{0000001B-D8EC-4C5F-809C-183747DB99C0}"/>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ТОР!$A$115</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ТОР!$B$115:$L$115</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0.85568831956960878</c:v>
                      </c:pt>
                      <c:pt idx="8">
                        <c:v>0.83647770722494386</c:v>
                      </c:pt>
                      <c:pt idx="9">
                        <c:v>0.81726709488027893</c:v>
                      </c:pt>
                      <c:pt idx="10">
                        <c:v>0.79805648253561401</c:v>
                      </c:pt>
                    </c:numCache>
                  </c:numRef>
                </c:val>
                <c:smooth val="0"/>
                <c:extLst xmlns:c15="http://schemas.microsoft.com/office/drawing/2012/chart">
                  <c:ext xmlns:c16="http://schemas.microsoft.com/office/drawing/2014/chart" uri="{C3380CC4-5D6E-409C-BE32-E72D297353CC}">
                    <c16:uniqueId val="{0000001C-D8EC-4C5F-809C-183747DB99C0}"/>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ТОР!$A$116</c15:sqref>
                        </c15:formulaRef>
                      </c:ext>
                    </c:extLst>
                    <c:strCache>
                      <c:ptCount val="1"/>
                      <c:pt idx="0">
                        <c:v>Все ТОР</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ТОР!$B$116:$L$116</c15:sqref>
                        </c15:formulaRef>
                      </c:ext>
                    </c:extLst>
                    <c:numCache>
                      <c:formatCode>0%</c:formatCode>
                      <c:ptCount val="11"/>
                      <c:pt idx="0">
                        <c:v>1</c:v>
                      </c:pt>
                      <c:pt idx="1">
                        <c:v>0.99057223021099516</c:v>
                      </c:pt>
                      <c:pt idx="2">
                        <c:v>0.97556839865300127</c:v>
                      </c:pt>
                      <c:pt idx="3">
                        <c:v>0.96428194160766623</c:v>
                      </c:pt>
                      <c:pt idx="4">
                        <c:v>0.95206614093416775</c:v>
                      </c:pt>
                      <c:pt idx="5">
                        <c:v>0.93985034026066927</c:v>
                      </c:pt>
                      <c:pt idx="6">
                        <c:v>0.92763453958716724</c:v>
                      </c:pt>
                      <c:pt idx="7">
                        <c:v>0.91541873891366876</c:v>
                      </c:pt>
                      <c:pt idx="8">
                        <c:v>0.90320293824017028</c:v>
                      </c:pt>
                      <c:pt idx="9">
                        <c:v>0.89098713756667181</c:v>
                      </c:pt>
                      <c:pt idx="10">
                        <c:v>0.87877133689316977</c:v>
                      </c:pt>
                    </c:numCache>
                  </c:numRef>
                </c:val>
                <c:smooth val="0"/>
                <c:extLst xmlns:c15="http://schemas.microsoft.com/office/drawing/2012/chart">
                  <c:ext xmlns:c16="http://schemas.microsoft.com/office/drawing/2014/chart" uri="{C3380CC4-5D6E-409C-BE32-E72D297353CC}">
                    <c16:uniqueId val="{0000001D-D8EC-4C5F-809C-183747DB99C0}"/>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ТОР!$A$117</c15:sqref>
                        </c15:formulaRef>
                      </c:ext>
                    </c:extLst>
                    <c:strCache>
                      <c:ptCount val="1"/>
                      <c:pt idx="0">
                        <c:v>Находка</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ТОР!$B$117:$L$117</c15:sqref>
                        </c15:formulaRef>
                      </c:ext>
                    </c:extLst>
                    <c:numCache>
                      <c:formatCode>0%</c:formatCode>
                      <c:ptCount val="11"/>
                      <c:pt idx="0">
                        <c:v>1</c:v>
                      </c:pt>
                      <c:pt idx="1">
                        <c:v>1.0236196129351387</c:v>
                      </c:pt>
                      <c:pt idx="2">
                        <c:v>1.0349553783054062</c:v>
                      </c:pt>
                      <c:pt idx="3">
                        <c:v>0.99542447288691027</c:v>
                      </c:pt>
                      <c:pt idx="4">
                        <c:v>0.96110801953873737</c:v>
                      </c:pt>
                      <c:pt idx="5">
                        <c:v>0.97122776644201281</c:v>
                      </c:pt>
                      <c:pt idx="6">
                        <c:v>0.96062985634494069</c:v>
                      </c:pt>
                      <c:pt idx="7">
                        <c:v>0.95003194624786502</c:v>
                      </c:pt>
                      <c:pt idx="8">
                        <c:v>0.93943403615078935</c:v>
                      </c:pt>
                      <c:pt idx="9">
                        <c:v>0.92883612605371368</c:v>
                      </c:pt>
                      <c:pt idx="10">
                        <c:v>0.91823821595663802</c:v>
                      </c:pt>
                    </c:numCache>
                  </c:numRef>
                </c:val>
                <c:smooth val="0"/>
                <c:extLst xmlns:c15="http://schemas.microsoft.com/office/drawing/2012/chart">
                  <c:ext xmlns:c16="http://schemas.microsoft.com/office/drawing/2014/chart" uri="{C3380CC4-5D6E-409C-BE32-E72D297353CC}">
                    <c16:uniqueId val="{0000001E-D8EC-4C5F-809C-183747DB99C0}"/>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ТОР!$A$118</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ТОР!$B$118:$L$118</c15:sqref>
                        </c15:formulaRef>
                      </c:ext>
                    </c:extLst>
                    <c:numCache>
                      <c:formatCode>0%</c:formatCode>
                      <c:ptCount val="11"/>
                      <c:pt idx="0">
                        <c:v>1</c:v>
                      </c:pt>
                      <c:pt idx="1">
                        <c:v>1.016691435659981</c:v>
                      </c:pt>
                      <c:pt idx="2">
                        <c:v>1.0379641115710092</c:v>
                      </c:pt>
                      <c:pt idx="3">
                        <c:v>1.0561826273146764</c:v>
                      </c:pt>
                      <c:pt idx="4">
                        <c:v>1.0751646831001764</c:v>
                      </c:pt>
                      <c:pt idx="5">
                        <c:v>1.0941467388856836</c:v>
                      </c:pt>
                      <c:pt idx="6">
                        <c:v>1.1131287946711836</c:v>
                      </c:pt>
                      <c:pt idx="7">
                        <c:v>1.1321108504566908</c:v>
                      </c:pt>
                      <c:pt idx="8">
                        <c:v>1.151092906242198</c:v>
                      </c:pt>
                      <c:pt idx="9">
                        <c:v>1.170074962027698</c:v>
                      </c:pt>
                      <c:pt idx="10">
                        <c:v>1.1890570178132052</c:v>
                      </c:pt>
                    </c:numCache>
                  </c:numRef>
                </c:val>
                <c:smooth val="0"/>
                <c:extLst xmlns:c15="http://schemas.microsoft.com/office/drawing/2012/chart">
                  <c:ext xmlns:c16="http://schemas.microsoft.com/office/drawing/2014/chart" uri="{C3380CC4-5D6E-409C-BE32-E72D297353CC}">
                    <c16:uniqueId val="{0000001F-D8EC-4C5F-809C-183747DB99C0}"/>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ТОР!$A$119</c15:sqref>
                        </c15:formulaRef>
                      </c:ext>
                    </c:extLst>
                    <c:strCache>
                      <c:ptCount val="1"/>
                      <c:pt idx="0">
                        <c:v>Амурская</c:v>
                      </c:pt>
                    </c:strCache>
                  </c:strRef>
                </c:tx>
                <c:spPr>
                  <a:ln w="12700" cap="rnd">
                    <a:solidFill>
                      <a:schemeClr val="accent3">
                        <a:lumMod val="50000"/>
                      </a:schemeClr>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ТОР!$B$119:$L$119</c15:sqref>
                        </c15:formulaRef>
                      </c:ext>
                    </c:extLst>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xmlns:c15="http://schemas.microsoft.com/office/drawing/2012/chart">
                  <c:ext xmlns:c16="http://schemas.microsoft.com/office/drawing/2014/chart" uri="{C3380CC4-5D6E-409C-BE32-E72D297353CC}">
                    <c16:uniqueId val="{00000020-D8EC-4C5F-809C-183747DB99C0}"/>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ТОР!$A$120</c15:sqref>
                        </c15:formulaRef>
                      </c:ext>
                    </c:extLst>
                    <c:strCache>
                      <c:ptCount val="1"/>
                      <c:pt idx="0">
                        <c:v>Якутия</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ТОР!$B$120:$L$120</c15:sqref>
                        </c15:formulaRef>
                      </c:ext>
                    </c:extLst>
                    <c:numCache>
                      <c:formatCode>0%</c:formatCode>
                      <c:ptCount val="11"/>
                      <c:pt idx="0">
                        <c:v>1</c:v>
                      </c:pt>
                      <c:pt idx="1">
                        <c:v>1.0206825124492613</c:v>
                      </c:pt>
                      <c:pt idx="2">
                        <c:v>1.0003556931832447</c:v>
                      </c:pt>
                      <c:pt idx="3">
                        <c:v>1.0073684283940803</c:v>
                      </c:pt>
                      <c:pt idx="4">
                        <c:v>1.0075462749857027</c:v>
                      </c:pt>
                      <c:pt idx="5">
                        <c:v>1.0077241215773249</c:v>
                      </c:pt>
                      <c:pt idx="6">
                        <c:v>1.0079019681689472</c:v>
                      </c:pt>
                      <c:pt idx="7">
                        <c:v>1.0080798147605696</c:v>
                      </c:pt>
                      <c:pt idx="8">
                        <c:v>1.0082576613521921</c:v>
                      </c:pt>
                      <c:pt idx="9">
                        <c:v>1.0084355079438143</c:v>
                      </c:pt>
                      <c:pt idx="10">
                        <c:v>1.0086133545354365</c:v>
                      </c:pt>
                    </c:numCache>
                  </c:numRef>
                </c:val>
                <c:smooth val="0"/>
                <c:extLst xmlns:c15="http://schemas.microsoft.com/office/drawing/2012/chart">
                  <c:ext xmlns:c16="http://schemas.microsoft.com/office/drawing/2014/chart" uri="{C3380CC4-5D6E-409C-BE32-E72D297353CC}">
                    <c16:uniqueId val="{00000021-D8EC-4C5F-809C-183747DB99C0}"/>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ТОР!$A$121</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ТОР!$B$121:$L$121</c15:sqref>
                        </c15:formulaRef>
                      </c:ext>
                    </c:extLst>
                    <c:numCache>
                      <c:formatCode>0%</c:formatCode>
                      <c:ptCount val="11"/>
                      <c:pt idx="0">
                        <c:v>1</c:v>
                      </c:pt>
                      <c:pt idx="1">
                        <c:v>0.99247031891734183</c:v>
                      </c:pt>
                      <c:pt idx="2">
                        <c:v>0.98608523913189849</c:v>
                      </c:pt>
                      <c:pt idx="3">
                        <c:v>0.9789370918149789</c:v>
                      </c:pt>
                      <c:pt idx="4">
                        <c:v>0.97197971138092853</c:v>
                      </c:pt>
                      <c:pt idx="5">
                        <c:v>0.96502233094687817</c:v>
                      </c:pt>
                      <c:pt idx="6">
                        <c:v>0.95806495051282603</c:v>
                      </c:pt>
                      <c:pt idx="7">
                        <c:v>0.95110757007877567</c:v>
                      </c:pt>
                      <c:pt idx="8">
                        <c:v>0.9441501896447253</c:v>
                      </c:pt>
                      <c:pt idx="9">
                        <c:v>0.93719280921067494</c:v>
                      </c:pt>
                      <c:pt idx="10">
                        <c:v>0.9302354287766228</c:v>
                      </c:pt>
                    </c:numCache>
                  </c:numRef>
                </c:val>
                <c:smooth val="0"/>
                <c:extLst xmlns:c15="http://schemas.microsoft.com/office/drawing/2012/chart">
                  <c:ext xmlns:c16="http://schemas.microsoft.com/office/drawing/2014/chart" uri="{C3380CC4-5D6E-409C-BE32-E72D297353CC}">
                    <c16:uniqueId val="{00000022-D8EC-4C5F-809C-183747DB99C0}"/>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ТОР!$A$122</c15:sqref>
                        </c15:formulaRef>
                      </c:ext>
                    </c:extLst>
                    <c:strCache>
                      <c:ptCount val="1"/>
                      <c:pt idx="0">
                        <c:v>Южная</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ТОР!$B$122:$L$122</c15:sqref>
                        </c15:formulaRef>
                      </c:ext>
                    </c:extLst>
                    <c:numCache>
                      <c:formatCode>0%</c:formatCode>
                      <c:ptCount val="11"/>
                      <c:pt idx="0">
                        <c:v>1</c:v>
                      </c:pt>
                      <c:pt idx="1">
                        <c:v>1.0531419705197829</c:v>
                      </c:pt>
                      <c:pt idx="2">
                        <c:v>1.0339410395655546</c:v>
                      </c:pt>
                      <c:pt idx="3">
                        <c:v>1.0579906904577192</c:v>
                      </c:pt>
                      <c:pt idx="4">
                        <c:v>1.0749612102404953</c:v>
                      </c:pt>
                      <c:pt idx="5">
                        <c:v>1.0904383242823883</c:v>
                      </c:pt>
                      <c:pt idx="6">
                        <c:v>1.1059154383242813</c:v>
                      </c:pt>
                      <c:pt idx="7">
                        <c:v>1.1213925523661743</c:v>
                      </c:pt>
                      <c:pt idx="8">
                        <c:v>1.1368696664080673</c:v>
                      </c:pt>
                      <c:pt idx="9">
                        <c:v>1.1523467804499568</c:v>
                      </c:pt>
                      <c:pt idx="10">
                        <c:v>1.1678238944918498</c:v>
                      </c:pt>
                    </c:numCache>
                  </c:numRef>
                </c:val>
                <c:smooth val="0"/>
                <c:extLst xmlns:c15="http://schemas.microsoft.com/office/drawing/2012/chart">
                  <c:ext xmlns:c16="http://schemas.microsoft.com/office/drawing/2014/chart" uri="{C3380CC4-5D6E-409C-BE32-E72D297353CC}">
                    <c16:uniqueId val="{00000023-D8EC-4C5F-809C-183747DB99C0}"/>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ТОР!$A$123</c15:sqref>
                        </c15:formulaRef>
                      </c:ext>
                    </c:extLst>
                    <c:strCache>
                      <c:ptCount val="1"/>
                      <c:pt idx="0">
                        <c:v>Чукотка</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ТОР!$B$123:$L$123</c15:sqref>
                        </c15:formulaRef>
                      </c:ext>
                    </c:extLst>
                    <c:numCache>
                      <c:formatCode>0%</c:formatCode>
                      <c:ptCount val="11"/>
                      <c:pt idx="0">
                        <c:v>1</c:v>
                      </c:pt>
                      <c:pt idx="1">
                        <c:v>0.98731205634117714</c:v>
                      </c:pt>
                      <c:pt idx="2">
                        <c:v>0.9770275557542899</c:v>
                      </c:pt>
                      <c:pt idx="3">
                        <c:v>0.96514075978611302</c:v>
                      </c:pt>
                      <c:pt idx="4">
                        <c:v>0.95365453766325459</c:v>
                      </c:pt>
                      <c:pt idx="5">
                        <c:v>0.9421683155403997</c:v>
                      </c:pt>
                      <c:pt idx="6">
                        <c:v>0.93068209341754482</c:v>
                      </c:pt>
                      <c:pt idx="7">
                        <c:v>0.91919587129468994</c:v>
                      </c:pt>
                      <c:pt idx="8">
                        <c:v>0.90770964917183505</c:v>
                      </c:pt>
                      <c:pt idx="9">
                        <c:v>0.89622342704898017</c:v>
                      </c:pt>
                      <c:pt idx="10">
                        <c:v>0.88473720492612529</c:v>
                      </c:pt>
                    </c:numCache>
                  </c:numRef>
                </c:val>
                <c:smooth val="0"/>
                <c:extLst xmlns:c15="http://schemas.microsoft.com/office/drawing/2012/chart">
                  <c:ext xmlns:c16="http://schemas.microsoft.com/office/drawing/2014/chart" uri="{C3380CC4-5D6E-409C-BE32-E72D297353CC}">
                    <c16:uniqueId val="{00000024-D8EC-4C5F-809C-183747DB99C0}"/>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ТОР!$A$124</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ТОР!$B$124:$L$124</c15:sqref>
                        </c15:formulaRef>
                      </c:ext>
                    </c:extLst>
                    <c:numCache>
                      <c:formatCode>0%</c:formatCode>
                      <c:ptCount val="11"/>
                      <c:pt idx="0">
                        <c:v>1</c:v>
                      </c:pt>
                      <c:pt idx="1">
                        <c:v>1.045501820072803</c:v>
                      </c:pt>
                      <c:pt idx="2">
                        <c:v>1.0058502340093605</c:v>
                      </c:pt>
                      <c:pt idx="3">
                        <c:v>0.99063962558502339</c:v>
                      </c:pt>
                      <c:pt idx="4">
                        <c:v>0.99356474258970273</c:v>
                      </c:pt>
                      <c:pt idx="5">
                        <c:v>0.98679147165886683</c:v>
                      </c:pt>
                      <c:pt idx="6">
                        <c:v>0.98001820072802914</c:v>
                      </c:pt>
                      <c:pt idx="7">
                        <c:v>0.97324492979719146</c:v>
                      </c:pt>
                      <c:pt idx="8">
                        <c:v>0.96647165886635378</c:v>
                      </c:pt>
                      <c:pt idx="9">
                        <c:v>0.95969838793551787</c:v>
                      </c:pt>
                      <c:pt idx="10">
                        <c:v>0.95292511700468019</c:v>
                      </c:pt>
                    </c:numCache>
                  </c:numRef>
                </c:val>
                <c:smooth val="0"/>
                <c:extLst xmlns:c15="http://schemas.microsoft.com/office/drawing/2012/chart">
                  <c:ext xmlns:c16="http://schemas.microsoft.com/office/drawing/2014/chart" uri="{C3380CC4-5D6E-409C-BE32-E72D297353CC}">
                    <c16:uniqueId val="{00000025-D8EC-4C5F-809C-183747DB99C0}"/>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ТОР!$A$125</c15:sqref>
                        </c15:formulaRef>
                      </c:ext>
                    </c:extLst>
                    <c:strCache>
                      <c:ptCount val="1"/>
                      <c:pt idx="0">
                        <c:v>Курилы</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ТОР!$B$125:$L$125</c15:sqref>
                        </c15:formulaRef>
                      </c:ext>
                    </c:extLst>
                    <c:numCache>
                      <c:formatCode>0%</c:formatCode>
                      <c:ptCount val="11"/>
                      <c:pt idx="0">
                        <c:v>1</c:v>
                      </c:pt>
                      <c:pt idx="1">
                        <c:v>1.0033426183844012</c:v>
                      </c:pt>
                      <c:pt idx="2">
                        <c:v>0.99136490250696374</c:v>
                      </c:pt>
                      <c:pt idx="3">
                        <c:v>0.98105849582172699</c:v>
                      </c:pt>
                      <c:pt idx="4">
                        <c:v>1.0181058495821727</c:v>
                      </c:pt>
                      <c:pt idx="5">
                        <c:v>1.0029526462395544</c:v>
                      </c:pt>
                      <c:pt idx="6">
                        <c:v>1.0043454038997215</c:v>
                      </c:pt>
                      <c:pt idx="7">
                        <c:v>1.0057381615598886</c:v>
                      </c:pt>
                      <c:pt idx="8">
                        <c:v>1.0071309192200557</c:v>
                      </c:pt>
                      <c:pt idx="9">
                        <c:v>1.0085236768802228</c:v>
                      </c:pt>
                      <c:pt idx="10">
                        <c:v>1.0099164345403899</c:v>
                      </c:pt>
                    </c:numCache>
                  </c:numRef>
                </c:val>
                <c:smooth val="0"/>
                <c:extLst xmlns:c15="http://schemas.microsoft.com/office/drawing/2012/chart">
                  <c:ext xmlns:c16="http://schemas.microsoft.com/office/drawing/2014/chart" uri="{C3380CC4-5D6E-409C-BE32-E72D297353CC}">
                    <c16:uniqueId val="{00000026-D8EC-4C5F-809C-183747DB99C0}"/>
                  </c:ext>
                </c:extLst>
              </c15:ser>
            </c15:filteredLineSeries>
            <c15:filteredLineSeries>
              <c15:ser>
                <c:idx val="39"/>
                <c:order val="39"/>
                <c:tx>
                  <c:strRef>
                    <c:extLst xmlns:c15="http://schemas.microsoft.com/office/drawing/2012/chart">
                      <c:ext xmlns:c15="http://schemas.microsoft.com/office/drawing/2012/chart" uri="{02D57815-91ED-43cb-92C2-25804820EDAC}">
                        <c15:formulaRef>
                          <c15:sqref>ТОР!$A$126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ТОР!$B$126:$L$126</c15:sqref>
                        </c15:formulaRef>
                      </c:ext>
                    </c:extLst>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xmlns:c15="http://schemas.microsoft.com/office/drawing/2012/chart">
                  <c:ext xmlns:c16="http://schemas.microsoft.com/office/drawing/2014/chart" uri="{C3380CC4-5D6E-409C-BE32-E72D297353CC}">
                    <c16:uniqueId val="{00000027-D8EC-4C5F-809C-183747DB99C0}"/>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D8EC-4C5F-809C-183747DB99C0}"/>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D8EC-4C5F-809C-183747DB99C0}"/>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D8EC-4C5F-809C-183747DB99C0}"/>
                  </c:ext>
                </c:extLst>
              </c15:ser>
            </c15:filteredLineSeries>
          </c:ext>
        </c:extLst>
      </c:lineChart>
      <c:catAx>
        <c:axId val="28752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85796608"/>
        <c:crosses val="autoZero"/>
        <c:auto val="1"/>
        <c:lblAlgn val="ctr"/>
        <c:lblOffset val="100"/>
        <c:noMultiLvlLbl val="0"/>
      </c:catAx>
      <c:valAx>
        <c:axId val="285796608"/>
        <c:scaling>
          <c:orientation val="minMax"/>
          <c:min val="0.2"/>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875228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6"/>
          <c:order val="16"/>
          <c:tx>
            <c:strRef>
              <c:f>ТОР!$A$103</c:f>
              <c:strCache>
                <c:ptCount val="1"/>
                <c:pt idx="0">
                  <c:v>Курилы</c:v>
                </c:pt>
              </c:strCache>
            </c:strRef>
          </c:tx>
          <c:spPr>
            <a:solidFill>
              <a:schemeClr val="accent5">
                <a:lumMod val="80000"/>
                <a:lumOff val="20000"/>
              </a:schemeClr>
            </a:solidFill>
            <a:ln>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ТОР!$B$103:$L$103</c:f>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c:ext xmlns:c16="http://schemas.microsoft.com/office/drawing/2014/chart" uri="{C3380CC4-5D6E-409C-BE32-E72D297353CC}">
              <c16:uniqueId val="{00000000-D9EA-4853-B541-D4A27BCCC0BA}"/>
            </c:ext>
          </c:extLst>
        </c:ser>
        <c:dLbls>
          <c:showLegendKey val="0"/>
          <c:showVal val="0"/>
          <c:showCatName val="0"/>
          <c:showSerName val="0"/>
          <c:showPercent val="0"/>
          <c:showBubbleSize val="0"/>
        </c:dLbls>
        <c:gapWidth val="100"/>
        <c:overlap val="-27"/>
        <c:axId val="287526400"/>
        <c:axId val="285798336"/>
        <c:extLst>
          <c:ext xmlns:c15="http://schemas.microsoft.com/office/drawing/2012/chart" uri="{02D57815-91ED-43cb-92C2-25804820EDAC}">
            <c15:filteredBarSeries>
              <c15:ser>
                <c:idx val="0"/>
                <c:order val="0"/>
                <c:tx>
                  <c:strRef>
                    <c:extLst>
                      <c:ext uri="{02D57815-91ED-43cb-92C2-25804820EDAC}">
                        <c15:formulaRef>
                          <c15:sqref>ТОР!$A$87</c15:sqref>
                        </c15:formulaRef>
                      </c:ext>
                    </c:extLst>
                    <c:strCache>
                      <c:ptCount val="1"/>
                      <c:pt idx="0">
                        <c:v>Краснокаменск</c:v>
                      </c:pt>
                    </c:strCache>
                  </c:strRef>
                </c:tx>
                <c:spPr>
                  <a:solidFill>
                    <a:schemeClr val="accent5"/>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ТОР!$B$87:$L$87</c15:sqref>
                        </c15:formulaRef>
                      </c:ext>
                    </c:extLst>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5-D9EA-4853-B541-D4A27BCCC0BA}"/>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ТОР!$A$88</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ТОР!$B$88:$L$88</c15:sqref>
                        </c15:formulaRef>
                      </c:ext>
                    </c:extLst>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xmlns:c15="http://schemas.microsoft.com/office/drawing/2012/chart">
                  <c:ext xmlns:c16="http://schemas.microsoft.com/office/drawing/2014/chart" uri="{C3380CC4-5D6E-409C-BE32-E72D297353CC}">
                    <c16:uniqueId val="{00000006-D9EA-4853-B541-D4A27BCCC0BA}"/>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ТОР!$A$89</c15:sqref>
                        </c15:formulaRef>
                      </c:ext>
                    </c:extLst>
                    <c:strCache>
                      <c:ptCount val="1"/>
                      <c:pt idx="0">
                        <c:v>Хабаровск</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ТОР!$B$89:$L$89</c15:sqref>
                        </c15:formulaRef>
                      </c:ext>
                    </c:extLst>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xmlns:c15="http://schemas.microsoft.com/office/drawing/2012/chart">
                  <c:ext xmlns:c16="http://schemas.microsoft.com/office/drawing/2014/chart" uri="{C3380CC4-5D6E-409C-BE32-E72D297353CC}">
                    <c16:uniqueId val="{00000007-D9EA-4853-B541-D4A27BCCC0BA}"/>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ТОР!$A$90</c15:sqref>
                        </c15:formulaRef>
                      </c:ext>
                    </c:extLst>
                    <c:strCache>
                      <c:ptCount val="1"/>
                      <c:pt idx="0">
                        <c:v>Михайловский</c:v>
                      </c:pt>
                    </c:strCache>
                  </c:strRef>
                </c:tx>
                <c:spPr>
                  <a:solidFill>
                    <a:schemeClr val="accent4"/>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ТОР!$B$90:$L$90</c15:sqref>
                        </c15:formulaRef>
                      </c:ext>
                    </c:extLst>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xmlns:c15="http://schemas.microsoft.com/office/drawing/2012/chart">
                  <c:ext xmlns:c16="http://schemas.microsoft.com/office/drawing/2014/chart" uri="{C3380CC4-5D6E-409C-BE32-E72D297353CC}">
                    <c16:uniqueId val="{00000008-D9EA-4853-B541-D4A27BCCC0BA}"/>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ТОР!$A$91</c15:sqref>
                        </c15:formulaRef>
                      </c:ext>
                    </c:extLst>
                    <c:strCache>
                      <c:ptCount val="1"/>
                      <c:pt idx="0">
                        <c:v>Амуро-Хинганская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ТОР!$B$91:$L$91</c15:sqref>
                        </c15:formulaRef>
                      </c:ext>
                    </c:extLst>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xmlns:c15="http://schemas.microsoft.com/office/drawing/2012/chart">
                  <c:ext xmlns:c16="http://schemas.microsoft.com/office/drawing/2014/chart" uri="{C3380CC4-5D6E-409C-BE32-E72D297353CC}">
                    <c16:uniqueId val="{00000009-D9EA-4853-B541-D4A27BCCC0BA}"/>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ТОР!$A$92</c15:sqref>
                        </c15:formulaRef>
                      </c:ext>
                    </c:extLst>
                    <c:strCache>
                      <c:ptCount val="1"/>
                      <c:pt idx="0">
                        <c:v>Приморье</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ТОР!$B$92:$L$92</c15:sqref>
                        </c15:formulaRef>
                      </c:ext>
                    </c:extLst>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xmlns:c15="http://schemas.microsoft.com/office/drawing/2012/chart">
                  <c:ext xmlns:c16="http://schemas.microsoft.com/office/drawing/2014/chart" uri="{C3380CC4-5D6E-409C-BE32-E72D297353CC}">
                    <c16:uniqueId val="{0000000A-D9EA-4853-B541-D4A27BCCC0BA}"/>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ТОР!$A$93</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ТОР!$B$93:$L$93</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xmlns:c15="http://schemas.microsoft.com/office/drawing/2012/chart">
                  <c:ext xmlns:c16="http://schemas.microsoft.com/office/drawing/2014/chart" uri="{C3380CC4-5D6E-409C-BE32-E72D297353CC}">
                    <c16:uniqueId val="{0000000B-D9EA-4853-B541-D4A27BCCC0BA}"/>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ТОР!$A$95</c15:sqref>
                        </c15:formulaRef>
                      </c:ext>
                    </c:extLst>
                    <c:strCache>
                      <c:ptCount val="1"/>
                      <c:pt idx="0">
                        <c:v>Находка</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ТОР!$B$95:$L$95</c15:sqref>
                        </c15:formulaRef>
                      </c:ext>
                    </c:extLst>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xmlns:c15="http://schemas.microsoft.com/office/drawing/2012/chart">
                  <c:ext xmlns:c16="http://schemas.microsoft.com/office/drawing/2014/chart" uri="{C3380CC4-5D6E-409C-BE32-E72D297353CC}">
                    <c16:uniqueId val="{0000000C-D9EA-4853-B541-D4A27BCCC0BA}"/>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ТОР!$A$96</c15:sqref>
                        </c15:formulaRef>
                      </c:ext>
                    </c:extLst>
                    <c:strCache>
                      <c:ptCount val="1"/>
                      <c:pt idx="0">
                        <c:v>Горный Воздух</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ТОР!$B$96:$L$96</c15:sqref>
                        </c15:formulaRef>
                      </c:ext>
                    </c:extLst>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xmlns:c15="http://schemas.microsoft.com/office/drawing/2012/chart">
                  <c:ext xmlns:c16="http://schemas.microsoft.com/office/drawing/2014/chart" uri="{C3380CC4-5D6E-409C-BE32-E72D297353CC}">
                    <c16:uniqueId val="{0000000D-D9EA-4853-B541-D4A27BCCC0BA}"/>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ТОР!$A$97</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ТОР!$B$97:$L$97</c15:sqref>
                        </c15:formulaRef>
                      </c:ext>
                    </c:extLst>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xmlns:c15="http://schemas.microsoft.com/office/drawing/2012/chart">
                  <c:ext xmlns:c16="http://schemas.microsoft.com/office/drawing/2014/chart" uri="{C3380CC4-5D6E-409C-BE32-E72D297353CC}">
                    <c16:uniqueId val="{0000000E-D9EA-4853-B541-D4A27BCCC0BA}"/>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ТОР!$A$98</c15:sqref>
                        </c15:formulaRef>
                      </c:ext>
                    </c:extLst>
                    <c:strCache>
                      <c:ptCount val="1"/>
                      <c:pt idx="0">
                        <c:v>Якутия</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ТОР!$B$98:$L$98</c15:sqref>
                        </c15:formulaRef>
                      </c:ext>
                    </c:extLst>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xmlns:c15="http://schemas.microsoft.com/office/drawing/2012/chart">
                  <c:ext xmlns:c16="http://schemas.microsoft.com/office/drawing/2014/chart" uri="{C3380CC4-5D6E-409C-BE32-E72D297353CC}">
                    <c16:uniqueId val="{0000000F-D9EA-4853-B541-D4A27BCCC0BA}"/>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ТОР!$A$99</c15:sqref>
                        </c15:formulaRef>
                      </c:ext>
                    </c:extLst>
                    <c:strCache>
                      <c:ptCount val="1"/>
                      <c:pt idx="0">
                        <c:v>Камчатка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ТОР!$B$99:$L$99</c15:sqref>
                        </c15:formulaRef>
                      </c:ext>
                    </c:extLst>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xmlns:c15="http://schemas.microsoft.com/office/drawing/2012/chart">
                  <c:ext xmlns:c16="http://schemas.microsoft.com/office/drawing/2014/chart" uri="{C3380CC4-5D6E-409C-BE32-E72D297353CC}">
                    <c16:uniqueId val="{00000010-D9EA-4853-B541-D4A27BCCC0BA}"/>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ТОР!$A$100</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ТОР!$B$100:$L$100</c15:sqref>
                        </c15:formulaRef>
                      </c:ext>
                    </c:extLst>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xmlns:c15="http://schemas.microsoft.com/office/drawing/2012/chart">
                  <c:ext xmlns:c16="http://schemas.microsoft.com/office/drawing/2014/chart" uri="{C3380CC4-5D6E-409C-BE32-E72D297353CC}">
                    <c16:uniqueId val="{00000011-D9EA-4853-B541-D4A27BCCC0BA}"/>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ТОР!$A$101</c15:sqref>
                        </c15:formulaRef>
                      </c:ext>
                    </c:extLst>
                    <c:strCache>
                      <c:ptCount val="1"/>
                      <c:pt idx="0">
                        <c:v>Чукотка</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ТОР!$B$101:$L$101</c15:sqref>
                        </c15:formulaRef>
                      </c:ext>
                    </c:extLst>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xmlns:c15="http://schemas.microsoft.com/office/drawing/2012/chart">
                  <c:ext xmlns:c16="http://schemas.microsoft.com/office/drawing/2014/chart" uri="{C3380CC4-5D6E-409C-BE32-E72D297353CC}">
                    <c16:uniqueId val="{00000012-D9EA-4853-B541-D4A27BCCC0BA}"/>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ТОР!$A$102</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ТОР!$B$102:$L$102</c15:sqref>
                        </c15:formulaRef>
                      </c:ext>
                    </c:extLst>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xmlns:c15="http://schemas.microsoft.com/office/drawing/2012/chart">
                  <c:ext xmlns:c16="http://schemas.microsoft.com/office/drawing/2014/chart" uri="{C3380CC4-5D6E-409C-BE32-E72D297353CC}">
                    <c16:uniqueId val="{00000013-D9EA-4853-B541-D4A27BCCC0BA}"/>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ТОР!$A$104</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ТОР!$B$104:$L$104</c15:sqref>
                        </c15:formulaRef>
                      </c:ext>
                    </c:extLst>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xmlns:c15="http://schemas.microsoft.com/office/drawing/2012/chart">
                  <c:ext xmlns:c16="http://schemas.microsoft.com/office/drawing/2014/chart" uri="{C3380CC4-5D6E-409C-BE32-E72D297353CC}">
                    <c16:uniqueId val="{00000014-D9EA-4853-B541-D4A27BCCC0BA}"/>
                  </c:ext>
                </c:extLst>
              </c15:ser>
            </c15:filteredBarSeries>
          </c:ext>
        </c:extLst>
      </c:barChart>
      <c:lineChart>
        <c:grouping val="standard"/>
        <c:varyColors val="0"/>
        <c:ser>
          <c:idx val="7"/>
          <c:order val="7"/>
          <c:tx>
            <c:strRef>
              <c:f>ТОР!$A$94</c:f>
              <c:strCache>
                <c:ptCount val="1"/>
                <c:pt idx="0">
                  <c:v>Все ТОР</c:v>
                </c:pt>
              </c:strCache>
            </c:strRef>
          </c:tx>
          <c:spPr>
            <a:ln w="12700" cap="rnd">
              <a:solidFill>
                <a:schemeClr val="accent2">
                  <a:lumMod val="60000"/>
                </a:schemeClr>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smooth val="0"/>
          <c:extLst>
            <c:ext xmlns:c16="http://schemas.microsoft.com/office/drawing/2014/chart" uri="{C3380CC4-5D6E-409C-BE32-E72D297353CC}">
              <c16:uniqueId val="{00000001-D9EA-4853-B541-D4A27BCCC0BA}"/>
            </c:ext>
          </c:extLst>
        </c:ser>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2-D9EA-4853-B541-D4A27BCCC0BA}"/>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3-D9EA-4853-B541-D4A27BCCC0BA}"/>
            </c:ext>
          </c:extLst>
        </c:ser>
        <c:ser>
          <c:idx val="38"/>
          <c:order val="38"/>
          <c:tx>
            <c:strRef>
              <c:f>ТОР!$A$125</c:f>
              <c:strCache>
                <c:ptCount val="1"/>
                <c:pt idx="0">
                  <c:v>Курилы</c:v>
                </c:pt>
              </c:strCache>
            </c:strRef>
          </c:tx>
          <c:spPr>
            <a:ln w="12700" cap="rnd">
              <a:solidFill>
                <a:schemeClr val="tx1"/>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ТОР!$B$125:$L$125</c:f>
              <c:numCache>
                <c:formatCode>0%</c:formatCode>
                <c:ptCount val="11"/>
                <c:pt idx="0">
                  <c:v>1</c:v>
                </c:pt>
                <c:pt idx="1">
                  <c:v>1.0033426183844012</c:v>
                </c:pt>
                <c:pt idx="2">
                  <c:v>0.99136490250696374</c:v>
                </c:pt>
                <c:pt idx="3">
                  <c:v>0.98105849582172699</c:v>
                </c:pt>
                <c:pt idx="4">
                  <c:v>1.0181058495821727</c:v>
                </c:pt>
                <c:pt idx="5">
                  <c:v>1.0029526462395544</c:v>
                </c:pt>
                <c:pt idx="6">
                  <c:v>1.0043454038997215</c:v>
                </c:pt>
                <c:pt idx="7">
                  <c:v>1.0057381615598886</c:v>
                </c:pt>
                <c:pt idx="8">
                  <c:v>1.0071309192200557</c:v>
                </c:pt>
                <c:pt idx="9">
                  <c:v>1.0085236768802228</c:v>
                </c:pt>
                <c:pt idx="10">
                  <c:v>1.0099164345403899</c:v>
                </c:pt>
              </c:numCache>
            </c:numRef>
          </c:val>
          <c:smooth val="0"/>
          <c:extLst>
            <c:ext xmlns:c16="http://schemas.microsoft.com/office/drawing/2014/chart" uri="{C3380CC4-5D6E-409C-BE32-E72D297353CC}">
              <c16:uniqueId val="{00000004-D9EA-4853-B541-D4A27BCCC0BA}"/>
            </c:ext>
          </c:extLst>
        </c:ser>
        <c:dLbls>
          <c:showLegendKey val="0"/>
          <c:showVal val="0"/>
          <c:showCatName val="0"/>
          <c:showSerName val="0"/>
          <c:showPercent val="0"/>
          <c:showBubbleSize val="0"/>
        </c:dLbls>
        <c:marker val="1"/>
        <c:smooth val="0"/>
        <c:axId val="287526400"/>
        <c:axId val="285798336"/>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5-D9EA-4853-B541-D4A27BCCC0BA}"/>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D9EA-4853-B541-D4A27BCCC0BA}"/>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ТОР!$A$109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ТОР!$B$109:$L$109</c15:sqref>
                        </c15:formulaRef>
                      </c:ext>
                    </c:extLst>
                    <c:numCache>
                      <c:formatCode>0%</c:formatCode>
                      <c:ptCount val="11"/>
                      <c:pt idx="0">
                        <c:v>1</c:v>
                      </c:pt>
                      <c:pt idx="1">
                        <c:v>0.91223721656109424</c:v>
                      </c:pt>
                      <c:pt idx="2">
                        <c:v>0.84283484806756637</c:v>
                      </c:pt>
                      <c:pt idx="3">
                        <c:v>0.79684200862939503</c:v>
                      </c:pt>
                      <c:pt idx="4">
                        <c:v>0.71825943266318859</c:v>
                      </c:pt>
                      <c:pt idx="5">
                        <c:v>0.65037179840265935</c:v>
                      </c:pt>
                      <c:pt idx="6">
                        <c:v>0.58248416414213011</c:v>
                      </c:pt>
                      <c:pt idx="7">
                        <c:v>0.51459652988160087</c:v>
                      </c:pt>
                      <c:pt idx="8">
                        <c:v>0.44670889562107163</c:v>
                      </c:pt>
                      <c:pt idx="9">
                        <c:v>0.37882126136054239</c:v>
                      </c:pt>
                      <c:pt idx="10">
                        <c:v>0.31093362709998473</c:v>
                      </c:pt>
                    </c:numCache>
                  </c:numRef>
                </c:val>
                <c:smooth val="0"/>
                <c:extLst xmlns:c15="http://schemas.microsoft.com/office/drawing/2012/chart">
                  <c:ext xmlns:c16="http://schemas.microsoft.com/office/drawing/2014/chart" uri="{C3380CC4-5D6E-409C-BE32-E72D297353CC}">
                    <c16:uniqueId val="{00000017-D9EA-4853-B541-D4A27BCCC0BA}"/>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ТОР!$A$110</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ТОР!$B$110:$L$110</c15:sqref>
                        </c15:formulaRef>
                      </c:ext>
                    </c:extLst>
                    <c:numCache>
                      <c:formatCode>0%</c:formatCode>
                      <c:ptCount val="11"/>
                      <c:pt idx="0">
                        <c:v>1</c:v>
                      </c:pt>
                      <c:pt idx="1">
                        <c:v>0.97116795507816223</c:v>
                      </c:pt>
                      <c:pt idx="2">
                        <c:v>0.95134949723367357</c:v>
                      </c:pt>
                      <c:pt idx="3">
                        <c:v>0.92073887276168942</c:v>
                      </c:pt>
                      <c:pt idx="4">
                        <c:v>0.89322170629299558</c:v>
                      </c:pt>
                      <c:pt idx="5">
                        <c:v>0.86809990535416404</c:v>
                      </c:pt>
                      <c:pt idx="6">
                        <c:v>0.84170133838112093</c:v>
                      </c:pt>
                      <c:pt idx="7">
                        <c:v>0.81530277140807073</c:v>
                      </c:pt>
                      <c:pt idx="8">
                        <c:v>0.78890420443502052</c:v>
                      </c:pt>
                      <c:pt idx="9">
                        <c:v>0.76250563746197031</c:v>
                      </c:pt>
                      <c:pt idx="10">
                        <c:v>0.73610707048892721</c:v>
                      </c:pt>
                    </c:numCache>
                  </c:numRef>
                </c:val>
                <c:smooth val="0"/>
                <c:extLst xmlns:c15="http://schemas.microsoft.com/office/drawing/2012/chart">
                  <c:ext xmlns:c16="http://schemas.microsoft.com/office/drawing/2014/chart" uri="{C3380CC4-5D6E-409C-BE32-E72D297353CC}">
                    <c16:uniqueId val="{00000018-D9EA-4853-B541-D4A27BCCC0BA}"/>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ТОР!$A$111</c15:sqref>
                        </c15:formulaRef>
                      </c:ext>
                    </c:extLst>
                    <c:strCache>
                      <c:ptCount val="1"/>
                      <c:pt idx="0">
                        <c:v>Хабаровск</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ТОР!$B$111:$L$111</c15:sqref>
                        </c15:formulaRef>
                      </c:ext>
                    </c:extLst>
                    <c:numCache>
                      <c:formatCode>0%</c:formatCode>
                      <c:ptCount val="11"/>
                      <c:pt idx="0">
                        <c:v>1</c:v>
                      </c:pt>
                      <c:pt idx="1">
                        <c:v>0.99216257004278308</c:v>
                      </c:pt>
                      <c:pt idx="2">
                        <c:v>0.96661164232098917</c:v>
                      </c:pt>
                      <c:pt idx="3">
                        <c:v>0.95286971310891744</c:v>
                      </c:pt>
                      <c:pt idx="4">
                        <c:v>0.93617553426940958</c:v>
                      </c:pt>
                      <c:pt idx="5">
                        <c:v>0.91948135542990883</c:v>
                      </c:pt>
                      <c:pt idx="6">
                        <c:v>0.90278717659040097</c:v>
                      </c:pt>
                      <c:pt idx="7">
                        <c:v>0.88609299775089312</c:v>
                      </c:pt>
                      <c:pt idx="8">
                        <c:v>0.86939881891139237</c:v>
                      </c:pt>
                      <c:pt idx="9">
                        <c:v>0.85270464007188451</c:v>
                      </c:pt>
                      <c:pt idx="10">
                        <c:v>0.83601046123237666</c:v>
                      </c:pt>
                    </c:numCache>
                  </c:numRef>
                </c:val>
                <c:smooth val="0"/>
                <c:extLst xmlns:c15="http://schemas.microsoft.com/office/drawing/2012/chart">
                  <c:ext xmlns:c16="http://schemas.microsoft.com/office/drawing/2014/chart" uri="{C3380CC4-5D6E-409C-BE32-E72D297353CC}">
                    <c16:uniqueId val="{00000019-D9EA-4853-B541-D4A27BCCC0BA}"/>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ТОР!$A$112</c15:sqref>
                        </c15:formulaRef>
                      </c:ext>
                    </c:extLst>
                    <c:strCache>
                      <c:ptCount val="1"/>
                      <c:pt idx="0">
                        <c:v>Михайловский</c:v>
                      </c:pt>
                    </c:strCache>
                  </c:strRef>
                </c:tx>
                <c:spPr>
                  <a:ln w="28575" cap="rnd">
                    <a:solidFill>
                      <a:schemeClr val="accent2">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ТОР!$B$112:$L$112</c15:sqref>
                        </c15:formulaRef>
                      </c:ext>
                    </c:extLst>
                    <c:numCache>
                      <c:formatCode>0%</c:formatCode>
                      <c:ptCount val="11"/>
                      <c:pt idx="0">
                        <c:v>1</c:v>
                      </c:pt>
                      <c:pt idx="1">
                        <c:v>0.99107310655891745</c:v>
                      </c:pt>
                      <c:pt idx="2">
                        <c:v>0.9669610975380567</c:v>
                      </c:pt>
                      <c:pt idx="3">
                        <c:v>0.95297249890371205</c:v>
                      </c:pt>
                      <c:pt idx="4">
                        <c:v>0.9364530476727424</c:v>
                      </c:pt>
                      <c:pt idx="5">
                        <c:v>0.91993359644176564</c:v>
                      </c:pt>
                      <c:pt idx="6">
                        <c:v>0.90341414521079599</c:v>
                      </c:pt>
                      <c:pt idx="7">
                        <c:v>0.88689469397982634</c:v>
                      </c:pt>
                      <c:pt idx="8">
                        <c:v>0.87037524274885669</c:v>
                      </c:pt>
                      <c:pt idx="9">
                        <c:v>0.85385579151787994</c:v>
                      </c:pt>
                      <c:pt idx="10">
                        <c:v>0.83733634028691029</c:v>
                      </c:pt>
                    </c:numCache>
                  </c:numRef>
                </c:val>
                <c:smooth val="0"/>
                <c:extLst xmlns:c15="http://schemas.microsoft.com/office/drawing/2012/chart">
                  <c:ext xmlns:c16="http://schemas.microsoft.com/office/drawing/2014/chart" uri="{C3380CC4-5D6E-409C-BE32-E72D297353CC}">
                    <c16:uniqueId val="{0000001A-D9EA-4853-B541-D4A27BCCC0BA}"/>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ТОР!$A$113</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ТОР!$B$113:$L$113</c15:sqref>
                        </c15:formulaRef>
                      </c:ext>
                    </c:extLst>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xmlns:c15="http://schemas.microsoft.com/office/drawing/2012/chart">
                  <c:ext xmlns:c16="http://schemas.microsoft.com/office/drawing/2014/chart" uri="{C3380CC4-5D6E-409C-BE32-E72D297353CC}">
                    <c16:uniqueId val="{0000001B-D9EA-4853-B541-D4A27BCCC0BA}"/>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ТОР!$A$114</c15:sqref>
                        </c15:formulaRef>
                      </c:ext>
                    </c:extLst>
                    <c:strCache>
                      <c:ptCount val="1"/>
                      <c:pt idx="0">
                        <c:v>Приморье</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ТОР!$B$114:$L$114</c15:sqref>
                        </c15:formulaRef>
                      </c:ext>
                    </c:extLst>
                    <c:numCache>
                      <c:formatCode>0%</c:formatCode>
                      <c:ptCount val="11"/>
                      <c:pt idx="0">
                        <c:v>1</c:v>
                      </c:pt>
                      <c:pt idx="1">
                        <c:v>0.99101838542033149</c:v>
                      </c:pt>
                      <c:pt idx="2">
                        <c:v>0.97276364330877252</c:v>
                      </c:pt>
                      <c:pt idx="3">
                        <c:v>0.9606909862184736</c:v>
                      </c:pt>
                      <c:pt idx="4">
                        <c:v>0.94707280787286052</c:v>
                      </c:pt>
                      <c:pt idx="5">
                        <c:v>0.93345462952724745</c:v>
                      </c:pt>
                      <c:pt idx="6">
                        <c:v>0.91983645118163082</c:v>
                      </c:pt>
                      <c:pt idx="7">
                        <c:v>0.90621827283601775</c:v>
                      </c:pt>
                      <c:pt idx="8">
                        <c:v>0.89260009449040467</c:v>
                      </c:pt>
                      <c:pt idx="9">
                        <c:v>0.8789819161447916</c:v>
                      </c:pt>
                      <c:pt idx="10">
                        <c:v>0.86536373779917852</c:v>
                      </c:pt>
                    </c:numCache>
                  </c:numRef>
                </c:val>
                <c:smooth val="0"/>
                <c:extLst xmlns:c15="http://schemas.microsoft.com/office/drawing/2012/chart">
                  <c:ext xmlns:c16="http://schemas.microsoft.com/office/drawing/2014/chart" uri="{C3380CC4-5D6E-409C-BE32-E72D297353CC}">
                    <c16:uniqueId val="{0000001C-D9EA-4853-B541-D4A27BCCC0BA}"/>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ТОР!$A$115</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ТОР!$B$115:$L$115</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0.85568831956960878</c:v>
                      </c:pt>
                      <c:pt idx="8">
                        <c:v>0.83647770722494386</c:v>
                      </c:pt>
                      <c:pt idx="9">
                        <c:v>0.81726709488027893</c:v>
                      </c:pt>
                      <c:pt idx="10">
                        <c:v>0.79805648253561401</c:v>
                      </c:pt>
                    </c:numCache>
                  </c:numRef>
                </c:val>
                <c:smooth val="0"/>
                <c:extLst xmlns:c15="http://schemas.microsoft.com/office/drawing/2012/chart">
                  <c:ext xmlns:c16="http://schemas.microsoft.com/office/drawing/2014/chart" uri="{C3380CC4-5D6E-409C-BE32-E72D297353CC}">
                    <c16:uniqueId val="{0000001D-D9EA-4853-B541-D4A27BCCC0BA}"/>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ТОР!$A$116</c15:sqref>
                        </c15:formulaRef>
                      </c:ext>
                    </c:extLst>
                    <c:strCache>
                      <c:ptCount val="1"/>
                      <c:pt idx="0">
                        <c:v>Все ТОР</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ТОР!$B$116:$L$116</c15:sqref>
                        </c15:formulaRef>
                      </c:ext>
                    </c:extLst>
                    <c:numCache>
                      <c:formatCode>0%</c:formatCode>
                      <c:ptCount val="11"/>
                      <c:pt idx="0">
                        <c:v>1</c:v>
                      </c:pt>
                      <c:pt idx="1">
                        <c:v>0.99057223021099516</c:v>
                      </c:pt>
                      <c:pt idx="2">
                        <c:v>0.97556839865300127</c:v>
                      </c:pt>
                      <c:pt idx="3">
                        <c:v>0.96428194160766623</c:v>
                      </c:pt>
                      <c:pt idx="4">
                        <c:v>0.95206614093416775</c:v>
                      </c:pt>
                      <c:pt idx="5">
                        <c:v>0.93985034026066927</c:v>
                      </c:pt>
                      <c:pt idx="6">
                        <c:v>0.92763453958716724</c:v>
                      </c:pt>
                      <c:pt idx="7">
                        <c:v>0.91541873891366876</c:v>
                      </c:pt>
                      <c:pt idx="8">
                        <c:v>0.90320293824017028</c:v>
                      </c:pt>
                      <c:pt idx="9">
                        <c:v>0.89098713756667181</c:v>
                      </c:pt>
                      <c:pt idx="10">
                        <c:v>0.87877133689316977</c:v>
                      </c:pt>
                    </c:numCache>
                  </c:numRef>
                </c:val>
                <c:smooth val="0"/>
                <c:extLst xmlns:c15="http://schemas.microsoft.com/office/drawing/2012/chart">
                  <c:ext xmlns:c16="http://schemas.microsoft.com/office/drawing/2014/chart" uri="{C3380CC4-5D6E-409C-BE32-E72D297353CC}">
                    <c16:uniqueId val="{0000001E-D9EA-4853-B541-D4A27BCCC0BA}"/>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ТОР!$A$117</c15:sqref>
                        </c15:formulaRef>
                      </c:ext>
                    </c:extLst>
                    <c:strCache>
                      <c:ptCount val="1"/>
                      <c:pt idx="0">
                        <c:v>Находка</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ТОР!$B$117:$L$117</c15:sqref>
                        </c15:formulaRef>
                      </c:ext>
                    </c:extLst>
                    <c:numCache>
                      <c:formatCode>0%</c:formatCode>
                      <c:ptCount val="11"/>
                      <c:pt idx="0">
                        <c:v>1</c:v>
                      </c:pt>
                      <c:pt idx="1">
                        <c:v>1.0236196129351387</c:v>
                      </c:pt>
                      <c:pt idx="2">
                        <c:v>1.0349553783054062</c:v>
                      </c:pt>
                      <c:pt idx="3">
                        <c:v>0.99542447288691027</c:v>
                      </c:pt>
                      <c:pt idx="4">
                        <c:v>0.96110801953873737</c:v>
                      </c:pt>
                      <c:pt idx="5">
                        <c:v>0.97122776644201281</c:v>
                      </c:pt>
                      <c:pt idx="6">
                        <c:v>0.96062985634494069</c:v>
                      </c:pt>
                      <c:pt idx="7">
                        <c:v>0.95003194624786502</c:v>
                      </c:pt>
                      <c:pt idx="8">
                        <c:v>0.93943403615078935</c:v>
                      </c:pt>
                      <c:pt idx="9">
                        <c:v>0.92883612605371368</c:v>
                      </c:pt>
                      <c:pt idx="10">
                        <c:v>0.91823821595663802</c:v>
                      </c:pt>
                    </c:numCache>
                  </c:numRef>
                </c:val>
                <c:smooth val="0"/>
                <c:extLst xmlns:c15="http://schemas.microsoft.com/office/drawing/2012/chart">
                  <c:ext xmlns:c16="http://schemas.microsoft.com/office/drawing/2014/chart" uri="{C3380CC4-5D6E-409C-BE32-E72D297353CC}">
                    <c16:uniqueId val="{0000001F-D9EA-4853-B541-D4A27BCCC0BA}"/>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ТОР!$A$118</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ТОР!$B$118:$L$118</c15:sqref>
                        </c15:formulaRef>
                      </c:ext>
                    </c:extLst>
                    <c:numCache>
                      <c:formatCode>0%</c:formatCode>
                      <c:ptCount val="11"/>
                      <c:pt idx="0">
                        <c:v>1</c:v>
                      </c:pt>
                      <c:pt idx="1">
                        <c:v>1.016691435659981</c:v>
                      </c:pt>
                      <c:pt idx="2">
                        <c:v>1.0379641115710092</c:v>
                      </c:pt>
                      <c:pt idx="3">
                        <c:v>1.0561826273146764</c:v>
                      </c:pt>
                      <c:pt idx="4">
                        <c:v>1.0751646831001764</c:v>
                      </c:pt>
                      <c:pt idx="5">
                        <c:v>1.0941467388856836</c:v>
                      </c:pt>
                      <c:pt idx="6">
                        <c:v>1.1131287946711836</c:v>
                      </c:pt>
                      <c:pt idx="7">
                        <c:v>1.1321108504566908</c:v>
                      </c:pt>
                      <c:pt idx="8">
                        <c:v>1.151092906242198</c:v>
                      </c:pt>
                      <c:pt idx="9">
                        <c:v>1.170074962027698</c:v>
                      </c:pt>
                      <c:pt idx="10">
                        <c:v>1.1890570178132052</c:v>
                      </c:pt>
                    </c:numCache>
                  </c:numRef>
                </c:val>
                <c:smooth val="0"/>
                <c:extLst xmlns:c15="http://schemas.microsoft.com/office/drawing/2012/chart">
                  <c:ext xmlns:c16="http://schemas.microsoft.com/office/drawing/2014/chart" uri="{C3380CC4-5D6E-409C-BE32-E72D297353CC}">
                    <c16:uniqueId val="{00000020-D9EA-4853-B541-D4A27BCCC0BA}"/>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ТОР!$A$119</c15:sqref>
                        </c15:formulaRef>
                      </c:ext>
                    </c:extLst>
                    <c:strCache>
                      <c:ptCount val="1"/>
                      <c:pt idx="0">
                        <c:v>Амурская</c:v>
                      </c:pt>
                    </c:strCache>
                  </c:strRef>
                </c:tx>
                <c:spPr>
                  <a:ln w="12700" cap="rnd">
                    <a:solidFill>
                      <a:schemeClr val="accent3">
                        <a:lumMod val="50000"/>
                      </a:schemeClr>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ТОР!$B$119:$L$119</c15:sqref>
                        </c15:formulaRef>
                      </c:ext>
                    </c:extLst>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xmlns:c15="http://schemas.microsoft.com/office/drawing/2012/chart">
                  <c:ext xmlns:c16="http://schemas.microsoft.com/office/drawing/2014/chart" uri="{C3380CC4-5D6E-409C-BE32-E72D297353CC}">
                    <c16:uniqueId val="{00000021-D9EA-4853-B541-D4A27BCCC0BA}"/>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ТОР!$A$120</c15:sqref>
                        </c15:formulaRef>
                      </c:ext>
                    </c:extLst>
                    <c:strCache>
                      <c:ptCount val="1"/>
                      <c:pt idx="0">
                        <c:v>Якутия</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ТОР!$B$120:$L$120</c15:sqref>
                        </c15:formulaRef>
                      </c:ext>
                    </c:extLst>
                    <c:numCache>
                      <c:formatCode>0%</c:formatCode>
                      <c:ptCount val="11"/>
                      <c:pt idx="0">
                        <c:v>1</c:v>
                      </c:pt>
                      <c:pt idx="1">
                        <c:v>1.0206825124492613</c:v>
                      </c:pt>
                      <c:pt idx="2">
                        <c:v>1.0003556931832447</c:v>
                      </c:pt>
                      <c:pt idx="3">
                        <c:v>1.0073684283940803</c:v>
                      </c:pt>
                      <c:pt idx="4">
                        <c:v>1.0075462749857027</c:v>
                      </c:pt>
                      <c:pt idx="5">
                        <c:v>1.0077241215773249</c:v>
                      </c:pt>
                      <c:pt idx="6">
                        <c:v>1.0079019681689472</c:v>
                      </c:pt>
                      <c:pt idx="7">
                        <c:v>1.0080798147605696</c:v>
                      </c:pt>
                      <c:pt idx="8">
                        <c:v>1.0082576613521921</c:v>
                      </c:pt>
                      <c:pt idx="9">
                        <c:v>1.0084355079438143</c:v>
                      </c:pt>
                      <c:pt idx="10">
                        <c:v>1.0086133545354365</c:v>
                      </c:pt>
                    </c:numCache>
                  </c:numRef>
                </c:val>
                <c:smooth val="0"/>
                <c:extLst xmlns:c15="http://schemas.microsoft.com/office/drawing/2012/chart">
                  <c:ext xmlns:c16="http://schemas.microsoft.com/office/drawing/2014/chart" uri="{C3380CC4-5D6E-409C-BE32-E72D297353CC}">
                    <c16:uniqueId val="{00000022-D9EA-4853-B541-D4A27BCCC0BA}"/>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ТОР!$A$121</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ТОР!$B$121:$L$121</c15:sqref>
                        </c15:formulaRef>
                      </c:ext>
                    </c:extLst>
                    <c:numCache>
                      <c:formatCode>0%</c:formatCode>
                      <c:ptCount val="11"/>
                      <c:pt idx="0">
                        <c:v>1</c:v>
                      </c:pt>
                      <c:pt idx="1">
                        <c:v>0.99247031891734183</c:v>
                      </c:pt>
                      <c:pt idx="2">
                        <c:v>0.98608523913189849</c:v>
                      </c:pt>
                      <c:pt idx="3">
                        <c:v>0.9789370918149789</c:v>
                      </c:pt>
                      <c:pt idx="4">
                        <c:v>0.97197971138092853</c:v>
                      </c:pt>
                      <c:pt idx="5">
                        <c:v>0.96502233094687817</c:v>
                      </c:pt>
                      <c:pt idx="6">
                        <c:v>0.95806495051282603</c:v>
                      </c:pt>
                      <c:pt idx="7">
                        <c:v>0.95110757007877567</c:v>
                      </c:pt>
                      <c:pt idx="8">
                        <c:v>0.9441501896447253</c:v>
                      </c:pt>
                      <c:pt idx="9">
                        <c:v>0.93719280921067494</c:v>
                      </c:pt>
                      <c:pt idx="10">
                        <c:v>0.9302354287766228</c:v>
                      </c:pt>
                    </c:numCache>
                  </c:numRef>
                </c:val>
                <c:smooth val="0"/>
                <c:extLst xmlns:c15="http://schemas.microsoft.com/office/drawing/2012/chart">
                  <c:ext xmlns:c16="http://schemas.microsoft.com/office/drawing/2014/chart" uri="{C3380CC4-5D6E-409C-BE32-E72D297353CC}">
                    <c16:uniqueId val="{00000023-D9EA-4853-B541-D4A27BCCC0BA}"/>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ТОР!$A$122</c15:sqref>
                        </c15:formulaRef>
                      </c:ext>
                    </c:extLst>
                    <c:strCache>
                      <c:ptCount val="1"/>
                      <c:pt idx="0">
                        <c:v>Южная</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ТОР!$B$122:$L$122</c15:sqref>
                        </c15:formulaRef>
                      </c:ext>
                    </c:extLst>
                    <c:numCache>
                      <c:formatCode>0%</c:formatCode>
                      <c:ptCount val="11"/>
                      <c:pt idx="0">
                        <c:v>1</c:v>
                      </c:pt>
                      <c:pt idx="1">
                        <c:v>1.0531419705197829</c:v>
                      </c:pt>
                      <c:pt idx="2">
                        <c:v>1.0339410395655546</c:v>
                      </c:pt>
                      <c:pt idx="3">
                        <c:v>1.0579906904577192</c:v>
                      </c:pt>
                      <c:pt idx="4">
                        <c:v>1.0749612102404953</c:v>
                      </c:pt>
                      <c:pt idx="5">
                        <c:v>1.0904383242823883</c:v>
                      </c:pt>
                      <c:pt idx="6">
                        <c:v>1.1059154383242813</c:v>
                      </c:pt>
                      <c:pt idx="7">
                        <c:v>1.1213925523661743</c:v>
                      </c:pt>
                      <c:pt idx="8">
                        <c:v>1.1368696664080673</c:v>
                      </c:pt>
                      <c:pt idx="9">
                        <c:v>1.1523467804499568</c:v>
                      </c:pt>
                      <c:pt idx="10">
                        <c:v>1.1678238944918498</c:v>
                      </c:pt>
                    </c:numCache>
                  </c:numRef>
                </c:val>
                <c:smooth val="0"/>
                <c:extLst xmlns:c15="http://schemas.microsoft.com/office/drawing/2012/chart">
                  <c:ext xmlns:c16="http://schemas.microsoft.com/office/drawing/2014/chart" uri="{C3380CC4-5D6E-409C-BE32-E72D297353CC}">
                    <c16:uniqueId val="{00000024-D9EA-4853-B541-D4A27BCCC0BA}"/>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ТОР!$A$123</c15:sqref>
                        </c15:formulaRef>
                      </c:ext>
                    </c:extLst>
                    <c:strCache>
                      <c:ptCount val="1"/>
                      <c:pt idx="0">
                        <c:v>Чукотка</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ТОР!$B$123:$L$123</c15:sqref>
                        </c15:formulaRef>
                      </c:ext>
                    </c:extLst>
                    <c:numCache>
                      <c:formatCode>0%</c:formatCode>
                      <c:ptCount val="11"/>
                      <c:pt idx="0">
                        <c:v>1</c:v>
                      </c:pt>
                      <c:pt idx="1">
                        <c:v>0.98731205634117714</c:v>
                      </c:pt>
                      <c:pt idx="2">
                        <c:v>0.9770275557542899</c:v>
                      </c:pt>
                      <c:pt idx="3">
                        <c:v>0.96514075978611302</c:v>
                      </c:pt>
                      <c:pt idx="4">
                        <c:v>0.95365453766325459</c:v>
                      </c:pt>
                      <c:pt idx="5">
                        <c:v>0.9421683155403997</c:v>
                      </c:pt>
                      <c:pt idx="6">
                        <c:v>0.93068209341754482</c:v>
                      </c:pt>
                      <c:pt idx="7">
                        <c:v>0.91919587129468994</c:v>
                      </c:pt>
                      <c:pt idx="8">
                        <c:v>0.90770964917183505</c:v>
                      </c:pt>
                      <c:pt idx="9">
                        <c:v>0.89622342704898017</c:v>
                      </c:pt>
                      <c:pt idx="10">
                        <c:v>0.88473720492612529</c:v>
                      </c:pt>
                    </c:numCache>
                  </c:numRef>
                </c:val>
                <c:smooth val="0"/>
                <c:extLst xmlns:c15="http://schemas.microsoft.com/office/drawing/2012/chart">
                  <c:ext xmlns:c16="http://schemas.microsoft.com/office/drawing/2014/chart" uri="{C3380CC4-5D6E-409C-BE32-E72D297353CC}">
                    <c16:uniqueId val="{00000025-D9EA-4853-B541-D4A27BCCC0BA}"/>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ТОР!$A$124</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ТОР!$B$124:$L$124</c15:sqref>
                        </c15:formulaRef>
                      </c:ext>
                    </c:extLst>
                    <c:numCache>
                      <c:formatCode>0%</c:formatCode>
                      <c:ptCount val="11"/>
                      <c:pt idx="0">
                        <c:v>1</c:v>
                      </c:pt>
                      <c:pt idx="1">
                        <c:v>1.045501820072803</c:v>
                      </c:pt>
                      <c:pt idx="2">
                        <c:v>1.0058502340093605</c:v>
                      </c:pt>
                      <c:pt idx="3">
                        <c:v>0.99063962558502339</c:v>
                      </c:pt>
                      <c:pt idx="4">
                        <c:v>0.99356474258970273</c:v>
                      </c:pt>
                      <c:pt idx="5">
                        <c:v>0.98679147165886683</c:v>
                      </c:pt>
                      <c:pt idx="6">
                        <c:v>0.98001820072802914</c:v>
                      </c:pt>
                      <c:pt idx="7">
                        <c:v>0.97324492979719146</c:v>
                      </c:pt>
                      <c:pt idx="8">
                        <c:v>0.96647165886635378</c:v>
                      </c:pt>
                      <c:pt idx="9">
                        <c:v>0.95969838793551787</c:v>
                      </c:pt>
                      <c:pt idx="10">
                        <c:v>0.95292511700468019</c:v>
                      </c:pt>
                    </c:numCache>
                  </c:numRef>
                </c:val>
                <c:smooth val="0"/>
                <c:extLst xmlns:c15="http://schemas.microsoft.com/office/drawing/2012/chart">
                  <c:ext xmlns:c16="http://schemas.microsoft.com/office/drawing/2014/chart" uri="{C3380CC4-5D6E-409C-BE32-E72D297353CC}">
                    <c16:uniqueId val="{00000026-D9EA-4853-B541-D4A27BCCC0BA}"/>
                  </c:ext>
                </c:extLst>
              </c15:ser>
            </c15:filteredLineSeries>
            <c15:filteredLineSeries>
              <c15:ser>
                <c:idx val="39"/>
                <c:order val="39"/>
                <c:tx>
                  <c:strRef>
                    <c:extLst xmlns:c15="http://schemas.microsoft.com/office/drawing/2012/chart">
                      <c:ext xmlns:c15="http://schemas.microsoft.com/office/drawing/2012/chart" uri="{02D57815-91ED-43cb-92C2-25804820EDAC}">
                        <c15:formulaRef>
                          <c15:sqref>ТОР!$A$126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ТОР!$B$126:$L$126</c15:sqref>
                        </c15:formulaRef>
                      </c:ext>
                    </c:extLst>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xmlns:c15="http://schemas.microsoft.com/office/drawing/2012/chart">
                  <c:ext xmlns:c16="http://schemas.microsoft.com/office/drawing/2014/chart" uri="{C3380CC4-5D6E-409C-BE32-E72D297353CC}">
                    <c16:uniqueId val="{00000027-D9EA-4853-B541-D4A27BCCC0BA}"/>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D9EA-4853-B541-D4A27BCCC0BA}"/>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D9EA-4853-B541-D4A27BCCC0BA}"/>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D9EA-4853-B541-D4A27BCCC0BA}"/>
                  </c:ext>
                </c:extLst>
              </c15:ser>
            </c15:filteredLineSeries>
          </c:ext>
        </c:extLst>
      </c:lineChart>
      <c:catAx>
        <c:axId val="28752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85798336"/>
        <c:crosses val="autoZero"/>
        <c:auto val="1"/>
        <c:lblAlgn val="ctr"/>
        <c:lblOffset val="100"/>
        <c:noMultiLvlLbl val="0"/>
      </c:catAx>
      <c:valAx>
        <c:axId val="285798336"/>
        <c:scaling>
          <c:orientation val="minMax"/>
          <c:min val="0.70000000000000007"/>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875264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3"/>
          <c:order val="3"/>
          <c:tx>
            <c:strRef>
              <c:f>ТОР!$A$90</c:f>
              <c:strCache>
                <c:ptCount val="1"/>
                <c:pt idx="0">
                  <c:v>Михайловский</c:v>
                </c:pt>
              </c:strCache>
            </c:strRef>
          </c:tx>
          <c:spPr>
            <a:solidFill>
              <a:schemeClr val="accent5"/>
            </a:solidFill>
            <a:ln>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ТОР!$B$90:$L$90</c:f>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c:ext xmlns:c16="http://schemas.microsoft.com/office/drawing/2014/chart" uri="{C3380CC4-5D6E-409C-BE32-E72D297353CC}">
              <c16:uniqueId val="{00000000-76B4-447E-943C-3DE0F4312638}"/>
            </c:ext>
          </c:extLst>
        </c:ser>
        <c:dLbls>
          <c:showLegendKey val="0"/>
          <c:showVal val="0"/>
          <c:showCatName val="0"/>
          <c:showSerName val="0"/>
          <c:showPercent val="0"/>
          <c:showBubbleSize val="0"/>
        </c:dLbls>
        <c:gapWidth val="100"/>
        <c:overlap val="-27"/>
        <c:axId val="290196480"/>
        <c:axId val="285797184"/>
        <c:extLst>
          <c:ext xmlns:c15="http://schemas.microsoft.com/office/drawing/2012/chart" uri="{02D57815-91ED-43cb-92C2-25804820EDAC}">
            <c15:filteredBarSeries>
              <c15:ser>
                <c:idx val="0"/>
                <c:order val="0"/>
                <c:tx>
                  <c:strRef>
                    <c:extLst>
                      <c:ext uri="{02D57815-91ED-43cb-92C2-25804820EDAC}">
                        <c15:formulaRef>
                          <c15:sqref>ТОР!$A$87</c15:sqref>
                        </c15:formulaRef>
                      </c:ext>
                    </c:extLst>
                    <c:strCache>
                      <c:ptCount val="1"/>
                      <c:pt idx="0">
                        <c:v>Краснокаменск</c:v>
                      </c:pt>
                    </c:strCache>
                  </c:strRef>
                </c:tx>
                <c:spPr>
                  <a:solidFill>
                    <a:schemeClr val="accent5"/>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ТОР!$B$87:$L$87</c15:sqref>
                        </c15:formulaRef>
                      </c:ext>
                    </c:extLst>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5-76B4-447E-943C-3DE0F4312638}"/>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ТОР!$A$88</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ТОР!$B$88:$L$88</c15:sqref>
                        </c15:formulaRef>
                      </c:ext>
                    </c:extLst>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xmlns:c15="http://schemas.microsoft.com/office/drawing/2012/chart">
                  <c:ext xmlns:c16="http://schemas.microsoft.com/office/drawing/2014/chart" uri="{C3380CC4-5D6E-409C-BE32-E72D297353CC}">
                    <c16:uniqueId val="{00000006-76B4-447E-943C-3DE0F4312638}"/>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ТОР!$A$89</c15:sqref>
                        </c15:formulaRef>
                      </c:ext>
                    </c:extLst>
                    <c:strCache>
                      <c:ptCount val="1"/>
                      <c:pt idx="0">
                        <c:v>Хабаровск</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ТОР!$B$89:$L$89</c15:sqref>
                        </c15:formulaRef>
                      </c:ext>
                    </c:extLst>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xmlns:c15="http://schemas.microsoft.com/office/drawing/2012/chart">
                  <c:ext xmlns:c16="http://schemas.microsoft.com/office/drawing/2014/chart" uri="{C3380CC4-5D6E-409C-BE32-E72D297353CC}">
                    <c16:uniqueId val="{00000007-76B4-447E-943C-3DE0F4312638}"/>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ТОР!$A$91</c15:sqref>
                        </c15:formulaRef>
                      </c:ext>
                    </c:extLst>
                    <c:strCache>
                      <c:ptCount val="1"/>
                      <c:pt idx="0">
                        <c:v>Амуро-Хинганская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ТОР!$B$91:$L$91</c15:sqref>
                        </c15:formulaRef>
                      </c:ext>
                    </c:extLst>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xmlns:c15="http://schemas.microsoft.com/office/drawing/2012/chart">
                  <c:ext xmlns:c16="http://schemas.microsoft.com/office/drawing/2014/chart" uri="{C3380CC4-5D6E-409C-BE32-E72D297353CC}">
                    <c16:uniqueId val="{00000008-76B4-447E-943C-3DE0F4312638}"/>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ТОР!$A$92</c15:sqref>
                        </c15:formulaRef>
                      </c:ext>
                    </c:extLst>
                    <c:strCache>
                      <c:ptCount val="1"/>
                      <c:pt idx="0">
                        <c:v>Приморье</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ТОР!$B$92:$L$92</c15:sqref>
                        </c15:formulaRef>
                      </c:ext>
                    </c:extLst>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xmlns:c15="http://schemas.microsoft.com/office/drawing/2012/chart">
                  <c:ext xmlns:c16="http://schemas.microsoft.com/office/drawing/2014/chart" uri="{C3380CC4-5D6E-409C-BE32-E72D297353CC}">
                    <c16:uniqueId val="{00000009-76B4-447E-943C-3DE0F4312638}"/>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ТОР!$A$93</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ТОР!$B$93:$L$93</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xmlns:c15="http://schemas.microsoft.com/office/drawing/2012/chart">
                  <c:ext xmlns:c16="http://schemas.microsoft.com/office/drawing/2014/chart" uri="{C3380CC4-5D6E-409C-BE32-E72D297353CC}">
                    <c16:uniqueId val="{0000000A-76B4-447E-943C-3DE0F4312638}"/>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ТОР!$A$95</c15:sqref>
                        </c15:formulaRef>
                      </c:ext>
                    </c:extLst>
                    <c:strCache>
                      <c:ptCount val="1"/>
                      <c:pt idx="0">
                        <c:v>Находка</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ТОР!$B$95:$L$95</c15:sqref>
                        </c15:formulaRef>
                      </c:ext>
                    </c:extLst>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xmlns:c15="http://schemas.microsoft.com/office/drawing/2012/chart">
                  <c:ext xmlns:c16="http://schemas.microsoft.com/office/drawing/2014/chart" uri="{C3380CC4-5D6E-409C-BE32-E72D297353CC}">
                    <c16:uniqueId val="{0000000B-76B4-447E-943C-3DE0F4312638}"/>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ТОР!$A$96</c15:sqref>
                        </c15:formulaRef>
                      </c:ext>
                    </c:extLst>
                    <c:strCache>
                      <c:ptCount val="1"/>
                      <c:pt idx="0">
                        <c:v>Горный Воздух</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ТОР!$B$96:$L$96</c15:sqref>
                        </c15:formulaRef>
                      </c:ext>
                    </c:extLst>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xmlns:c15="http://schemas.microsoft.com/office/drawing/2012/chart">
                  <c:ext xmlns:c16="http://schemas.microsoft.com/office/drawing/2014/chart" uri="{C3380CC4-5D6E-409C-BE32-E72D297353CC}">
                    <c16:uniqueId val="{0000000C-76B4-447E-943C-3DE0F4312638}"/>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ТОР!$A$97</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ТОР!$B$97:$L$97</c15:sqref>
                        </c15:formulaRef>
                      </c:ext>
                    </c:extLst>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xmlns:c15="http://schemas.microsoft.com/office/drawing/2012/chart">
                  <c:ext xmlns:c16="http://schemas.microsoft.com/office/drawing/2014/chart" uri="{C3380CC4-5D6E-409C-BE32-E72D297353CC}">
                    <c16:uniqueId val="{0000000D-76B4-447E-943C-3DE0F4312638}"/>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ТОР!$A$98</c15:sqref>
                        </c15:formulaRef>
                      </c:ext>
                    </c:extLst>
                    <c:strCache>
                      <c:ptCount val="1"/>
                      <c:pt idx="0">
                        <c:v>Якутия</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ТОР!$B$98:$L$98</c15:sqref>
                        </c15:formulaRef>
                      </c:ext>
                    </c:extLst>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xmlns:c15="http://schemas.microsoft.com/office/drawing/2012/chart">
                  <c:ext xmlns:c16="http://schemas.microsoft.com/office/drawing/2014/chart" uri="{C3380CC4-5D6E-409C-BE32-E72D297353CC}">
                    <c16:uniqueId val="{0000000E-76B4-447E-943C-3DE0F4312638}"/>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ТОР!$A$99</c15:sqref>
                        </c15:formulaRef>
                      </c:ext>
                    </c:extLst>
                    <c:strCache>
                      <c:ptCount val="1"/>
                      <c:pt idx="0">
                        <c:v>Камчатка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ТОР!$B$99:$L$99</c15:sqref>
                        </c15:formulaRef>
                      </c:ext>
                    </c:extLst>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xmlns:c15="http://schemas.microsoft.com/office/drawing/2012/chart">
                  <c:ext xmlns:c16="http://schemas.microsoft.com/office/drawing/2014/chart" uri="{C3380CC4-5D6E-409C-BE32-E72D297353CC}">
                    <c16:uniqueId val="{0000000F-76B4-447E-943C-3DE0F4312638}"/>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ТОР!$A$100</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ТОР!$B$100:$L$100</c15:sqref>
                        </c15:formulaRef>
                      </c:ext>
                    </c:extLst>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xmlns:c15="http://schemas.microsoft.com/office/drawing/2012/chart">
                  <c:ext xmlns:c16="http://schemas.microsoft.com/office/drawing/2014/chart" uri="{C3380CC4-5D6E-409C-BE32-E72D297353CC}">
                    <c16:uniqueId val="{00000010-76B4-447E-943C-3DE0F4312638}"/>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ТОР!$A$101</c15:sqref>
                        </c15:formulaRef>
                      </c:ext>
                    </c:extLst>
                    <c:strCache>
                      <c:ptCount val="1"/>
                      <c:pt idx="0">
                        <c:v>Чукотка</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ТОР!$B$101:$L$101</c15:sqref>
                        </c15:formulaRef>
                      </c:ext>
                    </c:extLst>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xmlns:c15="http://schemas.microsoft.com/office/drawing/2012/chart">
                  <c:ext xmlns:c16="http://schemas.microsoft.com/office/drawing/2014/chart" uri="{C3380CC4-5D6E-409C-BE32-E72D297353CC}">
                    <c16:uniqueId val="{00000011-76B4-447E-943C-3DE0F4312638}"/>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ТОР!$A$102</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ТОР!$B$102:$L$102</c15:sqref>
                        </c15:formulaRef>
                      </c:ext>
                    </c:extLst>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xmlns:c15="http://schemas.microsoft.com/office/drawing/2012/chart">
                  <c:ext xmlns:c16="http://schemas.microsoft.com/office/drawing/2014/chart" uri="{C3380CC4-5D6E-409C-BE32-E72D297353CC}">
                    <c16:uniqueId val="{00000012-76B4-447E-943C-3DE0F4312638}"/>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ТОР!$A$103</c15:sqref>
                        </c15:formulaRef>
                      </c:ext>
                    </c:extLst>
                    <c:strCache>
                      <c:ptCount val="1"/>
                      <c:pt idx="0">
                        <c:v>Курилы</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ТОР!$B$103:$L$103</c15:sqref>
                        </c15:formulaRef>
                      </c:ext>
                    </c:extLst>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xmlns:c15="http://schemas.microsoft.com/office/drawing/2012/chart">
                  <c:ext xmlns:c16="http://schemas.microsoft.com/office/drawing/2014/chart" uri="{C3380CC4-5D6E-409C-BE32-E72D297353CC}">
                    <c16:uniqueId val="{00000013-76B4-447E-943C-3DE0F4312638}"/>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ТОР!$A$104</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ТОР!$B$104:$L$104</c15:sqref>
                        </c15:formulaRef>
                      </c:ext>
                    </c:extLst>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xmlns:c15="http://schemas.microsoft.com/office/drawing/2012/chart">
                  <c:ext xmlns:c16="http://schemas.microsoft.com/office/drawing/2014/chart" uri="{C3380CC4-5D6E-409C-BE32-E72D297353CC}">
                    <c16:uniqueId val="{00000014-76B4-447E-943C-3DE0F4312638}"/>
                  </c:ext>
                </c:extLst>
              </c15:ser>
            </c15:filteredBarSeries>
          </c:ext>
        </c:extLst>
      </c:barChart>
      <c:lineChart>
        <c:grouping val="standard"/>
        <c:varyColors val="0"/>
        <c:ser>
          <c:idx val="7"/>
          <c:order val="7"/>
          <c:tx>
            <c:strRef>
              <c:f>ТОР!$A$94</c:f>
              <c:strCache>
                <c:ptCount val="1"/>
                <c:pt idx="0">
                  <c:v>Все ТОР</c:v>
                </c:pt>
              </c:strCache>
            </c:strRef>
          </c:tx>
          <c:spPr>
            <a:ln w="12700" cap="rnd">
              <a:solidFill>
                <a:schemeClr val="accent2">
                  <a:lumMod val="60000"/>
                </a:schemeClr>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smooth val="0"/>
          <c:extLst>
            <c:ext xmlns:c16="http://schemas.microsoft.com/office/drawing/2014/chart" uri="{C3380CC4-5D6E-409C-BE32-E72D297353CC}">
              <c16:uniqueId val="{00000001-76B4-447E-943C-3DE0F4312638}"/>
            </c:ext>
          </c:extLst>
        </c:ser>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2-76B4-447E-943C-3DE0F4312638}"/>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3-76B4-447E-943C-3DE0F4312638}"/>
            </c:ext>
          </c:extLst>
        </c:ser>
        <c:ser>
          <c:idx val="25"/>
          <c:order val="25"/>
          <c:tx>
            <c:strRef>
              <c:f>ТОР!$A$112</c:f>
              <c:strCache>
                <c:ptCount val="1"/>
                <c:pt idx="0">
                  <c:v>Михайловский</c:v>
                </c:pt>
              </c:strCache>
            </c:strRef>
          </c:tx>
          <c:spPr>
            <a:ln w="12700" cap="rnd">
              <a:solidFill>
                <a:schemeClr val="tx1"/>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ТОР!$B$112:$L$112</c:f>
              <c:numCache>
                <c:formatCode>0%</c:formatCode>
                <c:ptCount val="11"/>
                <c:pt idx="0">
                  <c:v>1</c:v>
                </c:pt>
                <c:pt idx="1">
                  <c:v>0.99107310655891745</c:v>
                </c:pt>
                <c:pt idx="2">
                  <c:v>0.9669610975380567</c:v>
                </c:pt>
                <c:pt idx="3">
                  <c:v>0.95297249890371205</c:v>
                </c:pt>
                <c:pt idx="4">
                  <c:v>0.9364530476727424</c:v>
                </c:pt>
                <c:pt idx="5">
                  <c:v>0.91993359644176564</c:v>
                </c:pt>
                <c:pt idx="6">
                  <c:v>0.90341414521079599</c:v>
                </c:pt>
                <c:pt idx="7">
                  <c:v>0.88689469397982634</c:v>
                </c:pt>
                <c:pt idx="8">
                  <c:v>0.87037524274885669</c:v>
                </c:pt>
                <c:pt idx="9">
                  <c:v>0.85385579151787994</c:v>
                </c:pt>
                <c:pt idx="10">
                  <c:v>0.83733634028691029</c:v>
                </c:pt>
              </c:numCache>
            </c:numRef>
          </c:val>
          <c:smooth val="0"/>
          <c:extLst>
            <c:ext xmlns:c16="http://schemas.microsoft.com/office/drawing/2014/chart" uri="{C3380CC4-5D6E-409C-BE32-E72D297353CC}">
              <c16:uniqueId val="{00000004-76B4-447E-943C-3DE0F4312638}"/>
            </c:ext>
          </c:extLst>
        </c:ser>
        <c:dLbls>
          <c:showLegendKey val="0"/>
          <c:showVal val="0"/>
          <c:showCatName val="0"/>
          <c:showSerName val="0"/>
          <c:showPercent val="0"/>
          <c:showBubbleSize val="0"/>
        </c:dLbls>
        <c:marker val="1"/>
        <c:smooth val="0"/>
        <c:axId val="290196480"/>
        <c:axId val="285797184"/>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5-76B4-447E-943C-3DE0F4312638}"/>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76B4-447E-943C-3DE0F4312638}"/>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ТОР!$A$109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ТОР!$B$109:$L$109</c15:sqref>
                        </c15:formulaRef>
                      </c:ext>
                    </c:extLst>
                    <c:numCache>
                      <c:formatCode>0%</c:formatCode>
                      <c:ptCount val="11"/>
                      <c:pt idx="0">
                        <c:v>1</c:v>
                      </c:pt>
                      <c:pt idx="1">
                        <c:v>0.91223721656109424</c:v>
                      </c:pt>
                      <c:pt idx="2">
                        <c:v>0.84283484806756637</c:v>
                      </c:pt>
                      <c:pt idx="3">
                        <c:v>0.79684200862939503</c:v>
                      </c:pt>
                      <c:pt idx="4">
                        <c:v>0.71825943266318859</c:v>
                      </c:pt>
                      <c:pt idx="5">
                        <c:v>0.65037179840265935</c:v>
                      </c:pt>
                      <c:pt idx="6">
                        <c:v>0.58248416414213011</c:v>
                      </c:pt>
                      <c:pt idx="7">
                        <c:v>0.51459652988160087</c:v>
                      </c:pt>
                      <c:pt idx="8">
                        <c:v>0.44670889562107163</c:v>
                      </c:pt>
                      <c:pt idx="9">
                        <c:v>0.37882126136054239</c:v>
                      </c:pt>
                      <c:pt idx="10">
                        <c:v>0.31093362709998473</c:v>
                      </c:pt>
                    </c:numCache>
                  </c:numRef>
                </c:val>
                <c:smooth val="0"/>
                <c:extLst xmlns:c15="http://schemas.microsoft.com/office/drawing/2012/chart">
                  <c:ext xmlns:c16="http://schemas.microsoft.com/office/drawing/2014/chart" uri="{C3380CC4-5D6E-409C-BE32-E72D297353CC}">
                    <c16:uniqueId val="{00000017-76B4-447E-943C-3DE0F4312638}"/>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ТОР!$A$110</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ТОР!$B$110:$L$110</c15:sqref>
                        </c15:formulaRef>
                      </c:ext>
                    </c:extLst>
                    <c:numCache>
                      <c:formatCode>0%</c:formatCode>
                      <c:ptCount val="11"/>
                      <c:pt idx="0">
                        <c:v>1</c:v>
                      </c:pt>
                      <c:pt idx="1">
                        <c:v>0.97116795507816223</c:v>
                      </c:pt>
                      <c:pt idx="2">
                        <c:v>0.95134949723367357</c:v>
                      </c:pt>
                      <c:pt idx="3">
                        <c:v>0.92073887276168942</c:v>
                      </c:pt>
                      <c:pt idx="4">
                        <c:v>0.89322170629299558</c:v>
                      </c:pt>
                      <c:pt idx="5">
                        <c:v>0.86809990535416404</c:v>
                      </c:pt>
                      <c:pt idx="6">
                        <c:v>0.84170133838112093</c:v>
                      </c:pt>
                      <c:pt idx="7">
                        <c:v>0.81530277140807073</c:v>
                      </c:pt>
                      <c:pt idx="8">
                        <c:v>0.78890420443502052</c:v>
                      </c:pt>
                      <c:pt idx="9">
                        <c:v>0.76250563746197031</c:v>
                      </c:pt>
                      <c:pt idx="10">
                        <c:v>0.73610707048892721</c:v>
                      </c:pt>
                    </c:numCache>
                  </c:numRef>
                </c:val>
                <c:smooth val="0"/>
                <c:extLst xmlns:c15="http://schemas.microsoft.com/office/drawing/2012/chart">
                  <c:ext xmlns:c16="http://schemas.microsoft.com/office/drawing/2014/chart" uri="{C3380CC4-5D6E-409C-BE32-E72D297353CC}">
                    <c16:uniqueId val="{00000018-76B4-447E-943C-3DE0F4312638}"/>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ТОР!$A$111</c15:sqref>
                        </c15:formulaRef>
                      </c:ext>
                    </c:extLst>
                    <c:strCache>
                      <c:ptCount val="1"/>
                      <c:pt idx="0">
                        <c:v>Хабаровск</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ТОР!$B$111:$L$111</c15:sqref>
                        </c15:formulaRef>
                      </c:ext>
                    </c:extLst>
                    <c:numCache>
                      <c:formatCode>0%</c:formatCode>
                      <c:ptCount val="11"/>
                      <c:pt idx="0">
                        <c:v>1</c:v>
                      </c:pt>
                      <c:pt idx="1">
                        <c:v>0.99216257004278308</c:v>
                      </c:pt>
                      <c:pt idx="2">
                        <c:v>0.96661164232098917</c:v>
                      </c:pt>
                      <c:pt idx="3">
                        <c:v>0.95286971310891744</c:v>
                      </c:pt>
                      <c:pt idx="4">
                        <c:v>0.93617553426940958</c:v>
                      </c:pt>
                      <c:pt idx="5">
                        <c:v>0.91948135542990883</c:v>
                      </c:pt>
                      <c:pt idx="6">
                        <c:v>0.90278717659040097</c:v>
                      </c:pt>
                      <c:pt idx="7">
                        <c:v>0.88609299775089312</c:v>
                      </c:pt>
                      <c:pt idx="8">
                        <c:v>0.86939881891139237</c:v>
                      </c:pt>
                      <c:pt idx="9">
                        <c:v>0.85270464007188451</c:v>
                      </c:pt>
                      <c:pt idx="10">
                        <c:v>0.83601046123237666</c:v>
                      </c:pt>
                    </c:numCache>
                  </c:numRef>
                </c:val>
                <c:smooth val="0"/>
                <c:extLst xmlns:c15="http://schemas.microsoft.com/office/drawing/2012/chart">
                  <c:ext xmlns:c16="http://schemas.microsoft.com/office/drawing/2014/chart" uri="{C3380CC4-5D6E-409C-BE32-E72D297353CC}">
                    <c16:uniqueId val="{00000019-76B4-447E-943C-3DE0F4312638}"/>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ТОР!$A$113</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ТОР!$B$113:$L$113</c15:sqref>
                        </c15:formulaRef>
                      </c:ext>
                    </c:extLst>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xmlns:c15="http://schemas.microsoft.com/office/drawing/2012/chart">
                  <c:ext xmlns:c16="http://schemas.microsoft.com/office/drawing/2014/chart" uri="{C3380CC4-5D6E-409C-BE32-E72D297353CC}">
                    <c16:uniqueId val="{0000001A-76B4-447E-943C-3DE0F4312638}"/>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ТОР!$A$114</c15:sqref>
                        </c15:formulaRef>
                      </c:ext>
                    </c:extLst>
                    <c:strCache>
                      <c:ptCount val="1"/>
                      <c:pt idx="0">
                        <c:v>Приморье</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ТОР!$B$114:$L$114</c15:sqref>
                        </c15:formulaRef>
                      </c:ext>
                    </c:extLst>
                    <c:numCache>
                      <c:formatCode>0%</c:formatCode>
                      <c:ptCount val="11"/>
                      <c:pt idx="0">
                        <c:v>1</c:v>
                      </c:pt>
                      <c:pt idx="1">
                        <c:v>0.99101838542033149</c:v>
                      </c:pt>
                      <c:pt idx="2">
                        <c:v>0.97276364330877252</c:v>
                      </c:pt>
                      <c:pt idx="3">
                        <c:v>0.9606909862184736</c:v>
                      </c:pt>
                      <c:pt idx="4">
                        <c:v>0.94707280787286052</c:v>
                      </c:pt>
                      <c:pt idx="5">
                        <c:v>0.93345462952724745</c:v>
                      </c:pt>
                      <c:pt idx="6">
                        <c:v>0.91983645118163082</c:v>
                      </c:pt>
                      <c:pt idx="7">
                        <c:v>0.90621827283601775</c:v>
                      </c:pt>
                      <c:pt idx="8">
                        <c:v>0.89260009449040467</c:v>
                      </c:pt>
                      <c:pt idx="9">
                        <c:v>0.8789819161447916</c:v>
                      </c:pt>
                      <c:pt idx="10">
                        <c:v>0.86536373779917852</c:v>
                      </c:pt>
                    </c:numCache>
                  </c:numRef>
                </c:val>
                <c:smooth val="0"/>
                <c:extLst xmlns:c15="http://schemas.microsoft.com/office/drawing/2012/chart">
                  <c:ext xmlns:c16="http://schemas.microsoft.com/office/drawing/2014/chart" uri="{C3380CC4-5D6E-409C-BE32-E72D297353CC}">
                    <c16:uniqueId val="{0000001B-76B4-447E-943C-3DE0F4312638}"/>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ТОР!$A$115</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ТОР!$B$115:$L$115</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0.85568831956960878</c:v>
                      </c:pt>
                      <c:pt idx="8">
                        <c:v>0.83647770722494386</c:v>
                      </c:pt>
                      <c:pt idx="9">
                        <c:v>0.81726709488027893</c:v>
                      </c:pt>
                      <c:pt idx="10">
                        <c:v>0.79805648253561401</c:v>
                      </c:pt>
                    </c:numCache>
                  </c:numRef>
                </c:val>
                <c:smooth val="0"/>
                <c:extLst xmlns:c15="http://schemas.microsoft.com/office/drawing/2012/chart">
                  <c:ext xmlns:c16="http://schemas.microsoft.com/office/drawing/2014/chart" uri="{C3380CC4-5D6E-409C-BE32-E72D297353CC}">
                    <c16:uniqueId val="{0000001C-76B4-447E-943C-3DE0F4312638}"/>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ТОР!$A$116</c15:sqref>
                        </c15:formulaRef>
                      </c:ext>
                    </c:extLst>
                    <c:strCache>
                      <c:ptCount val="1"/>
                      <c:pt idx="0">
                        <c:v>Все ТОР</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ТОР!$B$116:$L$116</c15:sqref>
                        </c15:formulaRef>
                      </c:ext>
                    </c:extLst>
                    <c:numCache>
                      <c:formatCode>0%</c:formatCode>
                      <c:ptCount val="11"/>
                      <c:pt idx="0">
                        <c:v>1</c:v>
                      </c:pt>
                      <c:pt idx="1">
                        <c:v>0.99057223021099516</c:v>
                      </c:pt>
                      <c:pt idx="2">
                        <c:v>0.97556839865300127</c:v>
                      </c:pt>
                      <c:pt idx="3">
                        <c:v>0.96428194160766623</c:v>
                      </c:pt>
                      <c:pt idx="4">
                        <c:v>0.95206614093416775</c:v>
                      </c:pt>
                      <c:pt idx="5">
                        <c:v>0.93985034026066927</c:v>
                      </c:pt>
                      <c:pt idx="6">
                        <c:v>0.92763453958716724</c:v>
                      </c:pt>
                      <c:pt idx="7">
                        <c:v>0.91541873891366876</c:v>
                      </c:pt>
                      <c:pt idx="8">
                        <c:v>0.90320293824017028</c:v>
                      </c:pt>
                      <c:pt idx="9">
                        <c:v>0.89098713756667181</c:v>
                      </c:pt>
                      <c:pt idx="10">
                        <c:v>0.87877133689316977</c:v>
                      </c:pt>
                    </c:numCache>
                  </c:numRef>
                </c:val>
                <c:smooth val="0"/>
                <c:extLst xmlns:c15="http://schemas.microsoft.com/office/drawing/2012/chart">
                  <c:ext xmlns:c16="http://schemas.microsoft.com/office/drawing/2014/chart" uri="{C3380CC4-5D6E-409C-BE32-E72D297353CC}">
                    <c16:uniqueId val="{0000001D-76B4-447E-943C-3DE0F4312638}"/>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ТОР!$A$117</c15:sqref>
                        </c15:formulaRef>
                      </c:ext>
                    </c:extLst>
                    <c:strCache>
                      <c:ptCount val="1"/>
                      <c:pt idx="0">
                        <c:v>Находка</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ТОР!$B$117:$L$117</c15:sqref>
                        </c15:formulaRef>
                      </c:ext>
                    </c:extLst>
                    <c:numCache>
                      <c:formatCode>0%</c:formatCode>
                      <c:ptCount val="11"/>
                      <c:pt idx="0">
                        <c:v>1</c:v>
                      </c:pt>
                      <c:pt idx="1">
                        <c:v>1.0236196129351387</c:v>
                      </c:pt>
                      <c:pt idx="2">
                        <c:v>1.0349553783054062</c:v>
                      </c:pt>
                      <c:pt idx="3">
                        <c:v>0.99542447288691027</c:v>
                      </c:pt>
                      <c:pt idx="4">
                        <c:v>0.96110801953873737</c:v>
                      </c:pt>
                      <c:pt idx="5">
                        <c:v>0.97122776644201281</c:v>
                      </c:pt>
                      <c:pt idx="6">
                        <c:v>0.96062985634494069</c:v>
                      </c:pt>
                      <c:pt idx="7">
                        <c:v>0.95003194624786502</c:v>
                      </c:pt>
                      <c:pt idx="8">
                        <c:v>0.93943403615078935</c:v>
                      </c:pt>
                      <c:pt idx="9">
                        <c:v>0.92883612605371368</c:v>
                      </c:pt>
                      <c:pt idx="10">
                        <c:v>0.91823821595663802</c:v>
                      </c:pt>
                    </c:numCache>
                  </c:numRef>
                </c:val>
                <c:smooth val="0"/>
                <c:extLst xmlns:c15="http://schemas.microsoft.com/office/drawing/2012/chart">
                  <c:ext xmlns:c16="http://schemas.microsoft.com/office/drawing/2014/chart" uri="{C3380CC4-5D6E-409C-BE32-E72D297353CC}">
                    <c16:uniqueId val="{0000001E-76B4-447E-943C-3DE0F4312638}"/>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ТОР!$A$118</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ТОР!$B$118:$L$118</c15:sqref>
                        </c15:formulaRef>
                      </c:ext>
                    </c:extLst>
                    <c:numCache>
                      <c:formatCode>0%</c:formatCode>
                      <c:ptCount val="11"/>
                      <c:pt idx="0">
                        <c:v>1</c:v>
                      </c:pt>
                      <c:pt idx="1">
                        <c:v>1.016691435659981</c:v>
                      </c:pt>
                      <c:pt idx="2">
                        <c:v>1.0379641115710092</c:v>
                      </c:pt>
                      <c:pt idx="3">
                        <c:v>1.0561826273146764</c:v>
                      </c:pt>
                      <c:pt idx="4">
                        <c:v>1.0751646831001764</c:v>
                      </c:pt>
                      <c:pt idx="5">
                        <c:v>1.0941467388856836</c:v>
                      </c:pt>
                      <c:pt idx="6">
                        <c:v>1.1131287946711836</c:v>
                      </c:pt>
                      <c:pt idx="7">
                        <c:v>1.1321108504566908</c:v>
                      </c:pt>
                      <c:pt idx="8">
                        <c:v>1.151092906242198</c:v>
                      </c:pt>
                      <c:pt idx="9">
                        <c:v>1.170074962027698</c:v>
                      </c:pt>
                      <c:pt idx="10">
                        <c:v>1.1890570178132052</c:v>
                      </c:pt>
                    </c:numCache>
                  </c:numRef>
                </c:val>
                <c:smooth val="0"/>
                <c:extLst xmlns:c15="http://schemas.microsoft.com/office/drawing/2012/chart">
                  <c:ext xmlns:c16="http://schemas.microsoft.com/office/drawing/2014/chart" uri="{C3380CC4-5D6E-409C-BE32-E72D297353CC}">
                    <c16:uniqueId val="{0000001F-76B4-447E-943C-3DE0F4312638}"/>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ТОР!$A$119</c15:sqref>
                        </c15:formulaRef>
                      </c:ext>
                    </c:extLst>
                    <c:strCache>
                      <c:ptCount val="1"/>
                      <c:pt idx="0">
                        <c:v>Амурская</c:v>
                      </c:pt>
                    </c:strCache>
                  </c:strRef>
                </c:tx>
                <c:spPr>
                  <a:ln w="12700" cap="rnd">
                    <a:solidFill>
                      <a:schemeClr val="accent3">
                        <a:lumMod val="50000"/>
                      </a:schemeClr>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ТОР!$B$119:$L$119</c15:sqref>
                        </c15:formulaRef>
                      </c:ext>
                    </c:extLst>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xmlns:c15="http://schemas.microsoft.com/office/drawing/2012/chart">
                  <c:ext xmlns:c16="http://schemas.microsoft.com/office/drawing/2014/chart" uri="{C3380CC4-5D6E-409C-BE32-E72D297353CC}">
                    <c16:uniqueId val="{00000020-76B4-447E-943C-3DE0F4312638}"/>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ТОР!$A$120</c15:sqref>
                        </c15:formulaRef>
                      </c:ext>
                    </c:extLst>
                    <c:strCache>
                      <c:ptCount val="1"/>
                      <c:pt idx="0">
                        <c:v>Якутия</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ТОР!$B$120:$L$120</c15:sqref>
                        </c15:formulaRef>
                      </c:ext>
                    </c:extLst>
                    <c:numCache>
                      <c:formatCode>0%</c:formatCode>
                      <c:ptCount val="11"/>
                      <c:pt idx="0">
                        <c:v>1</c:v>
                      </c:pt>
                      <c:pt idx="1">
                        <c:v>1.0206825124492613</c:v>
                      </c:pt>
                      <c:pt idx="2">
                        <c:v>1.0003556931832447</c:v>
                      </c:pt>
                      <c:pt idx="3">
                        <c:v>1.0073684283940803</c:v>
                      </c:pt>
                      <c:pt idx="4">
                        <c:v>1.0075462749857027</c:v>
                      </c:pt>
                      <c:pt idx="5">
                        <c:v>1.0077241215773249</c:v>
                      </c:pt>
                      <c:pt idx="6">
                        <c:v>1.0079019681689472</c:v>
                      </c:pt>
                      <c:pt idx="7">
                        <c:v>1.0080798147605696</c:v>
                      </c:pt>
                      <c:pt idx="8">
                        <c:v>1.0082576613521921</c:v>
                      </c:pt>
                      <c:pt idx="9">
                        <c:v>1.0084355079438143</c:v>
                      </c:pt>
                      <c:pt idx="10">
                        <c:v>1.0086133545354365</c:v>
                      </c:pt>
                    </c:numCache>
                  </c:numRef>
                </c:val>
                <c:smooth val="0"/>
                <c:extLst xmlns:c15="http://schemas.microsoft.com/office/drawing/2012/chart">
                  <c:ext xmlns:c16="http://schemas.microsoft.com/office/drawing/2014/chart" uri="{C3380CC4-5D6E-409C-BE32-E72D297353CC}">
                    <c16:uniqueId val="{00000021-76B4-447E-943C-3DE0F4312638}"/>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ТОР!$A$121</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ТОР!$B$121:$L$121</c15:sqref>
                        </c15:formulaRef>
                      </c:ext>
                    </c:extLst>
                    <c:numCache>
                      <c:formatCode>0%</c:formatCode>
                      <c:ptCount val="11"/>
                      <c:pt idx="0">
                        <c:v>1</c:v>
                      </c:pt>
                      <c:pt idx="1">
                        <c:v>0.99247031891734183</c:v>
                      </c:pt>
                      <c:pt idx="2">
                        <c:v>0.98608523913189849</c:v>
                      </c:pt>
                      <c:pt idx="3">
                        <c:v>0.9789370918149789</c:v>
                      </c:pt>
                      <c:pt idx="4">
                        <c:v>0.97197971138092853</c:v>
                      </c:pt>
                      <c:pt idx="5">
                        <c:v>0.96502233094687817</c:v>
                      </c:pt>
                      <c:pt idx="6">
                        <c:v>0.95806495051282603</c:v>
                      </c:pt>
                      <c:pt idx="7">
                        <c:v>0.95110757007877567</c:v>
                      </c:pt>
                      <c:pt idx="8">
                        <c:v>0.9441501896447253</c:v>
                      </c:pt>
                      <c:pt idx="9">
                        <c:v>0.93719280921067494</c:v>
                      </c:pt>
                      <c:pt idx="10">
                        <c:v>0.9302354287766228</c:v>
                      </c:pt>
                    </c:numCache>
                  </c:numRef>
                </c:val>
                <c:smooth val="0"/>
                <c:extLst xmlns:c15="http://schemas.microsoft.com/office/drawing/2012/chart">
                  <c:ext xmlns:c16="http://schemas.microsoft.com/office/drawing/2014/chart" uri="{C3380CC4-5D6E-409C-BE32-E72D297353CC}">
                    <c16:uniqueId val="{00000022-76B4-447E-943C-3DE0F4312638}"/>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ТОР!$A$122</c15:sqref>
                        </c15:formulaRef>
                      </c:ext>
                    </c:extLst>
                    <c:strCache>
                      <c:ptCount val="1"/>
                      <c:pt idx="0">
                        <c:v>Южная</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ТОР!$B$122:$L$122</c15:sqref>
                        </c15:formulaRef>
                      </c:ext>
                    </c:extLst>
                    <c:numCache>
                      <c:formatCode>0%</c:formatCode>
                      <c:ptCount val="11"/>
                      <c:pt idx="0">
                        <c:v>1</c:v>
                      </c:pt>
                      <c:pt idx="1">
                        <c:v>1.0531419705197829</c:v>
                      </c:pt>
                      <c:pt idx="2">
                        <c:v>1.0339410395655546</c:v>
                      </c:pt>
                      <c:pt idx="3">
                        <c:v>1.0579906904577192</c:v>
                      </c:pt>
                      <c:pt idx="4">
                        <c:v>1.0749612102404953</c:v>
                      </c:pt>
                      <c:pt idx="5">
                        <c:v>1.0904383242823883</c:v>
                      </c:pt>
                      <c:pt idx="6">
                        <c:v>1.1059154383242813</c:v>
                      </c:pt>
                      <c:pt idx="7">
                        <c:v>1.1213925523661743</c:v>
                      </c:pt>
                      <c:pt idx="8">
                        <c:v>1.1368696664080673</c:v>
                      </c:pt>
                      <c:pt idx="9">
                        <c:v>1.1523467804499568</c:v>
                      </c:pt>
                      <c:pt idx="10">
                        <c:v>1.1678238944918498</c:v>
                      </c:pt>
                    </c:numCache>
                  </c:numRef>
                </c:val>
                <c:smooth val="0"/>
                <c:extLst xmlns:c15="http://schemas.microsoft.com/office/drawing/2012/chart">
                  <c:ext xmlns:c16="http://schemas.microsoft.com/office/drawing/2014/chart" uri="{C3380CC4-5D6E-409C-BE32-E72D297353CC}">
                    <c16:uniqueId val="{00000023-76B4-447E-943C-3DE0F4312638}"/>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ТОР!$A$123</c15:sqref>
                        </c15:formulaRef>
                      </c:ext>
                    </c:extLst>
                    <c:strCache>
                      <c:ptCount val="1"/>
                      <c:pt idx="0">
                        <c:v>Чукотка</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ТОР!$B$123:$L$123</c15:sqref>
                        </c15:formulaRef>
                      </c:ext>
                    </c:extLst>
                    <c:numCache>
                      <c:formatCode>0%</c:formatCode>
                      <c:ptCount val="11"/>
                      <c:pt idx="0">
                        <c:v>1</c:v>
                      </c:pt>
                      <c:pt idx="1">
                        <c:v>0.98731205634117714</c:v>
                      </c:pt>
                      <c:pt idx="2">
                        <c:v>0.9770275557542899</c:v>
                      </c:pt>
                      <c:pt idx="3">
                        <c:v>0.96514075978611302</c:v>
                      </c:pt>
                      <c:pt idx="4">
                        <c:v>0.95365453766325459</c:v>
                      </c:pt>
                      <c:pt idx="5">
                        <c:v>0.9421683155403997</c:v>
                      </c:pt>
                      <c:pt idx="6">
                        <c:v>0.93068209341754482</c:v>
                      </c:pt>
                      <c:pt idx="7">
                        <c:v>0.91919587129468994</c:v>
                      </c:pt>
                      <c:pt idx="8">
                        <c:v>0.90770964917183505</c:v>
                      </c:pt>
                      <c:pt idx="9">
                        <c:v>0.89622342704898017</c:v>
                      </c:pt>
                      <c:pt idx="10">
                        <c:v>0.88473720492612529</c:v>
                      </c:pt>
                    </c:numCache>
                  </c:numRef>
                </c:val>
                <c:smooth val="0"/>
                <c:extLst xmlns:c15="http://schemas.microsoft.com/office/drawing/2012/chart">
                  <c:ext xmlns:c16="http://schemas.microsoft.com/office/drawing/2014/chart" uri="{C3380CC4-5D6E-409C-BE32-E72D297353CC}">
                    <c16:uniqueId val="{00000024-76B4-447E-943C-3DE0F4312638}"/>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ТОР!$A$124</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ТОР!$B$124:$L$124</c15:sqref>
                        </c15:formulaRef>
                      </c:ext>
                    </c:extLst>
                    <c:numCache>
                      <c:formatCode>0%</c:formatCode>
                      <c:ptCount val="11"/>
                      <c:pt idx="0">
                        <c:v>1</c:v>
                      </c:pt>
                      <c:pt idx="1">
                        <c:v>1.045501820072803</c:v>
                      </c:pt>
                      <c:pt idx="2">
                        <c:v>1.0058502340093605</c:v>
                      </c:pt>
                      <c:pt idx="3">
                        <c:v>0.99063962558502339</c:v>
                      </c:pt>
                      <c:pt idx="4">
                        <c:v>0.99356474258970273</c:v>
                      </c:pt>
                      <c:pt idx="5">
                        <c:v>0.98679147165886683</c:v>
                      </c:pt>
                      <c:pt idx="6">
                        <c:v>0.98001820072802914</c:v>
                      </c:pt>
                      <c:pt idx="7">
                        <c:v>0.97324492979719146</c:v>
                      </c:pt>
                      <c:pt idx="8">
                        <c:v>0.96647165886635378</c:v>
                      </c:pt>
                      <c:pt idx="9">
                        <c:v>0.95969838793551787</c:v>
                      </c:pt>
                      <c:pt idx="10">
                        <c:v>0.95292511700468019</c:v>
                      </c:pt>
                    </c:numCache>
                  </c:numRef>
                </c:val>
                <c:smooth val="0"/>
                <c:extLst xmlns:c15="http://schemas.microsoft.com/office/drawing/2012/chart">
                  <c:ext xmlns:c16="http://schemas.microsoft.com/office/drawing/2014/chart" uri="{C3380CC4-5D6E-409C-BE32-E72D297353CC}">
                    <c16:uniqueId val="{00000025-76B4-447E-943C-3DE0F4312638}"/>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ТОР!$A$125</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ТОР!$B$125:$L$125</c15:sqref>
                        </c15:formulaRef>
                      </c:ext>
                    </c:extLst>
                    <c:numCache>
                      <c:formatCode>0%</c:formatCode>
                      <c:ptCount val="11"/>
                      <c:pt idx="0">
                        <c:v>1</c:v>
                      </c:pt>
                      <c:pt idx="1">
                        <c:v>1.0033426183844012</c:v>
                      </c:pt>
                      <c:pt idx="2">
                        <c:v>0.99136490250696374</c:v>
                      </c:pt>
                      <c:pt idx="3">
                        <c:v>0.98105849582172699</c:v>
                      </c:pt>
                      <c:pt idx="4">
                        <c:v>1.0181058495821727</c:v>
                      </c:pt>
                      <c:pt idx="5">
                        <c:v>1.0029526462395544</c:v>
                      </c:pt>
                      <c:pt idx="6">
                        <c:v>1.0043454038997215</c:v>
                      </c:pt>
                      <c:pt idx="7">
                        <c:v>1.0057381615598886</c:v>
                      </c:pt>
                      <c:pt idx="8">
                        <c:v>1.0071309192200557</c:v>
                      </c:pt>
                      <c:pt idx="9">
                        <c:v>1.0085236768802228</c:v>
                      </c:pt>
                      <c:pt idx="10">
                        <c:v>1.0099164345403899</c:v>
                      </c:pt>
                    </c:numCache>
                  </c:numRef>
                </c:val>
                <c:smooth val="0"/>
                <c:extLst xmlns:c15="http://schemas.microsoft.com/office/drawing/2012/chart">
                  <c:ext xmlns:c16="http://schemas.microsoft.com/office/drawing/2014/chart" uri="{C3380CC4-5D6E-409C-BE32-E72D297353CC}">
                    <c16:uniqueId val="{00000026-76B4-447E-943C-3DE0F4312638}"/>
                  </c:ext>
                </c:extLst>
              </c15:ser>
            </c15:filteredLineSeries>
            <c15:filteredLineSeries>
              <c15:ser>
                <c:idx val="39"/>
                <c:order val="39"/>
                <c:tx>
                  <c:strRef>
                    <c:extLst xmlns:c15="http://schemas.microsoft.com/office/drawing/2012/chart">
                      <c:ext xmlns:c15="http://schemas.microsoft.com/office/drawing/2012/chart" uri="{02D57815-91ED-43cb-92C2-25804820EDAC}">
                        <c15:formulaRef>
                          <c15:sqref>ТОР!$A$126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ТОР!$B$126:$L$126</c15:sqref>
                        </c15:formulaRef>
                      </c:ext>
                    </c:extLst>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xmlns:c15="http://schemas.microsoft.com/office/drawing/2012/chart">
                  <c:ext xmlns:c16="http://schemas.microsoft.com/office/drawing/2014/chart" uri="{C3380CC4-5D6E-409C-BE32-E72D297353CC}">
                    <c16:uniqueId val="{00000027-76B4-447E-943C-3DE0F4312638}"/>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76B4-447E-943C-3DE0F4312638}"/>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76B4-447E-943C-3DE0F4312638}"/>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76B4-447E-943C-3DE0F4312638}"/>
                  </c:ext>
                </c:extLst>
              </c15:ser>
            </c15:filteredLineSeries>
          </c:ext>
        </c:extLst>
      </c:lineChart>
      <c:catAx>
        <c:axId val="29019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85797184"/>
        <c:crosses val="autoZero"/>
        <c:auto val="1"/>
        <c:lblAlgn val="ctr"/>
        <c:lblOffset val="100"/>
        <c:noMultiLvlLbl val="0"/>
      </c:catAx>
      <c:valAx>
        <c:axId val="285797184"/>
        <c:scaling>
          <c:orientation val="minMax"/>
          <c:min val="0.8"/>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901964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8"/>
          <c:order val="8"/>
          <c:tx>
            <c:strRef>
              <c:f>ТОР!$A$95</c:f>
              <c:strCache>
                <c:ptCount val="1"/>
                <c:pt idx="0">
                  <c:v>Находка</c:v>
                </c:pt>
              </c:strCache>
            </c:strRef>
          </c:tx>
          <c:spPr>
            <a:solidFill>
              <a:schemeClr val="accent5"/>
            </a:solidFill>
            <a:ln>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ТОР!$B$95:$L$95</c:f>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c:ext xmlns:c16="http://schemas.microsoft.com/office/drawing/2014/chart" uri="{C3380CC4-5D6E-409C-BE32-E72D297353CC}">
              <c16:uniqueId val="{00000000-80E9-43DE-A2DC-25E52EF31DA0}"/>
            </c:ext>
          </c:extLst>
        </c:ser>
        <c:dLbls>
          <c:showLegendKey val="0"/>
          <c:showVal val="0"/>
          <c:showCatName val="0"/>
          <c:showSerName val="0"/>
          <c:showPercent val="0"/>
          <c:showBubbleSize val="0"/>
        </c:dLbls>
        <c:gapWidth val="100"/>
        <c:overlap val="-27"/>
        <c:axId val="287525376"/>
        <c:axId val="267313152"/>
        <c:extLst>
          <c:ext xmlns:c15="http://schemas.microsoft.com/office/drawing/2012/chart" uri="{02D57815-91ED-43cb-92C2-25804820EDAC}">
            <c15:filteredBarSeries>
              <c15:ser>
                <c:idx val="0"/>
                <c:order val="0"/>
                <c:tx>
                  <c:strRef>
                    <c:extLst>
                      <c:ext uri="{02D57815-91ED-43cb-92C2-25804820EDAC}">
                        <c15:formulaRef>
                          <c15:sqref>ТОР!$A$87</c15:sqref>
                        </c15:formulaRef>
                      </c:ext>
                    </c:extLst>
                    <c:strCache>
                      <c:ptCount val="1"/>
                      <c:pt idx="0">
                        <c:v>Краснокаменск</c:v>
                      </c:pt>
                    </c:strCache>
                  </c:strRef>
                </c:tx>
                <c:spPr>
                  <a:solidFill>
                    <a:schemeClr val="accent5"/>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ТОР!$B$87:$L$87</c15:sqref>
                        </c15:formulaRef>
                      </c:ext>
                    </c:extLst>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5-80E9-43DE-A2DC-25E52EF31DA0}"/>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ТОР!$A$88</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ТОР!$B$88:$L$88</c15:sqref>
                        </c15:formulaRef>
                      </c:ext>
                    </c:extLst>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xmlns:c15="http://schemas.microsoft.com/office/drawing/2012/chart">
                  <c:ext xmlns:c16="http://schemas.microsoft.com/office/drawing/2014/chart" uri="{C3380CC4-5D6E-409C-BE32-E72D297353CC}">
                    <c16:uniqueId val="{00000006-80E9-43DE-A2DC-25E52EF31DA0}"/>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ТОР!$A$89</c15:sqref>
                        </c15:formulaRef>
                      </c:ext>
                    </c:extLst>
                    <c:strCache>
                      <c:ptCount val="1"/>
                      <c:pt idx="0">
                        <c:v>Хабаровск</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ТОР!$B$89:$L$89</c15:sqref>
                        </c15:formulaRef>
                      </c:ext>
                    </c:extLst>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xmlns:c15="http://schemas.microsoft.com/office/drawing/2012/chart">
                  <c:ext xmlns:c16="http://schemas.microsoft.com/office/drawing/2014/chart" uri="{C3380CC4-5D6E-409C-BE32-E72D297353CC}">
                    <c16:uniqueId val="{00000007-80E9-43DE-A2DC-25E52EF31DA0}"/>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ТОР!$A$90</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ТОР!$B$90:$L$90</c15:sqref>
                        </c15:formulaRef>
                      </c:ext>
                    </c:extLst>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xmlns:c15="http://schemas.microsoft.com/office/drawing/2012/chart">
                  <c:ext xmlns:c16="http://schemas.microsoft.com/office/drawing/2014/chart" uri="{C3380CC4-5D6E-409C-BE32-E72D297353CC}">
                    <c16:uniqueId val="{00000008-80E9-43DE-A2DC-25E52EF31DA0}"/>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ТОР!$A$91</c15:sqref>
                        </c15:formulaRef>
                      </c:ext>
                    </c:extLst>
                    <c:strCache>
                      <c:ptCount val="1"/>
                      <c:pt idx="0">
                        <c:v>Амуро-Хинганская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ТОР!$B$91:$L$91</c15:sqref>
                        </c15:formulaRef>
                      </c:ext>
                    </c:extLst>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xmlns:c15="http://schemas.microsoft.com/office/drawing/2012/chart">
                  <c:ext xmlns:c16="http://schemas.microsoft.com/office/drawing/2014/chart" uri="{C3380CC4-5D6E-409C-BE32-E72D297353CC}">
                    <c16:uniqueId val="{00000009-80E9-43DE-A2DC-25E52EF31DA0}"/>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ТОР!$A$92</c15:sqref>
                        </c15:formulaRef>
                      </c:ext>
                    </c:extLst>
                    <c:strCache>
                      <c:ptCount val="1"/>
                      <c:pt idx="0">
                        <c:v>Приморье</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ТОР!$B$92:$L$92</c15:sqref>
                        </c15:formulaRef>
                      </c:ext>
                    </c:extLst>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xmlns:c15="http://schemas.microsoft.com/office/drawing/2012/chart">
                  <c:ext xmlns:c16="http://schemas.microsoft.com/office/drawing/2014/chart" uri="{C3380CC4-5D6E-409C-BE32-E72D297353CC}">
                    <c16:uniqueId val="{0000000A-80E9-43DE-A2DC-25E52EF31DA0}"/>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ТОР!$A$93</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ТОР!$B$93:$L$93</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xmlns:c15="http://schemas.microsoft.com/office/drawing/2012/chart">
                  <c:ext xmlns:c16="http://schemas.microsoft.com/office/drawing/2014/chart" uri="{C3380CC4-5D6E-409C-BE32-E72D297353CC}">
                    <c16:uniqueId val="{0000000B-80E9-43DE-A2DC-25E52EF31DA0}"/>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ТОР!$A$96</c15:sqref>
                        </c15:formulaRef>
                      </c:ext>
                    </c:extLst>
                    <c:strCache>
                      <c:ptCount val="1"/>
                      <c:pt idx="0">
                        <c:v>Горный Воздух</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ТОР!$B$96:$L$96</c15:sqref>
                        </c15:formulaRef>
                      </c:ext>
                    </c:extLst>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xmlns:c15="http://schemas.microsoft.com/office/drawing/2012/chart">
                  <c:ext xmlns:c16="http://schemas.microsoft.com/office/drawing/2014/chart" uri="{C3380CC4-5D6E-409C-BE32-E72D297353CC}">
                    <c16:uniqueId val="{0000000C-80E9-43DE-A2DC-25E52EF31DA0}"/>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ТОР!$A$97</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ТОР!$B$97:$L$97</c15:sqref>
                        </c15:formulaRef>
                      </c:ext>
                    </c:extLst>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xmlns:c15="http://schemas.microsoft.com/office/drawing/2012/chart">
                  <c:ext xmlns:c16="http://schemas.microsoft.com/office/drawing/2014/chart" uri="{C3380CC4-5D6E-409C-BE32-E72D297353CC}">
                    <c16:uniqueId val="{0000000D-80E9-43DE-A2DC-25E52EF31DA0}"/>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ТОР!$A$98</c15:sqref>
                        </c15:formulaRef>
                      </c:ext>
                    </c:extLst>
                    <c:strCache>
                      <c:ptCount val="1"/>
                      <c:pt idx="0">
                        <c:v>Якутия</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ТОР!$B$98:$L$98</c15:sqref>
                        </c15:formulaRef>
                      </c:ext>
                    </c:extLst>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xmlns:c15="http://schemas.microsoft.com/office/drawing/2012/chart">
                  <c:ext xmlns:c16="http://schemas.microsoft.com/office/drawing/2014/chart" uri="{C3380CC4-5D6E-409C-BE32-E72D297353CC}">
                    <c16:uniqueId val="{0000000E-80E9-43DE-A2DC-25E52EF31DA0}"/>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ТОР!$A$99</c15:sqref>
                        </c15:formulaRef>
                      </c:ext>
                    </c:extLst>
                    <c:strCache>
                      <c:ptCount val="1"/>
                      <c:pt idx="0">
                        <c:v>Камчатка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ТОР!$B$99:$L$99</c15:sqref>
                        </c15:formulaRef>
                      </c:ext>
                    </c:extLst>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xmlns:c15="http://schemas.microsoft.com/office/drawing/2012/chart">
                  <c:ext xmlns:c16="http://schemas.microsoft.com/office/drawing/2014/chart" uri="{C3380CC4-5D6E-409C-BE32-E72D297353CC}">
                    <c16:uniqueId val="{0000000F-80E9-43DE-A2DC-25E52EF31DA0}"/>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ТОР!$A$100</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ТОР!$B$100:$L$100</c15:sqref>
                        </c15:formulaRef>
                      </c:ext>
                    </c:extLst>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xmlns:c15="http://schemas.microsoft.com/office/drawing/2012/chart">
                  <c:ext xmlns:c16="http://schemas.microsoft.com/office/drawing/2014/chart" uri="{C3380CC4-5D6E-409C-BE32-E72D297353CC}">
                    <c16:uniqueId val="{00000010-80E9-43DE-A2DC-25E52EF31DA0}"/>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ТОР!$A$101</c15:sqref>
                        </c15:formulaRef>
                      </c:ext>
                    </c:extLst>
                    <c:strCache>
                      <c:ptCount val="1"/>
                      <c:pt idx="0">
                        <c:v>Чукотка</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ТОР!$B$101:$L$101</c15:sqref>
                        </c15:formulaRef>
                      </c:ext>
                    </c:extLst>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xmlns:c15="http://schemas.microsoft.com/office/drawing/2012/chart">
                  <c:ext xmlns:c16="http://schemas.microsoft.com/office/drawing/2014/chart" uri="{C3380CC4-5D6E-409C-BE32-E72D297353CC}">
                    <c16:uniqueId val="{00000011-80E9-43DE-A2DC-25E52EF31DA0}"/>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ТОР!$A$102</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ТОР!$B$102:$L$102</c15:sqref>
                        </c15:formulaRef>
                      </c:ext>
                    </c:extLst>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xmlns:c15="http://schemas.microsoft.com/office/drawing/2012/chart">
                  <c:ext xmlns:c16="http://schemas.microsoft.com/office/drawing/2014/chart" uri="{C3380CC4-5D6E-409C-BE32-E72D297353CC}">
                    <c16:uniqueId val="{00000012-80E9-43DE-A2DC-25E52EF31DA0}"/>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ТОР!$A$103</c15:sqref>
                        </c15:formulaRef>
                      </c:ext>
                    </c:extLst>
                    <c:strCache>
                      <c:ptCount val="1"/>
                      <c:pt idx="0">
                        <c:v>Курилы</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ТОР!$B$103:$L$103</c15:sqref>
                        </c15:formulaRef>
                      </c:ext>
                    </c:extLst>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xmlns:c15="http://schemas.microsoft.com/office/drawing/2012/chart">
                  <c:ext xmlns:c16="http://schemas.microsoft.com/office/drawing/2014/chart" uri="{C3380CC4-5D6E-409C-BE32-E72D297353CC}">
                    <c16:uniqueId val="{00000013-80E9-43DE-A2DC-25E52EF31DA0}"/>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ТОР!$A$104</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ТОР!$B$104:$L$104</c15:sqref>
                        </c15:formulaRef>
                      </c:ext>
                    </c:extLst>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xmlns:c15="http://schemas.microsoft.com/office/drawing/2012/chart">
                  <c:ext xmlns:c16="http://schemas.microsoft.com/office/drawing/2014/chart" uri="{C3380CC4-5D6E-409C-BE32-E72D297353CC}">
                    <c16:uniqueId val="{00000014-80E9-43DE-A2DC-25E52EF31DA0}"/>
                  </c:ext>
                </c:extLst>
              </c15:ser>
            </c15:filteredBarSeries>
          </c:ext>
        </c:extLst>
      </c:barChart>
      <c:lineChart>
        <c:grouping val="standard"/>
        <c:varyColors val="0"/>
        <c:ser>
          <c:idx val="7"/>
          <c:order val="7"/>
          <c:tx>
            <c:strRef>
              <c:f>ТОР!$A$94</c:f>
              <c:strCache>
                <c:ptCount val="1"/>
                <c:pt idx="0">
                  <c:v>Все ТОР</c:v>
                </c:pt>
              </c:strCache>
            </c:strRef>
          </c:tx>
          <c:spPr>
            <a:ln w="12700" cap="rnd">
              <a:solidFill>
                <a:schemeClr val="accent2">
                  <a:lumMod val="60000"/>
                </a:schemeClr>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smooth val="0"/>
          <c:extLst>
            <c:ext xmlns:c16="http://schemas.microsoft.com/office/drawing/2014/chart" uri="{C3380CC4-5D6E-409C-BE32-E72D297353CC}">
              <c16:uniqueId val="{00000001-80E9-43DE-A2DC-25E52EF31DA0}"/>
            </c:ext>
          </c:extLst>
        </c:ser>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2-80E9-43DE-A2DC-25E52EF31DA0}"/>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3-80E9-43DE-A2DC-25E52EF31DA0}"/>
            </c:ext>
          </c:extLst>
        </c:ser>
        <c:ser>
          <c:idx val="30"/>
          <c:order val="30"/>
          <c:tx>
            <c:strRef>
              <c:f>ТОР!$A$117</c:f>
              <c:strCache>
                <c:ptCount val="1"/>
                <c:pt idx="0">
                  <c:v>Находка</c:v>
                </c:pt>
              </c:strCache>
            </c:strRef>
          </c:tx>
          <c:spPr>
            <a:ln w="12700" cap="rnd">
              <a:solidFill>
                <a:schemeClr val="tx1"/>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ТОР!$B$117:$L$117</c:f>
              <c:numCache>
                <c:formatCode>0%</c:formatCode>
                <c:ptCount val="11"/>
                <c:pt idx="0">
                  <c:v>1</c:v>
                </c:pt>
                <c:pt idx="1">
                  <c:v>1.0236196129351387</c:v>
                </c:pt>
                <c:pt idx="2">
                  <c:v>1.0349553783054062</c:v>
                </c:pt>
                <c:pt idx="3">
                  <c:v>0.99542447288691027</c:v>
                </c:pt>
                <c:pt idx="4">
                  <c:v>0.96110801953873737</c:v>
                </c:pt>
                <c:pt idx="5">
                  <c:v>0.97122776644201281</c:v>
                </c:pt>
                <c:pt idx="6">
                  <c:v>0.96062985634494069</c:v>
                </c:pt>
                <c:pt idx="7">
                  <c:v>0.95003194624786502</c:v>
                </c:pt>
                <c:pt idx="8">
                  <c:v>0.93943403615078935</c:v>
                </c:pt>
                <c:pt idx="9">
                  <c:v>0.92883612605371368</c:v>
                </c:pt>
                <c:pt idx="10">
                  <c:v>0.91823821595663802</c:v>
                </c:pt>
              </c:numCache>
            </c:numRef>
          </c:val>
          <c:smooth val="0"/>
          <c:extLst>
            <c:ext xmlns:c16="http://schemas.microsoft.com/office/drawing/2014/chart" uri="{C3380CC4-5D6E-409C-BE32-E72D297353CC}">
              <c16:uniqueId val="{00000004-80E9-43DE-A2DC-25E52EF31DA0}"/>
            </c:ext>
          </c:extLst>
        </c:ser>
        <c:dLbls>
          <c:showLegendKey val="0"/>
          <c:showVal val="0"/>
          <c:showCatName val="0"/>
          <c:showSerName val="0"/>
          <c:showPercent val="0"/>
          <c:showBubbleSize val="0"/>
        </c:dLbls>
        <c:marker val="1"/>
        <c:smooth val="0"/>
        <c:axId val="287525376"/>
        <c:axId val="267313152"/>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5-80E9-43DE-A2DC-25E52EF31DA0}"/>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80E9-43DE-A2DC-25E52EF31DA0}"/>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ТОР!$A$109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ТОР!$B$109:$L$109</c15:sqref>
                        </c15:formulaRef>
                      </c:ext>
                    </c:extLst>
                    <c:numCache>
                      <c:formatCode>0%</c:formatCode>
                      <c:ptCount val="11"/>
                      <c:pt idx="0">
                        <c:v>1</c:v>
                      </c:pt>
                      <c:pt idx="1">
                        <c:v>0.91223721656109424</c:v>
                      </c:pt>
                      <c:pt idx="2">
                        <c:v>0.84283484806756637</c:v>
                      </c:pt>
                      <c:pt idx="3">
                        <c:v>0.79684200862939503</c:v>
                      </c:pt>
                      <c:pt idx="4">
                        <c:v>0.71825943266318859</c:v>
                      </c:pt>
                      <c:pt idx="5">
                        <c:v>0.65037179840265935</c:v>
                      </c:pt>
                      <c:pt idx="6">
                        <c:v>0.58248416414213011</c:v>
                      </c:pt>
                      <c:pt idx="7">
                        <c:v>0.51459652988160087</c:v>
                      </c:pt>
                      <c:pt idx="8">
                        <c:v>0.44670889562107163</c:v>
                      </c:pt>
                      <c:pt idx="9">
                        <c:v>0.37882126136054239</c:v>
                      </c:pt>
                      <c:pt idx="10">
                        <c:v>0.31093362709998473</c:v>
                      </c:pt>
                    </c:numCache>
                  </c:numRef>
                </c:val>
                <c:smooth val="0"/>
                <c:extLst xmlns:c15="http://schemas.microsoft.com/office/drawing/2012/chart">
                  <c:ext xmlns:c16="http://schemas.microsoft.com/office/drawing/2014/chart" uri="{C3380CC4-5D6E-409C-BE32-E72D297353CC}">
                    <c16:uniqueId val="{00000017-80E9-43DE-A2DC-25E52EF31DA0}"/>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ТОР!$A$110</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ТОР!$B$110:$L$110</c15:sqref>
                        </c15:formulaRef>
                      </c:ext>
                    </c:extLst>
                    <c:numCache>
                      <c:formatCode>0%</c:formatCode>
                      <c:ptCount val="11"/>
                      <c:pt idx="0">
                        <c:v>1</c:v>
                      </c:pt>
                      <c:pt idx="1">
                        <c:v>0.97116795507816223</c:v>
                      </c:pt>
                      <c:pt idx="2">
                        <c:v>0.95134949723367357</c:v>
                      </c:pt>
                      <c:pt idx="3">
                        <c:v>0.92073887276168942</c:v>
                      </c:pt>
                      <c:pt idx="4">
                        <c:v>0.89322170629299558</c:v>
                      </c:pt>
                      <c:pt idx="5">
                        <c:v>0.86809990535416404</c:v>
                      </c:pt>
                      <c:pt idx="6">
                        <c:v>0.84170133838112093</c:v>
                      </c:pt>
                      <c:pt idx="7">
                        <c:v>0.81530277140807073</c:v>
                      </c:pt>
                      <c:pt idx="8">
                        <c:v>0.78890420443502052</c:v>
                      </c:pt>
                      <c:pt idx="9">
                        <c:v>0.76250563746197031</c:v>
                      </c:pt>
                      <c:pt idx="10">
                        <c:v>0.73610707048892721</c:v>
                      </c:pt>
                    </c:numCache>
                  </c:numRef>
                </c:val>
                <c:smooth val="0"/>
                <c:extLst xmlns:c15="http://schemas.microsoft.com/office/drawing/2012/chart">
                  <c:ext xmlns:c16="http://schemas.microsoft.com/office/drawing/2014/chart" uri="{C3380CC4-5D6E-409C-BE32-E72D297353CC}">
                    <c16:uniqueId val="{00000018-80E9-43DE-A2DC-25E52EF31DA0}"/>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ТОР!$A$111</c15:sqref>
                        </c15:formulaRef>
                      </c:ext>
                    </c:extLst>
                    <c:strCache>
                      <c:ptCount val="1"/>
                      <c:pt idx="0">
                        <c:v>Хабаровск</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ТОР!$B$111:$L$111</c15:sqref>
                        </c15:formulaRef>
                      </c:ext>
                    </c:extLst>
                    <c:numCache>
                      <c:formatCode>0%</c:formatCode>
                      <c:ptCount val="11"/>
                      <c:pt idx="0">
                        <c:v>1</c:v>
                      </c:pt>
                      <c:pt idx="1">
                        <c:v>0.99216257004278308</c:v>
                      </c:pt>
                      <c:pt idx="2">
                        <c:v>0.96661164232098917</c:v>
                      </c:pt>
                      <c:pt idx="3">
                        <c:v>0.95286971310891744</c:v>
                      </c:pt>
                      <c:pt idx="4">
                        <c:v>0.93617553426940958</c:v>
                      </c:pt>
                      <c:pt idx="5">
                        <c:v>0.91948135542990883</c:v>
                      </c:pt>
                      <c:pt idx="6">
                        <c:v>0.90278717659040097</c:v>
                      </c:pt>
                      <c:pt idx="7">
                        <c:v>0.88609299775089312</c:v>
                      </c:pt>
                      <c:pt idx="8">
                        <c:v>0.86939881891139237</c:v>
                      </c:pt>
                      <c:pt idx="9">
                        <c:v>0.85270464007188451</c:v>
                      </c:pt>
                      <c:pt idx="10">
                        <c:v>0.83601046123237666</c:v>
                      </c:pt>
                    </c:numCache>
                  </c:numRef>
                </c:val>
                <c:smooth val="0"/>
                <c:extLst xmlns:c15="http://schemas.microsoft.com/office/drawing/2012/chart">
                  <c:ext xmlns:c16="http://schemas.microsoft.com/office/drawing/2014/chart" uri="{C3380CC4-5D6E-409C-BE32-E72D297353CC}">
                    <c16:uniqueId val="{00000019-80E9-43DE-A2DC-25E52EF31DA0}"/>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ТОР!$A$112</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ТОР!$B$112:$L$112</c15:sqref>
                        </c15:formulaRef>
                      </c:ext>
                    </c:extLst>
                    <c:numCache>
                      <c:formatCode>0%</c:formatCode>
                      <c:ptCount val="11"/>
                      <c:pt idx="0">
                        <c:v>1</c:v>
                      </c:pt>
                      <c:pt idx="1">
                        <c:v>0.99107310655891745</c:v>
                      </c:pt>
                      <c:pt idx="2">
                        <c:v>0.9669610975380567</c:v>
                      </c:pt>
                      <c:pt idx="3">
                        <c:v>0.95297249890371205</c:v>
                      </c:pt>
                      <c:pt idx="4">
                        <c:v>0.9364530476727424</c:v>
                      </c:pt>
                      <c:pt idx="5">
                        <c:v>0.91993359644176564</c:v>
                      </c:pt>
                      <c:pt idx="6">
                        <c:v>0.90341414521079599</c:v>
                      </c:pt>
                      <c:pt idx="7">
                        <c:v>0.88689469397982634</c:v>
                      </c:pt>
                      <c:pt idx="8">
                        <c:v>0.87037524274885669</c:v>
                      </c:pt>
                      <c:pt idx="9">
                        <c:v>0.85385579151787994</c:v>
                      </c:pt>
                      <c:pt idx="10">
                        <c:v>0.83733634028691029</c:v>
                      </c:pt>
                    </c:numCache>
                  </c:numRef>
                </c:val>
                <c:smooth val="0"/>
                <c:extLst xmlns:c15="http://schemas.microsoft.com/office/drawing/2012/chart">
                  <c:ext xmlns:c16="http://schemas.microsoft.com/office/drawing/2014/chart" uri="{C3380CC4-5D6E-409C-BE32-E72D297353CC}">
                    <c16:uniqueId val="{0000001A-80E9-43DE-A2DC-25E52EF31DA0}"/>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ТОР!$A$113</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ТОР!$B$113:$L$113</c15:sqref>
                        </c15:formulaRef>
                      </c:ext>
                    </c:extLst>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xmlns:c15="http://schemas.microsoft.com/office/drawing/2012/chart">
                  <c:ext xmlns:c16="http://schemas.microsoft.com/office/drawing/2014/chart" uri="{C3380CC4-5D6E-409C-BE32-E72D297353CC}">
                    <c16:uniqueId val="{0000001B-80E9-43DE-A2DC-25E52EF31DA0}"/>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ТОР!$A$114</c15:sqref>
                        </c15:formulaRef>
                      </c:ext>
                    </c:extLst>
                    <c:strCache>
                      <c:ptCount val="1"/>
                      <c:pt idx="0">
                        <c:v>Приморье</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ТОР!$B$114:$L$114</c15:sqref>
                        </c15:formulaRef>
                      </c:ext>
                    </c:extLst>
                    <c:numCache>
                      <c:formatCode>0%</c:formatCode>
                      <c:ptCount val="11"/>
                      <c:pt idx="0">
                        <c:v>1</c:v>
                      </c:pt>
                      <c:pt idx="1">
                        <c:v>0.99101838542033149</c:v>
                      </c:pt>
                      <c:pt idx="2">
                        <c:v>0.97276364330877252</c:v>
                      </c:pt>
                      <c:pt idx="3">
                        <c:v>0.9606909862184736</c:v>
                      </c:pt>
                      <c:pt idx="4">
                        <c:v>0.94707280787286052</c:v>
                      </c:pt>
                      <c:pt idx="5">
                        <c:v>0.93345462952724745</c:v>
                      </c:pt>
                      <c:pt idx="6">
                        <c:v>0.91983645118163082</c:v>
                      </c:pt>
                      <c:pt idx="7">
                        <c:v>0.90621827283601775</c:v>
                      </c:pt>
                      <c:pt idx="8">
                        <c:v>0.89260009449040467</c:v>
                      </c:pt>
                      <c:pt idx="9">
                        <c:v>0.8789819161447916</c:v>
                      </c:pt>
                      <c:pt idx="10">
                        <c:v>0.86536373779917852</c:v>
                      </c:pt>
                    </c:numCache>
                  </c:numRef>
                </c:val>
                <c:smooth val="0"/>
                <c:extLst xmlns:c15="http://schemas.microsoft.com/office/drawing/2012/chart">
                  <c:ext xmlns:c16="http://schemas.microsoft.com/office/drawing/2014/chart" uri="{C3380CC4-5D6E-409C-BE32-E72D297353CC}">
                    <c16:uniqueId val="{0000001C-80E9-43DE-A2DC-25E52EF31DA0}"/>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ТОР!$A$115</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ТОР!$B$115:$L$115</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0.85568831956960878</c:v>
                      </c:pt>
                      <c:pt idx="8">
                        <c:v>0.83647770722494386</c:v>
                      </c:pt>
                      <c:pt idx="9">
                        <c:v>0.81726709488027893</c:v>
                      </c:pt>
                      <c:pt idx="10">
                        <c:v>0.79805648253561401</c:v>
                      </c:pt>
                    </c:numCache>
                  </c:numRef>
                </c:val>
                <c:smooth val="0"/>
                <c:extLst xmlns:c15="http://schemas.microsoft.com/office/drawing/2012/chart">
                  <c:ext xmlns:c16="http://schemas.microsoft.com/office/drawing/2014/chart" uri="{C3380CC4-5D6E-409C-BE32-E72D297353CC}">
                    <c16:uniqueId val="{0000001D-80E9-43DE-A2DC-25E52EF31DA0}"/>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ТОР!$A$116</c15:sqref>
                        </c15:formulaRef>
                      </c:ext>
                    </c:extLst>
                    <c:strCache>
                      <c:ptCount val="1"/>
                      <c:pt idx="0">
                        <c:v>Все ТОР</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ТОР!$B$116:$L$116</c15:sqref>
                        </c15:formulaRef>
                      </c:ext>
                    </c:extLst>
                    <c:numCache>
                      <c:formatCode>0%</c:formatCode>
                      <c:ptCount val="11"/>
                      <c:pt idx="0">
                        <c:v>1</c:v>
                      </c:pt>
                      <c:pt idx="1">
                        <c:v>0.99057223021099516</c:v>
                      </c:pt>
                      <c:pt idx="2">
                        <c:v>0.97556839865300127</c:v>
                      </c:pt>
                      <c:pt idx="3">
                        <c:v>0.96428194160766623</c:v>
                      </c:pt>
                      <c:pt idx="4">
                        <c:v>0.95206614093416775</c:v>
                      </c:pt>
                      <c:pt idx="5">
                        <c:v>0.93985034026066927</c:v>
                      </c:pt>
                      <c:pt idx="6">
                        <c:v>0.92763453958716724</c:v>
                      </c:pt>
                      <c:pt idx="7">
                        <c:v>0.91541873891366876</c:v>
                      </c:pt>
                      <c:pt idx="8">
                        <c:v>0.90320293824017028</c:v>
                      </c:pt>
                      <c:pt idx="9">
                        <c:v>0.89098713756667181</c:v>
                      </c:pt>
                      <c:pt idx="10">
                        <c:v>0.87877133689316977</c:v>
                      </c:pt>
                    </c:numCache>
                  </c:numRef>
                </c:val>
                <c:smooth val="0"/>
                <c:extLst xmlns:c15="http://schemas.microsoft.com/office/drawing/2012/chart">
                  <c:ext xmlns:c16="http://schemas.microsoft.com/office/drawing/2014/chart" uri="{C3380CC4-5D6E-409C-BE32-E72D297353CC}">
                    <c16:uniqueId val="{0000001E-80E9-43DE-A2DC-25E52EF31DA0}"/>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ТОР!$A$118</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ТОР!$B$118:$L$118</c15:sqref>
                        </c15:formulaRef>
                      </c:ext>
                    </c:extLst>
                    <c:numCache>
                      <c:formatCode>0%</c:formatCode>
                      <c:ptCount val="11"/>
                      <c:pt idx="0">
                        <c:v>1</c:v>
                      </c:pt>
                      <c:pt idx="1">
                        <c:v>1.016691435659981</c:v>
                      </c:pt>
                      <c:pt idx="2">
                        <c:v>1.0379641115710092</c:v>
                      </c:pt>
                      <c:pt idx="3">
                        <c:v>1.0561826273146764</c:v>
                      </c:pt>
                      <c:pt idx="4">
                        <c:v>1.0751646831001764</c:v>
                      </c:pt>
                      <c:pt idx="5">
                        <c:v>1.0941467388856836</c:v>
                      </c:pt>
                      <c:pt idx="6">
                        <c:v>1.1131287946711836</c:v>
                      </c:pt>
                      <c:pt idx="7">
                        <c:v>1.1321108504566908</c:v>
                      </c:pt>
                      <c:pt idx="8">
                        <c:v>1.151092906242198</c:v>
                      </c:pt>
                      <c:pt idx="9">
                        <c:v>1.170074962027698</c:v>
                      </c:pt>
                      <c:pt idx="10">
                        <c:v>1.1890570178132052</c:v>
                      </c:pt>
                    </c:numCache>
                  </c:numRef>
                </c:val>
                <c:smooth val="0"/>
                <c:extLst xmlns:c15="http://schemas.microsoft.com/office/drawing/2012/chart">
                  <c:ext xmlns:c16="http://schemas.microsoft.com/office/drawing/2014/chart" uri="{C3380CC4-5D6E-409C-BE32-E72D297353CC}">
                    <c16:uniqueId val="{0000001F-80E9-43DE-A2DC-25E52EF31DA0}"/>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ТОР!$A$119</c15:sqref>
                        </c15:formulaRef>
                      </c:ext>
                    </c:extLst>
                    <c:strCache>
                      <c:ptCount val="1"/>
                      <c:pt idx="0">
                        <c:v>Амурская</c:v>
                      </c:pt>
                    </c:strCache>
                  </c:strRef>
                </c:tx>
                <c:spPr>
                  <a:ln w="12700" cap="rnd">
                    <a:solidFill>
                      <a:schemeClr val="accent3">
                        <a:lumMod val="50000"/>
                      </a:schemeClr>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ТОР!$B$119:$L$119</c15:sqref>
                        </c15:formulaRef>
                      </c:ext>
                    </c:extLst>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xmlns:c15="http://schemas.microsoft.com/office/drawing/2012/chart">
                  <c:ext xmlns:c16="http://schemas.microsoft.com/office/drawing/2014/chart" uri="{C3380CC4-5D6E-409C-BE32-E72D297353CC}">
                    <c16:uniqueId val="{00000020-80E9-43DE-A2DC-25E52EF31DA0}"/>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ТОР!$A$120</c15:sqref>
                        </c15:formulaRef>
                      </c:ext>
                    </c:extLst>
                    <c:strCache>
                      <c:ptCount val="1"/>
                      <c:pt idx="0">
                        <c:v>Якутия</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ТОР!$B$120:$L$120</c15:sqref>
                        </c15:formulaRef>
                      </c:ext>
                    </c:extLst>
                    <c:numCache>
                      <c:formatCode>0%</c:formatCode>
                      <c:ptCount val="11"/>
                      <c:pt idx="0">
                        <c:v>1</c:v>
                      </c:pt>
                      <c:pt idx="1">
                        <c:v>1.0206825124492613</c:v>
                      </c:pt>
                      <c:pt idx="2">
                        <c:v>1.0003556931832447</c:v>
                      </c:pt>
                      <c:pt idx="3">
                        <c:v>1.0073684283940803</c:v>
                      </c:pt>
                      <c:pt idx="4">
                        <c:v>1.0075462749857027</c:v>
                      </c:pt>
                      <c:pt idx="5">
                        <c:v>1.0077241215773249</c:v>
                      </c:pt>
                      <c:pt idx="6">
                        <c:v>1.0079019681689472</c:v>
                      </c:pt>
                      <c:pt idx="7">
                        <c:v>1.0080798147605696</c:v>
                      </c:pt>
                      <c:pt idx="8">
                        <c:v>1.0082576613521921</c:v>
                      </c:pt>
                      <c:pt idx="9">
                        <c:v>1.0084355079438143</c:v>
                      </c:pt>
                      <c:pt idx="10">
                        <c:v>1.0086133545354365</c:v>
                      </c:pt>
                    </c:numCache>
                  </c:numRef>
                </c:val>
                <c:smooth val="0"/>
                <c:extLst xmlns:c15="http://schemas.microsoft.com/office/drawing/2012/chart">
                  <c:ext xmlns:c16="http://schemas.microsoft.com/office/drawing/2014/chart" uri="{C3380CC4-5D6E-409C-BE32-E72D297353CC}">
                    <c16:uniqueId val="{00000021-80E9-43DE-A2DC-25E52EF31DA0}"/>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ТОР!$A$121</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ТОР!$B$121:$L$121</c15:sqref>
                        </c15:formulaRef>
                      </c:ext>
                    </c:extLst>
                    <c:numCache>
                      <c:formatCode>0%</c:formatCode>
                      <c:ptCount val="11"/>
                      <c:pt idx="0">
                        <c:v>1</c:v>
                      </c:pt>
                      <c:pt idx="1">
                        <c:v>0.99247031891734183</c:v>
                      </c:pt>
                      <c:pt idx="2">
                        <c:v>0.98608523913189849</c:v>
                      </c:pt>
                      <c:pt idx="3">
                        <c:v>0.9789370918149789</c:v>
                      </c:pt>
                      <c:pt idx="4">
                        <c:v>0.97197971138092853</c:v>
                      </c:pt>
                      <c:pt idx="5">
                        <c:v>0.96502233094687817</c:v>
                      </c:pt>
                      <c:pt idx="6">
                        <c:v>0.95806495051282603</c:v>
                      </c:pt>
                      <c:pt idx="7">
                        <c:v>0.95110757007877567</c:v>
                      </c:pt>
                      <c:pt idx="8">
                        <c:v>0.9441501896447253</c:v>
                      </c:pt>
                      <c:pt idx="9">
                        <c:v>0.93719280921067494</c:v>
                      </c:pt>
                      <c:pt idx="10">
                        <c:v>0.9302354287766228</c:v>
                      </c:pt>
                    </c:numCache>
                  </c:numRef>
                </c:val>
                <c:smooth val="0"/>
                <c:extLst xmlns:c15="http://schemas.microsoft.com/office/drawing/2012/chart">
                  <c:ext xmlns:c16="http://schemas.microsoft.com/office/drawing/2014/chart" uri="{C3380CC4-5D6E-409C-BE32-E72D297353CC}">
                    <c16:uniqueId val="{00000022-80E9-43DE-A2DC-25E52EF31DA0}"/>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ТОР!$A$122</c15:sqref>
                        </c15:formulaRef>
                      </c:ext>
                    </c:extLst>
                    <c:strCache>
                      <c:ptCount val="1"/>
                      <c:pt idx="0">
                        <c:v>Южная</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ТОР!$B$122:$L$122</c15:sqref>
                        </c15:formulaRef>
                      </c:ext>
                    </c:extLst>
                    <c:numCache>
                      <c:formatCode>0%</c:formatCode>
                      <c:ptCount val="11"/>
                      <c:pt idx="0">
                        <c:v>1</c:v>
                      </c:pt>
                      <c:pt idx="1">
                        <c:v>1.0531419705197829</c:v>
                      </c:pt>
                      <c:pt idx="2">
                        <c:v>1.0339410395655546</c:v>
                      </c:pt>
                      <c:pt idx="3">
                        <c:v>1.0579906904577192</c:v>
                      </c:pt>
                      <c:pt idx="4">
                        <c:v>1.0749612102404953</c:v>
                      </c:pt>
                      <c:pt idx="5">
                        <c:v>1.0904383242823883</c:v>
                      </c:pt>
                      <c:pt idx="6">
                        <c:v>1.1059154383242813</c:v>
                      </c:pt>
                      <c:pt idx="7">
                        <c:v>1.1213925523661743</c:v>
                      </c:pt>
                      <c:pt idx="8">
                        <c:v>1.1368696664080673</c:v>
                      </c:pt>
                      <c:pt idx="9">
                        <c:v>1.1523467804499568</c:v>
                      </c:pt>
                      <c:pt idx="10">
                        <c:v>1.1678238944918498</c:v>
                      </c:pt>
                    </c:numCache>
                  </c:numRef>
                </c:val>
                <c:smooth val="0"/>
                <c:extLst xmlns:c15="http://schemas.microsoft.com/office/drawing/2012/chart">
                  <c:ext xmlns:c16="http://schemas.microsoft.com/office/drawing/2014/chart" uri="{C3380CC4-5D6E-409C-BE32-E72D297353CC}">
                    <c16:uniqueId val="{00000023-80E9-43DE-A2DC-25E52EF31DA0}"/>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ТОР!$A$123</c15:sqref>
                        </c15:formulaRef>
                      </c:ext>
                    </c:extLst>
                    <c:strCache>
                      <c:ptCount val="1"/>
                      <c:pt idx="0">
                        <c:v>Чукотка</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ТОР!$B$123:$L$123</c15:sqref>
                        </c15:formulaRef>
                      </c:ext>
                    </c:extLst>
                    <c:numCache>
                      <c:formatCode>0%</c:formatCode>
                      <c:ptCount val="11"/>
                      <c:pt idx="0">
                        <c:v>1</c:v>
                      </c:pt>
                      <c:pt idx="1">
                        <c:v>0.98731205634117714</c:v>
                      </c:pt>
                      <c:pt idx="2">
                        <c:v>0.9770275557542899</c:v>
                      </c:pt>
                      <c:pt idx="3">
                        <c:v>0.96514075978611302</c:v>
                      </c:pt>
                      <c:pt idx="4">
                        <c:v>0.95365453766325459</c:v>
                      </c:pt>
                      <c:pt idx="5">
                        <c:v>0.9421683155403997</c:v>
                      </c:pt>
                      <c:pt idx="6">
                        <c:v>0.93068209341754482</c:v>
                      </c:pt>
                      <c:pt idx="7">
                        <c:v>0.91919587129468994</c:v>
                      </c:pt>
                      <c:pt idx="8">
                        <c:v>0.90770964917183505</c:v>
                      </c:pt>
                      <c:pt idx="9">
                        <c:v>0.89622342704898017</c:v>
                      </c:pt>
                      <c:pt idx="10">
                        <c:v>0.88473720492612529</c:v>
                      </c:pt>
                    </c:numCache>
                  </c:numRef>
                </c:val>
                <c:smooth val="0"/>
                <c:extLst xmlns:c15="http://schemas.microsoft.com/office/drawing/2012/chart">
                  <c:ext xmlns:c16="http://schemas.microsoft.com/office/drawing/2014/chart" uri="{C3380CC4-5D6E-409C-BE32-E72D297353CC}">
                    <c16:uniqueId val="{00000024-80E9-43DE-A2DC-25E52EF31DA0}"/>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ТОР!$A$124</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ТОР!$B$124:$L$124</c15:sqref>
                        </c15:formulaRef>
                      </c:ext>
                    </c:extLst>
                    <c:numCache>
                      <c:formatCode>0%</c:formatCode>
                      <c:ptCount val="11"/>
                      <c:pt idx="0">
                        <c:v>1</c:v>
                      </c:pt>
                      <c:pt idx="1">
                        <c:v>1.045501820072803</c:v>
                      </c:pt>
                      <c:pt idx="2">
                        <c:v>1.0058502340093605</c:v>
                      </c:pt>
                      <c:pt idx="3">
                        <c:v>0.99063962558502339</c:v>
                      </c:pt>
                      <c:pt idx="4">
                        <c:v>0.99356474258970273</c:v>
                      </c:pt>
                      <c:pt idx="5">
                        <c:v>0.98679147165886683</c:v>
                      </c:pt>
                      <c:pt idx="6">
                        <c:v>0.98001820072802914</c:v>
                      </c:pt>
                      <c:pt idx="7">
                        <c:v>0.97324492979719146</c:v>
                      </c:pt>
                      <c:pt idx="8">
                        <c:v>0.96647165886635378</c:v>
                      </c:pt>
                      <c:pt idx="9">
                        <c:v>0.95969838793551787</c:v>
                      </c:pt>
                      <c:pt idx="10">
                        <c:v>0.95292511700468019</c:v>
                      </c:pt>
                    </c:numCache>
                  </c:numRef>
                </c:val>
                <c:smooth val="0"/>
                <c:extLst xmlns:c15="http://schemas.microsoft.com/office/drawing/2012/chart">
                  <c:ext xmlns:c16="http://schemas.microsoft.com/office/drawing/2014/chart" uri="{C3380CC4-5D6E-409C-BE32-E72D297353CC}">
                    <c16:uniqueId val="{00000025-80E9-43DE-A2DC-25E52EF31DA0}"/>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ТОР!$A$125</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ТОР!$B$125:$L$125</c15:sqref>
                        </c15:formulaRef>
                      </c:ext>
                    </c:extLst>
                    <c:numCache>
                      <c:formatCode>0%</c:formatCode>
                      <c:ptCount val="11"/>
                      <c:pt idx="0">
                        <c:v>1</c:v>
                      </c:pt>
                      <c:pt idx="1">
                        <c:v>1.0033426183844012</c:v>
                      </c:pt>
                      <c:pt idx="2">
                        <c:v>0.99136490250696374</c:v>
                      </c:pt>
                      <c:pt idx="3">
                        <c:v>0.98105849582172699</c:v>
                      </c:pt>
                      <c:pt idx="4">
                        <c:v>1.0181058495821727</c:v>
                      </c:pt>
                      <c:pt idx="5">
                        <c:v>1.0029526462395544</c:v>
                      </c:pt>
                      <c:pt idx="6">
                        <c:v>1.0043454038997215</c:v>
                      </c:pt>
                      <c:pt idx="7">
                        <c:v>1.0057381615598886</c:v>
                      </c:pt>
                      <c:pt idx="8">
                        <c:v>1.0071309192200557</c:v>
                      </c:pt>
                      <c:pt idx="9">
                        <c:v>1.0085236768802228</c:v>
                      </c:pt>
                      <c:pt idx="10">
                        <c:v>1.0099164345403899</c:v>
                      </c:pt>
                    </c:numCache>
                  </c:numRef>
                </c:val>
                <c:smooth val="0"/>
                <c:extLst xmlns:c15="http://schemas.microsoft.com/office/drawing/2012/chart">
                  <c:ext xmlns:c16="http://schemas.microsoft.com/office/drawing/2014/chart" uri="{C3380CC4-5D6E-409C-BE32-E72D297353CC}">
                    <c16:uniqueId val="{00000026-80E9-43DE-A2DC-25E52EF31DA0}"/>
                  </c:ext>
                </c:extLst>
              </c15:ser>
            </c15:filteredLineSeries>
            <c15:filteredLineSeries>
              <c15:ser>
                <c:idx val="39"/>
                <c:order val="39"/>
                <c:tx>
                  <c:strRef>
                    <c:extLst xmlns:c15="http://schemas.microsoft.com/office/drawing/2012/chart">
                      <c:ext xmlns:c15="http://schemas.microsoft.com/office/drawing/2012/chart" uri="{02D57815-91ED-43cb-92C2-25804820EDAC}">
                        <c15:formulaRef>
                          <c15:sqref>ТОР!$A$126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ТОР!$B$126:$L$126</c15:sqref>
                        </c15:formulaRef>
                      </c:ext>
                    </c:extLst>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xmlns:c15="http://schemas.microsoft.com/office/drawing/2012/chart">
                  <c:ext xmlns:c16="http://schemas.microsoft.com/office/drawing/2014/chart" uri="{C3380CC4-5D6E-409C-BE32-E72D297353CC}">
                    <c16:uniqueId val="{00000027-80E9-43DE-A2DC-25E52EF31DA0}"/>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80E9-43DE-A2DC-25E52EF31DA0}"/>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80E9-43DE-A2DC-25E52EF31DA0}"/>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80E9-43DE-A2DC-25E52EF31DA0}"/>
                  </c:ext>
                </c:extLst>
              </c15:ser>
            </c15:filteredLineSeries>
          </c:ext>
        </c:extLst>
      </c:lineChart>
      <c:catAx>
        <c:axId val="28752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67313152"/>
        <c:crosses val="autoZero"/>
        <c:auto val="1"/>
        <c:lblAlgn val="ctr"/>
        <c:lblOffset val="100"/>
        <c:noMultiLvlLbl val="0"/>
      </c:catAx>
      <c:valAx>
        <c:axId val="26731315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875253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5"/>
          <c:order val="5"/>
          <c:tx>
            <c:strRef>
              <c:f>ТОР!$A$92</c:f>
              <c:strCache>
                <c:ptCount val="1"/>
                <c:pt idx="0">
                  <c:v>Приморье</c:v>
                </c:pt>
              </c:strCache>
            </c:strRef>
          </c:tx>
          <c:spPr>
            <a:solidFill>
              <a:schemeClr val="accent5"/>
            </a:solidFill>
            <a:ln>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ТОР!$B$92:$L$92</c:f>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c:ext xmlns:c16="http://schemas.microsoft.com/office/drawing/2014/chart" uri="{C3380CC4-5D6E-409C-BE32-E72D297353CC}">
              <c16:uniqueId val="{00000000-8A59-40EF-874C-BFC055F13BEC}"/>
            </c:ext>
          </c:extLst>
        </c:ser>
        <c:dLbls>
          <c:showLegendKey val="0"/>
          <c:showVal val="0"/>
          <c:showCatName val="0"/>
          <c:showSerName val="0"/>
          <c:showPercent val="0"/>
          <c:showBubbleSize val="0"/>
        </c:dLbls>
        <c:gapWidth val="100"/>
        <c:overlap val="-27"/>
        <c:axId val="289990656"/>
        <c:axId val="267314304"/>
        <c:extLst>
          <c:ext xmlns:c15="http://schemas.microsoft.com/office/drawing/2012/chart" uri="{02D57815-91ED-43cb-92C2-25804820EDAC}">
            <c15:filteredBarSeries>
              <c15:ser>
                <c:idx val="0"/>
                <c:order val="0"/>
                <c:tx>
                  <c:strRef>
                    <c:extLst>
                      <c:ext uri="{02D57815-91ED-43cb-92C2-25804820EDAC}">
                        <c15:formulaRef>
                          <c15:sqref>ТОР!$A$87</c15:sqref>
                        </c15:formulaRef>
                      </c:ext>
                    </c:extLst>
                    <c:strCache>
                      <c:ptCount val="1"/>
                      <c:pt idx="0">
                        <c:v>Краснокаменск</c:v>
                      </c:pt>
                    </c:strCache>
                  </c:strRef>
                </c:tx>
                <c:spPr>
                  <a:solidFill>
                    <a:schemeClr val="accent5"/>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ТОР!$B$87:$L$87</c15:sqref>
                        </c15:formulaRef>
                      </c:ext>
                    </c:extLst>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5-8A59-40EF-874C-BFC055F13BEC}"/>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ТОР!$A$88</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ТОР!$B$88:$L$88</c15:sqref>
                        </c15:formulaRef>
                      </c:ext>
                    </c:extLst>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xmlns:c15="http://schemas.microsoft.com/office/drawing/2012/chart">
                  <c:ext xmlns:c16="http://schemas.microsoft.com/office/drawing/2014/chart" uri="{C3380CC4-5D6E-409C-BE32-E72D297353CC}">
                    <c16:uniqueId val="{00000006-8A59-40EF-874C-BFC055F13BE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ТОР!$A$89</c15:sqref>
                        </c15:formulaRef>
                      </c:ext>
                    </c:extLst>
                    <c:strCache>
                      <c:ptCount val="1"/>
                      <c:pt idx="0">
                        <c:v>Хабаровск</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ТОР!$B$89:$L$89</c15:sqref>
                        </c15:formulaRef>
                      </c:ext>
                    </c:extLst>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xmlns:c15="http://schemas.microsoft.com/office/drawing/2012/chart">
                  <c:ext xmlns:c16="http://schemas.microsoft.com/office/drawing/2014/chart" uri="{C3380CC4-5D6E-409C-BE32-E72D297353CC}">
                    <c16:uniqueId val="{00000007-8A59-40EF-874C-BFC055F13BEC}"/>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ТОР!$A$90</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ТОР!$B$90:$L$90</c15:sqref>
                        </c15:formulaRef>
                      </c:ext>
                    </c:extLst>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xmlns:c15="http://schemas.microsoft.com/office/drawing/2012/chart">
                  <c:ext xmlns:c16="http://schemas.microsoft.com/office/drawing/2014/chart" uri="{C3380CC4-5D6E-409C-BE32-E72D297353CC}">
                    <c16:uniqueId val="{00000008-8A59-40EF-874C-BFC055F13BEC}"/>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ТОР!$A$91</c15:sqref>
                        </c15:formulaRef>
                      </c:ext>
                    </c:extLst>
                    <c:strCache>
                      <c:ptCount val="1"/>
                      <c:pt idx="0">
                        <c:v>Амуро-Хинганская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ТОР!$B$91:$L$91</c15:sqref>
                        </c15:formulaRef>
                      </c:ext>
                    </c:extLst>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xmlns:c15="http://schemas.microsoft.com/office/drawing/2012/chart">
                  <c:ext xmlns:c16="http://schemas.microsoft.com/office/drawing/2014/chart" uri="{C3380CC4-5D6E-409C-BE32-E72D297353CC}">
                    <c16:uniqueId val="{00000009-8A59-40EF-874C-BFC055F13BEC}"/>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ТОР!$A$93</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ТОР!$B$93:$L$93</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xmlns:c15="http://schemas.microsoft.com/office/drawing/2012/chart">
                  <c:ext xmlns:c16="http://schemas.microsoft.com/office/drawing/2014/chart" uri="{C3380CC4-5D6E-409C-BE32-E72D297353CC}">
                    <c16:uniqueId val="{0000000A-8A59-40EF-874C-BFC055F13BEC}"/>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ТОР!$A$95</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ТОР!$B$95:$L$95</c15:sqref>
                        </c15:formulaRef>
                      </c:ext>
                    </c:extLst>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xmlns:c15="http://schemas.microsoft.com/office/drawing/2012/chart">
                  <c:ext xmlns:c16="http://schemas.microsoft.com/office/drawing/2014/chart" uri="{C3380CC4-5D6E-409C-BE32-E72D297353CC}">
                    <c16:uniqueId val="{0000000B-8A59-40EF-874C-BFC055F13BEC}"/>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ТОР!$A$96</c15:sqref>
                        </c15:formulaRef>
                      </c:ext>
                    </c:extLst>
                    <c:strCache>
                      <c:ptCount val="1"/>
                      <c:pt idx="0">
                        <c:v>Горный Воздух</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ТОР!$B$96:$L$96</c15:sqref>
                        </c15:formulaRef>
                      </c:ext>
                    </c:extLst>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xmlns:c15="http://schemas.microsoft.com/office/drawing/2012/chart">
                  <c:ext xmlns:c16="http://schemas.microsoft.com/office/drawing/2014/chart" uri="{C3380CC4-5D6E-409C-BE32-E72D297353CC}">
                    <c16:uniqueId val="{0000000C-8A59-40EF-874C-BFC055F13BEC}"/>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ТОР!$A$97</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ТОР!$B$97:$L$97</c15:sqref>
                        </c15:formulaRef>
                      </c:ext>
                    </c:extLst>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xmlns:c15="http://schemas.microsoft.com/office/drawing/2012/chart">
                  <c:ext xmlns:c16="http://schemas.microsoft.com/office/drawing/2014/chart" uri="{C3380CC4-5D6E-409C-BE32-E72D297353CC}">
                    <c16:uniqueId val="{0000000D-8A59-40EF-874C-BFC055F13BEC}"/>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ТОР!$A$98</c15:sqref>
                        </c15:formulaRef>
                      </c:ext>
                    </c:extLst>
                    <c:strCache>
                      <c:ptCount val="1"/>
                      <c:pt idx="0">
                        <c:v>Якутия</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ТОР!$B$98:$L$98</c15:sqref>
                        </c15:formulaRef>
                      </c:ext>
                    </c:extLst>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xmlns:c15="http://schemas.microsoft.com/office/drawing/2012/chart">
                  <c:ext xmlns:c16="http://schemas.microsoft.com/office/drawing/2014/chart" uri="{C3380CC4-5D6E-409C-BE32-E72D297353CC}">
                    <c16:uniqueId val="{0000000E-8A59-40EF-874C-BFC055F13BEC}"/>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ТОР!$A$99</c15:sqref>
                        </c15:formulaRef>
                      </c:ext>
                    </c:extLst>
                    <c:strCache>
                      <c:ptCount val="1"/>
                      <c:pt idx="0">
                        <c:v>Камчатка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ТОР!$B$99:$L$99</c15:sqref>
                        </c15:formulaRef>
                      </c:ext>
                    </c:extLst>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xmlns:c15="http://schemas.microsoft.com/office/drawing/2012/chart">
                  <c:ext xmlns:c16="http://schemas.microsoft.com/office/drawing/2014/chart" uri="{C3380CC4-5D6E-409C-BE32-E72D297353CC}">
                    <c16:uniqueId val="{0000000F-8A59-40EF-874C-BFC055F13BEC}"/>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ТОР!$A$100</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ТОР!$B$100:$L$100</c15:sqref>
                        </c15:formulaRef>
                      </c:ext>
                    </c:extLst>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xmlns:c15="http://schemas.microsoft.com/office/drawing/2012/chart">
                  <c:ext xmlns:c16="http://schemas.microsoft.com/office/drawing/2014/chart" uri="{C3380CC4-5D6E-409C-BE32-E72D297353CC}">
                    <c16:uniqueId val="{00000010-8A59-40EF-874C-BFC055F13BEC}"/>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ТОР!$A$101</c15:sqref>
                        </c15:formulaRef>
                      </c:ext>
                    </c:extLst>
                    <c:strCache>
                      <c:ptCount val="1"/>
                      <c:pt idx="0">
                        <c:v>Чукотка</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ТОР!$B$101:$L$101</c15:sqref>
                        </c15:formulaRef>
                      </c:ext>
                    </c:extLst>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xmlns:c15="http://schemas.microsoft.com/office/drawing/2012/chart">
                  <c:ext xmlns:c16="http://schemas.microsoft.com/office/drawing/2014/chart" uri="{C3380CC4-5D6E-409C-BE32-E72D297353CC}">
                    <c16:uniqueId val="{00000011-8A59-40EF-874C-BFC055F13BEC}"/>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ТОР!$A$102</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ТОР!$B$102:$L$102</c15:sqref>
                        </c15:formulaRef>
                      </c:ext>
                    </c:extLst>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xmlns:c15="http://schemas.microsoft.com/office/drawing/2012/chart">
                  <c:ext xmlns:c16="http://schemas.microsoft.com/office/drawing/2014/chart" uri="{C3380CC4-5D6E-409C-BE32-E72D297353CC}">
                    <c16:uniqueId val="{00000012-8A59-40EF-874C-BFC055F13BEC}"/>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ТОР!$A$103</c15:sqref>
                        </c15:formulaRef>
                      </c:ext>
                    </c:extLst>
                    <c:strCache>
                      <c:ptCount val="1"/>
                      <c:pt idx="0">
                        <c:v>Курилы</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ТОР!$B$103:$L$103</c15:sqref>
                        </c15:formulaRef>
                      </c:ext>
                    </c:extLst>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xmlns:c15="http://schemas.microsoft.com/office/drawing/2012/chart">
                  <c:ext xmlns:c16="http://schemas.microsoft.com/office/drawing/2014/chart" uri="{C3380CC4-5D6E-409C-BE32-E72D297353CC}">
                    <c16:uniqueId val="{00000013-8A59-40EF-874C-BFC055F13BEC}"/>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ТОР!$A$104</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ТОР!$B$104:$L$104</c15:sqref>
                        </c15:formulaRef>
                      </c:ext>
                    </c:extLst>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xmlns:c15="http://schemas.microsoft.com/office/drawing/2012/chart">
                  <c:ext xmlns:c16="http://schemas.microsoft.com/office/drawing/2014/chart" uri="{C3380CC4-5D6E-409C-BE32-E72D297353CC}">
                    <c16:uniqueId val="{00000014-8A59-40EF-874C-BFC055F13BEC}"/>
                  </c:ext>
                </c:extLst>
              </c15:ser>
            </c15:filteredBarSeries>
          </c:ext>
        </c:extLst>
      </c:barChart>
      <c:lineChart>
        <c:grouping val="standard"/>
        <c:varyColors val="0"/>
        <c:ser>
          <c:idx val="7"/>
          <c:order val="7"/>
          <c:tx>
            <c:strRef>
              <c:f>ТОР!$A$94</c:f>
              <c:strCache>
                <c:ptCount val="1"/>
                <c:pt idx="0">
                  <c:v>Все ТОР</c:v>
                </c:pt>
              </c:strCache>
            </c:strRef>
          </c:tx>
          <c:spPr>
            <a:ln w="12700" cap="rnd">
              <a:solidFill>
                <a:schemeClr val="accent2">
                  <a:lumMod val="60000"/>
                </a:schemeClr>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smooth val="0"/>
          <c:extLst>
            <c:ext xmlns:c16="http://schemas.microsoft.com/office/drawing/2014/chart" uri="{C3380CC4-5D6E-409C-BE32-E72D297353CC}">
              <c16:uniqueId val="{00000001-8A59-40EF-874C-BFC055F13BEC}"/>
            </c:ext>
          </c:extLst>
        </c:ser>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2-8A59-40EF-874C-BFC055F13BEC}"/>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3-8A59-40EF-874C-BFC055F13BEC}"/>
            </c:ext>
          </c:extLst>
        </c:ser>
        <c:ser>
          <c:idx val="27"/>
          <c:order val="27"/>
          <c:tx>
            <c:strRef>
              <c:f>ТОР!$A$114</c:f>
              <c:strCache>
                <c:ptCount val="1"/>
                <c:pt idx="0">
                  <c:v>Приморье</c:v>
                </c:pt>
              </c:strCache>
            </c:strRef>
          </c:tx>
          <c:spPr>
            <a:ln w="12700" cap="rnd">
              <a:solidFill>
                <a:schemeClr val="tx1"/>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ТОР!$B$114:$L$114</c:f>
              <c:numCache>
                <c:formatCode>0%</c:formatCode>
                <c:ptCount val="11"/>
                <c:pt idx="0">
                  <c:v>1</c:v>
                </c:pt>
                <c:pt idx="1">
                  <c:v>0.99101838542033149</c:v>
                </c:pt>
                <c:pt idx="2">
                  <c:v>0.97276364330877252</c:v>
                </c:pt>
                <c:pt idx="3">
                  <c:v>0.9606909862184736</c:v>
                </c:pt>
                <c:pt idx="4">
                  <c:v>0.94707280787286052</c:v>
                </c:pt>
                <c:pt idx="5">
                  <c:v>0.93345462952724745</c:v>
                </c:pt>
                <c:pt idx="6">
                  <c:v>0.91983645118163082</c:v>
                </c:pt>
                <c:pt idx="7">
                  <c:v>0.90621827283601775</c:v>
                </c:pt>
                <c:pt idx="8">
                  <c:v>0.89260009449040467</c:v>
                </c:pt>
                <c:pt idx="9">
                  <c:v>0.8789819161447916</c:v>
                </c:pt>
                <c:pt idx="10">
                  <c:v>0.86536373779917852</c:v>
                </c:pt>
              </c:numCache>
            </c:numRef>
          </c:val>
          <c:smooth val="0"/>
          <c:extLst>
            <c:ext xmlns:c16="http://schemas.microsoft.com/office/drawing/2014/chart" uri="{C3380CC4-5D6E-409C-BE32-E72D297353CC}">
              <c16:uniqueId val="{00000004-8A59-40EF-874C-BFC055F13BEC}"/>
            </c:ext>
          </c:extLst>
        </c:ser>
        <c:dLbls>
          <c:showLegendKey val="0"/>
          <c:showVal val="0"/>
          <c:showCatName val="0"/>
          <c:showSerName val="0"/>
          <c:showPercent val="0"/>
          <c:showBubbleSize val="0"/>
        </c:dLbls>
        <c:marker val="1"/>
        <c:smooth val="0"/>
        <c:axId val="289990656"/>
        <c:axId val="267314304"/>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5-8A59-40EF-874C-BFC055F13BEC}"/>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8A59-40EF-874C-BFC055F13BEC}"/>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ТОР!$A$109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ТОР!$B$109:$L$109</c15:sqref>
                        </c15:formulaRef>
                      </c:ext>
                    </c:extLst>
                    <c:numCache>
                      <c:formatCode>0%</c:formatCode>
                      <c:ptCount val="11"/>
                      <c:pt idx="0">
                        <c:v>1</c:v>
                      </c:pt>
                      <c:pt idx="1">
                        <c:v>0.91223721656109424</c:v>
                      </c:pt>
                      <c:pt idx="2">
                        <c:v>0.84283484806756637</c:v>
                      </c:pt>
                      <c:pt idx="3">
                        <c:v>0.79684200862939503</c:v>
                      </c:pt>
                      <c:pt idx="4">
                        <c:v>0.71825943266318859</c:v>
                      </c:pt>
                      <c:pt idx="5">
                        <c:v>0.65037179840265935</c:v>
                      </c:pt>
                      <c:pt idx="6">
                        <c:v>0.58248416414213011</c:v>
                      </c:pt>
                      <c:pt idx="7">
                        <c:v>0.51459652988160087</c:v>
                      </c:pt>
                      <c:pt idx="8">
                        <c:v>0.44670889562107163</c:v>
                      </c:pt>
                      <c:pt idx="9">
                        <c:v>0.37882126136054239</c:v>
                      </c:pt>
                      <c:pt idx="10">
                        <c:v>0.31093362709998473</c:v>
                      </c:pt>
                    </c:numCache>
                  </c:numRef>
                </c:val>
                <c:smooth val="0"/>
                <c:extLst xmlns:c15="http://schemas.microsoft.com/office/drawing/2012/chart">
                  <c:ext xmlns:c16="http://schemas.microsoft.com/office/drawing/2014/chart" uri="{C3380CC4-5D6E-409C-BE32-E72D297353CC}">
                    <c16:uniqueId val="{00000017-8A59-40EF-874C-BFC055F13BEC}"/>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ТОР!$A$110</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ТОР!$B$110:$L$110</c15:sqref>
                        </c15:formulaRef>
                      </c:ext>
                    </c:extLst>
                    <c:numCache>
                      <c:formatCode>0%</c:formatCode>
                      <c:ptCount val="11"/>
                      <c:pt idx="0">
                        <c:v>1</c:v>
                      </c:pt>
                      <c:pt idx="1">
                        <c:v>0.97116795507816223</c:v>
                      </c:pt>
                      <c:pt idx="2">
                        <c:v>0.95134949723367357</c:v>
                      </c:pt>
                      <c:pt idx="3">
                        <c:v>0.92073887276168942</c:v>
                      </c:pt>
                      <c:pt idx="4">
                        <c:v>0.89322170629299558</c:v>
                      </c:pt>
                      <c:pt idx="5">
                        <c:v>0.86809990535416404</c:v>
                      </c:pt>
                      <c:pt idx="6">
                        <c:v>0.84170133838112093</c:v>
                      </c:pt>
                      <c:pt idx="7">
                        <c:v>0.81530277140807073</c:v>
                      </c:pt>
                      <c:pt idx="8">
                        <c:v>0.78890420443502052</c:v>
                      </c:pt>
                      <c:pt idx="9">
                        <c:v>0.76250563746197031</c:v>
                      </c:pt>
                      <c:pt idx="10">
                        <c:v>0.73610707048892721</c:v>
                      </c:pt>
                    </c:numCache>
                  </c:numRef>
                </c:val>
                <c:smooth val="0"/>
                <c:extLst xmlns:c15="http://schemas.microsoft.com/office/drawing/2012/chart">
                  <c:ext xmlns:c16="http://schemas.microsoft.com/office/drawing/2014/chart" uri="{C3380CC4-5D6E-409C-BE32-E72D297353CC}">
                    <c16:uniqueId val="{00000018-8A59-40EF-874C-BFC055F13BEC}"/>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ТОР!$A$111</c15:sqref>
                        </c15:formulaRef>
                      </c:ext>
                    </c:extLst>
                    <c:strCache>
                      <c:ptCount val="1"/>
                      <c:pt idx="0">
                        <c:v>Хабаровск</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ТОР!$B$111:$L$111</c15:sqref>
                        </c15:formulaRef>
                      </c:ext>
                    </c:extLst>
                    <c:numCache>
                      <c:formatCode>0%</c:formatCode>
                      <c:ptCount val="11"/>
                      <c:pt idx="0">
                        <c:v>1</c:v>
                      </c:pt>
                      <c:pt idx="1">
                        <c:v>0.99216257004278308</c:v>
                      </c:pt>
                      <c:pt idx="2">
                        <c:v>0.96661164232098917</c:v>
                      </c:pt>
                      <c:pt idx="3">
                        <c:v>0.95286971310891744</c:v>
                      </c:pt>
                      <c:pt idx="4">
                        <c:v>0.93617553426940958</c:v>
                      </c:pt>
                      <c:pt idx="5">
                        <c:v>0.91948135542990883</c:v>
                      </c:pt>
                      <c:pt idx="6">
                        <c:v>0.90278717659040097</c:v>
                      </c:pt>
                      <c:pt idx="7">
                        <c:v>0.88609299775089312</c:v>
                      </c:pt>
                      <c:pt idx="8">
                        <c:v>0.86939881891139237</c:v>
                      </c:pt>
                      <c:pt idx="9">
                        <c:v>0.85270464007188451</c:v>
                      </c:pt>
                      <c:pt idx="10">
                        <c:v>0.83601046123237666</c:v>
                      </c:pt>
                    </c:numCache>
                  </c:numRef>
                </c:val>
                <c:smooth val="0"/>
                <c:extLst xmlns:c15="http://schemas.microsoft.com/office/drawing/2012/chart">
                  <c:ext xmlns:c16="http://schemas.microsoft.com/office/drawing/2014/chart" uri="{C3380CC4-5D6E-409C-BE32-E72D297353CC}">
                    <c16:uniqueId val="{00000019-8A59-40EF-874C-BFC055F13BEC}"/>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ТОР!$A$112</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ТОР!$B$112:$L$112</c15:sqref>
                        </c15:formulaRef>
                      </c:ext>
                    </c:extLst>
                    <c:numCache>
                      <c:formatCode>0%</c:formatCode>
                      <c:ptCount val="11"/>
                      <c:pt idx="0">
                        <c:v>1</c:v>
                      </c:pt>
                      <c:pt idx="1">
                        <c:v>0.99107310655891745</c:v>
                      </c:pt>
                      <c:pt idx="2">
                        <c:v>0.9669610975380567</c:v>
                      </c:pt>
                      <c:pt idx="3">
                        <c:v>0.95297249890371205</c:v>
                      </c:pt>
                      <c:pt idx="4">
                        <c:v>0.9364530476727424</c:v>
                      </c:pt>
                      <c:pt idx="5">
                        <c:v>0.91993359644176564</c:v>
                      </c:pt>
                      <c:pt idx="6">
                        <c:v>0.90341414521079599</c:v>
                      </c:pt>
                      <c:pt idx="7">
                        <c:v>0.88689469397982634</c:v>
                      </c:pt>
                      <c:pt idx="8">
                        <c:v>0.87037524274885669</c:v>
                      </c:pt>
                      <c:pt idx="9">
                        <c:v>0.85385579151787994</c:v>
                      </c:pt>
                      <c:pt idx="10">
                        <c:v>0.83733634028691029</c:v>
                      </c:pt>
                    </c:numCache>
                  </c:numRef>
                </c:val>
                <c:smooth val="0"/>
                <c:extLst xmlns:c15="http://schemas.microsoft.com/office/drawing/2012/chart">
                  <c:ext xmlns:c16="http://schemas.microsoft.com/office/drawing/2014/chart" uri="{C3380CC4-5D6E-409C-BE32-E72D297353CC}">
                    <c16:uniqueId val="{0000001A-8A59-40EF-874C-BFC055F13BEC}"/>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ТОР!$A$113</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ТОР!$B$113:$L$113</c15:sqref>
                        </c15:formulaRef>
                      </c:ext>
                    </c:extLst>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xmlns:c15="http://schemas.microsoft.com/office/drawing/2012/chart">
                  <c:ext xmlns:c16="http://schemas.microsoft.com/office/drawing/2014/chart" uri="{C3380CC4-5D6E-409C-BE32-E72D297353CC}">
                    <c16:uniqueId val="{0000001B-8A59-40EF-874C-BFC055F13BEC}"/>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ТОР!$A$115</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ТОР!$B$115:$L$115</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0.85568831956960878</c:v>
                      </c:pt>
                      <c:pt idx="8">
                        <c:v>0.83647770722494386</c:v>
                      </c:pt>
                      <c:pt idx="9">
                        <c:v>0.81726709488027893</c:v>
                      </c:pt>
                      <c:pt idx="10">
                        <c:v>0.79805648253561401</c:v>
                      </c:pt>
                    </c:numCache>
                  </c:numRef>
                </c:val>
                <c:smooth val="0"/>
                <c:extLst xmlns:c15="http://schemas.microsoft.com/office/drawing/2012/chart">
                  <c:ext xmlns:c16="http://schemas.microsoft.com/office/drawing/2014/chart" uri="{C3380CC4-5D6E-409C-BE32-E72D297353CC}">
                    <c16:uniqueId val="{0000001C-8A59-40EF-874C-BFC055F13BEC}"/>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ТОР!$A$116</c15:sqref>
                        </c15:formulaRef>
                      </c:ext>
                    </c:extLst>
                    <c:strCache>
                      <c:ptCount val="1"/>
                      <c:pt idx="0">
                        <c:v>Все ТОР</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ТОР!$B$116:$L$116</c15:sqref>
                        </c15:formulaRef>
                      </c:ext>
                    </c:extLst>
                    <c:numCache>
                      <c:formatCode>0%</c:formatCode>
                      <c:ptCount val="11"/>
                      <c:pt idx="0">
                        <c:v>1</c:v>
                      </c:pt>
                      <c:pt idx="1">
                        <c:v>0.99057223021099516</c:v>
                      </c:pt>
                      <c:pt idx="2">
                        <c:v>0.97556839865300127</c:v>
                      </c:pt>
                      <c:pt idx="3">
                        <c:v>0.96428194160766623</c:v>
                      </c:pt>
                      <c:pt idx="4">
                        <c:v>0.95206614093416775</c:v>
                      </c:pt>
                      <c:pt idx="5">
                        <c:v>0.93985034026066927</c:v>
                      </c:pt>
                      <c:pt idx="6">
                        <c:v>0.92763453958716724</c:v>
                      </c:pt>
                      <c:pt idx="7">
                        <c:v>0.91541873891366876</c:v>
                      </c:pt>
                      <c:pt idx="8">
                        <c:v>0.90320293824017028</c:v>
                      </c:pt>
                      <c:pt idx="9">
                        <c:v>0.89098713756667181</c:v>
                      </c:pt>
                      <c:pt idx="10">
                        <c:v>0.87877133689316977</c:v>
                      </c:pt>
                    </c:numCache>
                  </c:numRef>
                </c:val>
                <c:smooth val="0"/>
                <c:extLst xmlns:c15="http://schemas.microsoft.com/office/drawing/2012/chart">
                  <c:ext xmlns:c16="http://schemas.microsoft.com/office/drawing/2014/chart" uri="{C3380CC4-5D6E-409C-BE32-E72D297353CC}">
                    <c16:uniqueId val="{0000001D-8A59-40EF-874C-BFC055F13BEC}"/>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ТОР!$A$117</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ТОР!$B$117:$L$117</c15:sqref>
                        </c15:formulaRef>
                      </c:ext>
                    </c:extLst>
                    <c:numCache>
                      <c:formatCode>0%</c:formatCode>
                      <c:ptCount val="11"/>
                      <c:pt idx="0">
                        <c:v>1</c:v>
                      </c:pt>
                      <c:pt idx="1">
                        <c:v>1.0236196129351387</c:v>
                      </c:pt>
                      <c:pt idx="2">
                        <c:v>1.0349553783054062</c:v>
                      </c:pt>
                      <c:pt idx="3">
                        <c:v>0.99542447288691027</c:v>
                      </c:pt>
                      <c:pt idx="4">
                        <c:v>0.96110801953873737</c:v>
                      </c:pt>
                      <c:pt idx="5">
                        <c:v>0.97122776644201281</c:v>
                      </c:pt>
                      <c:pt idx="6">
                        <c:v>0.96062985634494069</c:v>
                      </c:pt>
                      <c:pt idx="7">
                        <c:v>0.95003194624786502</c:v>
                      </c:pt>
                      <c:pt idx="8">
                        <c:v>0.93943403615078935</c:v>
                      </c:pt>
                      <c:pt idx="9">
                        <c:v>0.92883612605371368</c:v>
                      </c:pt>
                      <c:pt idx="10">
                        <c:v>0.91823821595663802</c:v>
                      </c:pt>
                    </c:numCache>
                  </c:numRef>
                </c:val>
                <c:smooth val="0"/>
                <c:extLst xmlns:c15="http://schemas.microsoft.com/office/drawing/2012/chart">
                  <c:ext xmlns:c16="http://schemas.microsoft.com/office/drawing/2014/chart" uri="{C3380CC4-5D6E-409C-BE32-E72D297353CC}">
                    <c16:uniqueId val="{0000001E-8A59-40EF-874C-BFC055F13BEC}"/>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ТОР!$A$118</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ТОР!$B$118:$L$118</c15:sqref>
                        </c15:formulaRef>
                      </c:ext>
                    </c:extLst>
                    <c:numCache>
                      <c:formatCode>0%</c:formatCode>
                      <c:ptCount val="11"/>
                      <c:pt idx="0">
                        <c:v>1</c:v>
                      </c:pt>
                      <c:pt idx="1">
                        <c:v>1.016691435659981</c:v>
                      </c:pt>
                      <c:pt idx="2">
                        <c:v>1.0379641115710092</c:v>
                      </c:pt>
                      <c:pt idx="3">
                        <c:v>1.0561826273146764</c:v>
                      </c:pt>
                      <c:pt idx="4">
                        <c:v>1.0751646831001764</c:v>
                      </c:pt>
                      <c:pt idx="5">
                        <c:v>1.0941467388856836</c:v>
                      </c:pt>
                      <c:pt idx="6">
                        <c:v>1.1131287946711836</c:v>
                      </c:pt>
                      <c:pt idx="7">
                        <c:v>1.1321108504566908</c:v>
                      </c:pt>
                      <c:pt idx="8">
                        <c:v>1.151092906242198</c:v>
                      </c:pt>
                      <c:pt idx="9">
                        <c:v>1.170074962027698</c:v>
                      </c:pt>
                      <c:pt idx="10">
                        <c:v>1.1890570178132052</c:v>
                      </c:pt>
                    </c:numCache>
                  </c:numRef>
                </c:val>
                <c:smooth val="0"/>
                <c:extLst xmlns:c15="http://schemas.microsoft.com/office/drawing/2012/chart">
                  <c:ext xmlns:c16="http://schemas.microsoft.com/office/drawing/2014/chart" uri="{C3380CC4-5D6E-409C-BE32-E72D297353CC}">
                    <c16:uniqueId val="{0000001F-8A59-40EF-874C-BFC055F13BEC}"/>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ТОР!$A$119</c15:sqref>
                        </c15:formulaRef>
                      </c:ext>
                    </c:extLst>
                    <c:strCache>
                      <c:ptCount val="1"/>
                      <c:pt idx="0">
                        <c:v>Амурская</c:v>
                      </c:pt>
                    </c:strCache>
                  </c:strRef>
                </c:tx>
                <c:spPr>
                  <a:ln w="12700" cap="rnd">
                    <a:solidFill>
                      <a:schemeClr val="accent3">
                        <a:lumMod val="50000"/>
                      </a:schemeClr>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ТОР!$B$119:$L$119</c15:sqref>
                        </c15:formulaRef>
                      </c:ext>
                    </c:extLst>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xmlns:c15="http://schemas.microsoft.com/office/drawing/2012/chart">
                  <c:ext xmlns:c16="http://schemas.microsoft.com/office/drawing/2014/chart" uri="{C3380CC4-5D6E-409C-BE32-E72D297353CC}">
                    <c16:uniqueId val="{00000020-8A59-40EF-874C-BFC055F13BEC}"/>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ТОР!$A$120</c15:sqref>
                        </c15:formulaRef>
                      </c:ext>
                    </c:extLst>
                    <c:strCache>
                      <c:ptCount val="1"/>
                      <c:pt idx="0">
                        <c:v>Якутия</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ТОР!$B$120:$L$120</c15:sqref>
                        </c15:formulaRef>
                      </c:ext>
                    </c:extLst>
                    <c:numCache>
                      <c:formatCode>0%</c:formatCode>
                      <c:ptCount val="11"/>
                      <c:pt idx="0">
                        <c:v>1</c:v>
                      </c:pt>
                      <c:pt idx="1">
                        <c:v>1.0206825124492613</c:v>
                      </c:pt>
                      <c:pt idx="2">
                        <c:v>1.0003556931832447</c:v>
                      </c:pt>
                      <c:pt idx="3">
                        <c:v>1.0073684283940803</c:v>
                      </c:pt>
                      <c:pt idx="4">
                        <c:v>1.0075462749857027</c:v>
                      </c:pt>
                      <c:pt idx="5">
                        <c:v>1.0077241215773249</c:v>
                      </c:pt>
                      <c:pt idx="6">
                        <c:v>1.0079019681689472</c:v>
                      </c:pt>
                      <c:pt idx="7">
                        <c:v>1.0080798147605696</c:v>
                      </c:pt>
                      <c:pt idx="8">
                        <c:v>1.0082576613521921</c:v>
                      </c:pt>
                      <c:pt idx="9">
                        <c:v>1.0084355079438143</c:v>
                      </c:pt>
                      <c:pt idx="10">
                        <c:v>1.0086133545354365</c:v>
                      </c:pt>
                    </c:numCache>
                  </c:numRef>
                </c:val>
                <c:smooth val="0"/>
                <c:extLst xmlns:c15="http://schemas.microsoft.com/office/drawing/2012/chart">
                  <c:ext xmlns:c16="http://schemas.microsoft.com/office/drawing/2014/chart" uri="{C3380CC4-5D6E-409C-BE32-E72D297353CC}">
                    <c16:uniqueId val="{00000021-8A59-40EF-874C-BFC055F13BEC}"/>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ТОР!$A$121</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ТОР!$B$121:$L$121</c15:sqref>
                        </c15:formulaRef>
                      </c:ext>
                    </c:extLst>
                    <c:numCache>
                      <c:formatCode>0%</c:formatCode>
                      <c:ptCount val="11"/>
                      <c:pt idx="0">
                        <c:v>1</c:v>
                      </c:pt>
                      <c:pt idx="1">
                        <c:v>0.99247031891734183</c:v>
                      </c:pt>
                      <c:pt idx="2">
                        <c:v>0.98608523913189849</c:v>
                      </c:pt>
                      <c:pt idx="3">
                        <c:v>0.9789370918149789</c:v>
                      </c:pt>
                      <c:pt idx="4">
                        <c:v>0.97197971138092853</c:v>
                      </c:pt>
                      <c:pt idx="5">
                        <c:v>0.96502233094687817</c:v>
                      </c:pt>
                      <c:pt idx="6">
                        <c:v>0.95806495051282603</c:v>
                      </c:pt>
                      <c:pt idx="7">
                        <c:v>0.95110757007877567</c:v>
                      </c:pt>
                      <c:pt idx="8">
                        <c:v>0.9441501896447253</c:v>
                      </c:pt>
                      <c:pt idx="9">
                        <c:v>0.93719280921067494</c:v>
                      </c:pt>
                      <c:pt idx="10">
                        <c:v>0.9302354287766228</c:v>
                      </c:pt>
                    </c:numCache>
                  </c:numRef>
                </c:val>
                <c:smooth val="0"/>
                <c:extLst xmlns:c15="http://schemas.microsoft.com/office/drawing/2012/chart">
                  <c:ext xmlns:c16="http://schemas.microsoft.com/office/drawing/2014/chart" uri="{C3380CC4-5D6E-409C-BE32-E72D297353CC}">
                    <c16:uniqueId val="{00000022-8A59-40EF-874C-BFC055F13BEC}"/>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ТОР!$A$122</c15:sqref>
                        </c15:formulaRef>
                      </c:ext>
                    </c:extLst>
                    <c:strCache>
                      <c:ptCount val="1"/>
                      <c:pt idx="0">
                        <c:v>Южная</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ТОР!$B$122:$L$122</c15:sqref>
                        </c15:formulaRef>
                      </c:ext>
                    </c:extLst>
                    <c:numCache>
                      <c:formatCode>0%</c:formatCode>
                      <c:ptCount val="11"/>
                      <c:pt idx="0">
                        <c:v>1</c:v>
                      </c:pt>
                      <c:pt idx="1">
                        <c:v>1.0531419705197829</c:v>
                      </c:pt>
                      <c:pt idx="2">
                        <c:v>1.0339410395655546</c:v>
                      </c:pt>
                      <c:pt idx="3">
                        <c:v>1.0579906904577192</c:v>
                      </c:pt>
                      <c:pt idx="4">
                        <c:v>1.0749612102404953</c:v>
                      </c:pt>
                      <c:pt idx="5">
                        <c:v>1.0904383242823883</c:v>
                      </c:pt>
                      <c:pt idx="6">
                        <c:v>1.1059154383242813</c:v>
                      </c:pt>
                      <c:pt idx="7">
                        <c:v>1.1213925523661743</c:v>
                      </c:pt>
                      <c:pt idx="8">
                        <c:v>1.1368696664080673</c:v>
                      </c:pt>
                      <c:pt idx="9">
                        <c:v>1.1523467804499568</c:v>
                      </c:pt>
                      <c:pt idx="10">
                        <c:v>1.1678238944918498</c:v>
                      </c:pt>
                    </c:numCache>
                  </c:numRef>
                </c:val>
                <c:smooth val="0"/>
                <c:extLst xmlns:c15="http://schemas.microsoft.com/office/drawing/2012/chart">
                  <c:ext xmlns:c16="http://schemas.microsoft.com/office/drawing/2014/chart" uri="{C3380CC4-5D6E-409C-BE32-E72D297353CC}">
                    <c16:uniqueId val="{00000023-8A59-40EF-874C-BFC055F13BEC}"/>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ТОР!$A$123</c15:sqref>
                        </c15:formulaRef>
                      </c:ext>
                    </c:extLst>
                    <c:strCache>
                      <c:ptCount val="1"/>
                      <c:pt idx="0">
                        <c:v>Чукотка</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ТОР!$B$123:$L$123</c15:sqref>
                        </c15:formulaRef>
                      </c:ext>
                    </c:extLst>
                    <c:numCache>
                      <c:formatCode>0%</c:formatCode>
                      <c:ptCount val="11"/>
                      <c:pt idx="0">
                        <c:v>1</c:v>
                      </c:pt>
                      <c:pt idx="1">
                        <c:v>0.98731205634117714</c:v>
                      </c:pt>
                      <c:pt idx="2">
                        <c:v>0.9770275557542899</c:v>
                      </c:pt>
                      <c:pt idx="3">
                        <c:v>0.96514075978611302</c:v>
                      </c:pt>
                      <c:pt idx="4">
                        <c:v>0.95365453766325459</c:v>
                      </c:pt>
                      <c:pt idx="5">
                        <c:v>0.9421683155403997</c:v>
                      </c:pt>
                      <c:pt idx="6">
                        <c:v>0.93068209341754482</c:v>
                      </c:pt>
                      <c:pt idx="7">
                        <c:v>0.91919587129468994</c:v>
                      </c:pt>
                      <c:pt idx="8">
                        <c:v>0.90770964917183505</c:v>
                      </c:pt>
                      <c:pt idx="9">
                        <c:v>0.89622342704898017</c:v>
                      </c:pt>
                      <c:pt idx="10">
                        <c:v>0.88473720492612529</c:v>
                      </c:pt>
                    </c:numCache>
                  </c:numRef>
                </c:val>
                <c:smooth val="0"/>
                <c:extLst xmlns:c15="http://schemas.microsoft.com/office/drawing/2012/chart">
                  <c:ext xmlns:c16="http://schemas.microsoft.com/office/drawing/2014/chart" uri="{C3380CC4-5D6E-409C-BE32-E72D297353CC}">
                    <c16:uniqueId val="{00000024-8A59-40EF-874C-BFC055F13BEC}"/>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ТОР!$A$124</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ТОР!$B$124:$L$124</c15:sqref>
                        </c15:formulaRef>
                      </c:ext>
                    </c:extLst>
                    <c:numCache>
                      <c:formatCode>0%</c:formatCode>
                      <c:ptCount val="11"/>
                      <c:pt idx="0">
                        <c:v>1</c:v>
                      </c:pt>
                      <c:pt idx="1">
                        <c:v>1.045501820072803</c:v>
                      </c:pt>
                      <c:pt idx="2">
                        <c:v>1.0058502340093605</c:v>
                      </c:pt>
                      <c:pt idx="3">
                        <c:v>0.99063962558502339</c:v>
                      </c:pt>
                      <c:pt idx="4">
                        <c:v>0.99356474258970273</c:v>
                      </c:pt>
                      <c:pt idx="5">
                        <c:v>0.98679147165886683</c:v>
                      </c:pt>
                      <c:pt idx="6">
                        <c:v>0.98001820072802914</c:v>
                      </c:pt>
                      <c:pt idx="7">
                        <c:v>0.97324492979719146</c:v>
                      </c:pt>
                      <c:pt idx="8">
                        <c:v>0.96647165886635378</c:v>
                      </c:pt>
                      <c:pt idx="9">
                        <c:v>0.95969838793551787</c:v>
                      </c:pt>
                      <c:pt idx="10">
                        <c:v>0.95292511700468019</c:v>
                      </c:pt>
                    </c:numCache>
                  </c:numRef>
                </c:val>
                <c:smooth val="0"/>
                <c:extLst xmlns:c15="http://schemas.microsoft.com/office/drawing/2012/chart">
                  <c:ext xmlns:c16="http://schemas.microsoft.com/office/drawing/2014/chart" uri="{C3380CC4-5D6E-409C-BE32-E72D297353CC}">
                    <c16:uniqueId val="{00000025-8A59-40EF-874C-BFC055F13BEC}"/>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ТОР!$A$125</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ТОР!$B$125:$L$125</c15:sqref>
                        </c15:formulaRef>
                      </c:ext>
                    </c:extLst>
                    <c:numCache>
                      <c:formatCode>0%</c:formatCode>
                      <c:ptCount val="11"/>
                      <c:pt idx="0">
                        <c:v>1</c:v>
                      </c:pt>
                      <c:pt idx="1">
                        <c:v>1.0033426183844012</c:v>
                      </c:pt>
                      <c:pt idx="2">
                        <c:v>0.99136490250696374</c:v>
                      </c:pt>
                      <c:pt idx="3">
                        <c:v>0.98105849582172699</c:v>
                      </c:pt>
                      <c:pt idx="4">
                        <c:v>1.0181058495821727</c:v>
                      </c:pt>
                      <c:pt idx="5">
                        <c:v>1.0029526462395544</c:v>
                      </c:pt>
                      <c:pt idx="6">
                        <c:v>1.0043454038997215</c:v>
                      </c:pt>
                      <c:pt idx="7">
                        <c:v>1.0057381615598886</c:v>
                      </c:pt>
                      <c:pt idx="8">
                        <c:v>1.0071309192200557</c:v>
                      </c:pt>
                      <c:pt idx="9">
                        <c:v>1.0085236768802228</c:v>
                      </c:pt>
                      <c:pt idx="10">
                        <c:v>1.0099164345403899</c:v>
                      </c:pt>
                    </c:numCache>
                  </c:numRef>
                </c:val>
                <c:smooth val="0"/>
                <c:extLst xmlns:c15="http://schemas.microsoft.com/office/drawing/2012/chart">
                  <c:ext xmlns:c16="http://schemas.microsoft.com/office/drawing/2014/chart" uri="{C3380CC4-5D6E-409C-BE32-E72D297353CC}">
                    <c16:uniqueId val="{00000026-8A59-40EF-874C-BFC055F13BEC}"/>
                  </c:ext>
                </c:extLst>
              </c15:ser>
            </c15:filteredLineSeries>
            <c15:filteredLineSeries>
              <c15:ser>
                <c:idx val="39"/>
                <c:order val="39"/>
                <c:tx>
                  <c:strRef>
                    <c:extLst xmlns:c15="http://schemas.microsoft.com/office/drawing/2012/chart">
                      <c:ext xmlns:c15="http://schemas.microsoft.com/office/drawing/2012/chart" uri="{02D57815-91ED-43cb-92C2-25804820EDAC}">
                        <c15:formulaRef>
                          <c15:sqref>ТОР!$A$126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ТОР!$B$126:$L$126</c15:sqref>
                        </c15:formulaRef>
                      </c:ext>
                    </c:extLst>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xmlns:c15="http://schemas.microsoft.com/office/drawing/2012/chart">
                  <c:ext xmlns:c16="http://schemas.microsoft.com/office/drawing/2014/chart" uri="{C3380CC4-5D6E-409C-BE32-E72D297353CC}">
                    <c16:uniqueId val="{00000027-8A59-40EF-874C-BFC055F13BEC}"/>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8A59-40EF-874C-BFC055F13BEC}"/>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8A59-40EF-874C-BFC055F13BEC}"/>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8A59-40EF-874C-BFC055F13BEC}"/>
                  </c:ext>
                </c:extLst>
              </c15:ser>
            </c15:filteredLineSeries>
          </c:ext>
        </c:extLst>
      </c:lineChart>
      <c:catAx>
        <c:axId val="28999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67314304"/>
        <c:crosses val="autoZero"/>
        <c:auto val="1"/>
        <c:lblAlgn val="ctr"/>
        <c:lblOffset val="100"/>
        <c:noMultiLvlLbl val="0"/>
      </c:catAx>
      <c:valAx>
        <c:axId val="26731430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899906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2"/>
          <c:tx>
            <c:strRef>
              <c:f>ТОР!$A$89</c:f>
              <c:strCache>
                <c:ptCount val="1"/>
                <c:pt idx="0">
                  <c:v>Хабаровск</c:v>
                </c:pt>
              </c:strCache>
            </c:strRef>
          </c:tx>
          <c:spPr>
            <a:solidFill>
              <a:schemeClr val="accent5"/>
            </a:solidFill>
            <a:ln>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ТОР!$B$89:$L$89</c:f>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c:ext xmlns:c16="http://schemas.microsoft.com/office/drawing/2014/chart" uri="{C3380CC4-5D6E-409C-BE32-E72D297353CC}">
              <c16:uniqueId val="{00000000-D835-4A0F-B578-96482C823AF0}"/>
            </c:ext>
          </c:extLst>
        </c:ser>
        <c:dLbls>
          <c:showLegendKey val="0"/>
          <c:showVal val="0"/>
          <c:showCatName val="0"/>
          <c:showSerName val="0"/>
          <c:showPercent val="0"/>
          <c:showBubbleSize val="0"/>
        </c:dLbls>
        <c:gapWidth val="100"/>
        <c:overlap val="-27"/>
        <c:axId val="291706368"/>
        <c:axId val="267316032"/>
        <c:extLst>
          <c:ext xmlns:c15="http://schemas.microsoft.com/office/drawing/2012/chart" uri="{02D57815-91ED-43cb-92C2-25804820EDAC}">
            <c15:filteredBarSeries>
              <c15:ser>
                <c:idx val="0"/>
                <c:order val="0"/>
                <c:tx>
                  <c:strRef>
                    <c:extLst>
                      <c:ext uri="{02D57815-91ED-43cb-92C2-25804820EDAC}">
                        <c15:formulaRef>
                          <c15:sqref>ТОР!$A$87</c15:sqref>
                        </c15:formulaRef>
                      </c:ext>
                    </c:extLst>
                    <c:strCache>
                      <c:ptCount val="1"/>
                      <c:pt idx="0">
                        <c:v>Краснокаменск</c:v>
                      </c:pt>
                    </c:strCache>
                  </c:strRef>
                </c:tx>
                <c:spPr>
                  <a:solidFill>
                    <a:schemeClr val="accent5"/>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ТОР!$B$87:$L$87</c15:sqref>
                        </c15:formulaRef>
                      </c:ext>
                    </c:extLst>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5-D835-4A0F-B578-96482C823AF0}"/>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ТОР!$A$88</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ТОР!$B$88:$L$88</c15:sqref>
                        </c15:formulaRef>
                      </c:ext>
                    </c:extLst>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xmlns:c15="http://schemas.microsoft.com/office/drawing/2012/chart">
                  <c:ext xmlns:c16="http://schemas.microsoft.com/office/drawing/2014/chart" uri="{C3380CC4-5D6E-409C-BE32-E72D297353CC}">
                    <c16:uniqueId val="{00000006-D835-4A0F-B578-96482C823AF0}"/>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ТОР!$A$90</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ТОР!$B$90:$L$90</c15:sqref>
                        </c15:formulaRef>
                      </c:ext>
                    </c:extLst>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xmlns:c15="http://schemas.microsoft.com/office/drawing/2012/chart">
                  <c:ext xmlns:c16="http://schemas.microsoft.com/office/drawing/2014/chart" uri="{C3380CC4-5D6E-409C-BE32-E72D297353CC}">
                    <c16:uniqueId val="{00000007-D835-4A0F-B578-96482C823AF0}"/>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ТОР!$A$91</c15:sqref>
                        </c15:formulaRef>
                      </c:ext>
                    </c:extLst>
                    <c:strCache>
                      <c:ptCount val="1"/>
                      <c:pt idx="0">
                        <c:v>Амуро-Хинганская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ТОР!$B$91:$L$91</c15:sqref>
                        </c15:formulaRef>
                      </c:ext>
                    </c:extLst>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xmlns:c15="http://schemas.microsoft.com/office/drawing/2012/chart">
                  <c:ext xmlns:c16="http://schemas.microsoft.com/office/drawing/2014/chart" uri="{C3380CC4-5D6E-409C-BE32-E72D297353CC}">
                    <c16:uniqueId val="{00000008-D835-4A0F-B578-96482C823AF0}"/>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ТОР!$A$92</c15:sqref>
                        </c15:formulaRef>
                      </c:ext>
                    </c:extLst>
                    <c:strCache>
                      <c:ptCount val="1"/>
                      <c:pt idx="0">
                        <c:v>Приморье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ТОР!$B$92:$L$92</c15:sqref>
                        </c15:formulaRef>
                      </c:ext>
                    </c:extLst>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xmlns:c15="http://schemas.microsoft.com/office/drawing/2012/chart">
                  <c:ext xmlns:c16="http://schemas.microsoft.com/office/drawing/2014/chart" uri="{C3380CC4-5D6E-409C-BE32-E72D297353CC}">
                    <c16:uniqueId val="{00000009-D835-4A0F-B578-96482C823AF0}"/>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ТОР!$A$93</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ТОР!$B$93:$L$93</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xmlns:c15="http://schemas.microsoft.com/office/drawing/2012/chart">
                  <c:ext xmlns:c16="http://schemas.microsoft.com/office/drawing/2014/chart" uri="{C3380CC4-5D6E-409C-BE32-E72D297353CC}">
                    <c16:uniqueId val="{0000000A-D835-4A0F-B578-96482C823AF0}"/>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ТОР!$A$95</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ТОР!$B$95:$L$95</c15:sqref>
                        </c15:formulaRef>
                      </c:ext>
                    </c:extLst>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xmlns:c15="http://schemas.microsoft.com/office/drawing/2012/chart">
                  <c:ext xmlns:c16="http://schemas.microsoft.com/office/drawing/2014/chart" uri="{C3380CC4-5D6E-409C-BE32-E72D297353CC}">
                    <c16:uniqueId val="{0000000B-D835-4A0F-B578-96482C823AF0}"/>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ТОР!$A$96</c15:sqref>
                        </c15:formulaRef>
                      </c:ext>
                    </c:extLst>
                    <c:strCache>
                      <c:ptCount val="1"/>
                      <c:pt idx="0">
                        <c:v>Горный Воздух</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ТОР!$B$96:$L$96</c15:sqref>
                        </c15:formulaRef>
                      </c:ext>
                    </c:extLst>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xmlns:c15="http://schemas.microsoft.com/office/drawing/2012/chart">
                  <c:ext xmlns:c16="http://schemas.microsoft.com/office/drawing/2014/chart" uri="{C3380CC4-5D6E-409C-BE32-E72D297353CC}">
                    <c16:uniqueId val="{0000000C-D835-4A0F-B578-96482C823AF0}"/>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ТОР!$A$97</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ТОР!$B$97:$L$97</c15:sqref>
                        </c15:formulaRef>
                      </c:ext>
                    </c:extLst>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xmlns:c15="http://schemas.microsoft.com/office/drawing/2012/chart">
                  <c:ext xmlns:c16="http://schemas.microsoft.com/office/drawing/2014/chart" uri="{C3380CC4-5D6E-409C-BE32-E72D297353CC}">
                    <c16:uniqueId val="{0000000D-D835-4A0F-B578-96482C823AF0}"/>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ТОР!$A$98</c15:sqref>
                        </c15:formulaRef>
                      </c:ext>
                    </c:extLst>
                    <c:strCache>
                      <c:ptCount val="1"/>
                      <c:pt idx="0">
                        <c:v>Якутия</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ТОР!$B$98:$L$98</c15:sqref>
                        </c15:formulaRef>
                      </c:ext>
                    </c:extLst>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xmlns:c15="http://schemas.microsoft.com/office/drawing/2012/chart">
                  <c:ext xmlns:c16="http://schemas.microsoft.com/office/drawing/2014/chart" uri="{C3380CC4-5D6E-409C-BE32-E72D297353CC}">
                    <c16:uniqueId val="{0000000E-D835-4A0F-B578-96482C823AF0}"/>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ТОР!$A$99</c15:sqref>
                        </c15:formulaRef>
                      </c:ext>
                    </c:extLst>
                    <c:strCache>
                      <c:ptCount val="1"/>
                      <c:pt idx="0">
                        <c:v>Камчатка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ТОР!$B$99:$L$99</c15:sqref>
                        </c15:formulaRef>
                      </c:ext>
                    </c:extLst>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xmlns:c15="http://schemas.microsoft.com/office/drawing/2012/chart">
                  <c:ext xmlns:c16="http://schemas.microsoft.com/office/drawing/2014/chart" uri="{C3380CC4-5D6E-409C-BE32-E72D297353CC}">
                    <c16:uniqueId val="{0000000F-D835-4A0F-B578-96482C823AF0}"/>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ТОР!$A$100</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ТОР!$B$100:$L$100</c15:sqref>
                        </c15:formulaRef>
                      </c:ext>
                    </c:extLst>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xmlns:c15="http://schemas.microsoft.com/office/drawing/2012/chart">
                  <c:ext xmlns:c16="http://schemas.microsoft.com/office/drawing/2014/chart" uri="{C3380CC4-5D6E-409C-BE32-E72D297353CC}">
                    <c16:uniqueId val="{00000010-D835-4A0F-B578-96482C823AF0}"/>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ТОР!$A$101</c15:sqref>
                        </c15:formulaRef>
                      </c:ext>
                    </c:extLst>
                    <c:strCache>
                      <c:ptCount val="1"/>
                      <c:pt idx="0">
                        <c:v>Чукотка</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ТОР!$B$101:$L$101</c15:sqref>
                        </c15:formulaRef>
                      </c:ext>
                    </c:extLst>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xmlns:c15="http://schemas.microsoft.com/office/drawing/2012/chart">
                  <c:ext xmlns:c16="http://schemas.microsoft.com/office/drawing/2014/chart" uri="{C3380CC4-5D6E-409C-BE32-E72D297353CC}">
                    <c16:uniqueId val="{00000011-D835-4A0F-B578-96482C823AF0}"/>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ТОР!$A$102</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ТОР!$B$102:$L$102</c15:sqref>
                        </c15:formulaRef>
                      </c:ext>
                    </c:extLst>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xmlns:c15="http://schemas.microsoft.com/office/drawing/2012/chart">
                  <c:ext xmlns:c16="http://schemas.microsoft.com/office/drawing/2014/chart" uri="{C3380CC4-5D6E-409C-BE32-E72D297353CC}">
                    <c16:uniqueId val="{00000012-D835-4A0F-B578-96482C823AF0}"/>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ТОР!$A$103</c15:sqref>
                        </c15:formulaRef>
                      </c:ext>
                    </c:extLst>
                    <c:strCache>
                      <c:ptCount val="1"/>
                      <c:pt idx="0">
                        <c:v>Курилы</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ТОР!$B$103:$L$103</c15:sqref>
                        </c15:formulaRef>
                      </c:ext>
                    </c:extLst>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xmlns:c15="http://schemas.microsoft.com/office/drawing/2012/chart">
                  <c:ext xmlns:c16="http://schemas.microsoft.com/office/drawing/2014/chart" uri="{C3380CC4-5D6E-409C-BE32-E72D297353CC}">
                    <c16:uniqueId val="{00000013-D835-4A0F-B578-96482C823AF0}"/>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ТОР!$A$104</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ТОР!$B$104:$L$104</c15:sqref>
                        </c15:formulaRef>
                      </c:ext>
                    </c:extLst>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xmlns:c15="http://schemas.microsoft.com/office/drawing/2012/chart">
                  <c:ext xmlns:c16="http://schemas.microsoft.com/office/drawing/2014/chart" uri="{C3380CC4-5D6E-409C-BE32-E72D297353CC}">
                    <c16:uniqueId val="{00000014-D835-4A0F-B578-96482C823AF0}"/>
                  </c:ext>
                </c:extLst>
              </c15:ser>
            </c15:filteredBarSeries>
          </c:ext>
        </c:extLst>
      </c:barChart>
      <c:lineChart>
        <c:grouping val="standard"/>
        <c:varyColors val="0"/>
        <c:ser>
          <c:idx val="7"/>
          <c:order val="7"/>
          <c:tx>
            <c:strRef>
              <c:f>ТОР!$A$94</c:f>
              <c:strCache>
                <c:ptCount val="1"/>
                <c:pt idx="0">
                  <c:v>Все ТОР</c:v>
                </c:pt>
              </c:strCache>
            </c:strRef>
          </c:tx>
          <c:spPr>
            <a:ln w="12700" cap="rnd">
              <a:solidFill>
                <a:schemeClr val="accent2">
                  <a:lumMod val="60000"/>
                </a:schemeClr>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smooth val="0"/>
          <c:extLst>
            <c:ext xmlns:c16="http://schemas.microsoft.com/office/drawing/2014/chart" uri="{C3380CC4-5D6E-409C-BE32-E72D297353CC}">
              <c16:uniqueId val="{00000001-D835-4A0F-B578-96482C823AF0}"/>
            </c:ext>
          </c:extLst>
        </c:ser>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2-D835-4A0F-B578-96482C823AF0}"/>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3-D835-4A0F-B578-96482C823AF0}"/>
            </c:ext>
          </c:extLst>
        </c:ser>
        <c:ser>
          <c:idx val="24"/>
          <c:order val="24"/>
          <c:tx>
            <c:strRef>
              <c:f>ТОР!$A$111</c:f>
              <c:strCache>
                <c:ptCount val="1"/>
                <c:pt idx="0">
                  <c:v>Хабаровск</c:v>
                </c:pt>
              </c:strCache>
            </c:strRef>
          </c:tx>
          <c:spPr>
            <a:ln w="12700" cap="rnd">
              <a:solidFill>
                <a:schemeClr val="tx1"/>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ТОР!$B$111:$L$111</c:f>
              <c:numCache>
                <c:formatCode>0%</c:formatCode>
                <c:ptCount val="11"/>
                <c:pt idx="0">
                  <c:v>1</c:v>
                </c:pt>
                <c:pt idx="1">
                  <c:v>0.99216257004278308</c:v>
                </c:pt>
                <c:pt idx="2">
                  <c:v>0.96661164232098917</c:v>
                </c:pt>
                <c:pt idx="3">
                  <c:v>0.95286971310891744</c:v>
                </c:pt>
                <c:pt idx="4">
                  <c:v>0.93617553426940958</c:v>
                </c:pt>
                <c:pt idx="5">
                  <c:v>0.91948135542990883</c:v>
                </c:pt>
                <c:pt idx="6">
                  <c:v>0.90278717659040097</c:v>
                </c:pt>
                <c:pt idx="7">
                  <c:v>0.88609299775089312</c:v>
                </c:pt>
                <c:pt idx="8">
                  <c:v>0.86939881891139237</c:v>
                </c:pt>
                <c:pt idx="9">
                  <c:v>0.85270464007188451</c:v>
                </c:pt>
                <c:pt idx="10">
                  <c:v>0.83601046123237666</c:v>
                </c:pt>
              </c:numCache>
            </c:numRef>
          </c:val>
          <c:smooth val="0"/>
          <c:extLst>
            <c:ext xmlns:c16="http://schemas.microsoft.com/office/drawing/2014/chart" uri="{C3380CC4-5D6E-409C-BE32-E72D297353CC}">
              <c16:uniqueId val="{00000004-D835-4A0F-B578-96482C823AF0}"/>
            </c:ext>
          </c:extLst>
        </c:ser>
        <c:dLbls>
          <c:showLegendKey val="0"/>
          <c:showVal val="0"/>
          <c:showCatName val="0"/>
          <c:showSerName val="0"/>
          <c:showPercent val="0"/>
          <c:showBubbleSize val="0"/>
        </c:dLbls>
        <c:marker val="1"/>
        <c:smooth val="0"/>
        <c:axId val="291706368"/>
        <c:axId val="267316032"/>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5-D835-4A0F-B578-96482C823AF0}"/>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D835-4A0F-B578-96482C823AF0}"/>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ТОР!$A$109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ТОР!$B$109:$L$109</c15:sqref>
                        </c15:formulaRef>
                      </c:ext>
                    </c:extLst>
                    <c:numCache>
                      <c:formatCode>0%</c:formatCode>
                      <c:ptCount val="11"/>
                      <c:pt idx="0">
                        <c:v>1</c:v>
                      </c:pt>
                      <c:pt idx="1">
                        <c:v>0.91223721656109424</c:v>
                      </c:pt>
                      <c:pt idx="2">
                        <c:v>0.84283484806756637</c:v>
                      </c:pt>
                      <c:pt idx="3">
                        <c:v>0.79684200862939503</c:v>
                      </c:pt>
                      <c:pt idx="4">
                        <c:v>0.71825943266318859</c:v>
                      </c:pt>
                      <c:pt idx="5">
                        <c:v>0.65037179840265935</c:v>
                      </c:pt>
                      <c:pt idx="6">
                        <c:v>0.58248416414213011</c:v>
                      </c:pt>
                      <c:pt idx="7">
                        <c:v>0.51459652988160087</c:v>
                      </c:pt>
                      <c:pt idx="8">
                        <c:v>0.44670889562107163</c:v>
                      </c:pt>
                      <c:pt idx="9">
                        <c:v>0.37882126136054239</c:v>
                      </c:pt>
                      <c:pt idx="10">
                        <c:v>0.31093362709998473</c:v>
                      </c:pt>
                    </c:numCache>
                  </c:numRef>
                </c:val>
                <c:smooth val="0"/>
                <c:extLst xmlns:c15="http://schemas.microsoft.com/office/drawing/2012/chart">
                  <c:ext xmlns:c16="http://schemas.microsoft.com/office/drawing/2014/chart" uri="{C3380CC4-5D6E-409C-BE32-E72D297353CC}">
                    <c16:uniqueId val="{00000017-D835-4A0F-B578-96482C823AF0}"/>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ТОР!$A$110</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ТОР!$B$110:$L$110</c15:sqref>
                        </c15:formulaRef>
                      </c:ext>
                    </c:extLst>
                    <c:numCache>
                      <c:formatCode>0%</c:formatCode>
                      <c:ptCount val="11"/>
                      <c:pt idx="0">
                        <c:v>1</c:v>
                      </c:pt>
                      <c:pt idx="1">
                        <c:v>0.97116795507816223</c:v>
                      </c:pt>
                      <c:pt idx="2">
                        <c:v>0.95134949723367357</c:v>
                      </c:pt>
                      <c:pt idx="3">
                        <c:v>0.92073887276168942</c:v>
                      </c:pt>
                      <c:pt idx="4">
                        <c:v>0.89322170629299558</c:v>
                      </c:pt>
                      <c:pt idx="5">
                        <c:v>0.86809990535416404</c:v>
                      </c:pt>
                      <c:pt idx="6">
                        <c:v>0.84170133838112093</c:v>
                      </c:pt>
                      <c:pt idx="7">
                        <c:v>0.81530277140807073</c:v>
                      </c:pt>
                      <c:pt idx="8">
                        <c:v>0.78890420443502052</c:v>
                      </c:pt>
                      <c:pt idx="9">
                        <c:v>0.76250563746197031</c:v>
                      </c:pt>
                      <c:pt idx="10">
                        <c:v>0.73610707048892721</c:v>
                      </c:pt>
                    </c:numCache>
                  </c:numRef>
                </c:val>
                <c:smooth val="0"/>
                <c:extLst xmlns:c15="http://schemas.microsoft.com/office/drawing/2012/chart">
                  <c:ext xmlns:c16="http://schemas.microsoft.com/office/drawing/2014/chart" uri="{C3380CC4-5D6E-409C-BE32-E72D297353CC}">
                    <c16:uniqueId val="{00000018-D835-4A0F-B578-96482C823AF0}"/>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ТОР!$A$112</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ТОР!$B$112:$L$112</c15:sqref>
                        </c15:formulaRef>
                      </c:ext>
                    </c:extLst>
                    <c:numCache>
                      <c:formatCode>0%</c:formatCode>
                      <c:ptCount val="11"/>
                      <c:pt idx="0">
                        <c:v>1</c:v>
                      </c:pt>
                      <c:pt idx="1">
                        <c:v>0.99107310655891745</c:v>
                      </c:pt>
                      <c:pt idx="2">
                        <c:v>0.9669610975380567</c:v>
                      </c:pt>
                      <c:pt idx="3">
                        <c:v>0.95297249890371205</c:v>
                      </c:pt>
                      <c:pt idx="4">
                        <c:v>0.9364530476727424</c:v>
                      </c:pt>
                      <c:pt idx="5">
                        <c:v>0.91993359644176564</c:v>
                      </c:pt>
                      <c:pt idx="6">
                        <c:v>0.90341414521079599</c:v>
                      </c:pt>
                      <c:pt idx="7">
                        <c:v>0.88689469397982634</c:v>
                      </c:pt>
                      <c:pt idx="8">
                        <c:v>0.87037524274885669</c:v>
                      </c:pt>
                      <c:pt idx="9">
                        <c:v>0.85385579151787994</c:v>
                      </c:pt>
                      <c:pt idx="10">
                        <c:v>0.83733634028691029</c:v>
                      </c:pt>
                    </c:numCache>
                  </c:numRef>
                </c:val>
                <c:smooth val="0"/>
                <c:extLst xmlns:c15="http://schemas.microsoft.com/office/drawing/2012/chart">
                  <c:ext xmlns:c16="http://schemas.microsoft.com/office/drawing/2014/chart" uri="{C3380CC4-5D6E-409C-BE32-E72D297353CC}">
                    <c16:uniqueId val="{00000019-D835-4A0F-B578-96482C823AF0}"/>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ТОР!$A$113</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ТОР!$B$113:$L$113</c15:sqref>
                        </c15:formulaRef>
                      </c:ext>
                    </c:extLst>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xmlns:c15="http://schemas.microsoft.com/office/drawing/2012/chart">
                  <c:ext xmlns:c16="http://schemas.microsoft.com/office/drawing/2014/chart" uri="{C3380CC4-5D6E-409C-BE32-E72D297353CC}">
                    <c16:uniqueId val="{0000001A-D835-4A0F-B578-96482C823AF0}"/>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ТОР!$A$114</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ТОР!$B$114:$L$114</c15:sqref>
                        </c15:formulaRef>
                      </c:ext>
                    </c:extLst>
                    <c:numCache>
                      <c:formatCode>0%</c:formatCode>
                      <c:ptCount val="11"/>
                      <c:pt idx="0">
                        <c:v>1</c:v>
                      </c:pt>
                      <c:pt idx="1">
                        <c:v>0.99101838542033149</c:v>
                      </c:pt>
                      <c:pt idx="2">
                        <c:v>0.97276364330877252</c:v>
                      </c:pt>
                      <c:pt idx="3">
                        <c:v>0.9606909862184736</c:v>
                      </c:pt>
                      <c:pt idx="4">
                        <c:v>0.94707280787286052</c:v>
                      </c:pt>
                      <c:pt idx="5">
                        <c:v>0.93345462952724745</c:v>
                      </c:pt>
                      <c:pt idx="6">
                        <c:v>0.91983645118163082</c:v>
                      </c:pt>
                      <c:pt idx="7">
                        <c:v>0.90621827283601775</c:v>
                      </c:pt>
                      <c:pt idx="8">
                        <c:v>0.89260009449040467</c:v>
                      </c:pt>
                      <c:pt idx="9">
                        <c:v>0.8789819161447916</c:v>
                      </c:pt>
                      <c:pt idx="10">
                        <c:v>0.86536373779917852</c:v>
                      </c:pt>
                    </c:numCache>
                  </c:numRef>
                </c:val>
                <c:smooth val="0"/>
                <c:extLst xmlns:c15="http://schemas.microsoft.com/office/drawing/2012/chart">
                  <c:ext xmlns:c16="http://schemas.microsoft.com/office/drawing/2014/chart" uri="{C3380CC4-5D6E-409C-BE32-E72D297353CC}">
                    <c16:uniqueId val="{0000001B-D835-4A0F-B578-96482C823AF0}"/>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ТОР!$A$115</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ТОР!$B$115:$L$115</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0.85568831956960878</c:v>
                      </c:pt>
                      <c:pt idx="8">
                        <c:v>0.83647770722494386</c:v>
                      </c:pt>
                      <c:pt idx="9">
                        <c:v>0.81726709488027893</c:v>
                      </c:pt>
                      <c:pt idx="10">
                        <c:v>0.79805648253561401</c:v>
                      </c:pt>
                    </c:numCache>
                  </c:numRef>
                </c:val>
                <c:smooth val="0"/>
                <c:extLst xmlns:c15="http://schemas.microsoft.com/office/drawing/2012/chart">
                  <c:ext xmlns:c16="http://schemas.microsoft.com/office/drawing/2014/chart" uri="{C3380CC4-5D6E-409C-BE32-E72D297353CC}">
                    <c16:uniqueId val="{0000001C-D835-4A0F-B578-96482C823AF0}"/>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ТОР!$A$116</c15:sqref>
                        </c15:formulaRef>
                      </c:ext>
                    </c:extLst>
                    <c:strCache>
                      <c:ptCount val="1"/>
                      <c:pt idx="0">
                        <c:v>Все ТОР</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ТОР!$B$116:$L$116</c15:sqref>
                        </c15:formulaRef>
                      </c:ext>
                    </c:extLst>
                    <c:numCache>
                      <c:formatCode>0%</c:formatCode>
                      <c:ptCount val="11"/>
                      <c:pt idx="0">
                        <c:v>1</c:v>
                      </c:pt>
                      <c:pt idx="1">
                        <c:v>0.99057223021099516</c:v>
                      </c:pt>
                      <c:pt idx="2">
                        <c:v>0.97556839865300127</c:v>
                      </c:pt>
                    </c:numCache>
                  </c:numRef>
                </c:val>
                <c:smooth val="0"/>
                <c:extLst xmlns:c15="http://schemas.microsoft.com/office/drawing/2012/chart">
                  <c:ext xmlns:c16="http://schemas.microsoft.com/office/drawing/2014/chart" uri="{C3380CC4-5D6E-409C-BE32-E72D297353CC}">
                    <c16:uniqueId val="{0000001D-D835-4A0F-B578-96482C823AF0}"/>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ТОР!$A$117</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ТОР!$B$117:$L$117</c15:sqref>
                        </c15:formulaRef>
                      </c:ext>
                    </c:extLst>
                    <c:numCache>
                      <c:formatCode>0%</c:formatCode>
                      <c:ptCount val="11"/>
                      <c:pt idx="0">
                        <c:v>1</c:v>
                      </c:pt>
                      <c:pt idx="1">
                        <c:v>1.0236196129351387</c:v>
                      </c:pt>
                      <c:pt idx="2">
                        <c:v>1.0349553783054062</c:v>
                      </c:pt>
                      <c:pt idx="3">
                        <c:v>0.99542447288691027</c:v>
                      </c:pt>
                      <c:pt idx="4">
                        <c:v>0.96110801953873737</c:v>
                      </c:pt>
                      <c:pt idx="5">
                        <c:v>0.97122776644201281</c:v>
                      </c:pt>
                      <c:pt idx="6">
                        <c:v>0.96062985634494069</c:v>
                      </c:pt>
                      <c:pt idx="7">
                        <c:v>0.95003194624786502</c:v>
                      </c:pt>
                      <c:pt idx="8">
                        <c:v>0.93943403615078935</c:v>
                      </c:pt>
                      <c:pt idx="9">
                        <c:v>0.92883612605371368</c:v>
                      </c:pt>
                      <c:pt idx="10">
                        <c:v>0.91823821595663802</c:v>
                      </c:pt>
                    </c:numCache>
                  </c:numRef>
                </c:val>
                <c:smooth val="0"/>
                <c:extLst xmlns:c15="http://schemas.microsoft.com/office/drawing/2012/chart">
                  <c:ext xmlns:c16="http://schemas.microsoft.com/office/drawing/2014/chart" uri="{C3380CC4-5D6E-409C-BE32-E72D297353CC}">
                    <c16:uniqueId val="{0000001E-D835-4A0F-B578-96482C823AF0}"/>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ТОР!$A$118</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ТОР!$B$118:$L$118</c15:sqref>
                        </c15:formulaRef>
                      </c:ext>
                    </c:extLst>
                    <c:numCache>
                      <c:formatCode>0%</c:formatCode>
                      <c:ptCount val="11"/>
                      <c:pt idx="0">
                        <c:v>1</c:v>
                      </c:pt>
                      <c:pt idx="1">
                        <c:v>1.016691435659981</c:v>
                      </c:pt>
                      <c:pt idx="2">
                        <c:v>1.0379641115710092</c:v>
                      </c:pt>
                      <c:pt idx="3">
                        <c:v>1.0561826273146764</c:v>
                      </c:pt>
                      <c:pt idx="4">
                        <c:v>1.0751646831001764</c:v>
                      </c:pt>
                      <c:pt idx="5">
                        <c:v>1.0941467388856836</c:v>
                      </c:pt>
                      <c:pt idx="6">
                        <c:v>1.1131287946711836</c:v>
                      </c:pt>
                      <c:pt idx="7">
                        <c:v>1.1321108504566908</c:v>
                      </c:pt>
                      <c:pt idx="8">
                        <c:v>1.151092906242198</c:v>
                      </c:pt>
                      <c:pt idx="9">
                        <c:v>1.170074962027698</c:v>
                      </c:pt>
                      <c:pt idx="10">
                        <c:v>1.1890570178132052</c:v>
                      </c:pt>
                    </c:numCache>
                  </c:numRef>
                </c:val>
                <c:smooth val="0"/>
                <c:extLst xmlns:c15="http://schemas.microsoft.com/office/drawing/2012/chart">
                  <c:ext xmlns:c16="http://schemas.microsoft.com/office/drawing/2014/chart" uri="{C3380CC4-5D6E-409C-BE32-E72D297353CC}">
                    <c16:uniqueId val="{0000001F-D835-4A0F-B578-96482C823AF0}"/>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ТОР!$A$119</c15:sqref>
                        </c15:formulaRef>
                      </c:ext>
                    </c:extLst>
                    <c:strCache>
                      <c:ptCount val="1"/>
                      <c:pt idx="0">
                        <c:v>Амурская</c:v>
                      </c:pt>
                    </c:strCache>
                  </c:strRef>
                </c:tx>
                <c:spPr>
                  <a:ln w="12700" cap="rnd">
                    <a:solidFill>
                      <a:schemeClr val="accent3">
                        <a:lumMod val="50000"/>
                      </a:schemeClr>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ТОР!$B$119:$L$119</c15:sqref>
                        </c15:formulaRef>
                      </c:ext>
                    </c:extLst>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xmlns:c15="http://schemas.microsoft.com/office/drawing/2012/chart">
                  <c:ext xmlns:c16="http://schemas.microsoft.com/office/drawing/2014/chart" uri="{C3380CC4-5D6E-409C-BE32-E72D297353CC}">
                    <c16:uniqueId val="{00000020-D835-4A0F-B578-96482C823AF0}"/>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ТОР!$A$120</c15:sqref>
                        </c15:formulaRef>
                      </c:ext>
                    </c:extLst>
                    <c:strCache>
                      <c:ptCount val="1"/>
                      <c:pt idx="0">
                        <c:v>Якутия</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ТОР!$B$120:$L$120</c15:sqref>
                        </c15:formulaRef>
                      </c:ext>
                    </c:extLst>
                    <c:numCache>
                      <c:formatCode>0%</c:formatCode>
                      <c:ptCount val="11"/>
                      <c:pt idx="0">
                        <c:v>1</c:v>
                      </c:pt>
                      <c:pt idx="1">
                        <c:v>1.0206825124492613</c:v>
                      </c:pt>
                      <c:pt idx="2">
                        <c:v>1.0003556931832447</c:v>
                      </c:pt>
                    </c:numCache>
                  </c:numRef>
                </c:val>
                <c:smooth val="0"/>
                <c:extLst xmlns:c15="http://schemas.microsoft.com/office/drawing/2012/chart">
                  <c:ext xmlns:c16="http://schemas.microsoft.com/office/drawing/2014/chart" uri="{C3380CC4-5D6E-409C-BE32-E72D297353CC}">
                    <c16:uniqueId val="{00000021-D835-4A0F-B578-96482C823AF0}"/>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ТОР!$A$121</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ТОР!$B$121:$L$121</c15:sqref>
                        </c15:formulaRef>
                      </c:ext>
                    </c:extLst>
                    <c:numCache>
                      <c:formatCode>0%</c:formatCode>
                      <c:ptCount val="11"/>
                      <c:pt idx="0">
                        <c:v>1</c:v>
                      </c:pt>
                      <c:pt idx="1">
                        <c:v>0.99247031891734183</c:v>
                      </c:pt>
                      <c:pt idx="2">
                        <c:v>0.98608523913189849</c:v>
                      </c:pt>
                      <c:pt idx="3">
                        <c:v>0.9789370918149789</c:v>
                      </c:pt>
                      <c:pt idx="4">
                        <c:v>0.97197971138092853</c:v>
                      </c:pt>
                      <c:pt idx="5">
                        <c:v>0.96502233094687817</c:v>
                      </c:pt>
                      <c:pt idx="6">
                        <c:v>0.95806495051282603</c:v>
                      </c:pt>
                      <c:pt idx="7">
                        <c:v>0.95110757007877567</c:v>
                      </c:pt>
                      <c:pt idx="8">
                        <c:v>0.9441501896447253</c:v>
                      </c:pt>
                      <c:pt idx="9">
                        <c:v>0.93719280921067494</c:v>
                      </c:pt>
                      <c:pt idx="10">
                        <c:v>0.9302354287766228</c:v>
                      </c:pt>
                    </c:numCache>
                  </c:numRef>
                </c:val>
                <c:smooth val="0"/>
                <c:extLst xmlns:c15="http://schemas.microsoft.com/office/drawing/2012/chart">
                  <c:ext xmlns:c16="http://schemas.microsoft.com/office/drawing/2014/chart" uri="{C3380CC4-5D6E-409C-BE32-E72D297353CC}">
                    <c16:uniqueId val="{00000022-D835-4A0F-B578-96482C823AF0}"/>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ТОР!$A$122</c15:sqref>
                        </c15:formulaRef>
                      </c:ext>
                    </c:extLst>
                    <c:strCache>
                      <c:ptCount val="1"/>
                      <c:pt idx="0">
                        <c:v>Южная</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ТОР!$B$122:$L$122</c15:sqref>
                        </c15:formulaRef>
                      </c:ext>
                    </c:extLst>
                    <c:numCache>
                      <c:formatCode>0%</c:formatCode>
                      <c:ptCount val="11"/>
                      <c:pt idx="0">
                        <c:v>1</c:v>
                      </c:pt>
                      <c:pt idx="1">
                        <c:v>1.0531419705197829</c:v>
                      </c:pt>
                      <c:pt idx="2">
                        <c:v>1.0339410395655546</c:v>
                      </c:pt>
                    </c:numCache>
                  </c:numRef>
                </c:val>
                <c:smooth val="0"/>
                <c:extLst xmlns:c15="http://schemas.microsoft.com/office/drawing/2012/chart">
                  <c:ext xmlns:c16="http://schemas.microsoft.com/office/drawing/2014/chart" uri="{C3380CC4-5D6E-409C-BE32-E72D297353CC}">
                    <c16:uniqueId val="{00000023-D835-4A0F-B578-96482C823AF0}"/>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ТОР!$A$123</c15:sqref>
                        </c15:formulaRef>
                      </c:ext>
                    </c:extLst>
                    <c:strCache>
                      <c:ptCount val="1"/>
                      <c:pt idx="0">
                        <c:v>Чукотка</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ТОР!$B$123:$L$123</c15:sqref>
                        </c15:formulaRef>
                      </c:ext>
                    </c:extLst>
                    <c:numCache>
                      <c:formatCode>0%</c:formatCode>
                      <c:ptCount val="11"/>
                      <c:pt idx="0">
                        <c:v>1</c:v>
                      </c:pt>
                      <c:pt idx="1">
                        <c:v>0.98731205634117714</c:v>
                      </c:pt>
                      <c:pt idx="2">
                        <c:v>0.9770275557542899</c:v>
                      </c:pt>
                    </c:numCache>
                  </c:numRef>
                </c:val>
                <c:smooth val="0"/>
                <c:extLst xmlns:c15="http://schemas.microsoft.com/office/drawing/2012/chart">
                  <c:ext xmlns:c16="http://schemas.microsoft.com/office/drawing/2014/chart" uri="{C3380CC4-5D6E-409C-BE32-E72D297353CC}">
                    <c16:uniqueId val="{00000024-D835-4A0F-B578-96482C823AF0}"/>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ТОР!$A$124</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ТОР!$B$124:$L$124</c15:sqref>
                        </c15:formulaRef>
                      </c:ext>
                    </c:extLst>
                    <c:numCache>
                      <c:formatCode>0%</c:formatCode>
                      <c:ptCount val="11"/>
                      <c:pt idx="0">
                        <c:v>1</c:v>
                      </c:pt>
                      <c:pt idx="1">
                        <c:v>1.045501820072803</c:v>
                      </c:pt>
                      <c:pt idx="2">
                        <c:v>1.0058502340093605</c:v>
                      </c:pt>
                    </c:numCache>
                  </c:numRef>
                </c:val>
                <c:smooth val="0"/>
                <c:extLst xmlns:c15="http://schemas.microsoft.com/office/drawing/2012/chart">
                  <c:ext xmlns:c16="http://schemas.microsoft.com/office/drawing/2014/chart" uri="{C3380CC4-5D6E-409C-BE32-E72D297353CC}">
                    <c16:uniqueId val="{00000025-D835-4A0F-B578-96482C823AF0}"/>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ТОР!$A$125</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ТОР!$B$125:$L$125</c15:sqref>
                        </c15:formulaRef>
                      </c:ext>
                    </c:extLst>
                    <c:numCache>
                      <c:formatCode>0%</c:formatCode>
                      <c:ptCount val="11"/>
                      <c:pt idx="0">
                        <c:v>1</c:v>
                      </c:pt>
                      <c:pt idx="1">
                        <c:v>1.0033426183844012</c:v>
                      </c:pt>
                      <c:pt idx="2">
                        <c:v>0.99136490250696374</c:v>
                      </c:pt>
                      <c:pt idx="3">
                        <c:v>0.98105849582172699</c:v>
                      </c:pt>
                      <c:pt idx="4">
                        <c:v>1.0181058495821727</c:v>
                      </c:pt>
                      <c:pt idx="5">
                        <c:v>1.0029526462395544</c:v>
                      </c:pt>
                      <c:pt idx="6">
                        <c:v>1.0043454038997215</c:v>
                      </c:pt>
                      <c:pt idx="7">
                        <c:v>1.0057381615598886</c:v>
                      </c:pt>
                      <c:pt idx="8">
                        <c:v>1.0071309192200557</c:v>
                      </c:pt>
                      <c:pt idx="9">
                        <c:v>1.0085236768802228</c:v>
                      </c:pt>
                      <c:pt idx="10">
                        <c:v>1.0099164345403899</c:v>
                      </c:pt>
                    </c:numCache>
                  </c:numRef>
                </c:val>
                <c:smooth val="0"/>
                <c:extLst xmlns:c15="http://schemas.microsoft.com/office/drawing/2012/chart">
                  <c:ext xmlns:c16="http://schemas.microsoft.com/office/drawing/2014/chart" uri="{C3380CC4-5D6E-409C-BE32-E72D297353CC}">
                    <c16:uniqueId val="{00000026-D835-4A0F-B578-96482C823AF0}"/>
                  </c:ext>
                </c:extLst>
              </c15:ser>
            </c15:filteredLineSeries>
            <c15:filteredLineSeries>
              <c15:ser>
                <c:idx val="39"/>
                <c:order val="39"/>
                <c:tx>
                  <c:strRef>
                    <c:extLst xmlns:c15="http://schemas.microsoft.com/office/drawing/2012/chart">
                      <c:ext xmlns:c15="http://schemas.microsoft.com/office/drawing/2012/chart" uri="{02D57815-91ED-43cb-92C2-25804820EDAC}">
                        <c15:formulaRef>
                          <c15:sqref>ТОР!$A$126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ТОР!$B$126:$L$126</c15:sqref>
                        </c15:formulaRef>
                      </c:ext>
                    </c:extLst>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xmlns:c15="http://schemas.microsoft.com/office/drawing/2012/chart">
                  <c:ext xmlns:c16="http://schemas.microsoft.com/office/drawing/2014/chart" uri="{C3380CC4-5D6E-409C-BE32-E72D297353CC}">
                    <c16:uniqueId val="{00000027-D835-4A0F-B578-96482C823AF0}"/>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D835-4A0F-B578-96482C823AF0}"/>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D835-4A0F-B578-96482C823AF0}"/>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D835-4A0F-B578-96482C823AF0}"/>
                  </c:ext>
                </c:extLst>
              </c15:ser>
            </c15:filteredLineSeries>
          </c:ext>
        </c:extLst>
      </c:lineChart>
      <c:catAx>
        <c:axId val="29170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67316032"/>
        <c:crosses val="autoZero"/>
        <c:auto val="1"/>
        <c:lblAlgn val="ctr"/>
        <c:lblOffset val="100"/>
        <c:noMultiLvlLbl val="0"/>
      </c:catAx>
      <c:valAx>
        <c:axId val="26731603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917063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2"/>
          <c:tx>
            <c:strRef>
              <c:f>Лист5!$C$37</c:f>
              <c:strCache>
                <c:ptCount val="1"/>
                <c:pt idx="0">
                  <c:v>Большой Камень</c:v>
                </c:pt>
              </c:strCache>
              <c:extLst xmlns:c15="http://schemas.microsoft.com/office/drawing/2012/chart"/>
            </c:strRef>
          </c:tx>
          <c:spPr>
            <a:solidFill>
              <a:schemeClr val="accent5"/>
            </a:solidFill>
            <a:ln>
              <a:noFill/>
            </a:ln>
            <a:effectLst/>
          </c:spPr>
          <c:invertIfNegative val="0"/>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Лист5!$D$37:$M$37</c:f>
              <c:numCache>
                <c:formatCode>0%</c:formatCode>
                <c:ptCount val="10"/>
                <c:pt idx="0">
                  <c:v>1</c:v>
                </c:pt>
                <c:pt idx="1">
                  <c:v>0.94117647058823495</c:v>
                </c:pt>
                <c:pt idx="2">
                  <c:v>0.84041117116549235</c:v>
                </c:pt>
                <c:pt idx="3">
                  <c:v>1.11660528802854</c:v>
                </c:pt>
                <c:pt idx="4">
                  <c:v>1.0407420545437838</c:v>
                </c:pt>
                <c:pt idx="5">
                  <c:v>0.91154900574296571</c:v>
                </c:pt>
                <c:pt idx="6">
                  <c:v>0.54910746351409956</c:v>
                </c:pt>
                <c:pt idx="7">
                  <c:v>0.61016146713717268</c:v>
                </c:pt>
                <c:pt idx="8">
                  <c:v>0.6418262862220746</c:v>
                </c:pt>
                <c:pt idx="9">
                  <c:v>1.9033990005503447</c:v>
                </c:pt>
              </c:numCache>
              <c:extLst xmlns:c15="http://schemas.microsoft.com/office/drawing/2012/chart"/>
            </c:numRef>
          </c:val>
          <c:extLst xmlns:c15="http://schemas.microsoft.com/office/drawing/2012/chart">
            <c:ext xmlns:c16="http://schemas.microsoft.com/office/drawing/2014/chart" uri="{C3380CC4-5D6E-409C-BE32-E72D297353CC}">
              <c16:uniqueId val="{00000000-7E86-4099-87D9-0941E35FD16A}"/>
            </c:ext>
          </c:extLst>
        </c:ser>
        <c:dLbls>
          <c:showLegendKey val="0"/>
          <c:showVal val="0"/>
          <c:showCatName val="0"/>
          <c:showSerName val="0"/>
          <c:showPercent val="0"/>
          <c:showBubbleSize val="0"/>
        </c:dLbls>
        <c:gapWidth val="100"/>
        <c:axId val="216402944"/>
        <c:axId val="274913472"/>
        <c:extLst>
          <c:ext xmlns:c15="http://schemas.microsoft.com/office/drawing/2012/chart" uri="{02D57815-91ED-43cb-92C2-25804820EDAC}">
            <c15:filteredBarSeries>
              <c15:ser>
                <c:idx val="0"/>
                <c:order val="0"/>
                <c:tx>
                  <c:strRef>
                    <c:extLst>
                      <c:ext uri="{02D57815-91ED-43cb-92C2-25804820EDAC}">
                        <c15:formulaRef>
                          <c15:sqref>Лист5!$C$35</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Лист5!$D$35:$M$35</c15:sqref>
                        </c15:formulaRef>
                      </c:ext>
                    </c:extLst>
                    <c:numCache>
                      <c:formatCode>0%</c:formatCode>
                      <c:ptCount val="10"/>
                      <c:pt idx="0">
                        <c:v>1</c:v>
                      </c:pt>
                      <c:pt idx="1">
                        <c:v>1.3494890970215412</c:v>
                      </c:pt>
                      <c:pt idx="2">
                        <c:v>1.48065381426231</c:v>
                      </c:pt>
                      <c:pt idx="3">
                        <c:v>1.4727866606047584</c:v>
                      </c:pt>
                      <c:pt idx="4">
                        <c:v>1.130863451865594</c:v>
                      </c:pt>
                      <c:pt idx="5">
                        <c:v>1.1675127083550869</c:v>
                      </c:pt>
                      <c:pt idx="6">
                        <c:v>1.0696193160850995</c:v>
                      </c:pt>
                      <c:pt idx="7">
                        <c:v>1.4515121000291911</c:v>
                      </c:pt>
                      <c:pt idx="8">
                        <c:v>1.4694531954290189</c:v>
                      </c:pt>
                      <c:pt idx="9">
                        <c:v>1.3387605534390608</c:v>
                      </c:pt>
                    </c:numCache>
                  </c:numRef>
                </c:val>
                <c:extLst>
                  <c:ext xmlns:c16="http://schemas.microsoft.com/office/drawing/2014/chart" uri="{C3380CC4-5D6E-409C-BE32-E72D297353CC}">
                    <c16:uniqueId val="{00000005-7E86-4099-87D9-0941E35FD16A}"/>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Лист5!$C$36</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Лист5!$D$36:$M$36</c15:sqref>
                        </c15:formulaRef>
                      </c:ext>
                    </c:extLst>
                    <c:numCache>
                      <c:formatCode>0%</c:formatCode>
                      <c:ptCount val="10"/>
                      <c:pt idx="0">
                        <c:v>1</c:v>
                      </c:pt>
                      <c:pt idx="1">
                        <c:v>1.22189768229537</c:v>
                      </c:pt>
                      <c:pt idx="2">
                        <c:v>1.2657272598286871</c:v>
                      </c:pt>
                      <c:pt idx="3">
                        <c:v>1.3428350699807192</c:v>
                      </c:pt>
                      <c:pt idx="4">
                        <c:v>1.8966254170542352</c:v>
                      </c:pt>
                      <c:pt idx="5">
                        <c:v>3.096634461083446</c:v>
                      </c:pt>
                      <c:pt idx="6">
                        <c:v>5.1584057622495214</c:v>
                      </c:pt>
                      <c:pt idx="7">
                        <c:v>5.0975672375111101</c:v>
                      </c:pt>
                      <c:pt idx="8">
                        <c:v>5.6060218952542531</c:v>
                      </c:pt>
                      <c:pt idx="9">
                        <c:v>5.3872458610277283</c:v>
                      </c:pt>
                    </c:numCache>
                  </c:numRef>
                </c:val>
                <c:extLst xmlns:c15="http://schemas.microsoft.com/office/drawing/2012/chart">
                  <c:ext xmlns:c16="http://schemas.microsoft.com/office/drawing/2014/chart" uri="{C3380CC4-5D6E-409C-BE32-E72D297353CC}">
                    <c16:uniqueId val="{00000006-7E86-4099-87D9-0941E35FD16A}"/>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Лист5!$C$38</c15:sqref>
                        </c15:formulaRef>
                      </c:ext>
                    </c:extLst>
                    <c:strCache>
                      <c:ptCount val="1"/>
                      <c:pt idx="0">
                        <c:v>Горный Воздух</c:v>
                      </c:pt>
                    </c:strCache>
                  </c:strRef>
                </c:tx>
                <c:spPr>
                  <a:solidFill>
                    <a:schemeClr val="accent4"/>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Лист5!$D$38:$M$38</c15:sqref>
                        </c15:formulaRef>
                      </c:ext>
                    </c:extLst>
                    <c:numCache>
                      <c:formatCode>0%</c:formatCode>
                      <c:ptCount val="10"/>
                      <c:pt idx="0">
                        <c:v>1</c:v>
                      </c:pt>
                      <c:pt idx="1">
                        <c:v>0.98829450947536313</c:v>
                      </c:pt>
                      <c:pt idx="2">
                        <c:v>1.0744550307458864</c:v>
                      </c:pt>
                      <c:pt idx="3">
                        <c:v>1.7316113865990501</c:v>
                      </c:pt>
                      <c:pt idx="4">
                        <c:v>0.72322314286981249</c:v>
                      </c:pt>
                      <c:pt idx="5">
                        <c:v>0.83073205056645472</c:v>
                      </c:pt>
                      <c:pt idx="6">
                        <c:v>0.75499790030224223</c:v>
                      </c:pt>
                      <c:pt idx="7">
                        <c:v>0.79297802234175419</c:v>
                      </c:pt>
                      <c:pt idx="8">
                        <c:v>0.84559329785946824</c:v>
                      </c:pt>
                      <c:pt idx="9">
                        <c:v>0.79622721079045966</c:v>
                      </c:pt>
                    </c:numCache>
                  </c:numRef>
                </c:val>
                <c:extLst xmlns:c15="http://schemas.microsoft.com/office/drawing/2012/chart">
                  <c:ext xmlns:c16="http://schemas.microsoft.com/office/drawing/2014/chart" uri="{C3380CC4-5D6E-409C-BE32-E72D297353CC}">
                    <c16:uniqueId val="{00000007-7E86-4099-87D9-0941E35FD16A}"/>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Лист5!$C$39</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Лист5!$D$39:$M$39</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3.0705328328355086</c:v>
                      </c:pt>
                      <c:pt idx="8">
                        <c:v>2.7089237912671651</c:v>
                      </c:pt>
                      <c:pt idx="9">
                        <c:v>2.8725897985092819</c:v>
                      </c:pt>
                    </c:numCache>
                  </c:numRef>
                </c:val>
                <c:extLst xmlns:c15="http://schemas.microsoft.com/office/drawing/2012/chart">
                  <c:ext xmlns:c16="http://schemas.microsoft.com/office/drawing/2014/chart" uri="{C3380CC4-5D6E-409C-BE32-E72D297353CC}">
                    <c16:uniqueId val="{00000008-7E86-4099-87D9-0941E35FD16A}"/>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Лист5!$C$40</c15:sqref>
                        </c15:formulaRef>
                      </c:ext>
                    </c:extLst>
                    <c:strCache>
                      <c:ptCount val="1"/>
                      <c:pt idx="0">
                        <c:v>Камчатка</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Лист5!$D$40:$M$40</c15:sqref>
                        </c15:formulaRef>
                      </c:ext>
                    </c:extLst>
                    <c:numCache>
                      <c:formatCode>0%</c:formatCode>
                      <c:ptCount val="10"/>
                      <c:pt idx="0">
                        <c:v>1</c:v>
                      </c:pt>
                      <c:pt idx="1">
                        <c:v>0.65125494404817386</c:v>
                      </c:pt>
                      <c:pt idx="2">
                        <c:v>0.57441711636186421</c:v>
                      </c:pt>
                      <c:pt idx="3">
                        <c:v>0.99028133081749681</c:v>
                      </c:pt>
                      <c:pt idx="4">
                        <c:v>0.98090594708233037</c:v>
                      </c:pt>
                      <c:pt idx="5">
                        <c:v>0.86824175297121575</c:v>
                      </c:pt>
                      <c:pt idx="6">
                        <c:v>1.045655973582345</c:v>
                      </c:pt>
                      <c:pt idx="7">
                        <c:v>1.3566644154018901</c:v>
                      </c:pt>
                      <c:pt idx="8">
                        <c:v>1.785048139249843</c:v>
                      </c:pt>
                      <c:pt idx="9">
                        <c:v>2.0427525308447323</c:v>
                      </c:pt>
                    </c:numCache>
                  </c:numRef>
                </c:val>
                <c:extLst xmlns:c15="http://schemas.microsoft.com/office/drawing/2012/chart">
                  <c:ext xmlns:c16="http://schemas.microsoft.com/office/drawing/2014/chart" uri="{C3380CC4-5D6E-409C-BE32-E72D297353CC}">
                    <c16:uniqueId val="{00000009-7E86-4099-87D9-0941E35FD16A}"/>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Лист5!$C$41</c15:sqref>
                        </c15:formulaRef>
                      </c:ext>
                    </c:extLst>
                    <c:strCache>
                      <c:ptCount val="1"/>
                      <c:pt idx="0">
                        <c:v>Краснокаменск</c:v>
                      </c:pt>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Лист5!$D$41:$M$41</c15:sqref>
                        </c15:formulaRef>
                      </c:ext>
                    </c:extLst>
                    <c:numCache>
                      <c:formatCode>0%</c:formatCode>
                      <c:ptCount val="10"/>
                      <c:pt idx="0">
                        <c:v>1</c:v>
                      </c:pt>
                      <c:pt idx="1">
                        <c:v>0.63143806163903515</c:v>
                      </c:pt>
                      <c:pt idx="2">
                        <c:v>0.31023087300132146</c:v>
                      </c:pt>
                      <c:pt idx="3">
                        <c:v>0.37755048311408002</c:v>
                      </c:pt>
                      <c:pt idx="4">
                        <c:v>0.32859080216006059</c:v>
                      </c:pt>
                      <c:pt idx="5">
                        <c:v>0.36828564936792163</c:v>
                      </c:pt>
                      <c:pt idx="6">
                        <c:v>0.67635279105886204</c:v>
                      </c:pt>
                      <c:pt idx="7">
                        <c:v>0.77132192342538219</c:v>
                      </c:pt>
                      <c:pt idx="8">
                        <c:v>0.48168562938712822</c:v>
                      </c:pt>
                      <c:pt idx="9">
                        <c:v>0.49446382041367376</c:v>
                      </c:pt>
                    </c:numCache>
                  </c:numRef>
                </c:val>
                <c:extLst xmlns:c15="http://schemas.microsoft.com/office/drawing/2012/chart">
                  <c:ext xmlns:c16="http://schemas.microsoft.com/office/drawing/2014/chart" uri="{C3380CC4-5D6E-409C-BE32-E72D297353CC}">
                    <c16:uniqueId val="{0000000A-7E86-4099-87D9-0941E35FD16A}"/>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Лист5!$C$42</c15:sqref>
                        </c15:formulaRef>
                      </c:ext>
                    </c:extLst>
                    <c:strCache>
                      <c:ptCount val="1"/>
                      <c:pt idx="0">
                        <c:v>Курилы</c:v>
                      </c:pt>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Лист5!$D$42:$M$42</c15:sqref>
                        </c15:formulaRef>
                      </c:ext>
                    </c:extLst>
                    <c:numCache>
                      <c:formatCode>0%</c:formatCode>
                      <c:ptCount val="10"/>
                      <c:pt idx="0">
                        <c:v>1</c:v>
                      </c:pt>
                      <c:pt idx="1">
                        <c:v>5.2558458049971719</c:v>
                      </c:pt>
                      <c:pt idx="2">
                        <c:v>1.5590774541812413</c:v>
                      </c:pt>
                      <c:pt idx="3">
                        <c:v>11.861272927251379</c:v>
                      </c:pt>
                      <c:pt idx="4">
                        <c:v>8.1391515759608541</c:v>
                      </c:pt>
                      <c:pt idx="5">
                        <c:v>16.727058469681896</c:v>
                      </c:pt>
                      <c:pt idx="6">
                        <c:v>18.05644968271292</c:v>
                      </c:pt>
                      <c:pt idx="7">
                        <c:v>20.925877421932878</c:v>
                      </c:pt>
                      <c:pt idx="8">
                        <c:v>38.844644502796569</c:v>
                      </c:pt>
                      <c:pt idx="9">
                        <c:v>36.576878062896967</c:v>
                      </c:pt>
                    </c:numCache>
                  </c:numRef>
                </c:val>
                <c:extLst xmlns:c15="http://schemas.microsoft.com/office/drawing/2012/chart">
                  <c:ext xmlns:c16="http://schemas.microsoft.com/office/drawing/2014/chart" uri="{C3380CC4-5D6E-409C-BE32-E72D297353CC}">
                    <c16:uniqueId val="{0000000B-7E86-4099-87D9-0941E35FD16A}"/>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Лист5!$C$43</c15:sqref>
                        </c15:formulaRef>
                      </c:ext>
                    </c:extLst>
                    <c:strCache>
                      <c:ptCount val="1"/>
                      <c:pt idx="0">
                        <c:v>Михайловский</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Лист5!$D$43:$M$43</c15:sqref>
                        </c15:formulaRef>
                      </c:ext>
                    </c:extLst>
                    <c:numCache>
                      <c:formatCode>0%</c:formatCode>
                      <c:ptCount val="10"/>
                      <c:pt idx="0">
                        <c:v>1</c:v>
                      </c:pt>
                      <c:pt idx="1">
                        <c:v>1.6280921017700274</c:v>
                      </c:pt>
                      <c:pt idx="2">
                        <c:v>1.1430830139656623</c:v>
                      </c:pt>
                      <c:pt idx="3">
                        <c:v>0.79005532596765771</c:v>
                      </c:pt>
                      <c:pt idx="4">
                        <c:v>1.0718487488155799</c:v>
                      </c:pt>
                      <c:pt idx="5">
                        <c:v>1.2281581613243551</c:v>
                      </c:pt>
                      <c:pt idx="6">
                        <c:v>1.278339684602267</c:v>
                      </c:pt>
                      <c:pt idx="7">
                        <c:v>1.8144624272422694</c:v>
                      </c:pt>
                      <c:pt idx="8">
                        <c:v>1.5796670193450213</c:v>
                      </c:pt>
                      <c:pt idx="9">
                        <c:v>1.4119870316128065</c:v>
                      </c:pt>
                    </c:numCache>
                  </c:numRef>
                </c:val>
                <c:extLst xmlns:c15="http://schemas.microsoft.com/office/drawing/2012/chart">
                  <c:ext xmlns:c16="http://schemas.microsoft.com/office/drawing/2014/chart" uri="{C3380CC4-5D6E-409C-BE32-E72D297353CC}">
                    <c16:uniqueId val="{0000000C-7E86-4099-87D9-0941E35FD16A}"/>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Лист5!$C$44</c15:sqref>
                        </c15:formulaRef>
                      </c:ext>
                    </c:extLst>
                    <c:strCache>
                      <c:ptCount val="1"/>
                      <c:pt idx="0">
                        <c:v>Находка</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Лист5!$D$44:$M$44</c15:sqref>
                        </c15:formulaRef>
                      </c:ext>
                    </c:extLst>
                    <c:numCache>
                      <c:formatCode>0%</c:formatCode>
                      <c:ptCount val="10"/>
                      <c:pt idx="0">
                        <c:v>1</c:v>
                      </c:pt>
                      <c:pt idx="1">
                        <c:v>1.0127546995660857</c:v>
                      </c:pt>
                      <c:pt idx="2">
                        <c:v>1.8068419108240708</c:v>
                      </c:pt>
                      <c:pt idx="3">
                        <c:v>1.0735207810759559</c:v>
                      </c:pt>
                      <c:pt idx="4">
                        <c:v>0.73815328534702807</c:v>
                      </c:pt>
                      <c:pt idx="5">
                        <c:v>1.0385666371150086</c:v>
                      </c:pt>
                      <c:pt idx="6">
                        <c:v>1.1744425413156907</c:v>
                      </c:pt>
                      <c:pt idx="7">
                        <c:v>0.80490645313865627</c:v>
                      </c:pt>
                      <c:pt idx="8">
                        <c:v>0.87286623730478641</c:v>
                      </c:pt>
                      <c:pt idx="9">
                        <c:v>0.86644976991681055</c:v>
                      </c:pt>
                    </c:numCache>
                  </c:numRef>
                </c:val>
                <c:extLst xmlns:c15="http://schemas.microsoft.com/office/drawing/2012/chart">
                  <c:ext xmlns:c16="http://schemas.microsoft.com/office/drawing/2014/chart" uri="{C3380CC4-5D6E-409C-BE32-E72D297353CC}">
                    <c16:uniqueId val="{0000000D-7E86-4099-87D9-0941E35FD16A}"/>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Лист5!$C$45</c15:sqref>
                        </c15:formulaRef>
                      </c:ext>
                    </c:extLst>
                    <c:strCache>
                      <c:ptCount val="1"/>
                      <c:pt idx="0">
                        <c:v>Приморье</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Лист5!$D$45:$M$45</c15:sqref>
                        </c15:formulaRef>
                      </c:ext>
                    </c:extLst>
                    <c:numCache>
                      <c:formatCode>0%</c:formatCode>
                      <c:ptCount val="10"/>
                      <c:pt idx="0">
                        <c:v>1</c:v>
                      </c:pt>
                      <c:pt idx="1">
                        <c:v>0.88393541445807788</c:v>
                      </c:pt>
                      <c:pt idx="2">
                        <c:v>0.64793274840291204</c:v>
                      </c:pt>
                      <c:pt idx="3">
                        <c:v>0.58672686083607861</c:v>
                      </c:pt>
                      <c:pt idx="4">
                        <c:v>0.51868019721402414</c:v>
                      </c:pt>
                      <c:pt idx="5">
                        <c:v>0.62651099206636796</c:v>
                      </c:pt>
                      <c:pt idx="6">
                        <c:v>0.71819101908780814</c:v>
                      </c:pt>
                      <c:pt idx="7">
                        <c:v>0.95339289321589682</c:v>
                      </c:pt>
                      <c:pt idx="8">
                        <c:v>1.060821866200915</c:v>
                      </c:pt>
                      <c:pt idx="9">
                        <c:v>1.3633835211788516</c:v>
                      </c:pt>
                    </c:numCache>
                  </c:numRef>
                </c:val>
                <c:extLst xmlns:c15="http://schemas.microsoft.com/office/drawing/2012/chart">
                  <c:ext xmlns:c16="http://schemas.microsoft.com/office/drawing/2014/chart" uri="{C3380CC4-5D6E-409C-BE32-E72D297353CC}">
                    <c16:uniqueId val="{0000000E-7E86-4099-87D9-0941E35FD16A}"/>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Лист5!$C$46</c15:sqref>
                        </c15:formulaRef>
                      </c:ext>
                    </c:extLst>
                    <c:strCache>
                      <c:ptCount val="1"/>
                      <c:pt idx="0">
                        <c:v>Хабаровск</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Лист5!$D$46:$M$46</c15:sqref>
                        </c15:formulaRef>
                      </c:ext>
                    </c:extLst>
                    <c:numCache>
                      <c:formatCode>0%</c:formatCode>
                      <c:ptCount val="10"/>
                      <c:pt idx="0">
                        <c:v>1</c:v>
                      </c:pt>
                      <c:pt idx="1">
                        <c:v>0.78920775538168497</c:v>
                      </c:pt>
                      <c:pt idx="2">
                        <c:v>0.62409966903405178</c:v>
                      </c:pt>
                      <c:pt idx="3">
                        <c:v>0.55454033123483126</c:v>
                      </c:pt>
                      <c:pt idx="4">
                        <c:v>0.58292958882959622</c:v>
                      </c:pt>
                      <c:pt idx="5">
                        <c:v>0.61263695272615493</c:v>
                      </c:pt>
                      <c:pt idx="6">
                        <c:v>0.63662725291554045</c:v>
                      </c:pt>
                      <c:pt idx="7">
                        <c:v>0.90342827997911324</c:v>
                      </c:pt>
                      <c:pt idx="8">
                        <c:v>0.99523462884400671</c:v>
                      </c:pt>
                      <c:pt idx="9">
                        <c:v>1.1109512226919858</c:v>
                      </c:pt>
                    </c:numCache>
                  </c:numRef>
                </c:val>
                <c:extLst xmlns:c15="http://schemas.microsoft.com/office/drawing/2012/chart">
                  <c:ext xmlns:c16="http://schemas.microsoft.com/office/drawing/2014/chart" uri="{C3380CC4-5D6E-409C-BE32-E72D297353CC}">
                    <c16:uniqueId val="{0000000F-7E86-4099-87D9-0941E35FD16A}"/>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Лист5!$C$47</c15:sqref>
                        </c15:formulaRef>
                      </c:ext>
                    </c:extLst>
                    <c:strCache>
                      <c:ptCount val="1"/>
                      <c:pt idx="0">
                        <c:v>Чукотка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Лист5!$D$47:$M$47</c15:sqref>
                        </c15:formulaRef>
                      </c:ext>
                    </c:extLst>
                    <c:numCache>
                      <c:formatCode>0%</c:formatCode>
                      <c:ptCount val="10"/>
                      <c:pt idx="0">
                        <c:v>1</c:v>
                      </c:pt>
                      <c:pt idx="1">
                        <c:v>0.95887493161377468</c:v>
                      </c:pt>
                      <c:pt idx="2">
                        <c:v>1.8756575221755365</c:v>
                      </c:pt>
                      <c:pt idx="3">
                        <c:v>1.3992375281834584</c:v>
                      </c:pt>
                      <c:pt idx="4">
                        <c:v>1.44150788110082</c:v>
                      </c:pt>
                      <c:pt idx="5">
                        <c:v>2.1001575796802427</c:v>
                      </c:pt>
                      <c:pt idx="6">
                        <c:v>3.1441796247923026</c:v>
                      </c:pt>
                      <c:pt idx="7">
                        <c:v>3.2627522650580874</c:v>
                      </c:pt>
                      <c:pt idx="8">
                        <c:v>5.6499412453057811</c:v>
                      </c:pt>
                      <c:pt idx="9">
                        <c:v>8.5656864423957888</c:v>
                      </c:pt>
                    </c:numCache>
                  </c:numRef>
                </c:val>
                <c:extLst xmlns:c15="http://schemas.microsoft.com/office/drawing/2012/chart">
                  <c:ext xmlns:c16="http://schemas.microsoft.com/office/drawing/2014/chart" uri="{C3380CC4-5D6E-409C-BE32-E72D297353CC}">
                    <c16:uniqueId val="{00000010-7E86-4099-87D9-0941E35FD16A}"/>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Лист5!$C$48</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Лист5!$D$48:$M$48</c15:sqref>
                        </c15:formulaRef>
                      </c:ext>
                    </c:extLst>
                    <c:numCache>
                      <c:formatCode>0%</c:formatCode>
                      <c:ptCount val="10"/>
                      <c:pt idx="0">
                        <c:v>1</c:v>
                      </c:pt>
                      <c:pt idx="1">
                        <c:v>2.6501311153823357</c:v>
                      </c:pt>
                      <c:pt idx="2">
                        <c:v>4.0972836062434856</c:v>
                      </c:pt>
                      <c:pt idx="3">
                        <c:v>3.3643020396566103</c:v>
                      </c:pt>
                      <c:pt idx="4">
                        <c:v>2.3502762692767281</c:v>
                      </c:pt>
                      <c:pt idx="5">
                        <c:v>2.1111341964781833</c:v>
                      </c:pt>
                      <c:pt idx="6">
                        <c:v>8.5949656342913769</c:v>
                      </c:pt>
                      <c:pt idx="7">
                        <c:v>4.8475143128062044</c:v>
                      </c:pt>
                      <c:pt idx="8">
                        <c:v>1.9823044316735099</c:v>
                      </c:pt>
                      <c:pt idx="9">
                        <c:v>1.8665766776586723</c:v>
                      </c:pt>
                    </c:numCache>
                  </c:numRef>
                </c:val>
                <c:extLst xmlns:c15="http://schemas.microsoft.com/office/drawing/2012/chart">
                  <c:ext xmlns:c16="http://schemas.microsoft.com/office/drawing/2014/chart" uri="{C3380CC4-5D6E-409C-BE32-E72D297353CC}">
                    <c16:uniqueId val="{00000011-7E86-4099-87D9-0941E35FD16A}"/>
                  </c:ext>
                </c:extLst>
              </c15:ser>
            </c15:filteredBarSeries>
          </c:ext>
        </c:extLst>
      </c:barChart>
      <c:lineChart>
        <c:grouping val="standard"/>
        <c:varyColors val="0"/>
        <c:ser>
          <c:idx val="14"/>
          <c:order val="14"/>
          <c:tx>
            <c:strRef>
              <c:f>Лист5!$C$49</c:f>
              <c:strCache>
                <c:ptCount val="1"/>
                <c:pt idx="0">
                  <c:v>Все ТОР</c:v>
                </c:pt>
              </c:strCache>
            </c:strRef>
          </c:tx>
          <c:spPr>
            <a:ln w="12700" cap="rnd">
              <a:solidFill>
                <a:srgbClr val="00B05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Лист5!$D$49:$M$49</c:f>
              <c:numCache>
                <c:formatCode>0%</c:formatCode>
                <c:ptCount val="10"/>
                <c:pt idx="0">
                  <c:v>1</c:v>
                </c:pt>
                <c:pt idx="1">
                  <c:v>0.92688617843663568</c:v>
                </c:pt>
                <c:pt idx="2">
                  <c:v>0.92372210488930862</c:v>
                </c:pt>
                <c:pt idx="3">
                  <c:v>1.0875975236870039</c:v>
                </c:pt>
                <c:pt idx="4">
                  <c:v>0.89788716523537859</c:v>
                </c:pt>
                <c:pt idx="5">
                  <c:v>1.0443554403455173</c:v>
                </c:pt>
                <c:pt idx="6">
                  <c:v>1.2450492330992387</c:v>
                </c:pt>
                <c:pt idx="7">
                  <c:v>1.4768830922326712</c:v>
                </c:pt>
                <c:pt idx="8">
                  <c:v>1.5914806671538853</c:v>
                </c:pt>
                <c:pt idx="9">
                  <c:v>1.7094513641117786</c:v>
                </c:pt>
              </c:numCache>
            </c:numRef>
          </c:val>
          <c:smooth val="0"/>
          <c:extLst>
            <c:ext xmlns:c16="http://schemas.microsoft.com/office/drawing/2014/chart" uri="{C3380CC4-5D6E-409C-BE32-E72D297353CC}">
              <c16:uniqueId val="{00000001-7E86-4099-87D9-0941E35FD16A}"/>
            </c:ext>
          </c:extLst>
        </c:ser>
        <c:ser>
          <c:idx val="15"/>
          <c:order val="15"/>
          <c:tx>
            <c:strRef>
              <c:f>Лист5!$C$50</c:f>
              <c:strCache>
                <c:ptCount val="1"/>
                <c:pt idx="0">
                  <c:v>Другие муниципалитеты ДФО</c:v>
                </c:pt>
              </c:strCache>
            </c:strRef>
          </c:tx>
          <c:spPr>
            <a:ln w="12700" cap="rnd">
              <a:solidFill>
                <a:srgbClr val="7030A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Лист5!$D$50:$M$50</c:f>
              <c:numCache>
                <c:formatCode>0%</c:formatCode>
                <c:ptCount val="10"/>
                <c:pt idx="0">
                  <c:v>1</c:v>
                </c:pt>
                <c:pt idx="1">
                  <c:v>1.2549871963603796</c:v>
                </c:pt>
                <c:pt idx="2">
                  <c:v>1.5037464793165727</c:v>
                </c:pt>
                <c:pt idx="3">
                  <c:v>2.5785630251360763</c:v>
                </c:pt>
                <c:pt idx="4">
                  <c:v>1.7819499783608415</c:v>
                </c:pt>
                <c:pt idx="5">
                  <c:v>1.8234720842947343</c:v>
                </c:pt>
                <c:pt idx="6">
                  <c:v>1.6716814605169295</c:v>
                </c:pt>
                <c:pt idx="7">
                  <c:v>1.3491327924551522</c:v>
                </c:pt>
                <c:pt idx="8">
                  <c:v>1.3891832178055705</c:v>
                </c:pt>
                <c:pt idx="9">
                  <c:v>1.6470159474276724</c:v>
                </c:pt>
              </c:numCache>
            </c:numRef>
          </c:val>
          <c:smooth val="0"/>
          <c:extLst>
            <c:ext xmlns:c16="http://schemas.microsoft.com/office/drawing/2014/chart" uri="{C3380CC4-5D6E-409C-BE32-E72D297353CC}">
              <c16:uniqueId val="{00000002-7E86-4099-87D9-0941E35FD16A}"/>
            </c:ext>
          </c:extLst>
        </c:ser>
        <c:ser>
          <c:idx val="17"/>
          <c:order val="17"/>
          <c:tx>
            <c:strRef>
              <c:f>Лист5!$C$52</c:f>
              <c:strCache>
                <c:ptCount val="1"/>
                <c:pt idx="0">
                  <c:v>Все муниципалитеты РФ</c:v>
                </c:pt>
              </c:strCache>
            </c:strRef>
          </c:tx>
          <c:spPr>
            <a:ln w="12700" cap="rnd">
              <a:solidFill>
                <a:srgbClr val="C0000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Лист5!$D$52:$M$52</c:f>
              <c:numCache>
                <c:formatCode>0%</c:formatCode>
                <c:ptCount val="10"/>
                <c:pt idx="0">
                  <c:v>1</c:v>
                </c:pt>
                <c:pt idx="1">
                  <c:v>0.97664711315973307</c:v>
                </c:pt>
                <c:pt idx="2">
                  <c:v>0.8810887847414921</c:v>
                </c:pt>
                <c:pt idx="3">
                  <c:v>0.88622418315828166</c:v>
                </c:pt>
                <c:pt idx="4">
                  <c:v>0.84422578228399869</c:v>
                </c:pt>
                <c:pt idx="5">
                  <c:v>0.89390970790532887</c:v>
                </c:pt>
                <c:pt idx="6">
                  <c:v>0.88825859154827502</c:v>
                </c:pt>
                <c:pt idx="7">
                  <c:v>0.91044582856331258</c:v>
                </c:pt>
                <c:pt idx="8">
                  <c:v>0.96183285048479827</c:v>
                </c:pt>
                <c:pt idx="9">
                  <c:v>1.0689972666377252</c:v>
                </c:pt>
              </c:numCache>
            </c:numRef>
          </c:val>
          <c:smooth val="0"/>
          <c:extLst>
            <c:ext xmlns:c16="http://schemas.microsoft.com/office/drawing/2014/chart" uri="{C3380CC4-5D6E-409C-BE32-E72D297353CC}">
              <c16:uniqueId val="{00000003-7E86-4099-87D9-0941E35FD16A}"/>
            </c:ext>
          </c:extLst>
        </c:ser>
        <c:ser>
          <c:idx val="21"/>
          <c:order val="21"/>
          <c:tx>
            <c:strRef>
              <c:f>Лист5!$C$56</c:f>
              <c:strCache>
                <c:ptCount val="1"/>
                <c:pt idx="0">
                  <c:v>Большой Камень</c:v>
                </c:pt>
              </c:strCache>
              <c:extLst xmlns:c15="http://schemas.microsoft.com/office/drawing/2012/chart"/>
            </c:strRef>
          </c:tx>
          <c:spPr>
            <a:ln w="12700" cap="rnd">
              <a:solidFill>
                <a:schemeClr val="tx1"/>
              </a:solidFill>
              <a:prstDash val="sysDash"/>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Лист5!$D$56:$M$56</c:f>
              <c:numCache>
                <c:formatCode>0%</c:formatCode>
                <c:ptCount val="10"/>
                <c:pt idx="0">
                  <c:v>1</c:v>
                </c:pt>
                <c:pt idx="1">
                  <c:v>0.94117647058823495</c:v>
                </c:pt>
                <c:pt idx="2">
                  <c:v>0.84041117116549235</c:v>
                </c:pt>
                <c:pt idx="3">
                  <c:v>1.11660528802854</c:v>
                </c:pt>
                <c:pt idx="4">
                  <c:v>1.0368108736112802</c:v>
                </c:pt>
                <c:pt idx="5">
                  <c:v>1.0617159300775683</c:v>
                </c:pt>
                <c:pt idx="6">
                  <c:v>1.0866209865438563</c:v>
                </c:pt>
                <c:pt idx="7">
                  <c:v>1.1115260430101443</c:v>
                </c:pt>
                <c:pt idx="8">
                  <c:v>1.1364310994764324</c:v>
                </c:pt>
                <c:pt idx="9">
                  <c:v>1.1613361559427204</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7E86-4099-87D9-0941E35FD16A}"/>
            </c:ext>
          </c:extLst>
        </c:ser>
        <c:dLbls>
          <c:showLegendKey val="0"/>
          <c:showVal val="0"/>
          <c:showCatName val="0"/>
          <c:showSerName val="0"/>
          <c:showPercent val="0"/>
          <c:showBubbleSize val="0"/>
        </c:dLbls>
        <c:marker val="1"/>
        <c:smooth val="0"/>
        <c:axId val="216402944"/>
        <c:axId val="274913472"/>
        <c:extLst>
          <c:ext xmlns:c15="http://schemas.microsoft.com/office/drawing/2012/chart" uri="{02D57815-91ED-43cb-92C2-25804820EDAC}">
            <c15:filteredLineSeries>
              <c15:ser>
                <c:idx val="16"/>
                <c:order val="16"/>
                <c:tx>
                  <c:strRef>
                    <c:extLst>
                      <c:ext uri="{02D57815-91ED-43cb-92C2-25804820EDAC}">
                        <c15:formulaRef>
                          <c15:sqref>Лист5!$C$51</c15:sqref>
                        </c15:formulaRef>
                      </c:ext>
                    </c:extLst>
                    <c:strCache>
                      <c:ptCount val="1"/>
                      <c:pt idx="0">
                        <c:v>Другие муниципалитеты РФ</c:v>
                      </c:pt>
                    </c:strCache>
                  </c:strRef>
                </c:tx>
                <c:spPr>
                  <a:ln w="28575" cap="rnd">
                    <a:solidFill>
                      <a:schemeClr val="accent5">
                        <a:lumMod val="80000"/>
                        <a:lumOff val="20000"/>
                      </a:schemeClr>
                    </a:solidFill>
                    <a:round/>
                  </a:ln>
                  <a:effectLst/>
                </c:spPr>
                <c:marker>
                  <c:symbol val="none"/>
                </c:marker>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Лист5!$D$51:$M$51</c15:sqref>
                        </c15:formulaRef>
                      </c:ext>
                    </c:extLst>
                    <c:numCache>
                      <c:formatCode>0%</c:formatCode>
                      <c:ptCount val="10"/>
                      <c:pt idx="0">
                        <c:v>1</c:v>
                      </c:pt>
                      <c:pt idx="1">
                        <c:v>0.97643301965133078</c:v>
                      </c:pt>
                      <c:pt idx="2">
                        <c:v>0.87107845023975861</c:v>
                      </c:pt>
                      <c:pt idx="3">
                        <c:v>0.85372338792668334</c:v>
                      </c:pt>
                      <c:pt idx="4">
                        <c:v>0.82980302415393459</c:v>
                      </c:pt>
                      <c:pt idx="5">
                        <c:v>0.8735914436798935</c:v>
                      </c:pt>
                      <c:pt idx="6">
                        <c:v>0.85689503034469128</c:v>
                      </c:pt>
                      <c:pt idx="7">
                        <c:v>0.87018347283274688</c:v>
                      </c:pt>
                      <c:pt idx="8">
                        <c:v>0.91779119510340101</c:v>
                      </c:pt>
                      <c:pt idx="9">
                        <c:v>1.0225030099866481</c:v>
                      </c:pt>
                    </c:numCache>
                  </c:numRef>
                </c:val>
                <c:smooth val="0"/>
                <c:extLst>
                  <c:ext xmlns:c16="http://schemas.microsoft.com/office/drawing/2014/chart" uri="{C3380CC4-5D6E-409C-BE32-E72D297353CC}">
                    <c16:uniqueId val="{00000012-7E86-4099-87D9-0941E35FD16A}"/>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Лист5!$C$53</c15:sqref>
                        </c15:formulaRef>
                      </c:ext>
                    </c:extLst>
                    <c:strCache>
                      <c:ptCount val="1"/>
                    </c:strCache>
                  </c:strRef>
                </c:tx>
                <c:spPr>
                  <a:ln w="28575" cap="rnd">
                    <a:solidFill>
                      <a:schemeClr val="accent1">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Лист5!$D$53:$M$53</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13-7E86-4099-87D9-0941E35FD16A}"/>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Лист5!$C$54</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Лист5!$D$54:$M$54</c15:sqref>
                        </c15:formulaRef>
                      </c:ext>
                    </c:extLst>
                    <c:numCache>
                      <c:formatCode>0%</c:formatCode>
                      <c:ptCount val="10"/>
                      <c:pt idx="0">
                        <c:v>1</c:v>
                      </c:pt>
                      <c:pt idx="1">
                        <c:v>1.3494890970215412</c:v>
                      </c:pt>
                      <c:pt idx="2">
                        <c:v>1.48065381426231</c:v>
                      </c:pt>
                      <c:pt idx="3">
                        <c:v>1.4727866606047584</c:v>
                      </c:pt>
                      <c:pt idx="4">
                        <c:v>1.7131135677358884</c:v>
                      </c:pt>
                      <c:pt idx="5">
                        <c:v>1.8680660376414266</c:v>
                      </c:pt>
                      <c:pt idx="6">
                        <c:v>2.023018507546908</c:v>
                      </c:pt>
                      <c:pt idx="7">
                        <c:v>2.1779709774524463</c:v>
                      </c:pt>
                      <c:pt idx="8">
                        <c:v>2.3329234473579277</c:v>
                      </c:pt>
                      <c:pt idx="9">
                        <c:v>2.4878759172634091</c:v>
                      </c:pt>
                    </c:numCache>
                  </c:numRef>
                </c:val>
                <c:smooth val="0"/>
                <c:extLst xmlns:c15="http://schemas.microsoft.com/office/drawing/2012/chart">
                  <c:ext xmlns:c16="http://schemas.microsoft.com/office/drawing/2014/chart" uri="{C3380CC4-5D6E-409C-BE32-E72D297353CC}">
                    <c16:uniqueId val="{00000014-7E86-4099-87D9-0941E35FD16A}"/>
                  </c:ext>
                </c:extLst>
              </c15:ser>
            </c15:filteredLineSeries>
            <c15:filteredLineSeries>
              <c15:ser>
                <c:idx val="20"/>
                <c:order val="20"/>
                <c:tx>
                  <c:strRef>
                    <c:extLst xmlns:c15="http://schemas.microsoft.com/office/drawing/2012/chart">
                      <c:ext xmlns:c15="http://schemas.microsoft.com/office/drawing/2012/chart" uri="{02D57815-91ED-43cb-92C2-25804820EDAC}">
                        <c15:formulaRef>
                          <c15:sqref>Лист5!$C$55</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Лист5!$D$55:$M$55</c15:sqref>
                        </c15:formulaRef>
                      </c:ext>
                    </c:extLst>
                    <c:numCache>
                      <c:formatCode>0%</c:formatCode>
                      <c:ptCount val="10"/>
                      <c:pt idx="0">
                        <c:v>1</c:v>
                      </c:pt>
                      <c:pt idx="1">
                        <c:v>1.22189768229537</c:v>
                      </c:pt>
                      <c:pt idx="2">
                        <c:v>1.2657272598286871</c:v>
                      </c:pt>
                      <c:pt idx="3">
                        <c:v>1.4282689072033463</c:v>
                      </c:pt>
                      <c:pt idx="4">
                        <c:v>1.5611325371176576</c:v>
                      </c:pt>
                      <c:pt idx="5">
                        <c:v>1.6939961670320258</c:v>
                      </c:pt>
                      <c:pt idx="6">
                        <c:v>1.826859796946394</c:v>
                      </c:pt>
                      <c:pt idx="7">
                        <c:v>1.9597234268607053</c:v>
                      </c:pt>
                      <c:pt idx="8">
                        <c:v>2.0925870567750735</c:v>
                      </c:pt>
                      <c:pt idx="9">
                        <c:v>2.2254506866893848</c:v>
                      </c:pt>
                    </c:numCache>
                  </c:numRef>
                </c:val>
                <c:smooth val="0"/>
                <c:extLst xmlns:c15="http://schemas.microsoft.com/office/drawing/2012/chart">
                  <c:ext xmlns:c16="http://schemas.microsoft.com/office/drawing/2014/chart" uri="{C3380CC4-5D6E-409C-BE32-E72D297353CC}">
                    <c16:uniqueId val="{00000015-7E86-4099-87D9-0941E35FD16A}"/>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Лист5!$C$57</c15:sqref>
                        </c15:formulaRef>
                      </c:ext>
                    </c:extLst>
                    <c:strCache>
                      <c:ptCount val="1"/>
                      <c:pt idx="0">
                        <c:v>Горный Воздух</c:v>
                      </c:pt>
                    </c:strCache>
                  </c:strRef>
                </c:tx>
                <c:spPr>
                  <a:ln w="28575" cap="rnd">
                    <a:solidFill>
                      <a:schemeClr val="accent5">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Лист5!$D$57:$M$57</c15:sqref>
                        </c15:formulaRef>
                      </c:ext>
                    </c:extLst>
                    <c:numCache>
                      <c:formatCode>0%</c:formatCode>
                      <c:ptCount val="10"/>
                      <c:pt idx="0">
                        <c:v>1</c:v>
                      </c:pt>
                      <c:pt idx="1">
                        <c:v>0.98829450947536313</c:v>
                      </c:pt>
                      <c:pt idx="2">
                        <c:v>1.0744550307458864</c:v>
                      </c:pt>
                      <c:pt idx="3">
                        <c:v>1.7316113865990501</c:v>
                      </c:pt>
                      <c:pt idx="4">
                        <c:v>1.7688389019720034</c:v>
                      </c:pt>
                      <c:pt idx="5">
                        <c:v>1.9969383700787375</c:v>
                      </c:pt>
                      <c:pt idx="6">
                        <c:v>2.2250378381855285</c:v>
                      </c:pt>
                      <c:pt idx="7">
                        <c:v>2.4531373062923194</c:v>
                      </c:pt>
                      <c:pt idx="8">
                        <c:v>2.6812367743990535</c:v>
                      </c:pt>
                      <c:pt idx="9">
                        <c:v>2.9093362425058444</c:v>
                      </c:pt>
                    </c:numCache>
                  </c:numRef>
                </c:val>
                <c:smooth val="0"/>
                <c:extLst xmlns:c15="http://schemas.microsoft.com/office/drawing/2012/chart">
                  <c:ext xmlns:c16="http://schemas.microsoft.com/office/drawing/2014/chart" uri="{C3380CC4-5D6E-409C-BE32-E72D297353CC}">
                    <c16:uniqueId val="{00000016-7E86-4099-87D9-0941E35FD16A}"/>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Лист5!$C$58</c15:sqref>
                        </c15:formulaRef>
                      </c:ext>
                    </c:extLst>
                    <c:strCache>
                      <c:ptCount val="1"/>
                      <c:pt idx="0">
                        <c:v>Забайкалье</c:v>
                      </c:pt>
                    </c:strCache>
                  </c:strRef>
                </c:tx>
                <c:spPr>
                  <a:ln w="28575" cap="rnd">
                    <a:solidFill>
                      <a:schemeClr val="accent6">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Лист5!$D$58:$M$58</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2.0130093511760947</c:v>
                      </c:pt>
                      <c:pt idx="8">
                        <c:v>2.1792867031602441</c:v>
                      </c:pt>
                      <c:pt idx="9">
                        <c:v>2.3455640551443935</c:v>
                      </c:pt>
                    </c:numCache>
                  </c:numRef>
                </c:val>
                <c:smooth val="0"/>
                <c:extLst xmlns:c15="http://schemas.microsoft.com/office/drawing/2012/chart">
                  <c:ext xmlns:c16="http://schemas.microsoft.com/office/drawing/2014/chart" uri="{C3380CC4-5D6E-409C-BE32-E72D297353CC}">
                    <c16:uniqueId val="{00000017-7E86-4099-87D9-0941E35FD16A}"/>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Лист5!$C$59</c15:sqref>
                        </c15:formulaRef>
                      </c:ext>
                    </c:extLst>
                    <c:strCache>
                      <c:ptCount val="1"/>
                      <c:pt idx="0">
                        <c:v>Камчатка</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Лист5!$D$59:$M$59</c15:sqref>
                        </c15:formulaRef>
                      </c:ext>
                    </c:extLst>
                    <c:numCache>
                      <c:formatCode>0%</c:formatCode>
                      <c:ptCount val="10"/>
                      <c:pt idx="0">
                        <c:v>1</c:v>
                      </c:pt>
                      <c:pt idx="1">
                        <c:v>0.65125494404817386</c:v>
                      </c:pt>
                      <c:pt idx="2">
                        <c:v>0.57441711636186421</c:v>
                      </c:pt>
                      <c:pt idx="3">
                        <c:v>0.31630780316521623</c:v>
                      </c:pt>
                      <c:pt idx="4">
                        <c:v>0.10351636134618047</c:v>
                      </c:pt>
                      <c:pt idx="5">
                        <c:v>0.10351636134618047</c:v>
                      </c:pt>
                      <c:pt idx="6">
                        <c:v>0.10351636134618047</c:v>
                      </c:pt>
                      <c:pt idx="7">
                        <c:v>0.10351636134618047</c:v>
                      </c:pt>
                      <c:pt idx="8">
                        <c:v>0.10351636134618047</c:v>
                      </c:pt>
                      <c:pt idx="9">
                        <c:v>0.10351636134618047</c:v>
                      </c:pt>
                    </c:numCache>
                  </c:numRef>
                </c:val>
                <c:smooth val="0"/>
                <c:extLst xmlns:c15="http://schemas.microsoft.com/office/drawing/2012/chart">
                  <c:ext xmlns:c16="http://schemas.microsoft.com/office/drawing/2014/chart" uri="{C3380CC4-5D6E-409C-BE32-E72D297353CC}">
                    <c16:uniqueId val="{00000018-7E86-4099-87D9-0941E35FD16A}"/>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Лист5!$C$60</c15:sqref>
                        </c15:formulaRef>
                      </c:ext>
                    </c:extLst>
                    <c:strCache>
                      <c:ptCount val="1"/>
                      <c:pt idx="0">
                        <c:v>Краснокаменск</c:v>
                      </c:pt>
                    </c:strCache>
                  </c:strRef>
                </c:tx>
                <c:spPr>
                  <a:ln w="28575" cap="rnd">
                    <a:solidFill>
                      <a:schemeClr val="accent2">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Лист5!$D$60:$M$60</c15:sqref>
                        </c15:formulaRef>
                      </c:ext>
                    </c:extLst>
                    <c:numCache>
                      <c:formatCode>0%</c:formatCode>
                      <c:ptCount val="10"/>
                      <c:pt idx="0">
                        <c:v>1</c:v>
                      </c:pt>
                      <c:pt idx="1">
                        <c:v>0.63143806163903515</c:v>
                      </c:pt>
                      <c:pt idx="2">
                        <c:v>0.31023087300132146</c:v>
                      </c:pt>
                      <c:pt idx="3">
                        <c:v>0.37755048311408002</c:v>
                      </c:pt>
                      <c:pt idx="4">
                        <c:v>3.266591961477161E-2</c:v>
                      </c:pt>
                      <c:pt idx="5">
                        <c:v>3.266591961477161E-2</c:v>
                      </c:pt>
                      <c:pt idx="6">
                        <c:v>3.266591961477161E-2</c:v>
                      </c:pt>
                      <c:pt idx="7">
                        <c:v>3.266591961477161E-2</c:v>
                      </c:pt>
                      <c:pt idx="8">
                        <c:v>3.266591961477161E-2</c:v>
                      </c:pt>
                      <c:pt idx="9">
                        <c:v>3.266591961477161E-2</c:v>
                      </c:pt>
                    </c:numCache>
                  </c:numRef>
                </c:val>
                <c:smooth val="0"/>
                <c:extLst xmlns:c15="http://schemas.microsoft.com/office/drawing/2012/chart">
                  <c:ext xmlns:c16="http://schemas.microsoft.com/office/drawing/2014/chart" uri="{C3380CC4-5D6E-409C-BE32-E72D297353CC}">
                    <c16:uniqueId val="{00000019-7E86-4099-87D9-0941E35FD16A}"/>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Лист5!$C$61</c15:sqref>
                        </c15:formulaRef>
                      </c:ext>
                    </c:extLst>
                    <c:strCache>
                      <c:ptCount val="1"/>
                      <c:pt idx="0">
                        <c:v>Курилы</c:v>
                      </c:pt>
                    </c:strCache>
                  </c:strRef>
                </c:tx>
                <c:spPr>
                  <a:ln w="28575" cap="rnd">
                    <a:solidFill>
                      <a:schemeClr val="accent3">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Лист5!$D$61:$M$61</c15:sqref>
                        </c15:formulaRef>
                      </c:ext>
                    </c:extLst>
                    <c:numCache>
                      <c:formatCode>0%</c:formatCode>
                      <c:ptCount val="10"/>
                      <c:pt idx="0">
                        <c:v>1</c:v>
                      </c:pt>
                      <c:pt idx="1">
                        <c:v>5.2558458049971719</c:v>
                      </c:pt>
                      <c:pt idx="2">
                        <c:v>1.5590774541812413</c:v>
                      </c:pt>
                      <c:pt idx="3">
                        <c:v>11.861272927251379</c:v>
                      </c:pt>
                      <c:pt idx="4">
                        <c:v>8.1391515759608541</c:v>
                      </c:pt>
                      <c:pt idx="5">
                        <c:v>11.828188634731305</c:v>
                      </c:pt>
                      <c:pt idx="6">
                        <c:v>13.916561662148524</c:v>
                      </c:pt>
                      <c:pt idx="7">
                        <c:v>16.004934689566653</c:v>
                      </c:pt>
                      <c:pt idx="8">
                        <c:v>18.093307716983873</c:v>
                      </c:pt>
                      <c:pt idx="9">
                        <c:v>20.181680744401092</c:v>
                      </c:pt>
                    </c:numCache>
                  </c:numRef>
                </c:val>
                <c:smooth val="0"/>
                <c:extLst xmlns:c15="http://schemas.microsoft.com/office/drawing/2012/chart">
                  <c:ext xmlns:c16="http://schemas.microsoft.com/office/drawing/2014/chart" uri="{C3380CC4-5D6E-409C-BE32-E72D297353CC}">
                    <c16:uniqueId val="{0000001A-7E86-4099-87D9-0941E35FD16A}"/>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Лист5!$C$62</c15:sqref>
                        </c15:formulaRef>
                      </c:ext>
                    </c:extLst>
                    <c:strCache>
                      <c:ptCount val="1"/>
                      <c:pt idx="0">
                        <c:v>Михайловский</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Лист5!$D$62:$M$62</c15:sqref>
                        </c15:formulaRef>
                      </c:ext>
                    </c:extLst>
                    <c:numCache>
                      <c:formatCode>0%</c:formatCode>
                      <c:ptCount val="10"/>
                      <c:pt idx="0">
                        <c:v>1</c:v>
                      </c:pt>
                      <c:pt idx="1">
                        <c:v>1.6280921017700274</c:v>
                      </c:pt>
                      <c:pt idx="2">
                        <c:v>1.1430830139656623</c:v>
                      </c:pt>
                      <c:pt idx="3">
                        <c:v>1.4001413858775607</c:v>
                      </c:pt>
                      <c:pt idx="4">
                        <c:v>1.4716828928604002</c:v>
                      </c:pt>
                      <c:pt idx="5">
                        <c:v>1.5432243998432398</c:v>
                      </c:pt>
                      <c:pt idx="6">
                        <c:v>1.6147659068260793</c:v>
                      </c:pt>
                      <c:pt idx="7">
                        <c:v>1.6863074138088905</c:v>
                      </c:pt>
                      <c:pt idx="8">
                        <c:v>1.7578489207917301</c:v>
                      </c:pt>
                      <c:pt idx="9">
                        <c:v>1.8293904277745696</c:v>
                      </c:pt>
                    </c:numCache>
                  </c:numRef>
                </c:val>
                <c:smooth val="0"/>
                <c:extLst xmlns:c15="http://schemas.microsoft.com/office/drawing/2012/chart">
                  <c:ext xmlns:c16="http://schemas.microsoft.com/office/drawing/2014/chart" uri="{C3380CC4-5D6E-409C-BE32-E72D297353CC}">
                    <c16:uniqueId val="{0000001B-7E86-4099-87D9-0941E35FD16A}"/>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Лист5!$C$63</c15:sqref>
                        </c15:formulaRef>
                      </c:ext>
                    </c:extLst>
                    <c:strCache>
                      <c:ptCount val="1"/>
                      <c:pt idx="0">
                        <c:v>Находка</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Лист5!$D$63:$M$63</c15:sqref>
                        </c15:formulaRef>
                      </c:ext>
                    </c:extLst>
                    <c:numCache>
                      <c:formatCode>0%</c:formatCode>
                      <c:ptCount val="10"/>
                      <c:pt idx="0">
                        <c:v>1</c:v>
                      </c:pt>
                      <c:pt idx="1">
                        <c:v>1.0127546995660857</c:v>
                      </c:pt>
                      <c:pt idx="2">
                        <c:v>1.8068419108240708</c:v>
                      </c:pt>
                      <c:pt idx="3">
                        <c:v>1.0735207810759559</c:v>
                      </c:pt>
                      <c:pt idx="4">
                        <c:v>0.73815328534702807</c:v>
                      </c:pt>
                      <c:pt idx="5">
                        <c:v>0.98737593102380572</c:v>
                      </c:pt>
                      <c:pt idx="6">
                        <c:v>0.94108319624420744</c:v>
                      </c:pt>
                      <c:pt idx="7">
                        <c:v>0.89479046146459496</c:v>
                      </c:pt>
                      <c:pt idx="8">
                        <c:v>0.84849772668498247</c:v>
                      </c:pt>
                      <c:pt idx="9">
                        <c:v>0.80220499190538419</c:v>
                      </c:pt>
                    </c:numCache>
                  </c:numRef>
                </c:val>
                <c:smooth val="0"/>
                <c:extLst xmlns:c15="http://schemas.microsoft.com/office/drawing/2012/chart">
                  <c:ext xmlns:c16="http://schemas.microsoft.com/office/drawing/2014/chart" uri="{C3380CC4-5D6E-409C-BE32-E72D297353CC}">
                    <c16:uniqueId val="{0000001C-7E86-4099-87D9-0941E35FD16A}"/>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Лист5!$C$64</c15:sqref>
                        </c15:formulaRef>
                      </c:ext>
                    </c:extLst>
                    <c:strCache>
                      <c:ptCount val="1"/>
                      <c:pt idx="0">
                        <c:v>Приморье</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Лист5!$D$64:$M$64</c15:sqref>
                        </c15:formulaRef>
                      </c:ext>
                    </c:extLst>
                    <c:numCache>
                      <c:formatCode>0%</c:formatCode>
                      <c:ptCount val="10"/>
                      <c:pt idx="0">
                        <c:v>1</c:v>
                      </c:pt>
                      <c:pt idx="1">
                        <c:v>0.88393541445807788</c:v>
                      </c:pt>
                      <c:pt idx="2">
                        <c:v>0.64793274840291204</c:v>
                      </c:pt>
                      <c:pt idx="3">
                        <c:v>0.49188880268991397</c:v>
                      </c:pt>
                      <c:pt idx="4">
                        <c:v>0.31585517689137532</c:v>
                      </c:pt>
                      <c:pt idx="5">
                        <c:v>0.13982155109283667</c:v>
                      </c:pt>
                      <c:pt idx="6">
                        <c:v>0.13982155109283667</c:v>
                      </c:pt>
                      <c:pt idx="7">
                        <c:v>0.13982155109283667</c:v>
                      </c:pt>
                      <c:pt idx="8">
                        <c:v>0.13982155109283667</c:v>
                      </c:pt>
                      <c:pt idx="9">
                        <c:v>0.13982155109283667</c:v>
                      </c:pt>
                    </c:numCache>
                  </c:numRef>
                </c:val>
                <c:smooth val="0"/>
                <c:extLst xmlns:c15="http://schemas.microsoft.com/office/drawing/2012/chart">
                  <c:ext xmlns:c16="http://schemas.microsoft.com/office/drawing/2014/chart" uri="{C3380CC4-5D6E-409C-BE32-E72D297353CC}">
                    <c16:uniqueId val="{0000001D-7E86-4099-87D9-0941E35FD16A}"/>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Лист5!$C$65</c15:sqref>
                        </c15:formulaRef>
                      </c:ext>
                    </c:extLst>
                    <c:strCache>
                      <c:ptCount val="1"/>
                      <c:pt idx="0">
                        <c:v>Хабаровск</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Лист5!$D$65:$M$65</c15:sqref>
                        </c15:formulaRef>
                      </c:ext>
                    </c:extLst>
                    <c:numCache>
                      <c:formatCode>0%</c:formatCode>
                      <c:ptCount val="10"/>
                      <c:pt idx="0">
                        <c:v>1</c:v>
                      </c:pt>
                      <c:pt idx="1">
                        <c:v>0.78920775538168497</c:v>
                      </c:pt>
                      <c:pt idx="2">
                        <c:v>0.62409966903405178</c:v>
                      </c:pt>
                      <c:pt idx="3">
                        <c:v>0.42853547717260199</c:v>
                      </c:pt>
                      <c:pt idx="4">
                        <c:v>0.24058531168964237</c:v>
                      </c:pt>
                      <c:pt idx="5">
                        <c:v>0.24058531168964237</c:v>
                      </c:pt>
                      <c:pt idx="6">
                        <c:v>0.24058531168964237</c:v>
                      </c:pt>
                      <c:pt idx="7">
                        <c:v>0.24058531168964237</c:v>
                      </c:pt>
                      <c:pt idx="8">
                        <c:v>0.24058531168964237</c:v>
                      </c:pt>
                      <c:pt idx="9">
                        <c:v>0.24058531168964237</c:v>
                      </c:pt>
                    </c:numCache>
                  </c:numRef>
                </c:val>
                <c:smooth val="0"/>
                <c:extLst xmlns:c15="http://schemas.microsoft.com/office/drawing/2012/chart">
                  <c:ext xmlns:c16="http://schemas.microsoft.com/office/drawing/2014/chart" uri="{C3380CC4-5D6E-409C-BE32-E72D297353CC}">
                    <c16:uniqueId val="{0000001E-7E86-4099-87D9-0941E35FD16A}"/>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Лист5!$C$66</c15:sqref>
                        </c15:formulaRef>
                      </c:ext>
                    </c:extLst>
                    <c:strCache>
                      <c:ptCount val="1"/>
                      <c:pt idx="0">
                        <c:v>Чукотка</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Лист5!$D$66:$M$66</c15:sqref>
                        </c15:formulaRef>
                      </c:ext>
                    </c:extLst>
                    <c:numCache>
                      <c:formatCode>0%</c:formatCode>
                      <c:ptCount val="10"/>
                      <c:pt idx="0">
                        <c:v>1</c:v>
                      </c:pt>
                      <c:pt idx="1">
                        <c:v>0.95887493161377468</c:v>
                      </c:pt>
                      <c:pt idx="2">
                        <c:v>1.8756575221755365</c:v>
                      </c:pt>
                      <c:pt idx="3">
                        <c:v>2.1538350067719421</c:v>
                      </c:pt>
                      <c:pt idx="4">
                        <c:v>2.5916637678596999</c:v>
                      </c:pt>
                      <c:pt idx="5">
                        <c:v>3.0294925289474577</c:v>
                      </c:pt>
                      <c:pt idx="6">
                        <c:v>3.4673212900352155</c:v>
                      </c:pt>
                      <c:pt idx="7">
                        <c:v>3.9051500511229733</c:v>
                      </c:pt>
                      <c:pt idx="8">
                        <c:v>4.3429788122108448</c:v>
                      </c:pt>
                      <c:pt idx="9">
                        <c:v>4.7808075732986026</c:v>
                      </c:pt>
                    </c:numCache>
                  </c:numRef>
                </c:val>
                <c:smooth val="0"/>
                <c:extLst xmlns:c15="http://schemas.microsoft.com/office/drawing/2012/chart">
                  <c:ext xmlns:c16="http://schemas.microsoft.com/office/drawing/2014/chart" uri="{C3380CC4-5D6E-409C-BE32-E72D297353CC}">
                    <c16:uniqueId val="{0000001F-7E86-4099-87D9-0941E35FD16A}"/>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Лист5!$C$67</c15:sqref>
                        </c15:formulaRef>
                      </c:ext>
                    </c:extLst>
                    <c:strCache>
                      <c:ptCount val="1"/>
                      <c:pt idx="0">
                        <c:v>Южная</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Лист5!$D$67:$M$67</c15:sqref>
                        </c15:formulaRef>
                      </c:ext>
                    </c:extLst>
                    <c:numCache>
                      <c:formatCode>0%</c:formatCode>
                      <c:ptCount val="10"/>
                      <c:pt idx="0">
                        <c:v>1</c:v>
                      </c:pt>
                      <c:pt idx="1">
                        <c:v>2.6501311153823357</c:v>
                      </c:pt>
                      <c:pt idx="2">
                        <c:v>4.0972836062434856</c:v>
                      </c:pt>
                      <c:pt idx="3">
                        <c:v>3.3643020396566103</c:v>
                      </c:pt>
                      <c:pt idx="4">
                        <c:v>4.9129438427783043</c:v>
                      </c:pt>
                      <c:pt idx="5">
                        <c:v>5.7669497037616111</c:v>
                      </c:pt>
                      <c:pt idx="6">
                        <c:v>6.6209555647446905</c:v>
                      </c:pt>
                      <c:pt idx="7">
                        <c:v>7.4749614257277699</c:v>
                      </c:pt>
                      <c:pt idx="8">
                        <c:v>8.3289672867108493</c:v>
                      </c:pt>
                      <c:pt idx="9">
                        <c:v>9.1829731476939287</c:v>
                      </c:pt>
                    </c:numCache>
                  </c:numRef>
                </c:val>
                <c:smooth val="0"/>
                <c:extLst xmlns:c15="http://schemas.microsoft.com/office/drawing/2012/chart">
                  <c:ext xmlns:c16="http://schemas.microsoft.com/office/drawing/2014/chart" uri="{C3380CC4-5D6E-409C-BE32-E72D297353CC}">
                    <c16:uniqueId val="{00000020-7E86-4099-87D9-0941E35FD16A}"/>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Лист5!$C$68</c15:sqref>
                        </c15:formulaRef>
                      </c:ext>
                    </c:extLst>
                    <c:strCache>
                      <c:ptCount val="1"/>
                      <c:pt idx="0">
                        <c:v>Все ТОР  (прогноз)</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Лист5!$D$68:$M$68</c15:sqref>
                        </c15:formulaRef>
                      </c:ext>
                    </c:extLst>
                    <c:numCache>
                      <c:formatCode>0%</c:formatCode>
                      <c:ptCount val="10"/>
                      <c:pt idx="0">
                        <c:v>1</c:v>
                      </c:pt>
                      <c:pt idx="1">
                        <c:v>0.92688617843663568</c:v>
                      </c:pt>
                      <c:pt idx="2">
                        <c:v>0.92372210488930862</c:v>
                      </c:pt>
                      <c:pt idx="3">
                        <c:v>0.8739248659979495</c:v>
                      </c:pt>
                      <c:pt idx="4">
                        <c:v>0.8357859184425962</c:v>
                      </c:pt>
                      <c:pt idx="5">
                        <c:v>0.79764697088725711</c:v>
                      </c:pt>
                      <c:pt idx="6">
                        <c:v>0.75950802333191803</c:v>
                      </c:pt>
                      <c:pt idx="7">
                        <c:v>0.72136907577656473</c:v>
                      </c:pt>
                      <c:pt idx="8">
                        <c:v>0.68323012822122564</c:v>
                      </c:pt>
                      <c:pt idx="9">
                        <c:v>0.64509118066587234</c:v>
                      </c:pt>
                    </c:numCache>
                  </c:numRef>
                </c:val>
                <c:smooth val="0"/>
                <c:extLst xmlns:c15="http://schemas.microsoft.com/office/drawing/2012/chart">
                  <c:ext xmlns:c16="http://schemas.microsoft.com/office/drawing/2014/chart" uri="{C3380CC4-5D6E-409C-BE32-E72D297353CC}">
                    <c16:uniqueId val="{00000021-7E86-4099-87D9-0941E35FD16A}"/>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Лист5!$C$69</c15:sqref>
                        </c15:formulaRef>
                      </c:ext>
                    </c:extLst>
                    <c:strCache>
                      <c:ptCount val="1"/>
                      <c:pt idx="0">
                        <c:v>Другие муниципалитеты ДФО</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Лист5!$D$69:$M$69</c15:sqref>
                        </c15:formulaRef>
                      </c:ext>
                    </c:extLst>
                    <c:numCache>
                      <c:formatCode>0%</c:formatCode>
                      <c:ptCount val="10"/>
                      <c:pt idx="0">
                        <c:v>1</c:v>
                      </c:pt>
                      <c:pt idx="1">
                        <c:v>1.2549871963603796</c:v>
                      </c:pt>
                      <c:pt idx="2">
                        <c:v>1.5037464793165727</c:v>
                      </c:pt>
                    </c:numCache>
                  </c:numRef>
                </c:val>
                <c:smooth val="0"/>
                <c:extLst xmlns:c15="http://schemas.microsoft.com/office/drawing/2012/chart">
                  <c:ext xmlns:c16="http://schemas.microsoft.com/office/drawing/2014/chart" uri="{C3380CC4-5D6E-409C-BE32-E72D297353CC}">
                    <c16:uniqueId val="{00000022-7E86-4099-87D9-0941E35FD16A}"/>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Лист5!$C$70</c15:sqref>
                        </c15:formulaRef>
                      </c:ext>
                    </c:extLst>
                    <c:strCache>
                      <c:ptCount val="1"/>
                      <c:pt idx="0">
                        <c:v>Другие муниципалитеты РФ</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Лист5!$D$70:$M$70</c15:sqref>
                        </c15:formulaRef>
                      </c:ext>
                    </c:extLst>
                    <c:numCache>
                      <c:formatCode>0%</c:formatCode>
                      <c:ptCount val="10"/>
                      <c:pt idx="0">
                        <c:v>1</c:v>
                      </c:pt>
                      <c:pt idx="1">
                        <c:v>0.97643301965133078</c:v>
                      </c:pt>
                      <c:pt idx="2">
                        <c:v>0.87107845023975861</c:v>
                      </c:pt>
                    </c:numCache>
                  </c:numRef>
                </c:val>
                <c:smooth val="0"/>
                <c:extLst xmlns:c15="http://schemas.microsoft.com/office/drawing/2012/chart">
                  <c:ext xmlns:c16="http://schemas.microsoft.com/office/drawing/2014/chart" uri="{C3380CC4-5D6E-409C-BE32-E72D297353CC}">
                    <c16:uniqueId val="{00000023-7E86-4099-87D9-0941E35FD16A}"/>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Лист5!$C$71</c15:sqref>
                        </c15:formulaRef>
                      </c:ext>
                    </c:extLst>
                    <c:strCache>
                      <c:ptCount val="1"/>
                      <c:pt idx="0">
                        <c:v>Все муниципалитеты РФ</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Лист5!$D$71:$M$71</c15:sqref>
                        </c15:formulaRef>
                      </c:ext>
                    </c:extLst>
                    <c:numCache>
                      <c:formatCode>0%</c:formatCode>
                      <c:ptCount val="10"/>
                      <c:pt idx="0">
                        <c:v>1</c:v>
                      </c:pt>
                      <c:pt idx="1">
                        <c:v>0.97664711315973307</c:v>
                      </c:pt>
                      <c:pt idx="2">
                        <c:v>0.8810887847414921</c:v>
                      </c:pt>
                    </c:numCache>
                  </c:numRef>
                </c:val>
                <c:smooth val="0"/>
                <c:extLst xmlns:c15="http://schemas.microsoft.com/office/drawing/2012/chart">
                  <c:ext xmlns:c16="http://schemas.microsoft.com/office/drawing/2014/chart" uri="{C3380CC4-5D6E-409C-BE32-E72D297353CC}">
                    <c16:uniqueId val="{00000024-7E86-4099-87D9-0941E35FD16A}"/>
                  </c:ext>
                </c:extLst>
              </c15:ser>
            </c15:filteredLineSeries>
          </c:ext>
        </c:extLst>
      </c:lineChart>
      <c:catAx>
        <c:axId val="21640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74913472"/>
        <c:crosses val="autoZero"/>
        <c:auto val="1"/>
        <c:lblAlgn val="ctr"/>
        <c:lblOffset val="100"/>
        <c:noMultiLvlLbl val="0"/>
      </c:catAx>
      <c:valAx>
        <c:axId val="27491347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164029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defRPr>
      </a:pPr>
      <a:endParaRPr lang="ru-RU"/>
    </a:p>
  </c:txPr>
  <c:externalData r:id="rId2">
    <c:autoUpdate val="0"/>
  </c:externalData>
  <c:userShapes r:id="rId3"/>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4"/>
          <c:order val="14"/>
          <c:tx>
            <c:strRef>
              <c:f>ТОР!$A$101</c:f>
              <c:strCache>
                <c:ptCount val="1"/>
                <c:pt idx="0">
                  <c:v>Чукотка</c:v>
                </c:pt>
              </c:strCache>
            </c:strRef>
          </c:tx>
          <c:spPr>
            <a:solidFill>
              <a:schemeClr val="accent5"/>
            </a:solidFill>
            <a:ln>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ТОР!$B$101:$L$101</c:f>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c:ext xmlns:c16="http://schemas.microsoft.com/office/drawing/2014/chart" uri="{C3380CC4-5D6E-409C-BE32-E72D297353CC}">
              <c16:uniqueId val="{00000000-2987-4DB1-981F-2794BEB59807}"/>
            </c:ext>
          </c:extLst>
        </c:ser>
        <c:dLbls>
          <c:showLegendKey val="0"/>
          <c:showVal val="0"/>
          <c:showCatName val="0"/>
          <c:showSerName val="0"/>
          <c:showPercent val="0"/>
          <c:showBubbleSize val="0"/>
        </c:dLbls>
        <c:gapWidth val="100"/>
        <c:overlap val="-27"/>
        <c:axId val="275801088"/>
        <c:axId val="285800640"/>
        <c:extLst>
          <c:ext xmlns:c15="http://schemas.microsoft.com/office/drawing/2012/chart" uri="{02D57815-91ED-43cb-92C2-25804820EDAC}">
            <c15:filteredBarSeries>
              <c15:ser>
                <c:idx val="0"/>
                <c:order val="0"/>
                <c:tx>
                  <c:strRef>
                    <c:extLst>
                      <c:ext uri="{02D57815-91ED-43cb-92C2-25804820EDAC}">
                        <c15:formulaRef>
                          <c15:sqref>ТОР!$A$87</c15:sqref>
                        </c15:formulaRef>
                      </c:ext>
                    </c:extLst>
                    <c:strCache>
                      <c:ptCount val="1"/>
                      <c:pt idx="0">
                        <c:v>Краснокаменск</c:v>
                      </c:pt>
                    </c:strCache>
                  </c:strRef>
                </c:tx>
                <c:spPr>
                  <a:solidFill>
                    <a:schemeClr val="accent5"/>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ТОР!$B$87:$L$87</c15:sqref>
                        </c15:formulaRef>
                      </c:ext>
                    </c:extLst>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5-2987-4DB1-981F-2794BEB59807}"/>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ТОР!$A$88</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ТОР!$B$88:$L$88</c15:sqref>
                        </c15:formulaRef>
                      </c:ext>
                    </c:extLst>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xmlns:c15="http://schemas.microsoft.com/office/drawing/2012/chart">
                  <c:ext xmlns:c16="http://schemas.microsoft.com/office/drawing/2014/chart" uri="{C3380CC4-5D6E-409C-BE32-E72D297353CC}">
                    <c16:uniqueId val="{00000006-2987-4DB1-981F-2794BEB59807}"/>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ТОР!$A$89</c15:sqref>
                        </c15:formulaRef>
                      </c:ext>
                    </c:extLst>
                    <c:strCache>
                      <c:ptCount val="1"/>
                      <c:pt idx="0">
                        <c:v>Хабаровск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ТОР!$B$89:$L$89</c15:sqref>
                        </c15:formulaRef>
                      </c:ext>
                    </c:extLst>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xmlns:c15="http://schemas.microsoft.com/office/drawing/2012/chart">
                  <c:ext xmlns:c16="http://schemas.microsoft.com/office/drawing/2014/chart" uri="{C3380CC4-5D6E-409C-BE32-E72D297353CC}">
                    <c16:uniqueId val="{00000007-2987-4DB1-981F-2794BEB59807}"/>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ТОР!$A$90</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ТОР!$B$90:$L$90</c15:sqref>
                        </c15:formulaRef>
                      </c:ext>
                    </c:extLst>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xmlns:c15="http://schemas.microsoft.com/office/drawing/2012/chart">
                  <c:ext xmlns:c16="http://schemas.microsoft.com/office/drawing/2014/chart" uri="{C3380CC4-5D6E-409C-BE32-E72D297353CC}">
                    <c16:uniqueId val="{00000008-2987-4DB1-981F-2794BEB59807}"/>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ТОР!$A$91</c15:sqref>
                        </c15:formulaRef>
                      </c:ext>
                    </c:extLst>
                    <c:strCache>
                      <c:ptCount val="1"/>
                      <c:pt idx="0">
                        <c:v>Амуро-Хинганская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ТОР!$B$91:$L$91</c15:sqref>
                        </c15:formulaRef>
                      </c:ext>
                    </c:extLst>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xmlns:c15="http://schemas.microsoft.com/office/drawing/2012/chart">
                  <c:ext xmlns:c16="http://schemas.microsoft.com/office/drawing/2014/chart" uri="{C3380CC4-5D6E-409C-BE32-E72D297353CC}">
                    <c16:uniqueId val="{00000009-2987-4DB1-981F-2794BEB59807}"/>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ТОР!$A$92</c15:sqref>
                        </c15:formulaRef>
                      </c:ext>
                    </c:extLst>
                    <c:strCache>
                      <c:ptCount val="1"/>
                      <c:pt idx="0">
                        <c:v>Приморье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ТОР!$B$92:$L$92</c15:sqref>
                        </c15:formulaRef>
                      </c:ext>
                    </c:extLst>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xmlns:c15="http://schemas.microsoft.com/office/drawing/2012/chart">
                  <c:ext xmlns:c16="http://schemas.microsoft.com/office/drawing/2014/chart" uri="{C3380CC4-5D6E-409C-BE32-E72D297353CC}">
                    <c16:uniqueId val="{0000000A-2987-4DB1-981F-2794BEB59807}"/>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ТОР!$A$93</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ТОР!$B$93:$L$93</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xmlns:c15="http://schemas.microsoft.com/office/drawing/2012/chart">
                  <c:ext xmlns:c16="http://schemas.microsoft.com/office/drawing/2014/chart" uri="{C3380CC4-5D6E-409C-BE32-E72D297353CC}">
                    <c16:uniqueId val="{0000000B-2987-4DB1-981F-2794BEB59807}"/>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ТОР!$A$95</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ТОР!$B$95:$L$95</c15:sqref>
                        </c15:formulaRef>
                      </c:ext>
                    </c:extLst>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xmlns:c15="http://schemas.microsoft.com/office/drawing/2012/chart">
                  <c:ext xmlns:c16="http://schemas.microsoft.com/office/drawing/2014/chart" uri="{C3380CC4-5D6E-409C-BE32-E72D297353CC}">
                    <c16:uniqueId val="{0000000C-2987-4DB1-981F-2794BEB59807}"/>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ТОР!$A$96</c15:sqref>
                        </c15:formulaRef>
                      </c:ext>
                    </c:extLst>
                    <c:strCache>
                      <c:ptCount val="1"/>
                      <c:pt idx="0">
                        <c:v>Горный Воздух</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ТОР!$B$96:$L$96</c15:sqref>
                        </c15:formulaRef>
                      </c:ext>
                    </c:extLst>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xmlns:c15="http://schemas.microsoft.com/office/drawing/2012/chart">
                  <c:ext xmlns:c16="http://schemas.microsoft.com/office/drawing/2014/chart" uri="{C3380CC4-5D6E-409C-BE32-E72D297353CC}">
                    <c16:uniqueId val="{0000000D-2987-4DB1-981F-2794BEB59807}"/>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ТОР!$A$97</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ТОР!$B$97:$L$97</c15:sqref>
                        </c15:formulaRef>
                      </c:ext>
                    </c:extLst>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xmlns:c15="http://schemas.microsoft.com/office/drawing/2012/chart">
                  <c:ext xmlns:c16="http://schemas.microsoft.com/office/drawing/2014/chart" uri="{C3380CC4-5D6E-409C-BE32-E72D297353CC}">
                    <c16:uniqueId val="{0000000E-2987-4DB1-981F-2794BEB59807}"/>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ТОР!$A$98</c15:sqref>
                        </c15:formulaRef>
                      </c:ext>
                    </c:extLst>
                    <c:strCache>
                      <c:ptCount val="1"/>
                      <c:pt idx="0">
                        <c:v>Якутия</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ТОР!$B$98:$L$98</c15:sqref>
                        </c15:formulaRef>
                      </c:ext>
                    </c:extLst>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xmlns:c15="http://schemas.microsoft.com/office/drawing/2012/chart">
                  <c:ext xmlns:c16="http://schemas.microsoft.com/office/drawing/2014/chart" uri="{C3380CC4-5D6E-409C-BE32-E72D297353CC}">
                    <c16:uniqueId val="{0000000F-2987-4DB1-981F-2794BEB59807}"/>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ТОР!$A$99</c15:sqref>
                        </c15:formulaRef>
                      </c:ext>
                    </c:extLst>
                    <c:strCache>
                      <c:ptCount val="1"/>
                      <c:pt idx="0">
                        <c:v>Камчатка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ТОР!$B$99:$L$99</c15:sqref>
                        </c15:formulaRef>
                      </c:ext>
                    </c:extLst>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xmlns:c15="http://schemas.microsoft.com/office/drawing/2012/chart">
                  <c:ext xmlns:c16="http://schemas.microsoft.com/office/drawing/2014/chart" uri="{C3380CC4-5D6E-409C-BE32-E72D297353CC}">
                    <c16:uniqueId val="{00000010-2987-4DB1-981F-2794BEB59807}"/>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ТОР!$A$100</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ТОР!$B$100:$L$100</c15:sqref>
                        </c15:formulaRef>
                      </c:ext>
                    </c:extLst>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xmlns:c15="http://schemas.microsoft.com/office/drawing/2012/chart">
                  <c:ext xmlns:c16="http://schemas.microsoft.com/office/drawing/2014/chart" uri="{C3380CC4-5D6E-409C-BE32-E72D297353CC}">
                    <c16:uniqueId val="{00000011-2987-4DB1-981F-2794BEB59807}"/>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ТОР!$A$102</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ТОР!$B$102:$L$102</c15:sqref>
                        </c15:formulaRef>
                      </c:ext>
                    </c:extLst>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xmlns:c15="http://schemas.microsoft.com/office/drawing/2012/chart">
                  <c:ext xmlns:c16="http://schemas.microsoft.com/office/drawing/2014/chart" uri="{C3380CC4-5D6E-409C-BE32-E72D297353CC}">
                    <c16:uniqueId val="{00000012-2987-4DB1-981F-2794BEB59807}"/>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ТОР!$A$103</c15:sqref>
                        </c15:formulaRef>
                      </c:ext>
                    </c:extLst>
                    <c:strCache>
                      <c:ptCount val="1"/>
                      <c:pt idx="0">
                        <c:v>Курилы</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ТОР!$B$103:$L$103</c15:sqref>
                        </c15:formulaRef>
                      </c:ext>
                    </c:extLst>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xmlns:c15="http://schemas.microsoft.com/office/drawing/2012/chart">
                  <c:ext xmlns:c16="http://schemas.microsoft.com/office/drawing/2014/chart" uri="{C3380CC4-5D6E-409C-BE32-E72D297353CC}">
                    <c16:uniqueId val="{00000013-2987-4DB1-981F-2794BEB59807}"/>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ТОР!$A$104</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ТОР!$B$104:$L$104</c15:sqref>
                        </c15:formulaRef>
                      </c:ext>
                    </c:extLst>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xmlns:c15="http://schemas.microsoft.com/office/drawing/2012/chart">
                  <c:ext xmlns:c16="http://schemas.microsoft.com/office/drawing/2014/chart" uri="{C3380CC4-5D6E-409C-BE32-E72D297353CC}">
                    <c16:uniqueId val="{00000014-2987-4DB1-981F-2794BEB59807}"/>
                  </c:ext>
                </c:extLst>
              </c15:ser>
            </c15:filteredBarSeries>
          </c:ext>
        </c:extLst>
      </c:barChart>
      <c:lineChart>
        <c:grouping val="standard"/>
        <c:varyColors val="0"/>
        <c:ser>
          <c:idx val="7"/>
          <c:order val="7"/>
          <c:tx>
            <c:strRef>
              <c:f>ТОР!$A$94</c:f>
              <c:strCache>
                <c:ptCount val="1"/>
                <c:pt idx="0">
                  <c:v>Все ТОР</c:v>
                </c:pt>
              </c:strCache>
            </c:strRef>
          </c:tx>
          <c:spPr>
            <a:ln w="12700" cap="rnd">
              <a:solidFill>
                <a:schemeClr val="accent2">
                  <a:lumMod val="60000"/>
                </a:schemeClr>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smooth val="0"/>
          <c:extLst>
            <c:ext xmlns:c16="http://schemas.microsoft.com/office/drawing/2014/chart" uri="{C3380CC4-5D6E-409C-BE32-E72D297353CC}">
              <c16:uniqueId val="{00000001-2987-4DB1-981F-2794BEB59807}"/>
            </c:ext>
          </c:extLst>
        </c:ser>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2-2987-4DB1-981F-2794BEB59807}"/>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3-2987-4DB1-981F-2794BEB59807}"/>
            </c:ext>
          </c:extLst>
        </c:ser>
        <c:ser>
          <c:idx val="36"/>
          <c:order val="36"/>
          <c:tx>
            <c:strRef>
              <c:f>ТОР!$A$123</c:f>
              <c:strCache>
                <c:ptCount val="1"/>
                <c:pt idx="0">
                  <c:v>Чукотка</c:v>
                </c:pt>
              </c:strCache>
            </c:strRef>
          </c:tx>
          <c:spPr>
            <a:ln w="12700" cap="rnd">
              <a:solidFill>
                <a:schemeClr val="tx1"/>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ТОР!$B$123:$L$123</c:f>
              <c:numCache>
                <c:formatCode>0%</c:formatCode>
                <c:ptCount val="11"/>
                <c:pt idx="0">
                  <c:v>1</c:v>
                </c:pt>
                <c:pt idx="1">
                  <c:v>0.98731205634117714</c:v>
                </c:pt>
                <c:pt idx="2">
                  <c:v>0.9770275557542899</c:v>
                </c:pt>
                <c:pt idx="3">
                  <c:v>0.96514075978611302</c:v>
                </c:pt>
                <c:pt idx="4">
                  <c:v>0.95365453766325459</c:v>
                </c:pt>
                <c:pt idx="5">
                  <c:v>0.9421683155403997</c:v>
                </c:pt>
                <c:pt idx="6">
                  <c:v>0.93068209341754482</c:v>
                </c:pt>
                <c:pt idx="7">
                  <c:v>0.91919587129468994</c:v>
                </c:pt>
                <c:pt idx="8">
                  <c:v>0.90770964917183505</c:v>
                </c:pt>
                <c:pt idx="9">
                  <c:v>0.89622342704898017</c:v>
                </c:pt>
                <c:pt idx="10">
                  <c:v>0.88473720492612529</c:v>
                </c:pt>
              </c:numCache>
            </c:numRef>
          </c:val>
          <c:smooth val="0"/>
          <c:extLst>
            <c:ext xmlns:c16="http://schemas.microsoft.com/office/drawing/2014/chart" uri="{C3380CC4-5D6E-409C-BE32-E72D297353CC}">
              <c16:uniqueId val="{00000004-2987-4DB1-981F-2794BEB59807}"/>
            </c:ext>
          </c:extLst>
        </c:ser>
        <c:dLbls>
          <c:showLegendKey val="0"/>
          <c:showVal val="0"/>
          <c:showCatName val="0"/>
          <c:showSerName val="0"/>
          <c:showPercent val="0"/>
          <c:showBubbleSize val="0"/>
        </c:dLbls>
        <c:marker val="1"/>
        <c:smooth val="0"/>
        <c:axId val="275801088"/>
        <c:axId val="285800640"/>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5-2987-4DB1-981F-2794BEB59807}"/>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2987-4DB1-981F-2794BEB59807}"/>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ТОР!$A$109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ТОР!$B$109:$L$109</c15:sqref>
                        </c15:formulaRef>
                      </c:ext>
                    </c:extLst>
                    <c:numCache>
                      <c:formatCode>0%</c:formatCode>
                      <c:ptCount val="11"/>
                      <c:pt idx="0">
                        <c:v>1</c:v>
                      </c:pt>
                      <c:pt idx="1">
                        <c:v>0.91223721656109424</c:v>
                      </c:pt>
                      <c:pt idx="2">
                        <c:v>0.84283484806756637</c:v>
                      </c:pt>
                      <c:pt idx="3">
                        <c:v>0.79684200862939503</c:v>
                      </c:pt>
                      <c:pt idx="4">
                        <c:v>0.71825943266318859</c:v>
                      </c:pt>
                      <c:pt idx="5">
                        <c:v>0.65037179840265935</c:v>
                      </c:pt>
                      <c:pt idx="6">
                        <c:v>0.58248416414213011</c:v>
                      </c:pt>
                      <c:pt idx="7">
                        <c:v>0.51459652988160087</c:v>
                      </c:pt>
                      <c:pt idx="8">
                        <c:v>0.44670889562107163</c:v>
                      </c:pt>
                      <c:pt idx="9">
                        <c:v>0.37882126136054239</c:v>
                      </c:pt>
                      <c:pt idx="10">
                        <c:v>0.31093362709998473</c:v>
                      </c:pt>
                    </c:numCache>
                  </c:numRef>
                </c:val>
                <c:smooth val="0"/>
                <c:extLst xmlns:c15="http://schemas.microsoft.com/office/drawing/2012/chart">
                  <c:ext xmlns:c16="http://schemas.microsoft.com/office/drawing/2014/chart" uri="{C3380CC4-5D6E-409C-BE32-E72D297353CC}">
                    <c16:uniqueId val="{00000017-2987-4DB1-981F-2794BEB59807}"/>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ТОР!$A$110</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ТОР!$B$110:$L$110</c15:sqref>
                        </c15:formulaRef>
                      </c:ext>
                    </c:extLst>
                    <c:numCache>
                      <c:formatCode>0%</c:formatCode>
                      <c:ptCount val="11"/>
                      <c:pt idx="0">
                        <c:v>1</c:v>
                      </c:pt>
                      <c:pt idx="1">
                        <c:v>0.97116795507816223</c:v>
                      </c:pt>
                      <c:pt idx="2">
                        <c:v>0.95134949723367357</c:v>
                      </c:pt>
                      <c:pt idx="3">
                        <c:v>0.92073887276168942</c:v>
                      </c:pt>
                      <c:pt idx="4">
                        <c:v>0.89322170629299558</c:v>
                      </c:pt>
                      <c:pt idx="5">
                        <c:v>0.86809990535416404</c:v>
                      </c:pt>
                      <c:pt idx="6">
                        <c:v>0.84170133838112093</c:v>
                      </c:pt>
                      <c:pt idx="7">
                        <c:v>0.81530277140807073</c:v>
                      </c:pt>
                      <c:pt idx="8">
                        <c:v>0.78890420443502052</c:v>
                      </c:pt>
                      <c:pt idx="9">
                        <c:v>0.76250563746197031</c:v>
                      </c:pt>
                      <c:pt idx="10">
                        <c:v>0.73610707048892721</c:v>
                      </c:pt>
                    </c:numCache>
                  </c:numRef>
                </c:val>
                <c:smooth val="0"/>
                <c:extLst xmlns:c15="http://schemas.microsoft.com/office/drawing/2012/chart">
                  <c:ext xmlns:c16="http://schemas.microsoft.com/office/drawing/2014/chart" uri="{C3380CC4-5D6E-409C-BE32-E72D297353CC}">
                    <c16:uniqueId val="{00000018-2987-4DB1-981F-2794BEB59807}"/>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ТОР!$A$111</c15:sqref>
                        </c15:formulaRef>
                      </c:ext>
                    </c:extLst>
                    <c:strCache>
                      <c:ptCount val="1"/>
                      <c:pt idx="0">
                        <c:v>Хабаровск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ТОР!$B$111:$L$111</c15:sqref>
                        </c15:formulaRef>
                      </c:ext>
                    </c:extLst>
                    <c:numCache>
                      <c:formatCode>0%</c:formatCode>
                      <c:ptCount val="11"/>
                      <c:pt idx="0">
                        <c:v>1</c:v>
                      </c:pt>
                      <c:pt idx="1">
                        <c:v>0.99216257004278308</c:v>
                      </c:pt>
                      <c:pt idx="2">
                        <c:v>0.96661164232098917</c:v>
                      </c:pt>
                      <c:pt idx="3">
                        <c:v>0.95286971310891744</c:v>
                      </c:pt>
                      <c:pt idx="4">
                        <c:v>0.93617553426940958</c:v>
                      </c:pt>
                      <c:pt idx="5">
                        <c:v>0.91948135542990883</c:v>
                      </c:pt>
                      <c:pt idx="6">
                        <c:v>0.90278717659040097</c:v>
                      </c:pt>
                      <c:pt idx="7">
                        <c:v>0.88609299775089312</c:v>
                      </c:pt>
                      <c:pt idx="8">
                        <c:v>0.86939881891139237</c:v>
                      </c:pt>
                      <c:pt idx="9">
                        <c:v>0.85270464007188451</c:v>
                      </c:pt>
                      <c:pt idx="10">
                        <c:v>0.83601046123237666</c:v>
                      </c:pt>
                    </c:numCache>
                  </c:numRef>
                </c:val>
                <c:smooth val="0"/>
                <c:extLst xmlns:c15="http://schemas.microsoft.com/office/drawing/2012/chart">
                  <c:ext xmlns:c16="http://schemas.microsoft.com/office/drawing/2014/chart" uri="{C3380CC4-5D6E-409C-BE32-E72D297353CC}">
                    <c16:uniqueId val="{00000019-2987-4DB1-981F-2794BEB59807}"/>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ТОР!$A$112</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ТОР!$B$112:$L$112</c15:sqref>
                        </c15:formulaRef>
                      </c:ext>
                    </c:extLst>
                    <c:numCache>
                      <c:formatCode>0%</c:formatCode>
                      <c:ptCount val="11"/>
                      <c:pt idx="0">
                        <c:v>1</c:v>
                      </c:pt>
                      <c:pt idx="1">
                        <c:v>0.99107310655891745</c:v>
                      </c:pt>
                      <c:pt idx="2">
                        <c:v>0.9669610975380567</c:v>
                      </c:pt>
                      <c:pt idx="3">
                        <c:v>0.95297249890371205</c:v>
                      </c:pt>
                      <c:pt idx="4">
                        <c:v>0.9364530476727424</c:v>
                      </c:pt>
                      <c:pt idx="5">
                        <c:v>0.91993359644176564</c:v>
                      </c:pt>
                      <c:pt idx="6">
                        <c:v>0.90341414521079599</c:v>
                      </c:pt>
                      <c:pt idx="7">
                        <c:v>0.88689469397982634</c:v>
                      </c:pt>
                      <c:pt idx="8">
                        <c:v>0.87037524274885669</c:v>
                      </c:pt>
                      <c:pt idx="9">
                        <c:v>0.85385579151787994</c:v>
                      </c:pt>
                      <c:pt idx="10">
                        <c:v>0.83733634028691029</c:v>
                      </c:pt>
                    </c:numCache>
                  </c:numRef>
                </c:val>
                <c:smooth val="0"/>
                <c:extLst xmlns:c15="http://schemas.microsoft.com/office/drawing/2012/chart">
                  <c:ext xmlns:c16="http://schemas.microsoft.com/office/drawing/2014/chart" uri="{C3380CC4-5D6E-409C-BE32-E72D297353CC}">
                    <c16:uniqueId val="{0000001A-2987-4DB1-981F-2794BEB59807}"/>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ТОР!$A$113</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ТОР!$B$113:$L$113</c15:sqref>
                        </c15:formulaRef>
                      </c:ext>
                    </c:extLst>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xmlns:c15="http://schemas.microsoft.com/office/drawing/2012/chart">
                  <c:ext xmlns:c16="http://schemas.microsoft.com/office/drawing/2014/chart" uri="{C3380CC4-5D6E-409C-BE32-E72D297353CC}">
                    <c16:uniqueId val="{0000001B-2987-4DB1-981F-2794BEB59807}"/>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ТОР!$A$114</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ТОР!$B$114:$L$114</c15:sqref>
                        </c15:formulaRef>
                      </c:ext>
                    </c:extLst>
                    <c:numCache>
                      <c:formatCode>0%</c:formatCode>
                      <c:ptCount val="11"/>
                      <c:pt idx="0">
                        <c:v>1</c:v>
                      </c:pt>
                      <c:pt idx="1">
                        <c:v>0.99101838542033149</c:v>
                      </c:pt>
                      <c:pt idx="2">
                        <c:v>0.97276364330877252</c:v>
                      </c:pt>
                      <c:pt idx="3">
                        <c:v>0.9606909862184736</c:v>
                      </c:pt>
                      <c:pt idx="4">
                        <c:v>0.94707280787286052</c:v>
                      </c:pt>
                      <c:pt idx="5">
                        <c:v>0.93345462952724745</c:v>
                      </c:pt>
                      <c:pt idx="6">
                        <c:v>0.91983645118163082</c:v>
                      </c:pt>
                      <c:pt idx="7">
                        <c:v>0.90621827283601775</c:v>
                      </c:pt>
                      <c:pt idx="8">
                        <c:v>0.89260009449040467</c:v>
                      </c:pt>
                      <c:pt idx="9">
                        <c:v>0.8789819161447916</c:v>
                      </c:pt>
                      <c:pt idx="10">
                        <c:v>0.86536373779917852</c:v>
                      </c:pt>
                    </c:numCache>
                  </c:numRef>
                </c:val>
                <c:smooth val="0"/>
                <c:extLst xmlns:c15="http://schemas.microsoft.com/office/drawing/2012/chart">
                  <c:ext xmlns:c16="http://schemas.microsoft.com/office/drawing/2014/chart" uri="{C3380CC4-5D6E-409C-BE32-E72D297353CC}">
                    <c16:uniqueId val="{0000001C-2987-4DB1-981F-2794BEB59807}"/>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ТОР!$A$115</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ТОР!$B$115:$L$115</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0.85568831956960878</c:v>
                      </c:pt>
                      <c:pt idx="8">
                        <c:v>0.83647770722494386</c:v>
                      </c:pt>
                      <c:pt idx="9">
                        <c:v>0.81726709488027893</c:v>
                      </c:pt>
                      <c:pt idx="10">
                        <c:v>0.79805648253561401</c:v>
                      </c:pt>
                    </c:numCache>
                  </c:numRef>
                </c:val>
                <c:smooth val="0"/>
                <c:extLst xmlns:c15="http://schemas.microsoft.com/office/drawing/2012/chart">
                  <c:ext xmlns:c16="http://schemas.microsoft.com/office/drawing/2014/chart" uri="{C3380CC4-5D6E-409C-BE32-E72D297353CC}">
                    <c16:uniqueId val="{0000001D-2987-4DB1-981F-2794BEB59807}"/>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ТОР!$A$116</c15:sqref>
                        </c15:formulaRef>
                      </c:ext>
                    </c:extLst>
                    <c:strCache>
                      <c:ptCount val="1"/>
                      <c:pt idx="0">
                        <c:v>Все ТОР</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ТОР!$B$116:$L$116</c15:sqref>
                        </c15:formulaRef>
                      </c:ext>
                    </c:extLst>
                    <c:numCache>
                      <c:formatCode>0%</c:formatCode>
                      <c:ptCount val="11"/>
                      <c:pt idx="0">
                        <c:v>1</c:v>
                      </c:pt>
                      <c:pt idx="1">
                        <c:v>0.99057223021099516</c:v>
                      </c:pt>
                      <c:pt idx="2">
                        <c:v>0.97556839865300127</c:v>
                      </c:pt>
                      <c:pt idx="3">
                        <c:v>0.96428194160766623</c:v>
                      </c:pt>
                      <c:pt idx="4">
                        <c:v>0.95206614093416775</c:v>
                      </c:pt>
                      <c:pt idx="5">
                        <c:v>0.93985034026066927</c:v>
                      </c:pt>
                      <c:pt idx="6">
                        <c:v>0.92763453958716724</c:v>
                      </c:pt>
                      <c:pt idx="7">
                        <c:v>0.91541873891366876</c:v>
                      </c:pt>
                      <c:pt idx="8">
                        <c:v>0.90320293824017028</c:v>
                      </c:pt>
                      <c:pt idx="9">
                        <c:v>0.89098713756667181</c:v>
                      </c:pt>
                      <c:pt idx="10">
                        <c:v>0.87877133689316977</c:v>
                      </c:pt>
                    </c:numCache>
                  </c:numRef>
                </c:val>
                <c:smooth val="0"/>
                <c:extLst xmlns:c15="http://schemas.microsoft.com/office/drawing/2012/chart">
                  <c:ext xmlns:c16="http://schemas.microsoft.com/office/drawing/2014/chart" uri="{C3380CC4-5D6E-409C-BE32-E72D297353CC}">
                    <c16:uniqueId val="{0000001E-2987-4DB1-981F-2794BEB59807}"/>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ТОР!$A$117</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ТОР!$B$117:$L$117</c15:sqref>
                        </c15:formulaRef>
                      </c:ext>
                    </c:extLst>
                    <c:numCache>
                      <c:formatCode>0%</c:formatCode>
                      <c:ptCount val="11"/>
                      <c:pt idx="0">
                        <c:v>1</c:v>
                      </c:pt>
                      <c:pt idx="1">
                        <c:v>1.0236196129351387</c:v>
                      </c:pt>
                      <c:pt idx="2">
                        <c:v>1.0349553783054062</c:v>
                      </c:pt>
                      <c:pt idx="3">
                        <c:v>0.99542447288691027</c:v>
                      </c:pt>
                      <c:pt idx="4">
                        <c:v>0.96110801953873737</c:v>
                      </c:pt>
                      <c:pt idx="5">
                        <c:v>0.97122776644201281</c:v>
                      </c:pt>
                      <c:pt idx="6">
                        <c:v>0.96062985634494069</c:v>
                      </c:pt>
                      <c:pt idx="7">
                        <c:v>0.95003194624786502</c:v>
                      </c:pt>
                      <c:pt idx="8">
                        <c:v>0.93943403615078935</c:v>
                      </c:pt>
                      <c:pt idx="9">
                        <c:v>0.92883612605371368</c:v>
                      </c:pt>
                      <c:pt idx="10">
                        <c:v>0.91823821595663802</c:v>
                      </c:pt>
                    </c:numCache>
                  </c:numRef>
                </c:val>
                <c:smooth val="0"/>
                <c:extLst xmlns:c15="http://schemas.microsoft.com/office/drawing/2012/chart">
                  <c:ext xmlns:c16="http://schemas.microsoft.com/office/drawing/2014/chart" uri="{C3380CC4-5D6E-409C-BE32-E72D297353CC}">
                    <c16:uniqueId val="{0000001F-2987-4DB1-981F-2794BEB59807}"/>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ТОР!$A$118</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ТОР!$B$118:$L$118</c15:sqref>
                        </c15:formulaRef>
                      </c:ext>
                    </c:extLst>
                    <c:numCache>
                      <c:formatCode>0%</c:formatCode>
                      <c:ptCount val="11"/>
                      <c:pt idx="0">
                        <c:v>1</c:v>
                      </c:pt>
                      <c:pt idx="1">
                        <c:v>1.016691435659981</c:v>
                      </c:pt>
                      <c:pt idx="2">
                        <c:v>1.0379641115710092</c:v>
                      </c:pt>
                      <c:pt idx="3">
                        <c:v>1.0561826273146764</c:v>
                      </c:pt>
                      <c:pt idx="4">
                        <c:v>1.0751646831001764</c:v>
                      </c:pt>
                      <c:pt idx="5">
                        <c:v>1.0941467388856836</c:v>
                      </c:pt>
                      <c:pt idx="6">
                        <c:v>1.1131287946711836</c:v>
                      </c:pt>
                      <c:pt idx="7">
                        <c:v>1.1321108504566908</c:v>
                      </c:pt>
                      <c:pt idx="8">
                        <c:v>1.151092906242198</c:v>
                      </c:pt>
                      <c:pt idx="9">
                        <c:v>1.170074962027698</c:v>
                      </c:pt>
                      <c:pt idx="10">
                        <c:v>1.1890570178132052</c:v>
                      </c:pt>
                    </c:numCache>
                  </c:numRef>
                </c:val>
                <c:smooth val="0"/>
                <c:extLst xmlns:c15="http://schemas.microsoft.com/office/drawing/2012/chart">
                  <c:ext xmlns:c16="http://schemas.microsoft.com/office/drawing/2014/chart" uri="{C3380CC4-5D6E-409C-BE32-E72D297353CC}">
                    <c16:uniqueId val="{00000020-2987-4DB1-981F-2794BEB59807}"/>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ТОР!$A$119</c15:sqref>
                        </c15:formulaRef>
                      </c:ext>
                    </c:extLst>
                    <c:strCache>
                      <c:ptCount val="1"/>
                      <c:pt idx="0">
                        <c:v>Амурская</c:v>
                      </c:pt>
                    </c:strCache>
                  </c:strRef>
                </c:tx>
                <c:spPr>
                  <a:ln w="12700" cap="rnd">
                    <a:solidFill>
                      <a:schemeClr val="accent3">
                        <a:lumMod val="50000"/>
                      </a:schemeClr>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ТОР!$B$119:$L$119</c15:sqref>
                        </c15:formulaRef>
                      </c:ext>
                    </c:extLst>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xmlns:c15="http://schemas.microsoft.com/office/drawing/2012/chart">
                  <c:ext xmlns:c16="http://schemas.microsoft.com/office/drawing/2014/chart" uri="{C3380CC4-5D6E-409C-BE32-E72D297353CC}">
                    <c16:uniqueId val="{00000021-2987-4DB1-981F-2794BEB59807}"/>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ТОР!$A$120</c15:sqref>
                        </c15:formulaRef>
                      </c:ext>
                    </c:extLst>
                    <c:strCache>
                      <c:ptCount val="1"/>
                      <c:pt idx="0">
                        <c:v>Якутия</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ТОР!$B$120:$L$120</c15:sqref>
                        </c15:formulaRef>
                      </c:ext>
                    </c:extLst>
                    <c:numCache>
                      <c:formatCode>0%</c:formatCode>
                      <c:ptCount val="11"/>
                      <c:pt idx="0">
                        <c:v>1</c:v>
                      </c:pt>
                      <c:pt idx="1">
                        <c:v>1.0206825124492613</c:v>
                      </c:pt>
                      <c:pt idx="2">
                        <c:v>1.0003556931832447</c:v>
                      </c:pt>
                      <c:pt idx="3">
                        <c:v>1.0073684283940803</c:v>
                      </c:pt>
                      <c:pt idx="4">
                        <c:v>1.0075462749857027</c:v>
                      </c:pt>
                      <c:pt idx="5">
                        <c:v>1.0077241215773249</c:v>
                      </c:pt>
                      <c:pt idx="6">
                        <c:v>1.0079019681689472</c:v>
                      </c:pt>
                      <c:pt idx="7">
                        <c:v>1.0080798147605696</c:v>
                      </c:pt>
                      <c:pt idx="8">
                        <c:v>1.0082576613521921</c:v>
                      </c:pt>
                      <c:pt idx="9">
                        <c:v>1.0084355079438143</c:v>
                      </c:pt>
                      <c:pt idx="10">
                        <c:v>1.0086133545354365</c:v>
                      </c:pt>
                    </c:numCache>
                  </c:numRef>
                </c:val>
                <c:smooth val="0"/>
                <c:extLst xmlns:c15="http://schemas.microsoft.com/office/drawing/2012/chart">
                  <c:ext xmlns:c16="http://schemas.microsoft.com/office/drawing/2014/chart" uri="{C3380CC4-5D6E-409C-BE32-E72D297353CC}">
                    <c16:uniqueId val="{00000022-2987-4DB1-981F-2794BEB59807}"/>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ТОР!$A$121</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ТОР!$B$121:$L$121</c15:sqref>
                        </c15:formulaRef>
                      </c:ext>
                    </c:extLst>
                    <c:numCache>
                      <c:formatCode>0%</c:formatCode>
                      <c:ptCount val="11"/>
                      <c:pt idx="0">
                        <c:v>1</c:v>
                      </c:pt>
                      <c:pt idx="1">
                        <c:v>0.99247031891734183</c:v>
                      </c:pt>
                      <c:pt idx="2">
                        <c:v>0.98608523913189849</c:v>
                      </c:pt>
                      <c:pt idx="3">
                        <c:v>0.9789370918149789</c:v>
                      </c:pt>
                      <c:pt idx="4">
                        <c:v>0.97197971138092853</c:v>
                      </c:pt>
                      <c:pt idx="5">
                        <c:v>0.96502233094687817</c:v>
                      </c:pt>
                      <c:pt idx="6">
                        <c:v>0.95806495051282603</c:v>
                      </c:pt>
                      <c:pt idx="7">
                        <c:v>0.95110757007877567</c:v>
                      </c:pt>
                      <c:pt idx="8">
                        <c:v>0.9441501896447253</c:v>
                      </c:pt>
                      <c:pt idx="9">
                        <c:v>0.93719280921067494</c:v>
                      </c:pt>
                      <c:pt idx="10">
                        <c:v>0.9302354287766228</c:v>
                      </c:pt>
                    </c:numCache>
                  </c:numRef>
                </c:val>
                <c:smooth val="0"/>
                <c:extLst xmlns:c15="http://schemas.microsoft.com/office/drawing/2012/chart">
                  <c:ext xmlns:c16="http://schemas.microsoft.com/office/drawing/2014/chart" uri="{C3380CC4-5D6E-409C-BE32-E72D297353CC}">
                    <c16:uniqueId val="{00000023-2987-4DB1-981F-2794BEB59807}"/>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ТОР!$A$122</c15:sqref>
                        </c15:formulaRef>
                      </c:ext>
                    </c:extLst>
                    <c:strCache>
                      <c:ptCount val="1"/>
                      <c:pt idx="0">
                        <c:v>Южная</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ТОР!$B$122:$L$122</c15:sqref>
                        </c15:formulaRef>
                      </c:ext>
                    </c:extLst>
                    <c:numCache>
                      <c:formatCode>0%</c:formatCode>
                      <c:ptCount val="11"/>
                      <c:pt idx="0">
                        <c:v>1</c:v>
                      </c:pt>
                      <c:pt idx="1">
                        <c:v>1.0531419705197829</c:v>
                      </c:pt>
                      <c:pt idx="2">
                        <c:v>1.0339410395655546</c:v>
                      </c:pt>
                      <c:pt idx="3">
                        <c:v>1.0579906904577192</c:v>
                      </c:pt>
                      <c:pt idx="4">
                        <c:v>1.0749612102404953</c:v>
                      </c:pt>
                      <c:pt idx="5">
                        <c:v>1.0904383242823883</c:v>
                      </c:pt>
                      <c:pt idx="6">
                        <c:v>1.1059154383242813</c:v>
                      </c:pt>
                      <c:pt idx="7">
                        <c:v>1.1213925523661743</c:v>
                      </c:pt>
                      <c:pt idx="8">
                        <c:v>1.1368696664080673</c:v>
                      </c:pt>
                      <c:pt idx="9">
                        <c:v>1.1523467804499568</c:v>
                      </c:pt>
                      <c:pt idx="10">
                        <c:v>1.1678238944918498</c:v>
                      </c:pt>
                    </c:numCache>
                  </c:numRef>
                </c:val>
                <c:smooth val="0"/>
                <c:extLst xmlns:c15="http://schemas.microsoft.com/office/drawing/2012/chart">
                  <c:ext xmlns:c16="http://schemas.microsoft.com/office/drawing/2014/chart" uri="{C3380CC4-5D6E-409C-BE32-E72D297353CC}">
                    <c16:uniqueId val="{00000024-2987-4DB1-981F-2794BEB59807}"/>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ТОР!$A$124</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ТОР!$B$124:$L$124</c15:sqref>
                        </c15:formulaRef>
                      </c:ext>
                    </c:extLst>
                    <c:numCache>
                      <c:formatCode>0%</c:formatCode>
                      <c:ptCount val="11"/>
                      <c:pt idx="0">
                        <c:v>1</c:v>
                      </c:pt>
                      <c:pt idx="1">
                        <c:v>1.045501820072803</c:v>
                      </c:pt>
                      <c:pt idx="2">
                        <c:v>1.0058502340093605</c:v>
                      </c:pt>
                      <c:pt idx="3">
                        <c:v>0.99063962558502339</c:v>
                      </c:pt>
                      <c:pt idx="4">
                        <c:v>0.99356474258970273</c:v>
                      </c:pt>
                      <c:pt idx="5">
                        <c:v>0.98679147165886683</c:v>
                      </c:pt>
                      <c:pt idx="6">
                        <c:v>0.98001820072802914</c:v>
                      </c:pt>
                      <c:pt idx="7">
                        <c:v>0.97324492979719146</c:v>
                      </c:pt>
                      <c:pt idx="8">
                        <c:v>0.96647165886635378</c:v>
                      </c:pt>
                      <c:pt idx="9">
                        <c:v>0.95969838793551787</c:v>
                      </c:pt>
                      <c:pt idx="10">
                        <c:v>0.95292511700468019</c:v>
                      </c:pt>
                    </c:numCache>
                  </c:numRef>
                </c:val>
                <c:smooth val="0"/>
                <c:extLst xmlns:c15="http://schemas.microsoft.com/office/drawing/2012/chart">
                  <c:ext xmlns:c16="http://schemas.microsoft.com/office/drawing/2014/chart" uri="{C3380CC4-5D6E-409C-BE32-E72D297353CC}">
                    <c16:uniqueId val="{00000025-2987-4DB1-981F-2794BEB59807}"/>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ТОР!$A$125</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ТОР!$B$125:$L$125</c15:sqref>
                        </c15:formulaRef>
                      </c:ext>
                    </c:extLst>
                    <c:numCache>
                      <c:formatCode>0%</c:formatCode>
                      <c:ptCount val="11"/>
                      <c:pt idx="0">
                        <c:v>1</c:v>
                      </c:pt>
                      <c:pt idx="1">
                        <c:v>1.0033426183844012</c:v>
                      </c:pt>
                      <c:pt idx="2">
                        <c:v>0.99136490250696374</c:v>
                      </c:pt>
                      <c:pt idx="3">
                        <c:v>0.98105849582172699</c:v>
                      </c:pt>
                      <c:pt idx="4">
                        <c:v>1.0181058495821727</c:v>
                      </c:pt>
                      <c:pt idx="5">
                        <c:v>1.0029526462395544</c:v>
                      </c:pt>
                      <c:pt idx="6">
                        <c:v>1.0043454038997215</c:v>
                      </c:pt>
                      <c:pt idx="7">
                        <c:v>1.0057381615598886</c:v>
                      </c:pt>
                      <c:pt idx="8">
                        <c:v>1.0071309192200557</c:v>
                      </c:pt>
                      <c:pt idx="9">
                        <c:v>1.0085236768802228</c:v>
                      </c:pt>
                      <c:pt idx="10">
                        <c:v>1.0099164345403899</c:v>
                      </c:pt>
                    </c:numCache>
                  </c:numRef>
                </c:val>
                <c:smooth val="0"/>
                <c:extLst xmlns:c15="http://schemas.microsoft.com/office/drawing/2012/chart">
                  <c:ext xmlns:c16="http://schemas.microsoft.com/office/drawing/2014/chart" uri="{C3380CC4-5D6E-409C-BE32-E72D297353CC}">
                    <c16:uniqueId val="{00000026-2987-4DB1-981F-2794BEB59807}"/>
                  </c:ext>
                </c:extLst>
              </c15:ser>
            </c15:filteredLineSeries>
            <c15:filteredLineSeries>
              <c15:ser>
                <c:idx val="39"/>
                <c:order val="39"/>
                <c:tx>
                  <c:strRef>
                    <c:extLst xmlns:c15="http://schemas.microsoft.com/office/drawing/2012/chart">
                      <c:ext xmlns:c15="http://schemas.microsoft.com/office/drawing/2012/chart" uri="{02D57815-91ED-43cb-92C2-25804820EDAC}">
                        <c15:formulaRef>
                          <c15:sqref>ТОР!$A$126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ТОР!$B$126:$L$126</c15:sqref>
                        </c15:formulaRef>
                      </c:ext>
                    </c:extLst>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xmlns:c15="http://schemas.microsoft.com/office/drawing/2012/chart">
                  <c:ext xmlns:c16="http://schemas.microsoft.com/office/drawing/2014/chart" uri="{C3380CC4-5D6E-409C-BE32-E72D297353CC}">
                    <c16:uniqueId val="{00000027-2987-4DB1-981F-2794BEB59807}"/>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2987-4DB1-981F-2794BEB59807}"/>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2987-4DB1-981F-2794BEB59807}"/>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2987-4DB1-981F-2794BEB59807}"/>
                  </c:ext>
                </c:extLst>
              </c15:ser>
            </c15:filteredLineSeries>
          </c:ext>
        </c:extLst>
      </c:lineChart>
      <c:catAx>
        <c:axId val="2758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85800640"/>
        <c:crosses val="autoZero"/>
        <c:auto val="1"/>
        <c:lblAlgn val="ctr"/>
        <c:lblOffset val="100"/>
        <c:noMultiLvlLbl val="0"/>
      </c:catAx>
      <c:valAx>
        <c:axId val="285800640"/>
        <c:scaling>
          <c:orientation val="minMax"/>
          <c:min val="0.8"/>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758010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3"/>
          <c:order val="13"/>
          <c:tx>
            <c:strRef>
              <c:f>ТОР!$A$100</c:f>
              <c:strCache>
                <c:ptCount val="1"/>
                <c:pt idx="0">
                  <c:v>Южная</c:v>
                </c:pt>
              </c:strCache>
            </c:strRef>
          </c:tx>
          <c:spPr>
            <a:solidFill>
              <a:schemeClr val="accent5"/>
            </a:solidFill>
            <a:ln>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ТОР!$B$100:$L$100</c:f>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c:ext xmlns:c16="http://schemas.microsoft.com/office/drawing/2014/chart" uri="{C3380CC4-5D6E-409C-BE32-E72D297353CC}">
              <c16:uniqueId val="{00000000-C24C-4316-B2A2-BEDCE7B56ABB}"/>
            </c:ext>
          </c:extLst>
        </c:ser>
        <c:dLbls>
          <c:showLegendKey val="0"/>
          <c:showVal val="0"/>
          <c:showCatName val="0"/>
          <c:showSerName val="0"/>
          <c:showPercent val="0"/>
          <c:showBubbleSize val="0"/>
        </c:dLbls>
        <c:gapWidth val="100"/>
        <c:overlap val="-27"/>
        <c:axId val="290452480"/>
        <c:axId val="267319488"/>
        <c:extLst>
          <c:ext xmlns:c15="http://schemas.microsoft.com/office/drawing/2012/chart" uri="{02D57815-91ED-43cb-92C2-25804820EDAC}">
            <c15:filteredBarSeries>
              <c15:ser>
                <c:idx val="0"/>
                <c:order val="0"/>
                <c:tx>
                  <c:strRef>
                    <c:extLst>
                      <c:ext uri="{02D57815-91ED-43cb-92C2-25804820EDAC}">
                        <c15:formulaRef>
                          <c15:sqref>ТОР!$A$87</c15:sqref>
                        </c15:formulaRef>
                      </c:ext>
                    </c:extLst>
                    <c:strCache>
                      <c:ptCount val="1"/>
                      <c:pt idx="0">
                        <c:v>Краснокаменск</c:v>
                      </c:pt>
                    </c:strCache>
                  </c:strRef>
                </c:tx>
                <c:spPr>
                  <a:solidFill>
                    <a:schemeClr val="accent5"/>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ТОР!$B$87:$L$87</c15:sqref>
                        </c15:formulaRef>
                      </c:ext>
                    </c:extLst>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5-C24C-4316-B2A2-BEDCE7B56ABB}"/>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ТОР!$A$88</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ТОР!$B$88:$L$88</c15:sqref>
                        </c15:formulaRef>
                      </c:ext>
                    </c:extLst>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xmlns:c15="http://schemas.microsoft.com/office/drawing/2012/chart">
                  <c:ext xmlns:c16="http://schemas.microsoft.com/office/drawing/2014/chart" uri="{C3380CC4-5D6E-409C-BE32-E72D297353CC}">
                    <c16:uniqueId val="{00000006-C24C-4316-B2A2-BEDCE7B56ABB}"/>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ТОР!$A$89</c15:sqref>
                        </c15:formulaRef>
                      </c:ext>
                    </c:extLst>
                    <c:strCache>
                      <c:ptCount val="1"/>
                      <c:pt idx="0">
                        <c:v>Хабаровск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ТОР!$B$89:$L$89</c15:sqref>
                        </c15:formulaRef>
                      </c:ext>
                    </c:extLst>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xmlns:c15="http://schemas.microsoft.com/office/drawing/2012/chart">
                  <c:ext xmlns:c16="http://schemas.microsoft.com/office/drawing/2014/chart" uri="{C3380CC4-5D6E-409C-BE32-E72D297353CC}">
                    <c16:uniqueId val="{00000007-C24C-4316-B2A2-BEDCE7B56ABB}"/>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ТОР!$A$90</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ТОР!$B$90:$L$90</c15:sqref>
                        </c15:formulaRef>
                      </c:ext>
                    </c:extLst>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xmlns:c15="http://schemas.microsoft.com/office/drawing/2012/chart">
                  <c:ext xmlns:c16="http://schemas.microsoft.com/office/drawing/2014/chart" uri="{C3380CC4-5D6E-409C-BE32-E72D297353CC}">
                    <c16:uniqueId val="{00000008-C24C-4316-B2A2-BEDCE7B56ABB}"/>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ТОР!$A$91</c15:sqref>
                        </c15:formulaRef>
                      </c:ext>
                    </c:extLst>
                    <c:strCache>
                      <c:ptCount val="1"/>
                      <c:pt idx="0">
                        <c:v>Амуро-Хинганская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ТОР!$B$91:$L$91</c15:sqref>
                        </c15:formulaRef>
                      </c:ext>
                    </c:extLst>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xmlns:c15="http://schemas.microsoft.com/office/drawing/2012/chart">
                  <c:ext xmlns:c16="http://schemas.microsoft.com/office/drawing/2014/chart" uri="{C3380CC4-5D6E-409C-BE32-E72D297353CC}">
                    <c16:uniqueId val="{00000009-C24C-4316-B2A2-BEDCE7B56ABB}"/>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ТОР!$A$92</c15:sqref>
                        </c15:formulaRef>
                      </c:ext>
                    </c:extLst>
                    <c:strCache>
                      <c:ptCount val="1"/>
                      <c:pt idx="0">
                        <c:v>Приморье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ТОР!$B$92:$L$92</c15:sqref>
                        </c15:formulaRef>
                      </c:ext>
                    </c:extLst>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xmlns:c15="http://schemas.microsoft.com/office/drawing/2012/chart">
                  <c:ext xmlns:c16="http://schemas.microsoft.com/office/drawing/2014/chart" uri="{C3380CC4-5D6E-409C-BE32-E72D297353CC}">
                    <c16:uniqueId val="{0000000A-C24C-4316-B2A2-BEDCE7B56ABB}"/>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ТОР!$A$93</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ТОР!$B$93:$L$93</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xmlns:c15="http://schemas.microsoft.com/office/drawing/2012/chart">
                  <c:ext xmlns:c16="http://schemas.microsoft.com/office/drawing/2014/chart" uri="{C3380CC4-5D6E-409C-BE32-E72D297353CC}">
                    <c16:uniqueId val="{0000000B-C24C-4316-B2A2-BEDCE7B56ABB}"/>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ТОР!$A$95</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ТОР!$B$95:$L$95</c15:sqref>
                        </c15:formulaRef>
                      </c:ext>
                    </c:extLst>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xmlns:c15="http://schemas.microsoft.com/office/drawing/2012/chart">
                  <c:ext xmlns:c16="http://schemas.microsoft.com/office/drawing/2014/chart" uri="{C3380CC4-5D6E-409C-BE32-E72D297353CC}">
                    <c16:uniqueId val="{0000000C-C24C-4316-B2A2-BEDCE7B56ABB}"/>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ТОР!$A$96</c15:sqref>
                        </c15:formulaRef>
                      </c:ext>
                    </c:extLst>
                    <c:strCache>
                      <c:ptCount val="1"/>
                      <c:pt idx="0">
                        <c:v>Горный Воздух</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ТОР!$B$96:$L$96</c15:sqref>
                        </c15:formulaRef>
                      </c:ext>
                    </c:extLst>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xmlns:c15="http://schemas.microsoft.com/office/drawing/2012/chart">
                  <c:ext xmlns:c16="http://schemas.microsoft.com/office/drawing/2014/chart" uri="{C3380CC4-5D6E-409C-BE32-E72D297353CC}">
                    <c16:uniqueId val="{0000000D-C24C-4316-B2A2-BEDCE7B56ABB}"/>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ТОР!$A$97</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ТОР!$B$97:$L$97</c15:sqref>
                        </c15:formulaRef>
                      </c:ext>
                    </c:extLst>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xmlns:c15="http://schemas.microsoft.com/office/drawing/2012/chart">
                  <c:ext xmlns:c16="http://schemas.microsoft.com/office/drawing/2014/chart" uri="{C3380CC4-5D6E-409C-BE32-E72D297353CC}">
                    <c16:uniqueId val="{0000000E-C24C-4316-B2A2-BEDCE7B56ABB}"/>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ТОР!$A$98</c15:sqref>
                        </c15:formulaRef>
                      </c:ext>
                    </c:extLst>
                    <c:strCache>
                      <c:ptCount val="1"/>
                      <c:pt idx="0">
                        <c:v>Якутия</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ТОР!$B$98:$L$98</c15:sqref>
                        </c15:formulaRef>
                      </c:ext>
                    </c:extLst>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xmlns:c15="http://schemas.microsoft.com/office/drawing/2012/chart">
                  <c:ext xmlns:c16="http://schemas.microsoft.com/office/drawing/2014/chart" uri="{C3380CC4-5D6E-409C-BE32-E72D297353CC}">
                    <c16:uniqueId val="{0000000F-C24C-4316-B2A2-BEDCE7B56ABB}"/>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ТОР!$A$99</c15:sqref>
                        </c15:formulaRef>
                      </c:ext>
                    </c:extLst>
                    <c:strCache>
                      <c:ptCount val="1"/>
                      <c:pt idx="0">
                        <c:v>Камчатка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ТОР!$B$99:$L$99</c15:sqref>
                        </c15:formulaRef>
                      </c:ext>
                    </c:extLst>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xmlns:c15="http://schemas.microsoft.com/office/drawing/2012/chart">
                  <c:ext xmlns:c16="http://schemas.microsoft.com/office/drawing/2014/chart" uri="{C3380CC4-5D6E-409C-BE32-E72D297353CC}">
                    <c16:uniqueId val="{00000010-C24C-4316-B2A2-BEDCE7B56ABB}"/>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ТОР!$A$101</c15:sqref>
                        </c15:formulaRef>
                      </c:ext>
                    </c:extLst>
                    <c:strCache>
                      <c:ptCount val="1"/>
                      <c:pt idx="0">
                        <c:v>Чукотка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ТОР!$B$101:$L$101</c15:sqref>
                        </c15:formulaRef>
                      </c:ext>
                    </c:extLst>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xmlns:c15="http://schemas.microsoft.com/office/drawing/2012/chart">
                  <c:ext xmlns:c16="http://schemas.microsoft.com/office/drawing/2014/chart" uri="{C3380CC4-5D6E-409C-BE32-E72D297353CC}">
                    <c16:uniqueId val="{00000011-C24C-4316-B2A2-BEDCE7B56ABB}"/>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ТОР!$A$102</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ТОР!$B$102:$L$102</c15:sqref>
                        </c15:formulaRef>
                      </c:ext>
                    </c:extLst>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xmlns:c15="http://schemas.microsoft.com/office/drawing/2012/chart">
                  <c:ext xmlns:c16="http://schemas.microsoft.com/office/drawing/2014/chart" uri="{C3380CC4-5D6E-409C-BE32-E72D297353CC}">
                    <c16:uniqueId val="{00000012-C24C-4316-B2A2-BEDCE7B56ABB}"/>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ТОР!$A$103</c15:sqref>
                        </c15:formulaRef>
                      </c:ext>
                    </c:extLst>
                    <c:strCache>
                      <c:ptCount val="1"/>
                      <c:pt idx="0">
                        <c:v>Курилы</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ТОР!$B$103:$L$103</c15:sqref>
                        </c15:formulaRef>
                      </c:ext>
                    </c:extLst>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xmlns:c15="http://schemas.microsoft.com/office/drawing/2012/chart">
                  <c:ext xmlns:c16="http://schemas.microsoft.com/office/drawing/2014/chart" uri="{C3380CC4-5D6E-409C-BE32-E72D297353CC}">
                    <c16:uniqueId val="{00000013-C24C-4316-B2A2-BEDCE7B56ABB}"/>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ТОР!$A$104</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ТОР!$B$104:$L$104</c15:sqref>
                        </c15:formulaRef>
                      </c:ext>
                    </c:extLst>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xmlns:c15="http://schemas.microsoft.com/office/drawing/2012/chart">
                  <c:ext xmlns:c16="http://schemas.microsoft.com/office/drawing/2014/chart" uri="{C3380CC4-5D6E-409C-BE32-E72D297353CC}">
                    <c16:uniqueId val="{00000014-C24C-4316-B2A2-BEDCE7B56ABB}"/>
                  </c:ext>
                </c:extLst>
              </c15:ser>
            </c15:filteredBarSeries>
          </c:ext>
        </c:extLst>
      </c:barChart>
      <c:lineChart>
        <c:grouping val="standard"/>
        <c:varyColors val="0"/>
        <c:ser>
          <c:idx val="7"/>
          <c:order val="7"/>
          <c:tx>
            <c:strRef>
              <c:f>ТОР!$A$94</c:f>
              <c:strCache>
                <c:ptCount val="1"/>
                <c:pt idx="0">
                  <c:v>Все ТОР</c:v>
                </c:pt>
              </c:strCache>
            </c:strRef>
          </c:tx>
          <c:spPr>
            <a:ln w="12700" cap="rnd">
              <a:solidFill>
                <a:schemeClr val="accent2">
                  <a:lumMod val="60000"/>
                </a:schemeClr>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smooth val="0"/>
          <c:extLst>
            <c:ext xmlns:c16="http://schemas.microsoft.com/office/drawing/2014/chart" uri="{C3380CC4-5D6E-409C-BE32-E72D297353CC}">
              <c16:uniqueId val="{00000001-C24C-4316-B2A2-BEDCE7B56ABB}"/>
            </c:ext>
          </c:extLst>
        </c:ser>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2-C24C-4316-B2A2-BEDCE7B56ABB}"/>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3-C24C-4316-B2A2-BEDCE7B56ABB}"/>
            </c:ext>
          </c:extLst>
        </c:ser>
        <c:ser>
          <c:idx val="35"/>
          <c:order val="35"/>
          <c:tx>
            <c:strRef>
              <c:f>ТОР!$A$122</c:f>
              <c:strCache>
                <c:ptCount val="1"/>
                <c:pt idx="0">
                  <c:v>Южная</c:v>
                </c:pt>
              </c:strCache>
            </c:strRef>
          </c:tx>
          <c:spPr>
            <a:ln w="12700" cap="rnd">
              <a:solidFill>
                <a:schemeClr val="tx1"/>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ТОР!$B$122:$L$122</c:f>
              <c:numCache>
                <c:formatCode>0%</c:formatCode>
                <c:ptCount val="11"/>
                <c:pt idx="0">
                  <c:v>1</c:v>
                </c:pt>
                <c:pt idx="1">
                  <c:v>1.0531419705197829</c:v>
                </c:pt>
                <c:pt idx="2">
                  <c:v>1.0339410395655546</c:v>
                </c:pt>
                <c:pt idx="3">
                  <c:v>1.0579906904577192</c:v>
                </c:pt>
                <c:pt idx="4">
                  <c:v>1.0749612102404953</c:v>
                </c:pt>
                <c:pt idx="5">
                  <c:v>1.0904383242823883</c:v>
                </c:pt>
                <c:pt idx="6">
                  <c:v>1.1059154383242813</c:v>
                </c:pt>
                <c:pt idx="7">
                  <c:v>1.1213925523661743</c:v>
                </c:pt>
                <c:pt idx="8">
                  <c:v>1.1368696664080673</c:v>
                </c:pt>
                <c:pt idx="9">
                  <c:v>1.1523467804499568</c:v>
                </c:pt>
                <c:pt idx="10">
                  <c:v>1.1678238944918498</c:v>
                </c:pt>
              </c:numCache>
            </c:numRef>
          </c:val>
          <c:smooth val="0"/>
          <c:extLst>
            <c:ext xmlns:c16="http://schemas.microsoft.com/office/drawing/2014/chart" uri="{C3380CC4-5D6E-409C-BE32-E72D297353CC}">
              <c16:uniqueId val="{00000004-C24C-4316-B2A2-BEDCE7B56ABB}"/>
            </c:ext>
          </c:extLst>
        </c:ser>
        <c:dLbls>
          <c:showLegendKey val="0"/>
          <c:showVal val="0"/>
          <c:showCatName val="0"/>
          <c:showSerName val="0"/>
          <c:showPercent val="0"/>
          <c:showBubbleSize val="0"/>
        </c:dLbls>
        <c:marker val="1"/>
        <c:smooth val="0"/>
        <c:axId val="290452480"/>
        <c:axId val="267319488"/>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5-C24C-4316-B2A2-BEDCE7B56ABB}"/>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C24C-4316-B2A2-BEDCE7B56ABB}"/>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ТОР!$A$109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ТОР!$B$109:$L$109</c15:sqref>
                        </c15:formulaRef>
                      </c:ext>
                    </c:extLst>
                    <c:numCache>
                      <c:formatCode>0%</c:formatCode>
                      <c:ptCount val="11"/>
                      <c:pt idx="0">
                        <c:v>1</c:v>
                      </c:pt>
                      <c:pt idx="1">
                        <c:v>0.91223721656109424</c:v>
                      </c:pt>
                      <c:pt idx="2">
                        <c:v>0.84283484806756637</c:v>
                      </c:pt>
                      <c:pt idx="3">
                        <c:v>0.79684200862939503</c:v>
                      </c:pt>
                      <c:pt idx="4">
                        <c:v>0.71825943266318859</c:v>
                      </c:pt>
                      <c:pt idx="5">
                        <c:v>0.65037179840265935</c:v>
                      </c:pt>
                      <c:pt idx="6">
                        <c:v>0.58248416414213011</c:v>
                      </c:pt>
                      <c:pt idx="7">
                        <c:v>0.51459652988160087</c:v>
                      </c:pt>
                      <c:pt idx="8">
                        <c:v>0.44670889562107163</c:v>
                      </c:pt>
                      <c:pt idx="9">
                        <c:v>0.37882126136054239</c:v>
                      </c:pt>
                      <c:pt idx="10">
                        <c:v>0.31093362709998473</c:v>
                      </c:pt>
                    </c:numCache>
                  </c:numRef>
                </c:val>
                <c:smooth val="0"/>
                <c:extLst xmlns:c15="http://schemas.microsoft.com/office/drawing/2012/chart">
                  <c:ext xmlns:c16="http://schemas.microsoft.com/office/drawing/2014/chart" uri="{C3380CC4-5D6E-409C-BE32-E72D297353CC}">
                    <c16:uniqueId val="{00000017-C24C-4316-B2A2-BEDCE7B56ABB}"/>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ТОР!$A$110</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ТОР!$B$110:$L$110</c15:sqref>
                        </c15:formulaRef>
                      </c:ext>
                    </c:extLst>
                    <c:numCache>
                      <c:formatCode>0%</c:formatCode>
                      <c:ptCount val="11"/>
                      <c:pt idx="0">
                        <c:v>1</c:v>
                      </c:pt>
                      <c:pt idx="1">
                        <c:v>0.97116795507816223</c:v>
                      </c:pt>
                      <c:pt idx="2">
                        <c:v>0.95134949723367357</c:v>
                      </c:pt>
                      <c:pt idx="3">
                        <c:v>0.92073887276168942</c:v>
                      </c:pt>
                      <c:pt idx="4">
                        <c:v>0.89322170629299558</c:v>
                      </c:pt>
                      <c:pt idx="5">
                        <c:v>0.86809990535416404</c:v>
                      </c:pt>
                      <c:pt idx="6">
                        <c:v>0.84170133838112093</c:v>
                      </c:pt>
                      <c:pt idx="7">
                        <c:v>0.81530277140807073</c:v>
                      </c:pt>
                      <c:pt idx="8">
                        <c:v>0.78890420443502052</c:v>
                      </c:pt>
                      <c:pt idx="9">
                        <c:v>0.76250563746197031</c:v>
                      </c:pt>
                      <c:pt idx="10">
                        <c:v>0.73610707048892721</c:v>
                      </c:pt>
                    </c:numCache>
                  </c:numRef>
                </c:val>
                <c:smooth val="0"/>
                <c:extLst xmlns:c15="http://schemas.microsoft.com/office/drawing/2012/chart">
                  <c:ext xmlns:c16="http://schemas.microsoft.com/office/drawing/2014/chart" uri="{C3380CC4-5D6E-409C-BE32-E72D297353CC}">
                    <c16:uniqueId val="{00000018-C24C-4316-B2A2-BEDCE7B56ABB}"/>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ТОР!$A$111</c15:sqref>
                        </c15:formulaRef>
                      </c:ext>
                    </c:extLst>
                    <c:strCache>
                      <c:ptCount val="1"/>
                      <c:pt idx="0">
                        <c:v>Хабаровск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ТОР!$B$111:$L$111</c15:sqref>
                        </c15:formulaRef>
                      </c:ext>
                    </c:extLst>
                    <c:numCache>
                      <c:formatCode>0%</c:formatCode>
                      <c:ptCount val="11"/>
                      <c:pt idx="0">
                        <c:v>1</c:v>
                      </c:pt>
                      <c:pt idx="1">
                        <c:v>0.99216257004278308</c:v>
                      </c:pt>
                      <c:pt idx="2">
                        <c:v>0.96661164232098917</c:v>
                      </c:pt>
                      <c:pt idx="3">
                        <c:v>0.95286971310891744</c:v>
                      </c:pt>
                      <c:pt idx="4">
                        <c:v>0.93617553426940958</c:v>
                      </c:pt>
                      <c:pt idx="5">
                        <c:v>0.91948135542990883</c:v>
                      </c:pt>
                      <c:pt idx="6">
                        <c:v>0.90278717659040097</c:v>
                      </c:pt>
                      <c:pt idx="7">
                        <c:v>0.88609299775089312</c:v>
                      </c:pt>
                      <c:pt idx="8">
                        <c:v>0.86939881891139237</c:v>
                      </c:pt>
                      <c:pt idx="9">
                        <c:v>0.85270464007188451</c:v>
                      </c:pt>
                      <c:pt idx="10">
                        <c:v>0.83601046123237666</c:v>
                      </c:pt>
                    </c:numCache>
                  </c:numRef>
                </c:val>
                <c:smooth val="0"/>
                <c:extLst xmlns:c15="http://schemas.microsoft.com/office/drawing/2012/chart">
                  <c:ext xmlns:c16="http://schemas.microsoft.com/office/drawing/2014/chart" uri="{C3380CC4-5D6E-409C-BE32-E72D297353CC}">
                    <c16:uniqueId val="{00000019-C24C-4316-B2A2-BEDCE7B56ABB}"/>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ТОР!$A$112</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ТОР!$B$112:$L$112</c15:sqref>
                        </c15:formulaRef>
                      </c:ext>
                    </c:extLst>
                    <c:numCache>
                      <c:formatCode>0%</c:formatCode>
                      <c:ptCount val="11"/>
                      <c:pt idx="0">
                        <c:v>1</c:v>
                      </c:pt>
                      <c:pt idx="1">
                        <c:v>0.99107310655891745</c:v>
                      </c:pt>
                      <c:pt idx="2">
                        <c:v>0.9669610975380567</c:v>
                      </c:pt>
                      <c:pt idx="3">
                        <c:v>0.95297249890371205</c:v>
                      </c:pt>
                      <c:pt idx="4">
                        <c:v>0.9364530476727424</c:v>
                      </c:pt>
                      <c:pt idx="5">
                        <c:v>0.91993359644176564</c:v>
                      </c:pt>
                      <c:pt idx="6">
                        <c:v>0.90341414521079599</c:v>
                      </c:pt>
                      <c:pt idx="7">
                        <c:v>0.88689469397982634</c:v>
                      </c:pt>
                      <c:pt idx="8">
                        <c:v>0.87037524274885669</c:v>
                      </c:pt>
                      <c:pt idx="9">
                        <c:v>0.85385579151787994</c:v>
                      </c:pt>
                      <c:pt idx="10">
                        <c:v>0.83733634028691029</c:v>
                      </c:pt>
                    </c:numCache>
                  </c:numRef>
                </c:val>
                <c:smooth val="0"/>
                <c:extLst xmlns:c15="http://schemas.microsoft.com/office/drawing/2012/chart">
                  <c:ext xmlns:c16="http://schemas.microsoft.com/office/drawing/2014/chart" uri="{C3380CC4-5D6E-409C-BE32-E72D297353CC}">
                    <c16:uniqueId val="{0000001A-C24C-4316-B2A2-BEDCE7B56ABB}"/>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ТОР!$A$113</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ТОР!$B$113:$L$113</c15:sqref>
                        </c15:formulaRef>
                      </c:ext>
                    </c:extLst>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xmlns:c15="http://schemas.microsoft.com/office/drawing/2012/chart">
                  <c:ext xmlns:c16="http://schemas.microsoft.com/office/drawing/2014/chart" uri="{C3380CC4-5D6E-409C-BE32-E72D297353CC}">
                    <c16:uniqueId val="{0000001B-C24C-4316-B2A2-BEDCE7B56ABB}"/>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ТОР!$A$114</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ТОР!$B$114:$L$114</c15:sqref>
                        </c15:formulaRef>
                      </c:ext>
                    </c:extLst>
                    <c:numCache>
                      <c:formatCode>0%</c:formatCode>
                      <c:ptCount val="11"/>
                      <c:pt idx="0">
                        <c:v>1</c:v>
                      </c:pt>
                      <c:pt idx="1">
                        <c:v>0.99101838542033149</c:v>
                      </c:pt>
                      <c:pt idx="2">
                        <c:v>0.97276364330877252</c:v>
                      </c:pt>
                      <c:pt idx="3">
                        <c:v>0.9606909862184736</c:v>
                      </c:pt>
                      <c:pt idx="4">
                        <c:v>0.94707280787286052</c:v>
                      </c:pt>
                      <c:pt idx="5">
                        <c:v>0.93345462952724745</c:v>
                      </c:pt>
                      <c:pt idx="6">
                        <c:v>0.91983645118163082</c:v>
                      </c:pt>
                      <c:pt idx="7">
                        <c:v>0.90621827283601775</c:v>
                      </c:pt>
                      <c:pt idx="8">
                        <c:v>0.89260009449040467</c:v>
                      </c:pt>
                      <c:pt idx="9">
                        <c:v>0.8789819161447916</c:v>
                      </c:pt>
                      <c:pt idx="10">
                        <c:v>0.86536373779917852</c:v>
                      </c:pt>
                    </c:numCache>
                  </c:numRef>
                </c:val>
                <c:smooth val="0"/>
                <c:extLst xmlns:c15="http://schemas.microsoft.com/office/drawing/2012/chart">
                  <c:ext xmlns:c16="http://schemas.microsoft.com/office/drawing/2014/chart" uri="{C3380CC4-5D6E-409C-BE32-E72D297353CC}">
                    <c16:uniqueId val="{0000001C-C24C-4316-B2A2-BEDCE7B56ABB}"/>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ТОР!$A$115</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ТОР!$B$115:$L$115</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0.85568831956960878</c:v>
                      </c:pt>
                      <c:pt idx="8">
                        <c:v>0.83647770722494386</c:v>
                      </c:pt>
                      <c:pt idx="9">
                        <c:v>0.81726709488027893</c:v>
                      </c:pt>
                      <c:pt idx="10">
                        <c:v>0.79805648253561401</c:v>
                      </c:pt>
                    </c:numCache>
                  </c:numRef>
                </c:val>
                <c:smooth val="0"/>
                <c:extLst xmlns:c15="http://schemas.microsoft.com/office/drawing/2012/chart">
                  <c:ext xmlns:c16="http://schemas.microsoft.com/office/drawing/2014/chart" uri="{C3380CC4-5D6E-409C-BE32-E72D297353CC}">
                    <c16:uniqueId val="{0000001D-C24C-4316-B2A2-BEDCE7B56ABB}"/>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ТОР!$A$116</c15:sqref>
                        </c15:formulaRef>
                      </c:ext>
                    </c:extLst>
                    <c:strCache>
                      <c:ptCount val="1"/>
                      <c:pt idx="0">
                        <c:v>Все ТОР</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ТОР!$B$116:$L$116</c15:sqref>
                        </c15:formulaRef>
                      </c:ext>
                    </c:extLst>
                    <c:numCache>
                      <c:formatCode>0%</c:formatCode>
                      <c:ptCount val="11"/>
                      <c:pt idx="0">
                        <c:v>1</c:v>
                      </c:pt>
                      <c:pt idx="1">
                        <c:v>0.99057223021099516</c:v>
                      </c:pt>
                      <c:pt idx="2">
                        <c:v>0.97556839865300127</c:v>
                      </c:pt>
                      <c:pt idx="3">
                        <c:v>0.96428194160766623</c:v>
                      </c:pt>
                      <c:pt idx="4">
                        <c:v>0.95206614093416775</c:v>
                      </c:pt>
                      <c:pt idx="5">
                        <c:v>0.93985034026066927</c:v>
                      </c:pt>
                      <c:pt idx="6">
                        <c:v>0.92763453958716724</c:v>
                      </c:pt>
                      <c:pt idx="7">
                        <c:v>0.91541873891366876</c:v>
                      </c:pt>
                      <c:pt idx="8">
                        <c:v>0.90320293824017028</c:v>
                      </c:pt>
                      <c:pt idx="9">
                        <c:v>0.89098713756667181</c:v>
                      </c:pt>
                      <c:pt idx="10">
                        <c:v>0.87877133689316977</c:v>
                      </c:pt>
                    </c:numCache>
                  </c:numRef>
                </c:val>
                <c:smooth val="0"/>
                <c:extLst xmlns:c15="http://schemas.microsoft.com/office/drawing/2012/chart">
                  <c:ext xmlns:c16="http://schemas.microsoft.com/office/drawing/2014/chart" uri="{C3380CC4-5D6E-409C-BE32-E72D297353CC}">
                    <c16:uniqueId val="{0000001E-C24C-4316-B2A2-BEDCE7B56ABB}"/>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ТОР!$A$117</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ТОР!$B$117:$L$117</c15:sqref>
                        </c15:formulaRef>
                      </c:ext>
                    </c:extLst>
                    <c:numCache>
                      <c:formatCode>0%</c:formatCode>
                      <c:ptCount val="11"/>
                      <c:pt idx="0">
                        <c:v>1</c:v>
                      </c:pt>
                      <c:pt idx="1">
                        <c:v>1.0236196129351387</c:v>
                      </c:pt>
                      <c:pt idx="2">
                        <c:v>1.0349553783054062</c:v>
                      </c:pt>
                      <c:pt idx="3">
                        <c:v>0.99542447288691027</c:v>
                      </c:pt>
                      <c:pt idx="4">
                        <c:v>0.96110801953873737</c:v>
                      </c:pt>
                      <c:pt idx="5">
                        <c:v>0.97122776644201281</c:v>
                      </c:pt>
                      <c:pt idx="6">
                        <c:v>0.96062985634494069</c:v>
                      </c:pt>
                      <c:pt idx="7">
                        <c:v>0.95003194624786502</c:v>
                      </c:pt>
                      <c:pt idx="8">
                        <c:v>0.93943403615078935</c:v>
                      </c:pt>
                      <c:pt idx="9">
                        <c:v>0.92883612605371368</c:v>
                      </c:pt>
                      <c:pt idx="10">
                        <c:v>0.91823821595663802</c:v>
                      </c:pt>
                    </c:numCache>
                  </c:numRef>
                </c:val>
                <c:smooth val="0"/>
                <c:extLst xmlns:c15="http://schemas.microsoft.com/office/drawing/2012/chart">
                  <c:ext xmlns:c16="http://schemas.microsoft.com/office/drawing/2014/chart" uri="{C3380CC4-5D6E-409C-BE32-E72D297353CC}">
                    <c16:uniqueId val="{0000001F-C24C-4316-B2A2-BEDCE7B56ABB}"/>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ТОР!$A$118</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ТОР!$B$118:$L$118</c15:sqref>
                        </c15:formulaRef>
                      </c:ext>
                    </c:extLst>
                    <c:numCache>
                      <c:formatCode>0%</c:formatCode>
                      <c:ptCount val="11"/>
                      <c:pt idx="0">
                        <c:v>1</c:v>
                      </c:pt>
                      <c:pt idx="1">
                        <c:v>1.016691435659981</c:v>
                      </c:pt>
                      <c:pt idx="2">
                        <c:v>1.0379641115710092</c:v>
                      </c:pt>
                      <c:pt idx="3">
                        <c:v>1.0561826273146764</c:v>
                      </c:pt>
                      <c:pt idx="4">
                        <c:v>1.0751646831001764</c:v>
                      </c:pt>
                      <c:pt idx="5">
                        <c:v>1.0941467388856836</c:v>
                      </c:pt>
                      <c:pt idx="6">
                        <c:v>1.1131287946711836</c:v>
                      </c:pt>
                      <c:pt idx="7">
                        <c:v>1.1321108504566908</c:v>
                      </c:pt>
                      <c:pt idx="8">
                        <c:v>1.151092906242198</c:v>
                      </c:pt>
                      <c:pt idx="9">
                        <c:v>1.170074962027698</c:v>
                      </c:pt>
                      <c:pt idx="10">
                        <c:v>1.1890570178132052</c:v>
                      </c:pt>
                    </c:numCache>
                  </c:numRef>
                </c:val>
                <c:smooth val="0"/>
                <c:extLst xmlns:c15="http://schemas.microsoft.com/office/drawing/2012/chart">
                  <c:ext xmlns:c16="http://schemas.microsoft.com/office/drawing/2014/chart" uri="{C3380CC4-5D6E-409C-BE32-E72D297353CC}">
                    <c16:uniqueId val="{00000020-C24C-4316-B2A2-BEDCE7B56ABB}"/>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ТОР!$A$119</c15:sqref>
                        </c15:formulaRef>
                      </c:ext>
                    </c:extLst>
                    <c:strCache>
                      <c:ptCount val="1"/>
                      <c:pt idx="0">
                        <c:v>Амурская</c:v>
                      </c:pt>
                    </c:strCache>
                  </c:strRef>
                </c:tx>
                <c:spPr>
                  <a:ln w="12700" cap="rnd">
                    <a:solidFill>
                      <a:schemeClr val="accent3">
                        <a:lumMod val="50000"/>
                      </a:schemeClr>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ТОР!$B$119:$L$119</c15:sqref>
                        </c15:formulaRef>
                      </c:ext>
                    </c:extLst>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xmlns:c15="http://schemas.microsoft.com/office/drawing/2012/chart">
                  <c:ext xmlns:c16="http://schemas.microsoft.com/office/drawing/2014/chart" uri="{C3380CC4-5D6E-409C-BE32-E72D297353CC}">
                    <c16:uniqueId val="{00000021-C24C-4316-B2A2-BEDCE7B56ABB}"/>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ТОР!$A$120</c15:sqref>
                        </c15:formulaRef>
                      </c:ext>
                    </c:extLst>
                    <c:strCache>
                      <c:ptCount val="1"/>
                      <c:pt idx="0">
                        <c:v>Якутия</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ТОР!$B$120:$L$120</c15:sqref>
                        </c15:formulaRef>
                      </c:ext>
                    </c:extLst>
                    <c:numCache>
                      <c:formatCode>0%</c:formatCode>
                      <c:ptCount val="11"/>
                      <c:pt idx="0">
                        <c:v>1</c:v>
                      </c:pt>
                      <c:pt idx="1">
                        <c:v>1.0206825124492613</c:v>
                      </c:pt>
                      <c:pt idx="2">
                        <c:v>1.0003556931832447</c:v>
                      </c:pt>
                      <c:pt idx="3">
                        <c:v>1.0073684283940803</c:v>
                      </c:pt>
                      <c:pt idx="4">
                        <c:v>1.0075462749857027</c:v>
                      </c:pt>
                      <c:pt idx="5">
                        <c:v>1.0077241215773249</c:v>
                      </c:pt>
                      <c:pt idx="6">
                        <c:v>1.0079019681689472</c:v>
                      </c:pt>
                      <c:pt idx="7">
                        <c:v>1.0080798147605696</c:v>
                      </c:pt>
                      <c:pt idx="8">
                        <c:v>1.0082576613521921</c:v>
                      </c:pt>
                      <c:pt idx="9">
                        <c:v>1.0084355079438143</c:v>
                      </c:pt>
                      <c:pt idx="10">
                        <c:v>1.0086133545354365</c:v>
                      </c:pt>
                    </c:numCache>
                  </c:numRef>
                </c:val>
                <c:smooth val="0"/>
                <c:extLst xmlns:c15="http://schemas.microsoft.com/office/drawing/2012/chart">
                  <c:ext xmlns:c16="http://schemas.microsoft.com/office/drawing/2014/chart" uri="{C3380CC4-5D6E-409C-BE32-E72D297353CC}">
                    <c16:uniqueId val="{00000022-C24C-4316-B2A2-BEDCE7B56ABB}"/>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ТОР!$A$121</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ТОР!$B$121:$L$121</c15:sqref>
                        </c15:formulaRef>
                      </c:ext>
                    </c:extLst>
                    <c:numCache>
                      <c:formatCode>0%</c:formatCode>
                      <c:ptCount val="11"/>
                      <c:pt idx="0">
                        <c:v>1</c:v>
                      </c:pt>
                      <c:pt idx="1">
                        <c:v>0.99247031891734183</c:v>
                      </c:pt>
                      <c:pt idx="2">
                        <c:v>0.98608523913189849</c:v>
                      </c:pt>
                      <c:pt idx="3">
                        <c:v>0.9789370918149789</c:v>
                      </c:pt>
                      <c:pt idx="4">
                        <c:v>0.97197971138092853</c:v>
                      </c:pt>
                      <c:pt idx="5">
                        <c:v>0.96502233094687817</c:v>
                      </c:pt>
                      <c:pt idx="6">
                        <c:v>0.95806495051282603</c:v>
                      </c:pt>
                      <c:pt idx="7">
                        <c:v>0.95110757007877567</c:v>
                      </c:pt>
                      <c:pt idx="8">
                        <c:v>0.9441501896447253</c:v>
                      </c:pt>
                      <c:pt idx="9">
                        <c:v>0.93719280921067494</c:v>
                      </c:pt>
                      <c:pt idx="10">
                        <c:v>0.9302354287766228</c:v>
                      </c:pt>
                    </c:numCache>
                  </c:numRef>
                </c:val>
                <c:smooth val="0"/>
                <c:extLst xmlns:c15="http://schemas.microsoft.com/office/drawing/2012/chart">
                  <c:ext xmlns:c16="http://schemas.microsoft.com/office/drawing/2014/chart" uri="{C3380CC4-5D6E-409C-BE32-E72D297353CC}">
                    <c16:uniqueId val="{00000023-C24C-4316-B2A2-BEDCE7B56ABB}"/>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ТОР!$A$123</c15:sqref>
                        </c15:formulaRef>
                      </c:ext>
                    </c:extLst>
                    <c:strCache>
                      <c:ptCount val="1"/>
                      <c:pt idx="0">
                        <c:v>Чукотка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ТОР!$B$123:$L$123</c15:sqref>
                        </c15:formulaRef>
                      </c:ext>
                    </c:extLst>
                    <c:numCache>
                      <c:formatCode>0%</c:formatCode>
                      <c:ptCount val="11"/>
                      <c:pt idx="0">
                        <c:v>1</c:v>
                      </c:pt>
                      <c:pt idx="1">
                        <c:v>0.98731205634117714</c:v>
                      </c:pt>
                      <c:pt idx="2">
                        <c:v>0.9770275557542899</c:v>
                      </c:pt>
                      <c:pt idx="3">
                        <c:v>0.96514075978611302</c:v>
                      </c:pt>
                      <c:pt idx="4">
                        <c:v>0.95365453766325459</c:v>
                      </c:pt>
                      <c:pt idx="5">
                        <c:v>0.9421683155403997</c:v>
                      </c:pt>
                      <c:pt idx="6">
                        <c:v>0.93068209341754482</c:v>
                      </c:pt>
                      <c:pt idx="7">
                        <c:v>0.91919587129468994</c:v>
                      </c:pt>
                      <c:pt idx="8">
                        <c:v>0.90770964917183505</c:v>
                      </c:pt>
                      <c:pt idx="9">
                        <c:v>0.89622342704898017</c:v>
                      </c:pt>
                      <c:pt idx="10">
                        <c:v>0.88473720492612529</c:v>
                      </c:pt>
                    </c:numCache>
                  </c:numRef>
                </c:val>
                <c:smooth val="0"/>
                <c:extLst xmlns:c15="http://schemas.microsoft.com/office/drawing/2012/chart">
                  <c:ext xmlns:c16="http://schemas.microsoft.com/office/drawing/2014/chart" uri="{C3380CC4-5D6E-409C-BE32-E72D297353CC}">
                    <c16:uniqueId val="{00000024-C24C-4316-B2A2-BEDCE7B56ABB}"/>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ТОР!$A$124</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ТОР!$B$124:$L$124</c15:sqref>
                        </c15:formulaRef>
                      </c:ext>
                    </c:extLst>
                    <c:numCache>
                      <c:formatCode>0%</c:formatCode>
                      <c:ptCount val="11"/>
                      <c:pt idx="0">
                        <c:v>1</c:v>
                      </c:pt>
                      <c:pt idx="1">
                        <c:v>1.045501820072803</c:v>
                      </c:pt>
                      <c:pt idx="2">
                        <c:v>1.0058502340093605</c:v>
                      </c:pt>
                      <c:pt idx="3">
                        <c:v>0.99063962558502339</c:v>
                      </c:pt>
                      <c:pt idx="4">
                        <c:v>0.99356474258970273</c:v>
                      </c:pt>
                      <c:pt idx="5">
                        <c:v>0.98679147165886683</c:v>
                      </c:pt>
                      <c:pt idx="6">
                        <c:v>0.98001820072802914</c:v>
                      </c:pt>
                      <c:pt idx="7">
                        <c:v>0.97324492979719146</c:v>
                      </c:pt>
                      <c:pt idx="8">
                        <c:v>0.96647165886635378</c:v>
                      </c:pt>
                      <c:pt idx="9">
                        <c:v>0.95969838793551787</c:v>
                      </c:pt>
                      <c:pt idx="10">
                        <c:v>0.95292511700468019</c:v>
                      </c:pt>
                    </c:numCache>
                  </c:numRef>
                </c:val>
                <c:smooth val="0"/>
                <c:extLst xmlns:c15="http://schemas.microsoft.com/office/drawing/2012/chart">
                  <c:ext xmlns:c16="http://schemas.microsoft.com/office/drawing/2014/chart" uri="{C3380CC4-5D6E-409C-BE32-E72D297353CC}">
                    <c16:uniqueId val="{00000025-C24C-4316-B2A2-BEDCE7B56ABB}"/>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ТОР!$A$125</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ТОР!$B$125:$L$125</c15:sqref>
                        </c15:formulaRef>
                      </c:ext>
                    </c:extLst>
                    <c:numCache>
                      <c:formatCode>0%</c:formatCode>
                      <c:ptCount val="11"/>
                      <c:pt idx="0">
                        <c:v>1</c:v>
                      </c:pt>
                      <c:pt idx="1">
                        <c:v>1.0033426183844012</c:v>
                      </c:pt>
                      <c:pt idx="2">
                        <c:v>0.99136490250696374</c:v>
                      </c:pt>
                      <c:pt idx="3">
                        <c:v>0.98105849582172699</c:v>
                      </c:pt>
                      <c:pt idx="4">
                        <c:v>1.0181058495821727</c:v>
                      </c:pt>
                      <c:pt idx="5">
                        <c:v>1.0029526462395544</c:v>
                      </c:pt>
                      <c:pt idx="6">
                        <c:v>1.0043454038997215</c:v>
                      </c:pt>
                      <c:pt idx="7">
                        <c:v>1.0057381615598886</c:v>
                      </c:pt>
                      <c:pt idx="8">
                        <c:v>1.0071309192200557</c:v>
                      </c:pt>
                      <c:pt idx="9">
                        <c:v>1.0085236768802228</c:v>
                      </c:pt>
                      <c:pt idx="10">
                        <c:v>1.0099164345403899</c:v>
                      </c:pt>
                    </c:numCache>
                  </c:numRef>
                </c:val>
                <c:smooth val="0"/>
                <c:extLst xmlns:c15="http://schemas.microsoft.com/office/drawing/2012/chart">
                  <c:ext xmlns:c16="http://schemas.microsoft.com/office/drawing/2014/chart" uri="{C3380CC4-5D6E-409C-BE32-E72D297353CC}">
                    <c16:uniqueId val="{00000026-C24C-4316-B2A2-BEDCE7B56ABB}"/>
                  </c:ext>
                </c:extLst>
              </c15:ser>
            </c15:filteredLineSeries>
            <c15:filteredLineSeries>
              <c15:ser>
                <c:idx val="39"/>
                <c:order val="39"/>
                <c:tx>
                  <c:strRef>
                    <c:extLst xmlns:c15="http://schemas.microsoft.com/office/drawing/2012/chart">
                      <c:ext xmlns:c15="http://schemas.microsoft.com/office/drawing/2012/chart" uri="{02D57815-91ED-43cb-92C2-25804820EDAC}">
                        <c15:formulaRef>
                          <c15:sqref>ТОР!$A$126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ТОР!$B$126:$L$126</c15:sqref>
                        </c15:formulaRef>
                      </c:ext>
                    </c:extLst>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xmlns:c15="http://schemas.microsoft.com/office/drawing/2012/chart">
                  <c:ext xmlns:c16="http://schemas.microsoft.com/office/drawing/2014/chart" uri="{C3380CC4-5D6E-409C-BE32-E72D297353CC}">
                    <c16:uniqueId val="{00000027-C24C-4316-B2A2-BEDCE7B56ABB}"/>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C24C-4316-B2A2-BEDCE7B56ABB}"/>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C24C-4316-B2A2-BEDCE7B56ABB}"/>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C24C-4316-B2A2-BEDCE7B56ABB}"/>
                  </c:ext>
                </c:extLst>
              </c15:ser>
            </c15:filteredLineSeries>
          </c:ext>
        </c:extLst>
      </c:lineChart>
      <c:catAx>
        <c:axId val="29045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67319488"/>
        <c:crosses val="autoZero"/>
        <c:auto val="1"/>
        <c:lblAlgn val="ctr"/>
        <c:lblOffset val="100"/>
        <c:noMultiLvlLbl val="0"/>
      </c:catAx>
      <c:valAx>
        <c:axId val="267319488"/>
        <c:scaling>
          <c:orientation val="minMax"/>
          <c:min val="0.8"/>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904524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5"/>
          <c:order val="15"/>
          <c:tx>
            <c:strRef>
              <c:f>ТОР!$A$102</c:f>
              <c:strCache>
                <c:ptCount val="1"/>
                <c:pt idx="0">
                  <c:v>Южная Якутия</c:v>
                </c:pt>
              </c:strCache>
            </c:strRef>
          </c:tx>
          <c:spPr>
            <a:solidFill>
              <a:schemeClr val="accent5"/>
            </a:solidFill>
            <a:ln>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ТОР!$B$102:$L$102</c:f>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c:ext xmlns:c16="http://schemas.microsoft.com/office/drawing/2014/chart" uri="{C3380CC4-5D6E-409C-BE32-E72D297353CC}">
              <c16:uniqueId val="{00000000-1149-4C92-BE27-C2B0836519B0}"/>
            </c:ext>
          </c:extLst>
        </c:ser>
        <c:dLbls>
          <c:showLegendKey val="0"/>
          <c:showVal val="0"/>
          <c:showCatName val="0"/>
          <c:showSerName val="0"/>
          <c:showPercent val="0"/>
          <c:showBubbleSize val="0"/>
        </c:dLbls>
        <c:gapWidth val="100"/>
        <c:overlap val="-27"/>
        <c:axId val="292655104"/>
        <c:axId val="291815424"/>
        <c:extLst>
          <c:ext xmlns:c15="http://schemas.microsoft.com/office/drawing/2012/chart" uri="{02D57815-91ED-43cb-92C2-25804820EDAC}">
            <c15:filteredBarSeries>
              <c15:ser>
                <c:idx val="0"/>
                <c:order val="0"/>
                <c:tx>
                  <c:strRef>
                    <c:extLst>
                      <c:ext uri="{02D57815-91ED-43cb-92C2-25804820EDAC}">
                        <c15:formulaRef>
                          <c15:sqref>ТОР!$A$87</c15:sqref>
                        </c15:formulaRef>
                      </c:ext>
                    </c:extLst>
                    <c:strCache>
                      <c:ptCount val="1"/>
                      <c:pt idx="0">
                        <c:v>Краснокаменск</c:v>
                      </c:pt>
                    </c:strCache>
                  </c:strRef>
                </c:tx>
                <c:spPr>
                  <a:solidFill>
                    <a:schemeClr val="accent5"/>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ТОР!$B$87:$L$87</c15:sqref>
                        </c15:formulaRef>
                      </c:ext>
                    </c:extLst>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5-1149-4C92-BE27-C2B0836519B0}"/>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ТОР!$A$88</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ТОР!$B$88:$L$88</c15:sqref>
                        </c15:formulaRef>
                      </c:ext>
                    </c:extLst>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xmlns:c15="http://schemas.microsoft.com/office/drawing/2012/chart">
                  <c:ext xmlns:c16="http://schemas.microsoft.com/office/drawing/2014/chart" uri="{C3380CC4-5D6E-409C-BE32-E72D297353CC}">
                    <c16:uniqueId val="{00000006-1149-4C92-BE27-C2B0836519B0}"/>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ТОР!$A$89</c15:sqref>
                        </c15:formulaRef>
                      </c:ext>
                    </c:extLst>
                    <c:strCache>
                      <c:ptCount val="1"/>
                      <c:pt idx="0">
                        <c:v>Хабаровск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ТОР!$B$89:$L$89</c15:sqref>
                        </c15:formulaRef>
                      </c:ext>
                    </c:extLst>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xmlns:c15="http://schemas.microsoft.com/office/drawing/2012/chart">
                  <c:ext xmlns:c16="http://schemas.microsoft.com/office/drawing/2014/chart" uri="{C3380CC4-5D6E-409C-BE32-E72D297353CC}">
                    <c16:uniqueId val="{00000007-1149-4C92-BE27-C2B0836519B0}"/>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ТОР!$A$90</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ТОР!$B$90:$L$90</c15:sqref>
                        </c15:formulaRef>
                      </c:ext>
                    </c:extLst>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xmlns:c15="http://schemas.microsoft.com/office/drawing/2012/chart">
                  <c:ext xmlns:c16="http://schemas.microsoft.com/office/drawing/2014/chart" uri="{C3380CC4-5D6E-409C-BE32-E72D297353CC}">
                    <c16:uniqueId val="{00000008-1149-4C92-BE27-C2B0836519B0}"/>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ТОР!$A$91</c15:sqref>
                        </c15:formulaRef>
                      </c:ext>
                    </c:extLst>
                    <c:strCache>
                      <c:ptCount val="1"/>
                      <c:pt idx="0">
                        <c:v>Амуро-Хинганская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ТОР!$B$91:$L$91</c15:sqref>
                        </c15:formulaRef>
                      </c:ext>
                    </c:extLst>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xmlns:c15="http://schemas.microsoft.com/office/drawing/2012/chart">
                  <c:ext xmlns:c16="http://schemas.microsoft.com/office/drawing/2014/chart" uri="{C3380CC4-5D6E-409C-BE32-E72D297353CC}">
                    <c16:uniqueId val="{00000009-1149-4C92-BE27-C2B0836519B0}"/>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ТОР!$A$92</c15:sqref>
                        </c15:formulaRef>
                      </c:ext>
                    </c:extLst>
                    <c:strCache>
                      <c:ptCount val="1"/>
                      <c:pt idx="0">
                        <c:v>Приморье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ТОР!$B$92:$L$92</c15:sqref>
                        </c15:formulaRef>
                      </c:ext>
                    </c:extLst>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xmlns:c15="http://schemas.microsoft.com/office/drawing/2012/chart">
                  <c:ext xmlns:c16="http://schemas.microsoft.com/office/drawing/2014/chart" uri="{C3380CC4-5D6E-409C-BE32-E72D297353CC}">
                    <c16:uniqueId val="{0000000A-1149-4C92-BE27-C2B0836519B0}"/>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ТОР!$A$93</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ТОР!$B$93:$L$93</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xmlns:c15="http://schemas.microsoft.com/office/drawing/2012/chart">
                  <c:ext xmlns:c16="http://schemas.microsoft.com/office/drawing/2014/chart" uri="{C3380CC4-5D6E-409C-BE32-E72D297353CC}">
                    <c16:uniqueId val="{0000000B-1149-4C92-BE27-C2B0836519B0}"/>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ТОР!$A$95</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ТОР!$B$95:$L$95</c15:sqref>
                        </c15:formulaRef>
                      </c:ext>
                    </c:extLst>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xmlns:c15="http://schemas.microsoft.com/office/drawing/2012/chart">
                  <c:ext xmlns:c16="http://schemas.microsoft.com/office/drawing/2014/chart" uri="{C3380CC4-5D6E-409C-BE32-E72D297353CC}">
                    <c16:uniqueId val="{0000000C-1149-4C92-BE27-C2B0836519B0}"/>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ТОР!$A$96</c15:sqref>
                        </c15:formulaRef>
                      </c:ext>
                    </c:extLst>
                    <c:strCache>
                      <c:ptCount val="1"/>
                      <c:pt idx="0">
                        <c:v>Горный Воздух</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ТОР!$B$96:$L$96</c15:sqref>
                        </c15:formulaRef>
                      </c:ext>
                    </c:extLst>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xmlns:c15="http://schemas.microsoft.com/office/drawing/2012/chart">
                  <c:ext xmlns:c16="http://schemas.microsoft.com/office/drawing/2014/chart" uri="{C3380CC4-5D6E-409C-BE32-E72D297353CC}">
                    <c16:uniqueId val="{0000000D-1149-4C92-BE27-C2B0836519B0}"/>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ТОР!$A$97</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ТОР!$B$97:$L$97</c15:sqref>
                        </c15:formulaRef>
                      </c:ext>
                    </c:extLst>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xmlns:c15="http://schemas.microsoft.com/office/drawing/2012/chart">
                  <c:ext xmlns:c16="http://schemas.microsoft.com/office/drawing/2014/chart" uri="{C3380CC4-5D6E-409C-BE32-E72D297353CC}">
                    <c16:uniqueId val="{0000000E-1149-4C92-BE27-C2B0836519B0}"/>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ТОР!$A$98</c15:sqref>
                        </c15:formulaRef>
                      </c:ext>
                    </c:extLst>
                    <c:strCache>
                      <c:ptCount val="1"/>
                      <c:pt idx="0">
                        <c:v>Якутия</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ТОР!$B$98:$L$98</c15:sqref>
                        </c15:formulaRef>
                      </c:ext>
                    </c:extLst>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xmlns:c15="http://schemas.microsoft.com/office/drawing/2012/chart">
                  <c:ext xmlns:c16="http://schemas.microsoft.com/office/drawing/2014/chart" uri="{C3380CC4-5D6E-409C-BE32-E72D297353CC}">
                    <c16:uniqueId val="{0000000F-1149-4C92-BE27-C2B0836519B0}"/>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ТОР!$A$99</c15:sqref>
                        </c15:formulaRef>
                      </c:ext>
                    </c:extLst>
                    <c:strCache>
                      <c:ptCount val="1"/>
                      <c:pt idx="0">
                        <c:v>Камчатка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ТОР!$B$99:$L$99</c15:sqref>
                        </c15:formulaRef>
                      </c:ext>
                    </c:extLst>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xmlns:c15="http://schemas.microsoft.com/office/drawing/2012/chart">
                  <c:ext xmlns:c16="http://schemas.microsoft.com/office/drawing/2014/chart" uri="{C3380CC4-5D6E-409C-BE32-E72D297353CC}">
                    <c16:uniqueId val="{00000010-1149-4C92-BE27-C2B0836519B0}"/>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ТОР!$A$100</c15:sqref>
                        </c15:formulaRef>
                      </c:ext>
                    </c:extLst>
                    <c:strCache>
                      <c:ptCount val="1"/>
                      <c:pt idx="0">
                        <c:v>Южная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ТОР!$B$100:$L$100</c15:sqref>
                        </c15:formulaRef>
                      </c:ext>
                    </c:extLst>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xmlns:c15="http://schemas.microsoft.com/office/drawing/2012/chart">
                  <c:ext xmlns:c16="http://schemas.microsoft.com/office/drawing/2014/chart" uri="{C3380CC4-5D6E-409C-BE32-E72D297353CC}">
                    <c16:uniqueId val="{00000011-1149-4C92-BE27-C2B0836519B0}"/>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ТОР!$A$101</c15:sqref>
                        </c15:formulaRef>
                      </c:ext>
                    </c:extLst>
                    <c:strCache>
                      <c:ptCount val="1"/>
                      <c:pt idx="0">
                        <c:v>Чукотка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ТОР!$B$101:$L$101</c15:sqref>
                        </c15:formulaRef>
                      </c:ext>
                    </c:extLst>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xmlns:c15="http://schemas.microsoft.com/office/drawing/2012/chart">
                  <c:ext xmlns:c16="http://schemas.microsoft.com/office/drawing/2014/chart" uri="{C3380CC4-5D6E-409C-BE32-E72D297353CC}">
                    <c16:uniqueId val="{00000012-1149-4C92-BE27-C2B0836519B0}"/>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ТОР!$A$103</c15:sqref>
                        </c15:formulaRef>
                      </c:ext>
                    </c:extLst>
                    <c:strCache>
                      <c:ptCount val="1"/>
                      <c:pt idx="0">
                        <c:v>Курилы</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ТОР!$B$103:$L$103</c15:sqref>
                        </c15:formulaRef>
                      </c:ext>
                    </c:extLst>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xmlns:c15="http://schemas.microsoft.com/office/drawing/2012/chart">
                  <c:ext xmlns:c16="http://schemas.microsoft.com/office/drawing/2014/chart" uri="{C3380CC4-5D6E-409C-BE32-E72D297353CC}">
                    <c16:uniqueId val="{00000013-1149-4C92-BE27-C2B0836519B0}"/>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ТОР!$A$104</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ТОР!$B$104:$L$104</c15:sqref>
                        </c15:formulaRef>
                      </c:ext>
                    </c:extLst>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xmlns:c15="http://schemas.microsoft.com/office/drawing/2012/chart">
                  <c:ext xmlns:c16="http://schemas.microsoft.com/office/drawing/2014/chart" uri="{C3380CC4-5D6E-409C-BE32-E72D297353CC}">
                    <c16:uniqueId val="{00000014-1149-4C92-BE27-C2B0836519B0}"/>
                  </c:ext>
                </c:extLst>
              </c15:ser>
            </c15:filteredBarSeries>
          </c:ext>
        </c:extLst>
      </c:barChart>
      <c:lineChart>
        <c:grouping val="standard"/>
        <c:varyColors val="0"/>
        <c:ser>
          <c:idx val="7"/>
          <c:order val="7"/>
          <c:tx>
            <c:strRef>
              <c:f>ТОР!$A$94</c:f>
              <c:strCache>
                <c:ptCount val="1"/>
                <c:pt idx="0">
                  <c:v>Все ТОР</c:v>
                </c:pt>
              </c:strCache>
            </c:strRef>
          </c:tx>
          <c:spPr>
            <a:ln w="12700" cap="rnd">
              <a:solidFill>
                <a:schemeClr val="accent2">
                  <a:lumMod val="60000"/>
                </a:schemeClr>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smooth val="0"/>
          <c:extLst>
            <c:ext xmlns:c16="http://schemas.microsoft.com/office/drawing/2014/chart" uri="{C3380CC4-5D6E-409C-BE32-E72D297353CC}">
              <c16:uniqueId val="{00000001-1149-4C92-BE27-C2B0836519B0}"/>
            </c:ext>
          </c:extLst>
        </c:ser>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2-1149-4C92-BE27-C2B0836519B0}"/>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3-1149-4C92-BE27-C2B0836519B0}"/>
            </c:ext>
          </c:extLst>
        </c:ser>
        <c:ser>
          <c:idx val="37"/>
          <c:order val="37"/>
          <c:tx>
            <c:strRef>
              <c:f>ТОР!$A$124</c:f>
              <c:strCache>
                <c:ptCount val="1"/>
                <c:pt idx="0">
                  <c:v>Южная Якутия</c:v>
                </c:pt>
              </c:strCache>
            </c:strRef>
          </c:tx>
          <c:spPr>
            <a:ln w="12700" cap="rnd">
              <a:solidFill>
                <a:schemeClr val="tx1"/>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ТОР!$B$124:$L$124</c:f>
              <c:numCache>
                <c:formatCode>0%</c:formatCode>
                <c:ptCount val="11"/>
                <c:pt idx="0">
                  <c:v>1</c:v>
                </c:pt>
                <c:pt idx="1">
                  <c:v>1.045501820072803</c:v>
                </c:pt>
                <c:pt idx="2">
                  <c:v>1.0058502340093605</c:v>
                </c:pt>
                <c:pt idx="3">
                  <c:v>0.99063962558502339</c:v>
                </c:pt>
                <c:pt idx="4">
                  <c:v>0.99356474258970273</c:v>
                </c:pt>
                <c:pt idx="5">
                  <c:v>0.98679147165886683</c:v>
                </c:pt>
                <c:pt idx="6">
                  <c:v>0.98001820072802914</c:v>
                </c:pt>
                <c:pt idx="7">
                  <c:v>0.97324492979719146</c:v>
                </c:pt>
                <c:pt idx="8">
                  <c:v>0.96647165886635378</c:v>
                </c:pt>
                <c:pt idx="9">
                  <c:v>0.95969838793551787</c:v>
                </c:pt>
                <c:pt idx="10">
                  <c:v>0.95292511700468019</c:v>
                </c:pt>
              </c:numCache>
            </c:numRef>
          </c:val>
          <c:smooth val="0"/>
          <c:extLst>
            <c:ext xmlns:c16="http://schemas.microsoft.com/office/drawing/2014/chart" uri="{C3380CC4-5D6E-409C-BE32-E72D297353CC}">
              <c16:uniqueId val="{00000004-1149-4C92-BE27-C2B0836519B0}"/>
            </c:ext>
          </c:extLst>
        </c:ser>
        <c:dLbls>
          <c:showLegendKey val="0"/>
          <c:showVal val="0"/>
          <c:showCatName val="0"/>
          <c:showSerName val="0"/>
          <c:showPercent val="0"/>
          <c:showBubbleSize val="0"/>
        </c:dLbls>
        <c:marker val="1"/>
        <c:smooth val="0"/>
        <c:axId val="292655104"/>
        <c:axId val="291815424"/>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5-1149-4C92-BE27-C2B0836519B0}"/>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1149-4C92-BE27-C2B0836519B0}"/>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ТОР!$A$109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ТОР!$B$109:$L$109</c15:sqref>
                        </c15:formulaRef>
                      </c:ext>
                    </c:extLst>
                    <c:numCache>
                      <c:formatCode>0%</c:formatCode>
                      <c:ptCount val="11"/>
                      <c:pt idx="0">
                        <c:v>1</c:v>
                      </c:pt>
                      <c:pt idx="1">
                        <c:v>0.91223721656109424</c:v>
                      </c:pt>
                      <c:pt idx="2">
                        <c:v>0.84283484806756637</c:v>
                      </c:pt>
                      <c:pt idx="3">
                        <c:v>0.79684200862939503</c:v>
                      </c:pt>
                      <c:pt idx="4">
                        <c:v>0.71825943266318859</c:v>
                      </c:pt>
                      <c:pt idx="5">
                        <c:v>0.65037179840265935</c:v>
                      </c:pt>
                      <c:pt idx="6">
                        <c:v>0.58248416414213011</c:v>
                      </c:pt>
                      <c:pt idx="7">
                        <c:v>0.51459652988160087</c:v>
                      </c:pt>
                      <c:pt idx="8">
                        <c:v>0.44670889562107163</c:v>
                      </c:pt>
                      <c:pt idx="9">
                        <c:v>0.37882126136054239</c:v>
                      </c:pt>
                      <c:pt idx="10">
                        <c:v>0.31093362709998473</c:v>
                      </c:pt>
                    </c:numCache>
                  </c:numRef>
                </c:val>
                <c:smooth val="0"/>
                <c:extLst xmlns:c15="http://schemas.microsoft.com/office/drawing/2012/chart">
                  <c:ext xmlns:c16="http://schemas.microsoft.com/office/drawing/2014/chart" uri="{C3380CC4-5D6E-409C-BE32-E72D297353CC}">
                    <c16:uniqueId val="{00000017-1149-4C92-BE27-C2B0836519B0}"/>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ТОР!$A$110</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ТОР!$B$110:$L$110</c15:sqref>
                        </c15:formulaRef>
                      </c:ext>
                    </c:extLst>
                    <c:numCache>
                      <c:formatCode>0%</c:formatCode>
                      <c:ptCount val="11"/>
                      <c:pt idx="0">
                        <c:v>1</c:v>
                      </c:pt>
                      <c:pt idx="1">
                        <c:v>0.97116795507816223</c:v>
                      </c:pt>
                      <c:pt idx="2">
                        <c:v>0.95134949723367357</c:v>
                      </c:pt>
                      <c:pt idx="3">
                        <c:v>0.92073887276168942</c:v>
                      </c:pt>
                      <c:pt idx="4">
                        <c:v>0.89322170629299558</c:v>
                      </c:pt>
                      <c:pt idx="5">
                        <c:v>0.86809990535416404</c:v>
                      </c:pt>
                      <c:pt idx="6">
                        <c:v>0.84170133838112093</c:v>
                      </c:pt>
                      <c:pt idx="7">
                        <c:v>0.81530277140807073</c:v>
                      </c:pt>
                      <c:pt idx="8">
                        <c:v>0.78890420443502052</c:v>
                      </c:pt>
                      <c:pt idx="9">
                        <c:v>0.76250563746197031</c:v>
                      </c:pt>
                      <c:pt idx="10">
                        <c:v>0.73610707048892721</c:v>
                      </c:pt>
                    </c:numCache>
                  </c:numRef>
                </c:val>
                <c:smooth val="0"/>
                <c:extLst xmlns:c15="http://schemas.microsoft.com/office/drawing/2012/chart">
                  <c:ext xmlns:c16="http://schemas.microsoft.com/office/drawing/2014/chart" uri="{C3380CC4-5D6E-409C-BE32-E72D297353CC}">
                    <c16:uniqueId val="{00000018-1149-4C92-BE27-C2B0836519B0}"/>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ТОР!$A$111</c15:sqref>
                        </c15:formulaRef>
                      </c:ext>
                    </c:extLst>
                    <c:strCache>
                      <c:ptCount val="1"/>
                      <c:pt idx="0">
                        <c:v>Хабаровск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ТОР!$B$111:$L$111</c15:sqref>
                        </c15:formulaRef>
                      </c:ext>
                    </c:extLst>
                    <c:numCache>
                      <c:formatCode>0%</c:formatCode>
                      <c:ptCount val="11"/>
                      <c:pt idx="0">
                        <c:v>1</c:v>
                      </c:pt>
                      <c:pt idx="1">
                        <c:v>0.99216257004278308</c:v>
                      </c:pt>
                      <c:pt idx="2">
                        <c:v>0.96661164232098917</c:v>
                      </c:pt>
                      <c:pt idx="3">
                        <c:v>0.95286971310891744</c:v>
                      </c:pt>
                      <c:pt idx="4">
                        <c:v>0.93617553426940958</c:v>
                      </c:pt>
                      <c:pt idx="5">
                        <c:v>0.91948135542990883</c:v>
                      </c:pt>
                      <c:pt idx="6">
                        <c:v>0.90278717659040097</c:v>
                      </c:pt>
                      <c:pt idx="7">
                        <c:v>0.88609299775089312</c:v>
                      </c:pt>
                      <c:pt idx="8">
                        <c:v>0.86939881891139237</c:v>
                      </c:pt>
                      <c:pt idx="9">
                        <c:v>0.85270464007188451</c:v>
                      </c:pt>
                      <c:pt idx="10">
                        <c:v>0.83601046123237666</c:v>
                      </c:pt>
                    </c:numCache>
                  </c:numRef>
                </c:val>
                <c:smooth val="0"/>
                <c:extLst xmlns:c15="http://schemas.microsoft.com/office/drawing/2012/chart">
                  <c:ext xmlns:c16="http://schemas.microsoft.com/office/drawing/2014/chart" uri="{C3380CC4-5D6E-409C-BE32-E72D297353CC}">
                    <c16:uniqueId val="{00000019-1149-4C92-BE27-C2B0836519B0}"/>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ТОР!$A$112</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ТОР!$B$112:$L$112</c15:sqref>
                        </c15:formulaRef>
                      </c:ext>
                    </c:extLst>
                    <c:numCache>
                      <c:formatCode>0%</c:formatCode>
                      <c:ptCount val="11"/>
                      <c:pt idx="0">
                        <c:v>1</c:v>
                      </c:pt>
                      <c:pt idx="1">
                        <c:v>0.99107310655891745</c:v>
                      </c:pt>
                      <c:pt idx="2">
                        <c:v>0.9669610975380567</c:v>
                      </c:pt>
                      <c:pt idx="3">
                        <c:v>0.95297249890371205</c:v>
                      </c:pt>
                      <c:pt idx="4">
                        <c:v>0.9364530476727424</c:v>
                      </c:pt>
                      <c:pt idx="5">
                        <c:v>0.91993359644176564</c:v>
                      </c:pt>
                      <c:pt idx="6">
                        <c:v>0.90341414521079599</c:v>
                      </c:pt>
                      <c:pt idx="7">
                        <c:v>0.88689469397982634</c:v>
                      </c:pt>
                      <c:pt idx="8">
                        <c:v>0.87037524274885669</c:v>
                      </c:pt>
                      <c:pt idx="9">
                        <c:v>0.85385579151787994</c:v>
                      </c:pt>
                      <c:pt idx="10">
                        <c:v>0.83733634028691029</c:v>
                      </c:pt>
                    </c:numCache>
                  </c:numRef>
                </c:val>
                <c:smooth val="0"/>
                <c:extLst xmlns:c15="http://schemas.microsoft.com/office/drawing/2012/chart">
                  <c:ext xmlns:c16="http://schemas.microsoft.com/office/drawing/2014/chart" uri="{C3380CC4-5D6E-409C-BE32-E72D297353CC}">
                    <c16:uniqueId val="{0000001A-1149-4C92-BE27-C2B0836519B0}"/>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ТОР!$A$113</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ТОР!$B$113:$L$113</c15:sqref>
                        </c15:formulaRef>
                      </c:ext>
                    </c:extLst>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xmlns:c15="http://schemas.microsoft.com/office/drawing/2012/chart">
                  <c:ext xmlns:c16="http://schemas.microsoft.com/office/drawing/2014/chart" uri="{C3380CC4-5D6E-409C-BE32-E72D297353CC}">
                    <c16:uniqueId val="{0000001B-1149-4C92-BE27-C2B0836519B0}"/>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ТОР!$A$114</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ТОР!$B$114:$L$114</c15:sqref>
                        </c15:formulaRef>
                      </c:ext>
                    </c:extLst>
                    <c:numCache>
                      <c:formatCode>0%</c:formatCode>
                      <c:ptCount val="11"/>
                      <c:pt idx="0">
                        <c:v>1</c:v>
                      </c:pt>
                      <c:pt idx="1">
                        <c:v>0.99101838542033149</c:v>
                      </c:pt>
                      <c:pt idx="2">
                        <c:v>0.97276364330877252</c:v>
                      </c:pt>
                      <c:pt idx="3">
                        <c:v>0.9606909862184736</c:v>
                      </c:pt>
                      <c:pt idx="4">
                        <c:v>0.94707280787286052</c:v>
                      </c:pt>
                      <c:pt idx="5">
                        <c:v>0.93345462952724745</c:v>
                      </c:pt>
                      <c:pt idx="6">
                        <c:v>0.91983645118163082</c:v>
                      </c:pt>
                      <c:pt idx="7">
                        <c:v>0.90621827283601775</c:v>
                      </c:pt>
                      <c:pt idx="8">
                        <c:v>0.89260009449040467</c:v>
                      </c:pt>
                      <c:pt idx="9">
                        <c:v>0.8789819161447916</c:v>
                      </c:pt>
                      <c:pt idx="10">
                        <c:v>0.86536373779917852</c:v>
                      </c:pt>
                    </c:numCache>
                  </c:numRef>
                </c:val>
                <c:smooth val="0"/>
                <c:extLst xmlns:c15="http://schemas.microsoft.com/office/drawing/2012/chart">
                  <c:ext xmlns:c16="http://schemas.microsoft.com/office/drawing/2014/chart" uri="{C3380CC4-5D6E-409C-BE32-E72D297353CC}">
                    <c16:uniqueId val="{0000001C-1149-4C92-BE27-C2B0836519B0}"/>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ТОР!$A$115</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ТОР!$B$115:$L$115</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0.85568831956960878</c:v>
                      </c:pt>
                      <c:pt idx="8">
                        <c:v>0.83647770722494386</c:v>
                      </c:pt>
                      <c:pt idx="9">
                        <c:v>0.81726709488027893</c:v>
                      </c:pt>
                      <c:pt idx="10">
                        <c:v>0.79805648253561401</c:v>
                      </c:pt>
                    </c:numCache>
                  </c:numRef>
                </c:val>
                <c:smooth val="0"/>
                <c:extLst xmlns:c15="http://schemas.microsoft.com/office/drawing/2012/chart">
                  <c:ext xmlns:c16="http://schemas.microsoft.com/office/drawing/2014/chart" uri="{C3380CC4-5D6E-409C-BE32-E72D297353CC}">
                    <c16:uniqueId val="{0000001D-1149-4C92-BE27-C2B0836519B0}"/>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ТОР!$A$116</c15:sqref>
                        </c15:formulaRef>
                      </c:ext>
                    </c:extLst>
                    <c:strCache>
                      <c:ptCount val="1"/>
                      <c:pt idx="0">
                        <c:v>Все ТОР</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ТОР!$B$116:$L$116</c15:sqref>
                        </c15:formulaRef>
                      </c:ext>
                    </c:extLst>
                    <c:numCache>
                      <c:formatCode>0%</c:formatCode>
                      <c:ptCount val="11"/>
                      <c:pt idx="0">
                        <c:v>1</c:v>
                      </c:pt>
                      <c:pt idx="1">
                        <c:v>0.99057223021099516</c:v>
                      </c:pt>
                      <c:pt idx="2">
                        <c:v>0.97556839865300127</c:v>
                      </c:pt>
                      <c:pt idx="3">
                        <c:v>0.96428194160766623</c:v>
                      </c:pt>
                      <c:pt idx="4">
                        <c:v>0.95206614093416775</c:v>
                      </c:pt>
                      <c:pt idx="5">
                        <c:v>0.93985034026066927</c:v>
                      </c:pt>
                      <c:pt idx="6">
                        <c:v>0.92763453958716724</c:v>
                      </c:pt>
                      <c:pt idx="7">
                        <c:v>0.91541873891366876</c:v>
                      </c:pt>
                      <c:pt idx="8">
                        <c:v>0.90320293824017028</c:v>
                      </c:pt>
                      <c:pt idx="9">
                        <c:v>0.89098713756667181</c:v>
                      </c:pt>
                      <c:pt idx="10">
                        <c:v>0.87877133689316977</c:v>
                      </c:pt>
                    </c:numCache>
                  </c:numRef>
                </c:val>
                <c:smooth val="0"/>
                <c:extLst xmlns:c15="http://schemas.microsoft.com/office/drawing/2012/chart">
                  <c:ext xmlns:c16="http://schemas.microsoft.com/office/drawing/2014/chart" uri="{C3380CC4-5D6E-409C-BE32-E72D297353CC}">
                    <c16:uniqueId val="{0000001E-1149-4C92-BE27-C2B0836519B0}"/>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ТОР!$A$117</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ТОР!$B$117:$L$117</c15:sqref>
                        </c15:formulaRef>
                      </c:ext>
                    </c:extLst>
                    <c:numCache>
                      <c:formatCode>0%</c:formatCode>
                      <c:ptCount val="11"/>
                      <c:pt idx="0">
                        <c:v>1</c:v>
                      </c:pt>
                      <c:pt idx="1">
                        <c:v>1.0236196129351387</c:v>
                      </c:pt>
                      <c:pt idx="2">
                        <c:v>1.0349553783054062</c:v>
                      </c:pt>
                      <c:pt idx="3">
                        <c:v>0.99542447288691027</c:v>
                      </c:pt>
                      <c:pt idx="4">
                        <c:v>0.96110801953873737</c:v>
                      </c:pt>
                      <c:pt idx="5">
                        <c:v>0.97122776644201281</c:v>
                      </c:pt>
                      <c:pt idx="6">
                        <c:v>0.96062985634494069</c:v>
                      </c:pt>
                      <c:pt idx="7">
                        <c:v>0.95003194624786502</c:v>
                      </c:pt>
                      <c:pt idx="8">
                        <c:v>0.93943403615078935</c:v>
                      </c:pt>
                      <c:pt idx="9">
                        <c:v>0.92883612605371368</c:v>
                      </c:pt>
                      <c:pt idx="10">
                        <c:v>0.91823821595663802</c:v>
                      </c:pt>
                    </c:numCache>
                  </c:numRef>
                </c:val>
                <c:smooth val="0"/>
                <c:extLst xmlns:c15="http://schemas.microsoft.com/office/drawing/2012/chart">
                  <c:ext xmlns:c16="http://schemas.microsoft.com/office/drawing/2014/chart" uri="{C3380CC4-5D6E-409C-BE32-E72D297353CC}">
                    <c16:uniqueId val="{0000001F-1149-4C92-BE27-C2B0836519B0}"/>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ТОР!$A$118</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ТОР!$B$118:$L$118</c15:sqref>
                        </c15:formulaRef>
                      </c:ext>
                    </c:extLst>
                    <c:numCache>
                      <c:formatCode>0%</c:formatCode>
                      <c:ptCount val="11"/>
                      <c:pt idx="0">
                        <c:v>1</c:v>
                      </c:pt>
                      <c:pt idx="1">
                        <c:v>1.016691435659981</c:v>
                      </c:pt>
                      <c:pt idx="2">
                        <c:v>1.0379641115710092</c:v>
                      </c:pt>
                      <c:pt idx="3">
                        <c:v>1.0561826273146764</c:v>
                      </c:pt>
                      <c:pt idx="4">
                        <c:v>1.0751646831001764</c:v>
                      </c:pt>
                      <c:pt idx="5">
                        <c:v>1.0941467388856836</c:v>
                      </c:pt>
                      <c:pt idx="6">
                        <c:v>1.1131287946711836</c:v>
                      </c:pt>
                      <c:pt idx="7">
                        <c:v>1.1321108504566908</c:v>
                      </c:pt>
                      <c:pt idx="8">
                        <c:v>1.151092906242198</c:v>
                      </c:pt>
                      <c:pt idx="9">
                        <c:v>1.170074962027698</c:v>
                      </c:pt>
                      <c:pt idx="10">
                        <c:v>1.1890570178132052</c:v>
                      </c:pt>
                    </c:numCache>
                  </c:numRef>
                </c:val>
                <c:smooth val="0"/>
                <c:extLst xmlns:c15="http://schemas.microsoft.com/office/drawing/2012/chart">
                  <c:ext xmlns:c16="http://schemas.microsoft.com/office/drawing/2014/chart" uri="{C3380CC4-5D6E-409C-BE32-E72D297353CC}">
                    <c16:uniqueId val="{00000020-1149-4C92-BE27-C2B0836519B0}"/>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ТОР!$A$119</c15:sqref>
                        </c15:formulaRef>
                      </c:ext>
                    </c:extLst>
                    <c:strCache>
                      <c:ptCount val="1"/>
                      <c:pt idx="0">
                        <c:v>Амурская</c:v>
                      </c:pt>
                    </c:strCache>
                  </c:strRef>
                </c:tx>
                <c:spPr>
                  <a:ln w="12700" cap="rnd">
                    <a:solidFill>
                      <a:schemeClr val="accent3">
                        <a:lumMod val="50000"/>
                      </a:schemeClr>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ТОР!$B$119:$L$119</c15:sqref>
                        </c15:formulaRef>
                      </c:ext>
                    </c:extLst>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xmlns:c15="http://schemas.microsoft.com/office/drawing/2012/chart">
                  <c:ext xmlns:c16="http://schemas.microsoft.com/office/drawing/2014/chart" uri="{C3380CC4-5D6E-409C-BE32-E72D297353CC}">
                    <c16:uniqueId val="{00000021-1149-4C92-BE27-C2B0836519B0}"/>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ТОР!$A$120</c15:sqref>
                        </c15:formulaRef>
                      </c:ext>
                    </c:extLst>
                    <c:strCache>
                      <c:ptCount val="1"/>
                      <c:pt idx="0">
                        <c:v>Якутия</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ТОР!$B$120:$L$120</c15:sqref>
                        </c15:formulaRef>
                      </c:ext>
                    </c:extLst>
                    <c:numCache>
                      <c:formatCode>0%</c:formatCode>
                      <c:ptCount val="11"/>
                      <c:pt idx="0">
                        <c:v>1</c:v>
                      </c:pt>
                      <c:pt idx="1">
                        <c:v>1.0206825124492613</c:v>
                      </c:pt>
                      <c:pt idx="2">
                        <c:v>1.0003556931832447</c:v>
                      </c:pt>
                      <c:pt idx="3">
                        <c:v>1.0073684283940803</c:v>
                      </c:pt>
                      <c:pt idx="4">
                        <c:v>1.0075462749857027</c:v>
                      </c:pt>
                      <c:pt idx="5">
                        <c:v>1.0077241215773249</c:v>
                      </c:pt>
                      <c:pt idx="6">
                        <c:v>1.0079019681689472</c:v>
                      </c:pt>
                      <c:pt idx="7">
                        <c:v>1.0080798147605696</c:v>
                      </c:pt>
                      <c:pt idx="8">
                        <c:v>1.0082576613521921</c:v>
                      </c:pt>
                      <c:pt idx="9">
                        <c:v>1.0084355079438143</c:v>
                      </c:pt>
                      <c:pt idx="10">
                        <c:v>1.0086133545354365</c:v>
                      </c:pt>
                    </c:numCache>
                  </c:numRef>
                </c:val>
                <c:smooth val="0"/>
                <c:extLst xmlns:c15="http://schemas.microsoft.com/office/drawing/2012/chart">
                  <c:ext xmlns:c16="http://schemas.microsoft.com/office/drawing/2014/chart" uri="{C3380CC4-5D6E-409C-BE32-E72D297353CC}">
                    <c16:uniqueId val="{00000022-1149-4C92-BE27-C2B0836519B0}"/>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ТОР!$A$121</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ТОР!$B$121:$L$121</c15:sqref>
                        </c15:formulaRef>
                      </c:ext>
                    </c:extLst>
                    <c:numCache>
                      <c:formatCode>0%</c:formatCode>
                      <c:ptCount val="11"/>
                      <c:pt idx="0">
                        <c:v>1</c:v>
                      </c:pt>
                      <c:pt idx="1">
                        <c:v>0.99247031891734183</c:v>
                      </c:pt>
                      <c:pt idx="2">
                        <c:v>0.98608523913189849</c:v>
                      </c:pt>
                      <c:pt idx="3">
                        <c:v>0.9789370918149789</c:v>
                      </c:pt>
                      <c:pt idx="4">
                        <c:v>0.97197971138092853</c:v>
                      </c:pt>
                      <c:pt idx="5">
                        <c:v>0.96502233094687817</c:v>
                      </c:pt>
                      <c:pt idx="6">
                        <c:v>0.95806495051282603</c:v>
                      </c:pt>
                      <c:pt idx="7">
                        <c:v>0.95110757007877567</c:v>
                      </c:pt>
                      <c:pt idx="8">
                        <c:v>0.9441501896447253</c:v>
                      </c:pt>
                      <c:pt idx="9">
                        <c:v>0.93719280921067494</c:v>
                      </c:pt>
                      <c:pt idx="10">
                        <c:v>0.9302354287766228</c:v>
                      </c:pt>
                    </c:numCache>
                  </c:numRef>
                </c:val>
                <c:smooth val="0"/>
                <c:extLst xmlns:c15="http://schemas.microsoft.com/office/drawing/2012/chart">
                  <c:ext xmlns:c16="http://schemas.microsoft.com/office/drawing/2014/chart" uri="{C3380CC4-5D6E-409C-BE32-E72D297353CC}">
                    <c16:uniqueId val="{00000023-1149-4C92-BE27-C2B0836519B0}"/>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ТОР!$A$122</c15:sqref>
                        </c15:formulaRef>
                      </c:ext>
                    </c:extLst>
                    <c:strCache>
                      <c:ptCount val="1"/>
                      <c:pt idx="0">
                        <c:v>Южная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ТОР!$B$122:$L$122</c15:sqref>
                        </c15:formulaRef>
                      </c:ext>
                    </c:extLst>
                    <c:numCache>
                      <c:formatCode>0%</c:formatCode>
                      <c:ptCount val="11"/>
                      <c:pt idx="0">
                        <c:v>1</c:v>
                      </c:pt>
                      <c:pt idx="1">
                        <c:v>1.0531419705197829</c:v>
                      </c:pt>
                      <c:pt idx="2">
                        <c:v>1.0339410395655546</c:v>
                      </c:pt>
                      <c:pt idx="3">
                        <c:v>1.0579906904577192</c:v>
                      </c:pt>
                      <c:pt idx="4">
                        <c:v>1.0749612102404953</c:v>
                      </c:pt>
                      <c:pt idx="5">
                        <c:v>1.0904383242823883</c:v>
                      </c:pt>
                      <c:pt idx="6">
                        <c:v>1.1059154383242813</c:v>
                      </c:pt>
                      <c:pt idx="7">
                        <c:v>1.1213925523661743</c:v>
                      </c:pt>
                      <c:pt idx="8">
                        <c:v>1.1368696664080673</c:v>
                      </c:pt>
                      <c:pt idx="9">
                        <c:v>1.1523467804499568</c:v>
                      </c:pt>
                      <c:pt idx="10">
                        <c:v>1.1678238944918498</c:v>
                      </c:pt>
                    </c:numCache>
                  </c:numRef>
                </c:val>
                <c:smooth val="0"/>
                <c:extLst xmlns:c15="http://schemas.microsoft.com/office/drawing/2012/chart">
                  <c:ext xmlns:c16="http://schemas.microsoft.com/office/drawing/2014/chart" uri="{C3380CC4-5D6E-409C-BE32-E72D297353CC}">
                    <c16:uniqueId val="{00000024-1149-4C92-BE27-C2B0836519B0}"/>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ТОР!$A$123</c15:sqref>
                        </c15:formulaRef>
                      </c:ext>
                    </c:extLst>
                    <c:strCache>
                      <c:ptCount val="1"/>
                      <c:pt idx="0">
                        <c:v>Чукотка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ТОР!$B$123:$L$123</c15:sqref>
                        </c15:formulaRef>
                      </c:ext>
                    </c:extLst>
                    <c:numCache>
                      <c:formatCode>0%</c:formatCode>
                      <c:ptCount val="11"/>
                      <c:pt idx="0">
                        <c:v>1</c:v>
                      </c:pt>
                      <c:pt idx="1">
                        <c:v>0.98731205634117714</c:v>
                      </c:pt>
                      <c:pt idx="2">
                        <c:v>0.9770275557542899</c:v>
                      </c:pt>
                      <c:pt idx="3">
                        <c:v>0.96514075978611302</c:v>
                      </c:pt>
                      <c:pt idx="4">
                        <c:v>0.95365453766325459</c:v>
                      </c:pt>
                      <c:pt idx="5">
                        <c:v>0.9421683155403997</c:v>
                      </c:pt>
                      <c:pt idx="6">
                        <c:v>0.93068209341754482</c:v>
                      </c:pt>
                      <c:pt idx="7">
                        <c:v>0.91919587129468994</c:v>
                      </c:pt>
                      <c:pt idx="8">
                        <c:v>0.90770964917183505</c:v>
                      </c:pt>
                      <c:pt idx="9">
                        <c:v>0.89622342704898017</c:v>
                      </c:pt>
                      <c:pt idx="10">
                        <c:v>0.88473720492612529</c:v>
                      </c:pt>
                    </c:numCache>
                  </c:numRef>
                </c:val>
                <c:smooth val="0"/>
                <c:extLst xmlns:c15="http://schemas.microsoft.com/office/drawing/2012/chart">
                  <c:ext xmlns:c16="http://schemas.microsoft.com/office/drawing/2014/chart" uri="{C3380CC4-5D6E-409C-BE32-E72D297353CC}">
                    <c16:uniqueId val="{00000025-1149-4C92-BE27-C2B0836519B0}"/>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ТОР!$A$125</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ТОР!$B$125:$L$125</c15:sqref>
                        </c15:formulaRef>
                      </c:ext>
                    </c:extLst>
                    <c:numCache>
                      <c:formatCode>0%</c:formatCode>
                      <c:ptCount val="11"/>
                      <c:pt idx="0">
                        <c:v>1</c:v>
                      </c:pt>
                      <c:pt idx="1">
                        <c:v>1.0033426183844012</c:v>
                      </c:pt>
                      <c:pt idx="2">
                        <c:v>0.99136490250696374</c:v>
                      </c:pt>
                      <c:pt idx="3">
                        <c:v>0.98105849582172699</c:v>
                      </c:pt>
                      <c:pt idx="4">
                        <c:v>1.0181058495821727</c:v>
                      </c:pt>
                      <c:pt idx="5">
                        <c:v>1.0029526462395544</c:v>
                      </c:pt>
                      <c:pt idx="6">
                        <c:v>1.0043454038997215</c:v>
                      </c:pt>
                      <c:pt idx="7">
                        <c:v>1.0057381615598886</c:v>
                      </c:pt>
                      <c:pt idx="8">
                        <c:v>1.0071309192200557</c:v>
                      </c:pt>
                      <c:pt idx="9">
                        <c:v>1.0085236768802228</c:v>
                      </c:pt>
                      <c:pt idx="10">
                        <c:v>1.0099164345403899</c:v>
                      </c:pt>
                    </c:numCache>
                  </c:numRef>
                </c:val>
                <c:smooth val="0"/>
                <c:extLst xmlns:c15="http://schemas.microsoft.com/office/drawing/2012/chart">
                  <c:ext xmlns:c16="http://schemas.microsoft.com/office/drawing/2014/chart" uri="{C3380CC4-5D6E-409C-BE32-E72D297353CC}">
                    <c16:uniqueId val="{00000026-1149-4C92-BE27-C2B0836519B0}"/>
                  </c:ext>
                </c:extLst>
              </c15:ser>
            </c15:filteredLineSeries>
            <c15:filteredLineSeries>
              <c15:ser>
                <c:idx val="39"/>
                <c:order val="39"/>
                <c:tx>
                  <c:strRef>
                    <c:extLst xmlns:c15="http://schemas.microsoft.com/office/drawing/2012/chart">
                      <c:ext xmlns:c15="http://schemas.microsoft.com/office/drawing/2012/chart" uri="{02D57815-91ED-43cb-92C2-25804820EDAC}">
                        <c15:formulaRef>
                          <c15:sqref>ТОР!$A$126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ТОР!$B$126:$L$126</c15:sqref>
                        </c15:formulaRef>
                      </c:ext>
                    </c:extLst>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xmlns:c15="http://schemas.microsoft.com/office/drawing/2012/chart">
                  <c:ext xmlns:c16="http://schemas.microsoft.com/office/drawing/2014/chart" uri="{C3380CC4-5D6E-409C-BE32-E72D297353CC}">
                    <c16:uniqueId val="{00000027-1149-4C92-BE27-C2B0836519B0}"/>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1149-4C92-BE27-C2B0836519B0}"/>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1149-4C92-BE27-C2B0836519B0}"/>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1149-4C92-BE27-C2B0836519B0}"/>
                  </c:ext>
                </c:extLst>
              </c15:ser>
            </c15:filteredLineSeries>
          </c:ext>
        </c:extLst>
      </c:lineChart>
      <c:catAx>
        <c:axId val="29265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91815424"/>
        <c:crosses val="autoZero"/>
        <c:auto val="1"/>
        <c:lblAlgn val="ctr"/>
        <c:lblOffset val="100"/>
        <c:noMultiLvlLbl val="0"/>
      </c:catAx>
      <c:valAx>
        <c:axId val="291815424"/>
        <c:scaling>
          <c:orientation val="minMax"/>
          <c:min val="0.8"/>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926551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1"/>
          <c:order val="11"/>
          <c:tx>
            <c:strRef>
              <c:f>ТОР!$A$98</c:f>
              <c:strCache>
                <c:ptCount val="1"/>
                <c:pt idx="0">
                  <c:v>Якутия</c:v>
                </c:pt>
              </c:strCache>
            </c:strRef>
          </c:tx>
          <c:spPr>
            <a:solidFill>
              <a:schemeClr val="accent5"/>
            </a:solidFill>
            <a:ln>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ТОР!$B$98:$L$98</c:f>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c:ext xmlns:c16="http://schemas.microsoft.com/office/drawing/2014/chart" uri="{C3380CC4-5D6E-409C-BE32-E72D297353CC}">
              <c16:uniqueId val="{00000000-A594-44F8-B67A-94F068CDD312}"/>
            </c:ext>
          </c:extLst>
        </c:ser>
        <c:dLbls>
          <c:showLegendKey val="0"/>
          <c:showVal val="0"/>
          <c:showCatName val="0"/>
          <c:showSerName val="0"/>
          <c:showPercent val="0"/>
          <c:showBubbleSize val="0"/>
        </c:dLbls>
        <c:gapWidth val="100"/>
        <c:overlap val="-27"/>
        <c:axId val="292658688"/>
        <c:axId val="291817152"/>
        <c:extLst>
          <c:ext xmlns:c15="http://schemas.microsoft.com/office/drawing/2012/chart" uri="{02D57815-91ED-43cb-92C2-25804820EDAC}">
            <c15:filteredBarSeries>
              <c15:ser>
                <c:idx val="0"/>
                <c:order val="0"/>
                <c:tx>
                  <c:strRef>
                    <c:extLst>
                      <c:ext uri="{02D57815-91ED-43cb-92C2-25804820EDAC}">
                        <c15:formulaRef>
                          <c15:sqref>ТОР!$A$87</c15:sqref>
                        </c15:formulaRef>
                      </c:ext>
                    </c:extLst>
                    <c:strCache>
                      <c:ptCount val="1"/>
                      <c:pt idx="0">
                        <c:v>Краснокаменск</c:v>
                      </c:pt>
                    </c:strCache>
                  </c:strRef>
                </c:tx>
                <c:spPr>
                  <a:solidFill>
                    <a:schemeClr val="accent5"/>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ТОР!$B$87:$L$87</c15:sqref>
                        </c15:formulaRef>
                      </c:ext>
                    </c:extLst>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5-A594-44F8-B67A-94F068CDD3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ТОР!$A$88</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ТОР!$B$88:$L$88</c15:sqref>
                        </c15:formulaRef>
                      </c:ext>
                    </c:extLst>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xmlns:c15="http://schemas.microsoft.com/office/drawing/2012/chart">
                  <c:ext xmlns:c16="http://schemas.microsoft.com/office/drawing/2014/chart" uri="{C3380CC4-5D6E-409C-BE32-E72D297353CC}">
                    <c16:uniqueId val="{00000006-A594-44F8-B67A-94F068CDD31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ТОР!$A$89</c15:sqref>
                        </c15:formulaRef>
                      </c:ext>
                    </c:extLst>
                    <c:strCache>
                      <c:ptCount val="1"/>
                      <c:pt idx="0">
                        <c:v>Хабаровск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ТОР!$B$89:$L$89</c15:sqref>
                        </c15:formulaRef>
                      </c:ext>
                    </c:extLst>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xmlns:c15="http://schemas.microsoft.com/office/drawing/2012/chart">
                  <c:ext xmlns:c16="http://schemas.microsoft.com/office/drawing/2014/chart" uri="{C3380CC4-5D6E-409C-BE32-E72D297353CC}">
                    <c16:uniqueId val="{00000007-A594-44F8-B67A-94F068CDD31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ТОР!$A$90</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ТОР!$B$90:$L$90</c15:sqref>
                        </c15:formulaRef>
                      </c:ext>
                    </c:extLst>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xmlns:c15="http://schemas.microsoft.com/office/drawing/2012/chart">
                  <c:ext xmlns:c16="http://schemas.microsoft.com/office/drawing/2014/chart" uri="{C3380CC4-5D6E-409C-BE32-E72D297353CC}">
                    <c16:uniqueId val="{00000008-A594-44F8-B67A-94F068CDD312}"/>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ТОР!$A$91</c15:sqref>
                        </c15:formulaRef>
                      </c:ext>
                    </c:extLst>
                    <c:strCache>
                      <c:ptCount val="1"/>
                      <c:pt idx="0">
                        <c:v>Амуро-Хинганская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ТОР!$B$91:$L$91</c15:sqref>
                        </c15:formulaRef>
                      </c:ext>
                    </c:extLst>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xmlns:c15="http://schemas.microsoft.com/office/drawing/2012/chart">
                  <c:ext xmlns:c16="http://schemas.microsoft.com/office/drawing/2014/chart" uri="{C3380CC4-5D6E-409C-BE32-E72D297353CC}">
                    <c16:uniqueId val="{00000009-A594-44F8-B67A-94F068CDD312}"/>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ТОР!$A$92</c15:sqref>
                        </c15:formulaRef>
                      </c:ext>
                    </c:extLst>
                    <c:strCache>
                      <c:ptCount val="1"/>
                      <c:pt idx="0">
                        <c:v>Приморье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ТОР!$B$92:$L$92</c15:sqref>
                        </c15:formulaRef>
                      </c:ext>
                    </c:extLst>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xmlns:c15="http://schemas.microsoft.com/office/drawing/2012/chart">
                  <c:ext xmlns:c16="http://schemas.microsoft.com/office/drawing/2014/chart" uri="{C3380CC4-5D6E-409C-BE32-E72D297353CC}">
                    <c16:uniqueId val="{0000000A-A594-44F8-B67A-94F068CDD312}"/>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ТОР!$A$93</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ТОР!$B$93:$L$93</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xmlns:c15="http://schemas.microsoft.com/office/drawing/2012/chart">
                  <c:ext xmlns:c16="http://schemas.microsoft.com/office/drawing/2014/chart" uri="{C3380CC4-5D6E-409C-BE32-E72D297353CC}">
                    <c16:uniqueId val="{0000000B-A594-44F8-B67A-94F068CDD312}"/>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ТОР!$A$95</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ТОР!$B$95:$L$95</c15:sqref>
                        </c15:formulaRef>
                      </c:ext>
                    </c:extLst>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xmlns:c15="http://schemas.microsoft.com/office/drawing/2012/chart">
                  <c:ext xmlns:c16="http://schemas.microsoft.com/office/drawing/2014/chart" uri="{C3380CC4-5D6E-409C-BE32-E72D297353CC}">
                    <c16:uniqueId val="{0000000C-A594-44F8-B67A-94F068CDD312}"/>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ТОР!$A$96</c15:sqref>
                        </c15:formulaRef>
                      </c:ext>
                    </c:extLst>
                    <c:strCache>
                      <c:ptCount val="1"/>
                      <c:pt idx="0">
                        <c:v>Горный Воздух</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ТОР!$B$96:$L$96</c15:sqref>
                        </c15:formulaRef>
                      </c:ext>
                    </c:extLst>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xmlns:c15="http://schemas.microsoft.com/office/drawing/2012/chart">
                  <c:ext xmlns:c16="http://schemas.microsoft.com/office/drawing/2014/chart" uri="{C3380CC4-5D6E-409C-BE32-E72D297353CC}">
                    <c16:uniqueId val="{0000000D-A594-44F8-B67A-94F068CDD312}"/>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ТОР!$A$97</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ТОР!$B$97:$L$97</c15:sqref>
                        </c15:formulaRef>
                      </c:ext>
                    </c:extLst>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xmlns:c15="http://schemas.microsoft.com/office/drawing/2012/chart">
                  <c:ext xmlns:c16="http://schemas.microsoft.com/office/drawing/2014/chart" uri="{C3380CC4-5D6E-409C-BE32-E72D297353CC}">
                    <c16:uniqueId val="{0000000E-A594-44F8-B67A-94F068CDD312}"/>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ТОР!$A$99</c15:sqref>
                        </c15:formulaRef>
                      </c:ext>
                    </c:extLst>
                    <c:strCache>
                      <c:ptCount val="1"/>
                      <c:pt idx="0">
                        <c:v>Камчатка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ТОР!$B$99:$L$99</c15:sqref>
                        </c15:formulaRef>
                      </c:ext>
                    </c:extLst>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xmlns:c15="http://schemas.microsoft.com/office/drawing/2012/chart">
                  <c:ext xmlns:c16="http://schemas.microsoft.com/office/drawing/2014/chart" uri="{C3380CC4-5D6E-409C-BE32-E72D297353CC}">
                    <c16:uniqueId val="{0000000F-A594-44F8-B67A-94F068CDD312}"/>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ТОР!$A$100</c15:sqref>
                        </c15:formulaRef>
                      </c:ext>
                    </c:extLst>
                    <c:strCache>
                      <c:ptCount val="1"/>
                      <c:pt idx="0">
                        <c:v>Южная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ТОР!$B$100:$L$100</c15:sqref>
                        </c15:formulaRef>
                      </c:ext>
                    </c:extLst>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xmlns:c15="http://schemas.microsoft.com/office/drawing/2012/chart">
                  <c:ext xmlns:c16="http://schemas.microsoft.com/office/drawing/2014/chart" uri="{C3380CC4-5D6E-409C-BE32-E72D297353CC}">
                    <c16:uniqueId val="{00000010-A594-44F8-B67A-94F068CDD312}"/>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ТОР!$A$101</c15:sqref>
                        </c15:formulaRef>
                      </c:ext>
                    </c:extLst>
                    <c:strCache>
                      <c:ptCount val="1"/>
                      <c:pt idx="0">
                        <c:v>Чукотка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ТОР!$B$101:$L$101</c15:sqref>
                        </c15:formulaRef>
                      </c:ext>
                    </c:extLst>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xmlns:c15="http://schemas.microsoft.com/office/drawing/2012/chart">
                  <c:ext xmlns:c16="http://schemas.microsoft.com/office/drawing/2014/chart" uri="{C3380CC4-5D6E-409C-BE32-E72D297353CC}">
                    <c16:uniqueId val="{00000011-A594-44F8-B67A-94F068CDD312}"/>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ТОР!$A$102</c15:sqref>
                        </c15:formulaRef>
                      </c:ext>
                    </c:extLst>
                    <c:strCache>
                      <c:ptCount val="1"/>
                      <c:pt idx="0">
                        <c:v>Южная Якутия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ТОР!$B$102:$L$102</c15:sqref>
                        </c15:formulaRef>
                      </c:ext>
                    </c:extLst>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xmlns:c15="http://schemas.microsoft.com/office/drawing/2012/chart">
                  <c:ext xmlns:c16="http://schemas.microsoft.com/office/drawing/2014/chart" uri="{C3380CC4-5D6E-409C-BE32-E72D297353CC}">
                    <c16:uniqueId val="{00000012-A594-44F8-B67A-94F068CDD312}"/>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ТОР!$A$103</c15:sqref>
                        </c15:formulaRef>
                      </c:ext>
                    </c:extLst>
                    <c:strCache>
                      <c:ptCount val="1"/>
                      <c:pt idx="0">
                        <c:v>Курилы</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ТОР!$B$103:$L$103</c15:sqref>
                        </c15:formulaRef>
                      </c:ext>
                    </c:extLst>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xmlns:c15="http://schemas.microsoft.com/office/drawing/2012/chart">
                  <c:ext xmlns:c16="http://schemas.microsoft.com/office/drawing/2014/chart" uri="{C3380CC4-5D6E-409C-BE32-E72D297353CC}">
                    <c16:uniqueId val="{00000013-A594-44F8-B67A-94F068CDD312}"/>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ТОР!$A$104</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ТОР!$B$104:$L$104</c15:sqref>
                        </c15:formulaRef>
                      </c:ext>
                    </c:extLst>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xmlns:c15="http://schemas.microsoft.com/office/drawing/2012/chart">
                  <c:ext xmlns:c16="http://schemas.microsoft.com/office/drawing/2014/chart" uri="{C3380CC4-5D6E-409C-BE32-E72D297353CC}">
                    <c16:uniqueId val="{00000014-A594-44F8-B67A-94F068CDD312}"/>
                  </c:ext>
                </c:extLst>
              </c15:ser>
            </c15:filteredBarSeries>
          </c:ext>
        </c:extLst>
      </c:barChart>
      <c:lineChart>
        <c:grouping val="standard"/>
        <c:varyColors val="0"/>
        <c:ser>
          <c:idx val="7"/>
          <c:order val="7"/>
          <c:tx>
            <c:strRef>
              <c:f>ТОР!$A$94</c:f>
              <c:strCache>
                <c:ptCount val="1"/>
                <c:pt idx="0">
                  <c:v>Все ТОР</c:v>
                </c:pt>
              </c:strCache>
            </c:strRef>
          </c:tx>
          <c:spPr>
            <a:ln w="12700" cap="rnd">
              <a:solidFill>
                <a:schemeClr val="accent2">
                  <a:lumMod val="60000"/>
                </a:schemeClr>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smooth val="0"/>
          <c:extLst>
            <c:ext xmlns:c16="http://schemas.microsoft.com/office/drawing/2014/chart" uri="{C3380CC4-5D6E-409C-BE32-E72D297353CC}">
              <c16:uniqueId val="{00000001-A594-44F8-B67A-94F068CDD312}"/>
            </c:ext>
          </c:extLst>
        </c:ser>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2-A594-44F8-B67A-94F068CDD312}"/>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3-A594-44F8-B67A-94F068CDD312}"/>
            </c:ext>
          </c:extLst>
        </c:ser>
        <c:ser>
          <c:idx val="33"/>
          <c:order val="33"/>
          <c:tx>
            <c:strRef>
              <c:f>ТОР!$A$120</c:f>
              <c:strCache>
                <c:ptCount val="1"/>
                <c:pt idx="0">
                  <c:v>Якутия</c:v>
                </c:pt>
              </c:strCache>
            </c:strRef>
          </c:tx>
          <c:spPr>
            <a:ln w="12700" cap="rnd">
              <a:solidFill>
                <a:schemeClr val="tx1"/>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ТОР!$B$120:$L$120</c:f>
              <c:numCache>
                <c:formatCode>0%</c:formatCode>
                <c:ptCount val="11"/>
                <c:pt idx="0">
                  <c:v>1</c:v>
                </c:pt>
                <c:pt idx="1">
                  <c:v>1.0206825124492613</c:v>
                </c:pt>
                <c:pt idx="2">
                  <c:v>1.0003556931832447</c:v>
                </c:pt>
                <c:pt idx="3">
                  <c:v>1.0073684283940803</c:v>
                </c:pt>
                <c:pt idx="4">
                  <c:v>1.0075462749857027</c:v>
                </c:pt>
                <c:pt idx="5">
                  <c:v>1.0077241215773249</c:v>
                </c:pt>
                <c:pt idx="6">
                  <c:v>1.0079019681689472</c:v>
                </c:pt>
                <c:pt idx="7">
                  <c:v>1.0080798147605696</c:v>
                </c:pt>
                <c:pt idx="8">
                  <c:v>1.0082576613521921</c:v>
                </c:pt>
                <c:pt idx="9">
                  <c:v>1.0084355079438143</c:v>
                </c:pt>
                <c:pt idx="10">
                  <c:v>1.0086133545354365</c:v>
                </c:pt>
              </c:numCache>
            </c:numRef>
          </c:val>
          <c:smooth val="0"/>
          <c:extLst>
            <c:ext xmlns:c16="http://schemas.microsoft.com/office/drawing/2014/chart" uri="{C3380CC4-5D6E-409C-BE32-E72D297353CC}">
              <c16:uniqueId val="{00000004-A594-44F8-B67A-94F068CDD312}"/>
            </c:ext>
          </c:extLst>
        </c:ser>
        <c:dLbls>
          <c:showLegendKey val="0"/>
          <c:showVal val="0"/>
          <c:showCatName val="0"/>
          <c:showSerName val="0"/>
          <c:showPercent val="0"/>
          <c:showBubbleSize val="0"/>
        </c:dLbls>
        <c:marker val="1"/>
        <c:smooth val="0"/>
        <c:axId val="292658688"/>
        <c:axId val="291817152"/>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5-A594-44F8-B67A-94F068CDD312}"/>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A594-44F8-B67A-94F068CDD312}"/>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ТОР!$A$109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ТОР!$B$109:$L$109</c15:sqref>
                        </c15:formulaRef>
                      </c:ext>
                    </c:extLst>
                    <c:numCache>
                      <c:formatCode>0%</c:formatCode>
                      <c:ptCount val="11"/>
                      <c:pt idx="0">
                        <c:v>1</c:v>
                      </c:pt>
                      <c:pt idx="1">
                        <c:v>0.91223721656109424</c:v>
                      </c:pt>
                      <c:pt idx="2">
                        <c:v>0.84283484806756637</c:v>
                      </c:pt>
                      <c:pt idx="3">
                        <c:v>0.79684200862939503</c:v>
                      </c:pt>
                      <c:pt idx="4">
                        <c:v>0.71825943266318859</c:v>
                      </c:pt>
                      <c:pt idx="5">
                        <c:v>0.65037179840265935</c:v>
                      </c:pt>
                      <c:pt idx="6">
                        <c:v>0.58248416414213011</c:v>
                      </c:pt>
                      <c:pt idx="7">
                        <c:v>0.51459652988160087</c:v>
                      </c:pt>
                      <c:pt idx="8">
                        <c:v>0.44670889562107163</c:v>
                      </c:pt>
                      <c:pt idx="9">
                        <c:v>0.37882126136054239</c:v>
                      </c:pt>
                      <c:pt idx="10">
                        <c:v>0.31093362709998473</c:v>
                      </c:pt>
                    </c:numCache>
                  </c:numRef>
                </c:val>
                <c:smooth val="0"/>
                <c:extLst xmlns:c15="http://schemas.microsoft.com/office/drawing/2012/chart">
                  <c:ext xmlns:c16="http://schemas.microsoft.com/office/drawing/2014/chart" uri="{C3380CC4-5D6E-409C-BE32-E72D297353CC}">
                    <c16:uniqueId val="{00000017-A594-44F8-B67A-94F068CDD312}"/>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ТОР!$A$110</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ТОР!$B$110:$L$110</c15:sqref>
                        </c15:formulaRef>
                      </c:ext>
                    </c:extLst>
                    <c:numCache>
                      <c:formatCode>0%</c:formatCode>
                      <c:ptCount val="11"/>
                      <c:pt idx="0">
                        <c:v>1</c:v>
                      </c:pt>
                      <c:pt idx="1">
                        <c:v>0.97116795507816223</c:v>
                      </c:pt>
                      <c:pt idx="2">
                        <c:v>0.95134949723367357</c:v>
                      </c:pt>
                      <c:pt idx="3">
                        <c:v>0.92073887276168942</c:v>
                      </c:pt>
                      <c:pt idx="4">
                        <c:v>0.89322170629299558</c:v>
                      </c:pt>
                      <c:pt idx="5">
                        <c:v>0.86809990535416404</c:v>
                      </c:pt>
                      <c:pt idx="6">
                        <c:v>0.84170133838112093</c:v>
                      </c:pt>
                      <c:pt idx="7">
                        <c:v>0.81530277140807073</c:v>
                      </c:pt>
                      <c:pt idx="8">
                        <c:v>0.78890420443502052</c:v>
                      </c:pt>
                      <c:pt idx="9">
                        <c:v>0.76250563746197031</c:v>
                      </c:pt>
                      <c:pt idx="10">
                        <c:v>0.73610707048892721</c:v>
                      </c:pt>
                    </c:numCache>
                  </c:numRef>
                </c:val>
                <c:smooth val="0"/>
                <c:extLst xmlns:c15="http://schemas.microsoft.com/office/drawing/2012/chart">
                  <c:ext xmlns:c16="http://schemas.microsoft.com/office/drawing/2014/chart" uri="{C3380CC4-5D6E-409C-BE32-E72D297353CC}">
                    <c16:uniqueId val="{00000018-A594-44F8-B67A-94F068CDD312}"/>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ТОР!$A$111</c15:sqref>
                        </c15:formulaRef>
                      </c:ext>
                    </c:extLst>
                    <c:strCache>
                      <c:ptCount val="1"/>
                      <c:pt idx="0">
                        <c:v>Хабаровск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ТОР!$B$111:$L$111</c15:sqref>
                        </c15:formulaRef>
                      </c:ext>
                    </c:extLst>
                    <c:numCache>
                      <c:formatCode>0%</c:formatCode>
                      <c:ptCount val="11"/>
                      <c:pt idx="0">
                        <c:v>1</c:v>
                      </c:pt>
                      <c:pt idx="1">
                        <c:v>0.99216257004278308</c:v>
                      </c:pt>
                      <c:pt idx="2">
                        <c:v>0.96661164232098917</c:v>
                      </c:pt>
                      <c:pt idx="3">
                        <c:v>0.95286971310891744</c:v>
                      </c:pt>
                      <c:pt idx="4">
                        <c:v>0.93617553426940958</c:v>
                      </c:pt>
                      <c:pt idx="5">
                        <c:v>0.91948135542990883</c:v>
                      </c:pt>
                      <c:pt idx="6">
                        <c:v>0.90278717659040097</c:v>
                      </c:pt>
                      <c:pt idx="7">
                        <c:v>0.88609299775089312</c:v>
                      </c:pt>
                      <c:pt idx="8">
                        <c:v>0.86939881891139237</c:v>
                      </c:pt>
                      <c:pt idx="9">
                        <c:v>0.85270464007188451</c:v>
                      </c:pt>
                      <c:pt idx="10">
                        <c:v>0.83601046123237666</c:v>
                      </c:pt>
                    </c:numCache>
                  </c:numRef>
                </c:val>
                <c:smooth val="0"/>
                <c:extLst xmlns:c15="http://schemas.microsoft.com/office/drawing/2012/chart">
                  <c:ext xmlns:c16="http://schemas.microsoft.com/office/drawing/2014/chart" uri="{C3380CC4-5D6E-409C-BE32-E72D297353CC}">
                    <c16:uniqueId val="{00000019-A594-44F8-B67A-94F068CDD312}"/>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ТОР!$A$112</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ТОР!$B$112:$L$112</c15:sqref>
                        </c15:formulaRef>
                      </c:ext>
                    </c:extLst>
                    <c:numCache>
                      <c:formatCode>0%</c:formatCode>
                      <c:ptCount val="11"/>
                      <c:pt idx="0">
                        <c:v>1</c:v>
                      </c:pt>
                      <c:pt idx="1">
                        <c:v>0.99107310655891745</c:v>
                      </c:pt>
                      <c:pt idx="2">
                        <c:v>0.9669610975380567</c:v>
                      </c:pt>
                      <c:pt idx="3">
                        <c:v>0.95297249890371205</c:v>
                      </c:pt>
                      <c:pt idx="4">
                        <c:v>0.9364530476727424</c:v>
                      </c:pt>
                      <c:pt idx="5">
                        <c:v>0.91993359644176564</c:v>
                      </c:pt>
                      <c:pt idx="6">
                        <c:v>0.90341414521079599</c:v>
                      </c:pt>
                      <c:pt idx="7">
                        <c:v>0.88689469397982634</c:v>
                      </c:pt>
                      <c:pt idx="8">
                        <c:v>0.87037524274885669</c:v>
                      </c:pt>
                      <c:pt idx="9">
                        <c:v>0.85385579151787994</c:v>
                      </c:pt>
                      <c:pt idx="10">
                        <c:v>0.83733634028691029</c:v>
                      </c:pt>
                    </c:numCache>
                  </c:numRef>
                </c:val>
                <c:smooth val="0"/>
                <c:extLst xmlns:c15="http://schemas.microsoft.com/office/drawing/2012/chart">
                  <c:ext xmlns:c16="http://schemas.microsoft.com/office/drawing/2014/chart" uri="{C3380CC4-5D6E-409C-BE32-E72D297353CC}">
                    <c16:uniqueId val="{0000001A-A594-44F8-B67A-94F068CDD312}"/>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ТОР!$A$113</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ТОР!$B$113:$L$113</c15:sqref>
                        </c15:formulaRef>
                      </c:ext>
                    </c:extLst>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xmlns:c15="http://schemas.microsoft.com/office/drawing/2012/chart">
                  <c:ext xmlns:c16="http://schemas.microsoft.com/office/drawing/2014/chart" uri="{C3380CC4-5D6E-409C-BE32-E72D297353CC}">
                    <c16:uniqueId val="{0000001B-A594-44F8-B67A-94F068CDD312}"/>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ТОР!$A$114</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ТОР!$B$114:$L$114</c15:sqref>
                        </c15:formulaRef>
                      </c:ext>
                    </c:extLst>
                    <c:numCache>
                      <c:formatCode>0%</c:formatCode>
                      <c:ptCount val="11"/>
                      <c:pt idx="0">
                        <c:v>1</c:v>
                      </c:pt>
                      <c:pt idx="1">
                        <c:v>0.99101838542033149</c:v>
                      </c:pt>
                      <c:pt idx="2">
                        <c:v>0.97276364330877252</c:v>
                      </c:pt>
                      <c:pt idx="3">
                        <c:v>0.9606909862184736</c:v>
                      </c:pt>
                      <c:pt idx="4">
                        <c:v>0.94707280787286052</c:v>
                      </c:pt>
                      <c:pt idx="5">
                        <c:v>0.93345462952724745</c:v>
                      </c:pt>
                      <c:pt idx="6">
                        <c:v>0.91983645118163082</c:v>
                      </c:pt>
                      <c:pt idx="7">
                        <c:v>0.90621827283601775</c:v>
                      </c:pt>
                      <c:pt idx="8">
                        <c:v>0.89260009449040467</c:v>
                      </c:pt>
                      <c:pt idx="9">
                        <c:v>0.8789819161447916</c:v>
                      </c:pt>
                      <c:pt idx="10">
                        <c:v>0.86536373779917852</c:v>
                      </c:pt>
                    </c:numCache>
                  </c:numRef>
                </c:val>
                <c:smooth val="0"/>
                <c:extLst xmlns:c15="http://schemas.microsoft.com/office/drawing/2012/chart">
                  <c:ext xmlns:c16="http://schemas.microsoft.com/office/drawing/2014/chart" uri="{C3380CC4-5D6E-409C-BE32-E72D297353CC}">
                    <c16:uniqueId val="{0000001C-A594-44F8-B67A-94F068CDD312}"/>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ТОР!$A$115</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ТОР!$B$115:$L$115</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0.85568831956960878</c:v>
                      </c:pt>
                      <c:pt idx="8">
                        <c:v>0.83647770722494386</c:v>
                      </c:pt>
                      <c:pt idx="9">
                        <c:v>0.81726709488027893</c:v>
                      </c:pt>
                      <c:pt idx="10">
                        <c:v>0.79805648253561401</c:v>
                      </c:pt>
                    </c:numCache>
                  </c:numRef>
                </c:val>
                <c:smooth val="0"/>
                <c:extLst xmlns:c15="http://schemas.microsoft.com/office/drawing/2012/chart">
                  <c:ext xmlns:c16="http://schemas.microsoft.com/office/drawing/2014/chart" uri="{C3380CC4-5D6E-409C-BE32-E72D297353CC}">
                    <c16:uniqueId val="{0000001D-A594-44F8-B67A-94F068CDD312}"/>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ТОР!$A$116</c15:sqref>
                        </c15:formulaRef>
                      </c:ext>
                    </c:extLst>
                    <c:strCache>
                      <c:ptCount val="1"/>
                      <c:pt idx="0">
                        <c:v>Все ТОР</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ТОР!$B$116:$L$116</c15:sqref>
                        </c15:formulaRef>
                      </c:ext>
                    </c:extLst>
                    <c:numCache>
                      <c:formatCode>0%</c:formatCode>
                      <c:ptCount val="11"/>
                      <c:pt idx="0">
                        <c:v>1</c:v>
                      </c:pt>
                      <c:pt idx="1">
                        <c:v>0.99057223021099516</c:v>
                      </c:pt>
                      <c:pt idx="2">
                        <c:v>0.97556839865300127</c:v>
                      </c:pt>
                      <c:pt idx="3">
                        <c:v>0.96428194160766623</c:v>
                      </c:pt>
                      <c:pt idx="4">
                        <c:v>0.95206614093416775</c:v>
                      </c:pt>
                      <c:pt idx="5">
                        <c:v>0.93985034026066927</c:v>
                      </c:pt>
                      <c:pt idx="6">
                        <c:v>0.92763453958716724</c:v>
                      </c:pt>
                      <c:pt idx="7">
                        <c:v>0.91541873891366876</c:v>
                      </c:pt>
                      <c:pt idx="8">
                        <c:v>0.90320293824017028</c:v>
                      </c:pt>
                      <c:pt idx="9">
                        <c:v>0.89098713756667181</c:v>
                      </c:pt>
                      <c:pt idx="10">
                        <c:v>0.87877133689316977</c:v>
                      </c:pt>
                    </c:numCache>
                  </c:numRef>
                </c:val>
                <c:smooth val="0"/>
                <c:extLst xmlns:c15="http://schemas.microsoft.com/office/drawing/2012/chart">
                  <c:ext xmlns:c16="http://schemas.microsoft.com/office/drawing/2014/chart" uri="{C3380CC4-5D6E-409C-BE32-E72D297353CC}">
                    <c16:uniqueId val="{0000001E-A594-44F8-B67A-94F068CDD312}"/>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ТОР!$A$117</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ТОР!$B$117:$L$117</c15:sqref>
                        </c15:formulaRef>
                      </c:ext>
                    </c:extLst>
                    <c:numCache>
                      <c:formatCode>0%</c:formatCode>
                      <c:ptCount val="11"/>
                      <c:pt idx="0">
                        <c:v>1</c:v>
                      </c:pt>
                      <c:pt idx="1">
                        <c:v>1.0236196129351387</c:v>
                      </c:pt>
                      <c:pt idx="2">
                        <c:v>1.0349553783054062</c:v>
                      </c:pt>
                      <c:pt idx="3">
                        <c:v>0.99542447288691027</c:v>
                      </c:pt>
                      <c:pt idx="4">
                        <c:v>0.96110801953873737</c:v>
                      </c:pt>
                      <c:pt idx="5">
                        <c:v>0.97122776644201281</c:v>
                      </c:pt>
                      <c:pt idx="6">
                        <c:v>0.96062985634494069</c:v>
                      </c:pt>
                      <c:pt idx="7">
                        <c:v>0.95003194624786502</c:v>
                      </c:pt>
                      <c:pt idx="8">
                        <c:v>0.93943403615078935</c:v>
                      </c:pt>
                      <c:pt idx="9">
                        <c:v>0.92883612605371368</c:v>
                      </c:pt>
                      <c:pt idx="10">
                        <c:v>0.91823821595663802</c:v>
                      </c:pt>
                    </c:numCache>
                  </c:numRef>
                </c:val>
                <c:smooth val="0"/>
                <c:extLst xmlns:c15="http://schemas.microsoft.com/office/drawing/2012/chart">
                  <c:ext xmlns:c16="http://schemas.microsoft.com/office/drawing/2014/chart" uri="{C3380CC4-5D6E-409C-BE32-E72D297353CC}">
                    <c16:uniqueId val="{0000001F-A594-44F8-B67A-94F068CDD312}"/>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ТОР!$A$118</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ТОР!$B$118:$L$118</c15:sqref>
                        </c15:formulaRef>
                      </c:ext>
                    </c:extLst>
                    <c:numCache>
                      <c:formatCode>0%</c:formatCode>
                      <c:ptCount val="11"/>
                      <c:pt idx="0">
                        <c:v>1</c:v>
                      </c:pt>
                      <c:pt idx="1">
                        <c:v>1.016691435659981</c:v>
                      </c:pt>
                      <c:pt idx="2">
                        <c:v>1.0379641115710092</c:v>
                      </c:pt>
                      <c:pt idx="3">
                        <c:v>1.0561826273146764</c:v>
                      </c:pt>
                      <c:pt idx="4">
                        <c:v>1.0751646831001764</c:v>
                      </c:pt>
                      <c:pt idx="5">
                        <c:v>1.0941467388856836</c:v>
                      </c:pt>
                      <c:pt idx="6">
                        <c:v>1.1131287946711836</c:v>
                      </c:pt>
                      <c:pt idx="7">
                        <c:v>1.1321108504566908</c:v>
                      </c:pt>
                      <c:pt idx="8">
                        <c:v>1.151092906242198</c:v>
                      </c:pt>
                      <c:pt idx="9">
                        <c:v>1.170074962027698</c:v>
                      </c:pt>
                      <c:pt idx="10">
                        <c:v>1.1890570178132052</c:v>
                      </c:pt>
                    </c:numCache>
                  </c:numRef>
                </c:val>
                <c:smooth val="0"/>
                <c:extLst xmlns:c15="http://schemas.microsoft.com/office/drawing/2012/chart">
                  <c:ext xmlns:c16="http://schemas.microsoft.com/office/drawing/2014/chart" uri="{C3380CC4-5D6E-409C-BE32-E72D297353CC}">
                    <c16:uniqueId val="{00000020-A594-44F8-B67A-94F068CDD312}"/>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ТОР!$A$119</c15:sqref>
                        </c15:formulaRef>
                      </c:ext>
                    </c:extLst>
                    <c:strCache>
                      <c:ptCount val="1"/>
                      <c:pt idx="0">
                        <c:v>Амурская</c:v>
                      </c:pt>
                    </c:strCache>
                  </c:strRef>
                </c:tx>
                <c:spPr>
                  <a:ln w="12700" cap="rnd">
                    <a:solidFill>
                      <a:schemeClr val="accent3">
                        <a:lumMod val="50000"/>
                      </a:schemeClr>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ТОР!$B$119:$L$119</c15:sqref>
                        </c15:formulaRef>
                      </c:ext>
                    </c:extLst>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xmlns:c15="http://schemas.microsoft.com/office/drawing/2012/chart">
                  <c:ext xmlns:c16="http://schemas.microsoft.com/office/drawing/2014/chart" uri="{C3380CC4-5D6E-409C-BE32-E72D297353CC}">
                    <c16:uniqueId val="{00000021-A594-44F8-B67A-94F068CDD312}"/>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ТОР!$A$121</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ТОР!$B$121:$L$121</c15:sqref>
                        </c15:formulaRef>
                      </c:ext>
                    </c:extLst>
                    <c:numCache>
                      <c:formatCode>0%</c:formatCode>
                      <c:ptCount val="11"/>
                      <c:pt idx="0">
                        <c:v>1</c:v>
                      </c:pt>
                      <c:pt idx="1">
                        <c:v>0.99247031891734183</c:v>
                      </c:pt>
                      <c:pt idx="2">
                        <c:v>0.98608523913189849</c:v>
                      </c:pt>
                      <c:pt idx="3">
                        <c:v>0.9789370918149789</c:v>
                      </c:pt>
                      <c:pt idx="4">
                        <c:v>0.97197971138092853</c:v>
                      </c:pt>
                      <c:pt idx="5">
                        <c:v>0.96502233094687817</c:v>
                      </c:pt>
                      <c:pt idx="6">
                        <c:v>0.95806495051282603</c:v>
                      </c:pt>
                      <c:pt idx="7">
                        <c:v>0.95110757007877567</c:v>
                      </c:pt>
                      <c:pt idx="8">
                        <c:v>0.9441501896447253</c:v>
                      </c:pt>
                      <c:pt idx="9">
                        <c:v>0.93719280921067494</c:v>
                      </c:pt>
                      <c:pt idx="10">
                        <c:v>0.9302354287766228</c:v>
                      </c:pt>
                    </c:numCache>
                  </c:numRef>
                </c:val>
                <c:smooth val="0"/>
                <c:extLst xmlns:c15="http://schemas.microsoft.com/office/drawing/2012/chart">
                  <c:ext xmlns:c16="http://schemas.microsoft.com/office/drawing/2014/chart" uri="{C3380CC4-5D6E-409C-BE32-E72D297353CC}">
                    <c16:uniqueId val="{00000022-A594-44F8-B67A-94F068CDD312}"/>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ТОР!$A$122</c15:sqref>
                        </c15:formulaRef>
                      </c:ext>
                    </c:extLst>
                    <c:strCache>
                      <c:ptCount val="1"/>
                      <c:pt idx="0">
                        <c:v>Южная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ТОР!$B$122:$L$122</c15:sqref>
                        </c15:formulaRef>
                      </c:ext>
                    </c:extLst>
                    <c:numCache>
                      <c:formatCode>0%</c:formatCode>
                      <c:ptCount val="11"/>
                      <c:pt idx="0">
                        <c:v>1</c:v>
                      </c:pt>
                      <c:pt idx="1">
                        <c:v>1.0531419705197829</c:v>
                      </c:pt>
                      <c:pt idx="2">
                        <c:v>1.0339410395655546</c:v>
                      </c:pt>
                      <c:pt idx="3">
                        <c:v>1.0579906904577192</c:v>
                      </c:pt>
                      <c:pt idx="4">
                        <c:v>1.0749612102404953</c:v>
                      </c:pt>
                      <c:pt idx="5">
                        <c:v>1.0904383242823883</c:v>
                      </c:pt>
                      <c:pt idx="6">
                        <c:v>1.1059154383242813</c:v>
                      </c:pt>
                      <c:pt idx="7">
                        <c:v>1.1213925523661743</c:v>
                      </c:pt>
                      <c:pt idx="8">
                        <c:v>1.1368696664080673</c:v>
                      </c:pt>
                      <c:pt idx="9">
                        <c:v>1.1523467804499568</c:v>
                      </c:pt>
                      <c:pt idx="10">
                        <c:v>1.1678238944918498</c:v>
                      </c:pt>
                    </c:numCache>
                  </c:numRef>
                </c:val>
                <c:smooth val="0"/>
                <c:extLst xmlns:c15="http://schemas.microsoft.com/office/drawing/2012/chart">
                  <c:ext xmlns:c16="http://schemas.microsoft.com/office/drawing/2014/chart" uri="{C3380CC4-5D6E-409C-BE32-E72D297353CC}">
                    <c16:uniqueId val="{00000023-A594-44F8-B67A-94F068CDD312}"/>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ТОР!$A$123</c15:sqref>
                        </c15:formulaRef>
                      </c:ext>
                    </c:extLst>
                    <c:strCache>
                      <c:ptCount val="1"/>
                      <c:pt idx="0">
                        <c:v>Чукотка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ТОР!$B$123:$L$123</c15:sqref>
                        </c15:formulaRef>
                      </c:ext>
                    </c:extLst>
                    <c:numCache>
                      <c:formatCode>0%</c:formatCode>
                      <c:ptCount val="11"/>
                      <c:pt idx="0">
                        <c:v>1</c:v>
                      </c:pt>
                      <c:pt idx="1">
                        <c:v>0.98731205634117714</c:v>
                      </c:pt>
                      <c:pt idx="2">
                        <c:v>0.9770275557542899</c:v>
                      </c:pt>
                      <c:pt idx="3">
                        <c:v>0.96514075978611302</c:v>
                      </c:pt>
                      <c:pt idx="4">
                        <c:v>0.95365453766325459</c:v>
                      </c:pt>
                      <c:pt idx="5">
                        <c:v>0.9421683155403997</c:v>
                      </c:pt>
                      <c:pt idx="6">
                        <c:v>0.93068209341754482</c:v>
                      </c:pt>
                      <c:pt idx="7">
                        <c:v>0.91919587129468994</c:v>
                      </c:pt>
                      <c:pt idx="8">
                        <c:v>0.90770964917183505</c:v>
                      </c:pt>
                      <c:pt idx="9">
                        <c:v>0.89622342704898017</c:v>
                      </c:pt>
                      <c:pt idx="10">
                        <c:v>0.88473720492612529</c:v>
                      </c:pt>
                    </c:numCache>
                  </c:numRef>
                </c:val>
                <c:smooth val="0"/>
                <c:extLst xmlns:c15="http://schemas.microsoft.com/office/drawing/2012/chart">
                  <c:ext xmlns:c16="http://schemas.microsoft.com/office/drawing/2014/chart" uri="{C3380CC4-5D6E-409C-BE32-E72D297353CC}">
                    <c16:uniqueId val="{00000024-A594-44F8-B67A-94F068CDD312}"/>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ТОР!$A$124</c15:sqref>
                        </c15:formulaRef>
                      </c:ext>
                    </c:extLst>
                    <c:strCache>
                      <c:ptCount val="1"/>
                      <c:pt idx="0">
                        <c:v>Южная Якутия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ТОР!$B$124:$L$124</c15:sqref>
                        </c15:formulaRef>
                      </c:ext>
                    </c:extLst>
                    <c:numCache>
                      <c:formatCode>0%</c:formatCode>
                      <c:ptCount val="11"/>
                      <c:pt idx="0">
                        <c:v>1</c:v>
                      </c:pt>
                      <c:pt idx="1">
                        <c:v>1.045501820072803</c:v>
                      </c:pt>
                      <c:pt idx="2">
                        <c:v>1.0058502340093605</c:v>
                      </c:pt>
                      <c:pt idx="3">
                        <c:v>0.99063962558502339</c:v>
                      </c:pt>
                      <c:pt idx="4">
                        <c:v>0.99356474258970273</c:v>
                      </c:pt>
                      <c:pt idx="5">
                        <c:v>0.98679147165886683</c:v>
                      </c:pt>
                      <c:pt idx="6">
                        <c:v>0.98001820072802914</c:v>
                      </c:pt>
                      <c:pt idx="7">
                        <c:v>0.97324492979719146</c:v>
                      </c:pt>
                      <c:pt idx="8">
                        <c:v>0.96647165886635378</c:v>
                      </c:pt>
                      <c:pt idx="9">
                        <c:v>0.95969838793551787</c:v>
                      </c:pt>
                      <c:pt idx="10">
                        <c:v>0.95292511700468019</c:v>
                      </c:pt>
                    </c:numCache>
                  </c:numRef>
                </c:val>
                <c:smooth val="0"/>
                <c:extLst xmlns:c15="http://schemas.microsoft.com/office/drawing/2012/chart">
                  <c:ext xmlns:c16="http://schemas.microsoft.com/office/drawing/2014/chart" uri="{C3380CC4-5D6E-409C-BE32-E72D297353CC}">
                    <c16:uniqueId val="{00000025-A594-44F8-B67A-94F068CDD312}"/>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ТОР!$A$125</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ТОР!$B$125:$L$125</c15:sqref>
                        </c15:formulaRef>
                      </c:ext>
                    </c:extLst>
                    <c:numCache>
                      <c:formatCode>0%</c:formatCode>
                      <c:ptCount val="11"/>
                      <c:pt idx="0">
                        <c:v>1</c:v>
                      </c:pt>
                      <c:pt idx="1">
                        <c:v>1.0033426183844012</c:v>
                      </c:pt>
                      <c:pt idx="2">
                        <c:v>0.99136490250696374</c:v>
                      </c:pt>
                      <c:pt idx="3">
                        <c:v>0.98105849582172699</c:v>
                      </c:pt>
                      <c:pt idx="4">
                        <c:v>1.0181058495821727</c:v>
                      </c:pt>
                      <c:pt idx="5">
                        <c:v>1.0029526462395544</c:v>
                      </c:pt>
                      <c:pt idx="6">
                        <c:v>1.0043454038997215</c:v>
                      </c:pt>
                      <c:pt idx="7">
                        <c:v>1.0057381615598886</c:v>
                      </c:pt>
                      <c:pt idx="8">
                        <c:v>1.0071309192200557</c:v>
                      </c:pt>
                      <c:pt idx="9">
                        <c:v>1.0085236768802228</c:v>
                      </c:pt>
                      <c:pt idx="10">
                        <c:v>1.0099164345403899</c:v>
                      </c:pt>
                    </c:numCache>
                  </c:numRef>
                </c:val>
                <c:smooth val="0"/>
                <c:extLst xmlns:c15="http://schemas.microsoft.com/office/drawing/2012/chart">
                  <c:ext xmlns:c16="http://schemas.microsoft.com/office/drawing/2014/chart" uri="{C3380CC4-5D6E-409C-BE32-E72D297353CC}">
                    <c16:uniqueId val="{00000026-A594-44F8-B67A-94F068CDD312}"/>
                  </c:ext>
                </c:extLst>
              </c15:ser>
            </c15:filteredLineSeries>
            <c15:filteredLineSeries>
              <c15:ser>
                <c:idx val="39"/>
                <c:order val="39"/>
                <c:tx>
                  <c:strRef>
                    <c:extLst xmlns:c15="http://schemas.microsoft.com/office/drawing/2012/chart">
                      <c:ext xmlns:c15="http://schemas.microsoft.com/office/drawing/2012/chart" uri="{02D57815-91ED-43cb-92C2-25804820EDAC}">
                        <c15:formulaRef>
                          <c15:sqref>ТОР!$A$126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ТОР!$B$126:$L$126</c15:sqref>
                        </c15:formulaRef>
                      </c:ext>
                    </c:extLst>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xmlns:c15="http://schemas.microsoft.com/office/drawing/2012/chart">
                  <c:ext xmlns:c16="http://schemas.microsoft.com/office/drawing/2014/chart" uri="{C3380CC4-5D6E-409C-BE32-E72D297353CC}">
                    <c16:uniqueId val="{00000027-A594-44F8-B67A-94F068CDD312}"/>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A594-44F8-B67A-94F068CDD312}"/>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A594-44F8-B67A-94F068CDD312}"/>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A594-44F8-B67A-94F068CDD312}"/>
                  </c:ext>
                </c:extLst>
              </c15:ser>
            </c15:filteredLineSeries>
          </c:ext>
        </c:extLst>
      </c:lineChart>
      <c:catAx>
        <c:axId val="292658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91817152"/>
        <c:crosses val="autoZero"/>
        <c:auto val="1"/>
        <c:lblAlgn val="ctr"/>
        <c:lblOffset val="100"/>
        <c:noMultiLvlLbl val="0"/>
      </c:catAx>
      <c:valAx>
        <c:axId val="291817152"/>
        <c:scaling>
          <c:orientation val="minMax"/>
          <c:min val="0.85000000000000009"/>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926586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7"/>
          <c:order val="7"/>
          <c:tx>
            <c:strRef>
              <c:f>ТОР!$A$94</c:f>
              <c:strCache>
                <c:ptCount val="1"/>
                <c:pt idx="0">
                  <c:v>Все ТОР</c:v>
                </c:pt>
              </c:strCache>
            </c:strRef>
          </c:tx>
          <c:spPr>
            <a:solidFill>
              <a:schemeClr val="accent5"/>
            </a:solidFill>
            <a:ln w="12700">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extLst>
            <c:ext xmlns:c16="http://schemas.microsoft.com/office/drawing/2014/chart" uri="{C3380CC4-5D6E-409C-BE32-E72D297353CC}">
              <c16:uniqueId val="{00000000-AAF1-4947-8B9A-EFAFD2DF4489}"/>
            </c:ext>
          </c:extLst>
        </c:ser>
        <c:dLbls>
          <c:showLegendKey val="0"/>
          <c:showVal val="0"/>
          <c:showCatName val="0"/>
          <c:showSerName val="0"/>
          <c:showPercent val="0"/>
          <c:showBubbleSize val="0"/>
        </c:dLbls>
        <c:gapWidth val="100"/>
        <c:axId val="292908032"/>
        <c:axId val="291816000"/>
        <c:extLst>
          <c:ext xmlns:c15="http://schemas.microsoft.com/office/drawing/2012/chart" uri="{02D57815-91ED-43cb-92C2-25804820EDAC}">
            <c15:filteredBarSeries>
              <c15:ser>
                <c:idx val="0"/>
                <c:order val="0"/>
                <c:tx>
                  <c:strRef>
                    <c:extLst>
                      <c:ext uri="{02D57815-91ED-43cb-92C2-25804820EDAC}">
                        <c15:formulaRef>
                          <c15:sqref>ТОР!$A$87</c15:sqref>
                        </c15:formulaRef>
                      </c:ext>
                    </c:extLst>
                    <c:strCache>
                      <c:ptCount val="1"/>
                      <c:pt idx="0">
                        <c:v>Краснокаменск</c:v>
                      </c:pt>
                    </c:strCache>
                  </c:strRef>
                </c:tx>
                <c:spPr>
                  <a:solidFill>
                    <a:schemeClr val="accent5"/>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ТОР!$B$87:$L$87</c15:sqref>
                        </c15:formulaRef>
                      </c:ext>
                    </c:extLst>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4-AAF1-4947-8B9A-EFAFD2DF4489}"/>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ТОР!$A$88</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ТОР!$B$88:$L$88</c15:sqref>
                        </c15:formulaRef>
                      </c:ext>
                    </c:extLst>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xmlns:c15="http://schemas.microsoft.com/office/drawing/2012/chart">
                  <c:ext xmlns:c16="http://schemas.microsoft.com/office/drawing/2014/chart" uri="{C3380CC4-5D6E-409C-BE32-E72D297353CC}">
                    <c16:uniqueId val="{00000005-AAF1-4947-8B9A-EFAFD2DF448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ТОР!$A$89</c15:sqref>
                        </c15:formulaRef>
                      </c:ext>
                    </c:extLst>
                    <c:strCache>
                      <c:ptCount val="1"/>
                      <c:pt idx="0">
                        <c:v>Хабаровск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ТОР!$B$89:$L$89</c15:sqref>
                        </c15:formulaRef>
                      </c:ext>
                    </c:extLst>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xmlns:c15="http://schemas.microsoft.com/office/drawing/2012/chart">
                  <c:ext xmlns:c16="http://schemas.microsoft.com/office/drawing/2014/chart" uri="{C3380CC4-5D6E-409C-BE32-E72D297353CC}">
                    <c16:uniqueId val="{00000006-AAF1-4947-8B9A-EFAFD2DF4489}"/>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ТОР!$A$90</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ТОР!$B$90:$L$90</c15:sqref>
                        </c15:formulaRef>
                      </c:ext>
                    </c:extLst>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xmlns:c15="http://schemas.microsoft.com/office/drawing/2012/chart">
                  <c:ext xmlns:c16="http://schemas.microsoft.com/office/drawing/2014/chart" uri="{C3380CC4-5D6E-409C-BE32-E72D297353CC}">
                    <c16:uniqueId val="{00000007-AAF1-4947-8B9A-EFAFD2DF4489}"/>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ТОР!$A$91</c15:sqref>
                        </c15:formulaRef>
                      </c:ext>
                    </c:extLst>
                    <c:strCache>
                      <c:ptCount val="1"/>
                      <c:pt idx="0">
                        <c:v>Амуро-Хинганская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ТОР!$B$91:$L$91</c15:sqref>
                        </c15:formulaRef>
                      </c:ext>
                    </c:extLst>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xmlns:c15="http://schemas.microsoft.com/office/drawing/2012/chart">
                  <c:ext xmlns:c16="http://schemas.microsoft.com/office/drawing/2014/chart" uri="{C3380CC4-5D6E-409C-BE32-E72D297353CC}">
                    <c16:uniqueId val="{00000008-AAF1-4947-8B9A-EFAFD2DF4489}"/>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ТОР!$A$92</c15:sqref>
                        </c15:formulaRef>
                      </c:ext>
                    </c:extLst>
                    <c:strCache>
                      <c:ptCount val="1"/>
                      <c:pt idx="0">
                        <c:v>Приморье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ТОР!$B$92:$L$92</c15:sqref>
                        </c15:formulaRef>
                      </c:ext>
                    </c:extLst>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xmlns:c15="http://schemas.microsoft.com/office/drawing/2012/chart">
                  <c:ext xmlns:c16="http://schemas.microsoft.com/office/drawing/2014/chart" uri="{C3380CC4-5D6E-409C-BE32-E72D297353CC}">
                    <c16:uniqueId val="{00000009-AAF1-4947-8B9A-EFAFD2DF4489}"/>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ТОР!$A$93</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ТОР!$B$93:$L$93</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xmlns:c15="http://schemas.microsoft.com/office/drawing/2012/chart">
                  <c:ext xmlns:c16="http://schemas.microsoft.com/office/drawing/2014/chart" uri="{C3380CC4-5D6E-409C-BE32-E72D297353CC}">
                    <c16:uniqueId val="{0000000A-AAF1-4947-8B9A-EFAFD2DF4489}"/>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ТОР!$A$95</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ТОР!$B$95:$L$95</c15:sqref>
                        </c15:formulaRef>
                      </c:ext>
                    </c:extLst>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xmlns:c15="http://schemas.microsoft.com/office/drawing/2012/chart">
                  <c:ext xmlns:c16="http://schemas.microsoft.com/office/drawing/2014/chart" uri="{C3380CC4-5D6E-409C-BE32-E72D297353CC}">
                    <c16:uniqueId val="{0000000B-AAF1-4947-8B9A-EFAFD2DF4489}"/>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ТОР!$A$96</c15:sqref>
                        </c15:formulaRef>
                      </c:ext>
                    </c:extLst>
                    <c:strCache>
                      <c:ptCount val="1"/>
                      <c:pt idx="0">
                        <c:v>Горный Воздух</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ТОР!$B$96:$L$96</c15:sqref>
                        </c15:formulaRef>
                      </c:ext>
                    </c:extLst>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xmlns:c15="http://schemas.microsoft.com/office/drawing/2012/chart">
                  <c:ext xmlns:c16="http://schemas.microsoft.com/office/drawing/2014/chart" uri="{C3380CC4-5D6E-409C-BE32-E72D297353CC}">
                    <c16:uniqueId val="{0000000C-AAF1-4947-8B9A-EFAFD2DF4489}"/>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ТОР!$A$97</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ТОР!$B$97:$L$97</c15:sqref>
                        </c15:formulaRef>
                      </c:ext>
                    </c:extLst>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xmlns:c15="http://schemas.microsoft.com/office/drawing/2012/chart">
                  <c:ext xmlns:c16="http://schemas.microsoft.com/office/drawing/2014/chart" uri="{C3380CC4-5D6E-409C-BE32-E72D297353CC}">
                    <c16:uniqueId val="{0000000D-AAF1-4947-8B9A-EFAFD2DF4489}"/>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ТОР!$A$98</c15:sqref>
                        </c15:formulaRef>
                      </c:ext>
                    </c:extLst>
                    <c:strCache>
                      <c:ptCount val="1"/>
                      <c:pt idx="0">
                        <c:v>Якутия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ТОР!$B$98:$L$98</c15:sqref>
                        </c15:formulaRef>
                      </c:ext>
                    </c:extLst>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xmlns:c15="http://schemas.microsoft.com/office/drawing/2012/chart">
                  <c:ext xmlns:c16="http://schemas.microsoft.com/office/drawing/2014/chart" uri="{C3380CC4-5D6E-409C-BE32-E72D297353CC}">
                    <c16:uniqueId val="{0000000E-AAF1-4947-8B9A-EFAFD2DF4489}"/>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ТОР!$A$99</c15:sqref>
                        </c15:formulaRef>
                      </c:ext>
                    </c:extLst>
                    <c:strCache>
                      <c:ptCount val="1"/>
                      <c:pt idx="0">
                        <c:v>Камчатка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ТОР!$B$99:$L$99</c15:sqref>
                        </c15:formulaRef>
                      </c:ext>
                    </c:extLst>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xmlns:c15="http://schemas.microsoft.com/office/drawing/2012/chart">
                  <c:ext xmlns:c16="http://schemas.microsoft.com/office/drawing/2014/chart" uri="{C3380CC4-5D6E-409C-BE32-E72D297353CC}">
                    <c16:uniqueId val="{0000000F-AAF1-4947-8B9A-EFAFD2DF4489}"/>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ТОР!$A$100</c15:sqref>
                        </c15:formulaRef>
                      </c:ext>
                    </c:extLst>
                    <c:strCache>
                      <c:ptCount val="1"/>
                      <c:pt idx="0">
                        <c:v>Южная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ТОР!$B$100:$L$100</c15:sqref>
                        </c15:formulaRef>
                      </c:ext>
                    </c:extLst>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xmlns:c15="http://schemas.microsoft.com/office/drawing/2012/chart">
                  <c:ext xmlns:c16="http://schemas.microsoft.com/office/drawing/2014/chart" uri="{C3380CC4-5D6E-409C-BE32-E72D297353CC}">
                    <c16:uniqueId val="{00000010-AAF1-4947-8B9A-EFAFD2DF4489}"/>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ТОР!$A$101</c15:sqref>
                        </c15:formulaRef>
                      </c:ext>
                    </c:extLst>
                    <c:strCache>
                      <c:ptCount val="1"/>
                      <c:pt idx="0">
                        <c:v>Чукотка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ТОР!$B$101:$L$101</c15:sqref>
                        </c15:formulaRef>
                      </c:ext>
                    </c:extLst>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xmlns:c15="http://schemas.microsoft.com/office/drawing/2012/chart">
                  <c:ext xmlns:c16="http://schemas.microsoft.com/office/drawing/2014/chart" uri="{C3380CC4-5D6E-409C-BE32-E72D297353CC}">
                    <c16:uniqueId val="{00000011-AAF1-4947-8B9A-EFAFD2DF4489}"/>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ТОР!$A$102</c15:sqref>
                        </c15:formulaRef>
                      </c:ext>
                    </c:extLst>
                    <c:strCache>
                      <c:ptCount val="1"/>
                      <c:pt idx="0">
                        <c:v>Южная Якутия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ТОР!$B$102:$L$102</c15:sqref>
                        </c15:formulaRef>
                      </c:ext>
                    </c:extLst>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xmlns:c15="http://schemas.microsoft.com/office/drawing/2012/chart">
                  <c:ext xmlns:c16="http://schemas.microsoft.com/office/drawing/2014/chart" uri="{C3380CC4-5D6E-409C-BE32-E72D297353CC}">
                    <c16:uniqueId val="{00000012-AAF1-4947-8B9A-EFAFD2DF4489}"/>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ТОР!$A$103</c15:sqref>
                        </c15:formulaRef>
                      </c:ext>
                    </c:extLst>
                    <c:strCache>
                      <c:ptCount val="1"/>
                      <c:pt idx="0">
                        <c:v>Курилы</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ТОР!$B$103:$L$103</c15:sqref>
                        </c15:formulaRef>
                      </c:ext>
                    </c:extLst>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xmlns:c15="http://schemas.microsoft.com/office/drawing/2012/chart">
                  <c:ext xmlns:c16="http://schemas.microsoft.com/office/drawing/2014/chart" uri="{C3380CC4-5D6E-409C-BE32-E72D297353CC}">
                    <c16:uniqueId val="{00000013-AAF1-4947-8B9A-EFAFD2DF4489}"/>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ТОР!$A$104</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ТОР!$B$104:$L$104</c15:sqref>
                        </c15:formulaRef>
                      </c:ext>
                    </c:extLst>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xmlns:c15="http://schemas.microsoft.com/office/drawing/2012/chart">
                  <c:ext xmlns:c16="http://schemas.microsoft.com/office/drawing/2014/chart" uri="{C3380CC4-5D6E-409C-BE32-E72D297353CC}">
                    <c16:uniqueId val="{00000014-AAF1-4947-8B9A-EFAFD2DF4489}"/>
                  </c:ext>
                </c:extLst>
              </c15:ser>
            </c15:filteredBarSeries>
          </c:ext>
        </c:extLst>
      </c:barChart>
      <c:lineChart>
        <c:grouping val="standard"/>
        <c:varyColors val="0"/>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1-AAF1-4947-8B9A-EFAFD2DF4489}"/>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2-AAF1-4947-8B9A-EFAFD2DF4489}"/>
            </c:ext>
          </c:extLst>
        </c:ser>
        <c:ser>
          <c:idx val="29"/>
          <c:order val="29"/>
          <c:tx>
            <c:strRef>
              <c:f>ТОР!$A$116</c:f>
              <c:strCache>
                <c:ptCount val="1"/>
                <c:pt idx="0">
                  <c:v>Все ТОР</c:v>
                </c:pt>
              </c:strCache>
            </c:strRef>
          </c:tx>
          <c:spPr>
            <a:ln w="12700" cap="rnd">
              <a:solidFill>
                <a:schemeClr val="tx1"/>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ТОР!$B$116:$L$116</c:f>
              <c:numCache>
                <c:formatCode>0%</c:formatCode>
                <c:ptCount val="11"/>
                <c:pt idx="0">
                  <c:v>1</c:v>
                </c:pt>
                <c:pt idx="1">
                  <c:v>0.99057223021099516</c:v>
                </c:pt>
                <c:pt idx="2">
                  <c:v>0.97556839865300127</c:v>
                </c:pt>
                <c:pt idx="3">
                  <c:v>0.96428194160766623</c:v>
                </c:pt>
                <c:pt idx="4">
                  <c:v>0.95206614093416775</c:v>
                </c:pt>
                <c:pt idx="5">
                  <c:v>0.93985034026066927</c:v>
                </c:pt>
                <c:pt idx="6">
                  <c:v>0.92763453958716724</c:v>
                </c:pt>
                <c:pt idx="7">
                  <c:v>0.91541873891366876</c:v>
                </c:pt>
                <c:pt idx="8">
                  <c:v>0.90320293824017028</c:v>
                </c:pt>
                <c:pt idx="9">
                  <c:v>0.89098713756667181</c:v>
                </c:pt>
                <c:pt idx="10">
                  <c:v>0.87877133689316977</c:v>
                </c:pt>
              </c:numCache>
            </c:numRef>
          </c:val>
          <c:smooth val="0"/>
          <c:extLst>
            <c:ext xmlns:c16="http://schemas.microsoft.com/office/drawing/2014/chart" uri="{C3380CC4-5D6E-409C-BE32-E72D297353CC}">
              <c16:uniqueId val="{00000003-AAF1-4947-8B9A-EFAFD2DF4489}"/>
            </c:ext>
          </c:extLst>
        </c:ser>
        <c:dLbls>
          <c:showLegendKey val="0"/>
          <c:showVal val="0"/>
          <c:showCatName val="0"/>
          <c:showSerName val="0"/>
          <c:showPercent val="0"/>
          <c:showBubbleSize val="0"/>
        </c:dLbls>
        <c:marker val="1"/>
        <c:smooth val="0"/>
        <c:axId val="292908032"/>
        <c:axId val="291816000"/>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5-AAF1-4947-8B9A-EFAFD2DF4489}"/>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AAF1-4947-8B9A-EFAFD2DF4489}"/>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ТОР!$A$109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ТОР!$B$109:$L$109</c15:sqref>
                        </c15:formulaRef>
                      </c:ext>
                    </c:extLst>
                    <c:numCache>
                      <c:formatCode>0%</c:formatCode>
                      <c:ptCount val="11"/>
                      <c:pt idx="0">
                        <c:v>1</c:v>
                      </c:pt>
                      <c:pt idx="1">
                        <c:v>0.91223721656109424</c:v>
                      </c:pt>
                      <c:pt idx="2">
                        <c:v>0.84283484806756637</c:v>
                      </c:pt>
                      <c:pt idx="3">
                        <c:v>0.79684200862939503</c:v>
                      </c:pt>
                      <c:pt idx="4">
                        <c:v>0.71825943266318859</c:v>
                      </c:pt>
                      <c:pt idx="5">
                        <c:v>0.65037179840265935</c:v>
                      </c:pt>
                      <c:pt idx="6">
                        <c:v>0.58248416414213011</c:v>
                      </c:pt>
                      <c:pt idx="7">
                        <c:v>0.51459652988160087</c:v>
                      </c:pt>
                      <c:pt idx="8">
                        <c:v>0.44670889562107163</c:v>
                      </c:pt>
                      <c:pt idx="9">
                        <c:v>0.37882126136054239</c:v>
                      </c:pt>
                      <c:pt idx="10">
                        <c:v>0.31093362709998473</c:v>
                      </c:pt>
                    </c:numCache>
                  </c:numRef>
                </c:val>
                <c:smooth val="0"/>
                <c:extLst xmlns:c15="http://schemas.microsoft.com/office/drawing/2012/chart">
                  <c:ext xmlns:c16="http://schemas.microsoft.com/office/drawing/2014/chart" uri="{C3380CC4-5D6E-409C-BE32-E72D297353CC}">
                    <c16:uniqueId val="{00000017-AAF1-4947-8B9A-EFAFD2DF4489}"/>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ТОР!$A$110</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ТОР!$B$110:$L$110</c15:sqref>
                        </c15:formulaRef>
                      </c:ext>
                    </c:extLst>
                    <c:numCache>
                      <c:formatCode>0%</c:formatCode>
                      <c:ptCount val="11"/>
                      <c:pt idx="0">
                        <c:v>1</c:v>
                      </c:pt>
                      <c:pt idx="1">
                        <c:v>0.97116795507816223</c:v>
                      </c:pt>
                      <c:pt idx="2">
                        <c:v>0.95134949723367357</c:v>
                      </c:pt>
                      <c:pt idx="3">
                        <c:v>0.92073887276168942</c:v>
                      </c:pt>
                      <c:pt idx="4">
                        <c:v>0.89322170629299558</c:v>
                      </c:pt>
                      <c:pt idx="5">
                        <c:v>0.86809990535416404</c:v>
                      </c:pt>
                      <c:pt idx="6">
                        <c:v>0.84170133838112093</c:v>
                      </c:pt>
                      <c:pt idx="7">
                        <c:v>0.81530277140807073</c:v>
                      </c:pt>
                      <c:pt idx="8">
                        <c:v>0.78890420443502052</c:v>
                      </c:pt>
                      <c:pt idx="9">
                        <c:v>0.76250563746197031</c:v>
                      </c:pt>
                      <c:pt idx="10">
                        <c:v>0.73610707048892721</c:v>
                      </c:pt>
                    </c:numCache>
                  </c:numRef>
                </c:val>
                <c:smooth val="0"/>
                <c:extLst xmlns:c15="http://schemas.microsoft.com/office/drawing/2012/chart">
                  <c:ext xmlns:c16="http://schemas.microsoft.com/office/drawing/2014/chart" uri="{C3380CC4-5D6E-409C-BE32-E72D297353CC}">
                    <c16:uniqueId val="{00000018-AAF1-4947-8B9A-EFAFD2DF4489}"/>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ТОР!$A$111</c15:sqref>
                        </c15:formulaRef>
                      </c:ext>
                    </c:extLst>
                    <c:strCache>
                      <c:ptCount val="1"/>
                      <c:pt idx="0">
                        <c:v>Хабаровск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ТОР!$B$111:$L$111</c15:sqref>
                        </c15:formulaRef>
                      </c:ext>
                    </c:extLst>
                    <c:numCache>
                      <c:formatCode>0%</c:formatCode>
                      <c:ptCount val="11"/>
                      <c:pt idx="0">
                        <c:v>1</c:v>
                      </c:pt>
                      <c:pt idx="1">
                        <c:v>0.99216257004278308</c:v>
                      </c:pt>
                      <c:pt idx="2">
                        <c:v>0.96661164232098917</c:v>
                      </c:pt>
                      <c:pt idx="3">
                        <c:v>0.95286971310891744</c:v>
                      </c:pt>
                      <c:pt idx="4">
                        <c:v>0.93617553426940958</c:v>
                      </c:pt>
                      <c:pt idx="5">
                        <c:v>0.91948135542990883</c:v>
                      </c:pt>
                      <c:pt idx="6">
                        <c:v>0.90278717659040097</c:v>
                      </c:pt>
                      <c:pt idx="7">
                        <c:v>0.88609299775089312</c:v>
                      </c:pt>
                      <c:pt idx="8">
                        <c:v>0.86939881891139237</c:v>
                      </c:pt>
                      <c:pt idx="9">
                        <c:v>0.85270464007188451</c:v>
                      </c:pt>
                      <c:pt idx="10">
                        <c:v>0.83601046123237666</c:v>
                      </c:pt>
                    </c:numCache>
                  </c:numRef>
                </c:val>
                <c:smooth val="0"/>
                <c:extLst xmlns:c15="http://schemas.microsoft.com/office/drawing/2012/chart">
                  <c:ext xmlns:c16="http://schemas.microsoft.com/office/drawing/2014/chart" uri="{C3380CC4-5D6E-409C-BE32-E72D297353CC}">
                    <c16:uniqueId val="{00000019-AAF1-4947-8B9A-EFAFD2DF4489}"/>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ТОР!$A$112</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ТОР!$B$112:$L$112</c15:sqref>
                        </c15:formulaRef>
                      </c:ext>
                    </c:extLst>
                    <c:numCache>
                      <c:formatCode>0%</c:formatCode>
                      <c:ptCount val="11"/>
                      <c:pt idx="0">
                        <c:v>1</c:v>
                      </c:pt>
                      <c:pt idx="1">
                        <c:v>0.99107310655891745</c:v>
                      </c:pt>
                      <c:pt idx="2">
                        <c:v>0.9669610975380567</c:v>
                      </c:pt>
                      <c:pt idx="3">
                        <c:v>0.95297249890371205</c:v>
                      </c:pt>
                      <c:pt idx="4">
                        <c:v>0.9364530476727424</c:v>
                      </c:pt>
                      <c:pt idx="5">
                        <c:v>0.91993359644176564</c:v>
                      </c:pt>
                      <c:pt idx="6">
                        <c:v>0.90341414521079599</c:v>
                      </c:pt>
                      <c:pt idx="7">
                        <c:v>0.88689469397982634</c:v>
                      </c:pt>
                      <c:pt idx="8">
                        <c:v>0.87037524274885669</c:v>
                      </c:pt>
                      <c:pt idx="9">
                        <c:v>0.85385579151787994</c:v>
                      </c:pt>
                      <c:pt idx="10">
                        <c:v>0.83733634028691029</c:v>
                      </c:pt>
                    </c:numCache>
                  </c:numRef>
                </c:val>
                <c:smooth val="0"/>
                <c:extLst xmlns:c15="http://schemas.microsoft.com/office/drawing/2012/chart">
                  <c:ext xmlns:c16="http://schemas.microsoft.com/office/drawing/2014/chart" uri="{C3380CC4-5D6E-409C-BE32-E72D297353CC}">
                    <c16:uniqueId val="{0000001A-AAF1-4947-8B9A-EFAFD2DF4489}"/>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ТОР!$A$113</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ТОР!$B$113:$L$113</c15:sqref>
                        </c15:formulaRef>
                      </c:ext>
                    </c:extLst>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xmlns:c15="http://schemas.microsoft.com/office/drawing/2012/chart">
                  <c:ext xmlns:c16="http://schemas.microsoft.com/office/drawing/2014/chart" uri="{C3380CC4-5D6E-409C-BE32-E72D297353CC}">
                    <c16:uniqueId val="{0000001B-AAF1-4947-8B9A-EFAFD2DF4489}"/>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ТОР!$A$114</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ТОР!$B$114:$L$114</c15:sqref>
                        </c15:formulaRef>
                      </c:ext>
                    </c:extLst>
                    <c:numCache>
                      <c:formatCode>0%</c:formatCode>
                      <c:ptCount val="11"/>
                      <c:pt idx="0">
                        <c:v>1</c:v>
                      </c:pt>
                      <c:pt idx="1">
                        <c:v>0.99101838542033149</c:v>
                      </c:pt>
                      <c:pt idx="2">
                        <c:v>0.97276364330877252</c:v>
                      </c:pt>
                      <c:pt idx="3">
                        <c:v>0.9606909862184736</c:v>
                      </c:pt>
                      <c:pt idx="4">
                        <c:v>0.94707280787286052</c:v>
                      </c:pt>
                      <c:pt idx="5">
                        <c:v>0.93345462952724745</c:v>
                      </c:pt>
                      <c:pt idx="6">
                        <c:v>0.91983645118163082</c:v>
                      </c:pt>
                      <c:pt idx="7">
                        <c:v>0.90621827283601775</c:v>
                      </c:pt>
                      <c:pt idx="8">
                        <c:v>0.89260009449040467</c:v>
                      </c:pt>
                      <c:pt idx="9">
                        <c:v>0.8789819161447916</c:v>
                      </c:pt>
                      <c:pt idx="10">
                        <c:v>0.86536373779917852</c:v>
                      </c:pt>
                    </c:numCache>
                  </c:numRef>
                </c:val>
                <c:smooth val="0"/>
                <c:extLst xmlns:c15="http://schemas.microsoft.com/office/drawing/2012/chart">
                  <c:ext xmlns:c16="http://schemas.microsoft.com/office/drawing/2014/chart" uri="{C3380CC4-5D6E-409C-BE32-E72D297353CC}">
                    <c16:uniqueId val="{0000001C-AAF1-4947-8B9A-EFAFD2DF4489}"/>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ТОР!$A$115</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ТОР!$B$115:$L$115</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0.85568831956960878</c:v>
                      </c:pt>
                      <c:pt idx="8">
                        <c:v>0.83647770722494386</c:v>
                      </c:pt>
                      <c:pt idx="9">
                        <c:v>0.81726709488027893</c:v>
                      </c:pt>
                      <c:pt idx="10">
                        <c:v>0.79805648253561401</c:v>
                      </c:pt>
                    </c:numCache>
                  </c:numRef>
                </c:val>
                <c:smooth val="0"/>
                <c:extLst xmlns:c15="http://schemas.microsoft.com/office/drawing/2012/chart">
                  <c:ext xmlns:c16="http://schemas.microsoft.com/office/drawing/2014/chart" uri="{C3380CC4-5D6E-409C-BE32-E72D297353CC}">
                    <c16:uniqueId val="{0000001D-AAF1-4947-8B9A-EFAFD2DF4489}"/>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ТОР!$A$117</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ТОР!$B$117:$L$117</c15:sqref>
                        </c15:formulaRef>
                      </c:ext>
                    </c:extLst>
                    <c:numCache>
                      <c:formatCode>0%</c:formatCode>
                      <c:ptCount val="11"/>
                      <c:pt idx="0">
                        <c:v>1</c:v>
                      </c:pt>
                      <c:pt idx="1">
                        <c:v>1.0236196129351387</c:v>
                      </c:pt>
                      <c:pt idx="2">
                        <c:v>1.0349553783054062</c:v>
                      </c:pt>
                      <c:pt idx="3">
                        <c:v>0.99542447288691027</c:v>
                      </c:pt>
                      <c:pt idx="4">
                        <c:v>0.96110801953873737</c:v>
                      </c:pt>
                      <c:pt idx="5">
                        <c:v>0.97122776644201281</c:v>
                      </c:pt>
                      <c:pt idx="6">
                        <c:v>0.96062985634494069</c:v>
                      </c:pt>
                      <c:pt idx="7">
                        <c:v>0.95003194624786502</c:v>
                      </c:pt>
                      <c:pt idx="8">
                        <c:v>0.93943403615078935</c:v>
                      </c:pt>
                      <c:pt idx="9">
                        <c:v>0.92883612605371368</c:v>
                      </c:pt>
                      <c:pt idx="10">
                        <c:v>0.91823821595663802</c:v>
                      </c:pt>
                    </c:numCache>
                  </c:numRef>
                </c:val>
                <c:smooth val="0"/>
                <c:extLst xmlns:c15="http://schemas.microsoft.com/office/drawing/2012/chart">
                  <c:ext xmlns:c16="http://schemas.microsoft.com/office/drawing/2014/chart" uri="{C3380CC4-5D6E-409C-BE32-E72D297353CC}">
                    <c16:uniqueId val="{0000001E-AAF1-4947-8B9A-EFAFD2DF4489}"/>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ТОР!$A$118</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ТОР!$B$118:$L$118</c15:sqref>
                        </c15:formulaRef>
                      </c:ext>
                    </c:extLst>
                    <c:numCache>
                      <c:formatCode>0%</c:formatCode>
                      <c:ptCount val="11"/>
                      <c:pt idx="0">
                        <c:v>1</c:v>
                      </c:pt>
                      <c:pt idx="1">
                        <c:v>1.016691435659981</c:v>
                      </c:pt>
                      <c:pt idx="2">
                        <c:v>1.0379641115710092</c:v>
                      </c:pt>
                      <c:pt idx="3">
                        <c:v>1.0561826273146764</c:v>
                      </c:pt>
                      <c:pt idx="4">
                        <c:v>1.0751646831001764</c:v>
                      </c:pt>
                      <c:pt idx="5">
                        <c:v>1.0941467388856836</c:v>
                      </c:pt>
                      <c:pt idx="6">
                        <c:v>1.1131287946711836</c:v>
                      </c:pt>
                      <c:pt idx="7">
                        <c:v>1.1321108504566908</c:v>
                      </c:pt>
                      <c:pt idx="8">
                        <c:v>1.151092906242198</c:v>
                      </c:pt>
                      <c:pt idx="9">
                        <c:v>1.170074962027698</c:v>
                      </c:pt>
                      <c:pt idx="10">
                        <c:v>1.1890570178132052</c:v>
                      </c:pt>
                    </c:numCache>
                  </c:numRef>
                </c:val>
                <c:smooth val="0"/>
                <c:extLst xmlns:c15="http://schemas.microsoft.com/office/drawing/2012/chart">
                  <c:ext xmlns:c16="http://schemas.microsoft.com/office/drawing/2014/chart" uri="{C3380CC4-5D6E-409C-BE32-E72D297353CC}">
                    <c16:uniqueId val="{0000001F-AAF1-4947-8B9A-EFAFD2DF4489}"/>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ТОР!$A$119</c15:sqref>
                        </c15:formulaRef>
                      </c:ext>
                    </c:extLst>
                    <c:strCache>
                      <c:ptCount val="1"/>
                      <c:pt idx="0">
                        <c:v>Амурская</c:v>
                      </c:pt>
                    </c:strCache>
                  </c:strRef>
                </c:tx>
                <c:spPr>
                  <a:ln w="12700" cap="rnd">
                    <a:solidFill>
                      <a:schemeClr val="accent3">
                        <a:lumMod val="50000"/>
                      </a:schemeClr>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ТОР!$B$119:$L$119</c15:sqref>
                        </c15:formulaRef>
                      </c:ext>
                    </c:extLst>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xmlns:c15="http://schemas.microsoft.com/office/drawing/2012/chart">
                  <c:ext xmlns:c16="http://schemas.microsoft.com/office/drawing/2014/chart" uri="{C3380CC4-5D6E-409C-BE32-E72D297353CC}">
                    <c16:uniqueId val="{00000020-AAF1-4947-8B9A-EFAFD2DF4489}"/>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ТОР!$A$120</c15:sqref>
                        </c15:formulaRef>
                      </c:ext>
                    </c:extLst>
                    <c:strCache>
                      <c:ptCount val="1"/>
                      <c:pt idx="0">
                        <c:v>Якутия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ТОР!$B$120:$L$120</c15:sqref>
                        </c15:formulaRef>
                      </c:ext>
                    </c:extLst>
                    <c:numCache>
                      <c:formatCode>0%</c:formatCode>
                      <c:ptCount val="11"/>
                      <c:pt idx="0">
                        <c:v>1</c:v>
                      </c:pt>
                      <c:pt idx="1">
                        <c:v>1.0206825124492613</c:v>
                      </c:pt>
                      <c:pt idx="2">
                        <c:v>1.0003556931832447</c:v>
                      </c:pt>
                      <c:pt idx="3">
                        <c:v>1.0073684283940803</c:v>
                      </c:pt>
                      <c:pt idx="4">
                        <c:v>1.0075462749857027</c:v>
                      </c:pt>
                      <c:pt idx="5">
                        <c:v>1.0077241215773249</c:v>
                      </c:pt>
                      <c:pt idx="6">
                        <c:v>1.0079019681689472</c:v>
                      </c:pt>
                      <c:pt idx="7">
                        <c:v>1.0080798147605696</c:v>
                      </c:pt>
                      <c:pt idx="8">
                        <c:v>1.0082576613521921</c:v>
                      </c:pt>
                      <c:pt idx="9">
                        <c:v>1.0084355079438143</c:v>
                      </c:pt>
                      <c:pt idx="10">
                        <c:v>1.0086133545354365</c:v>
                      </c:pt>
                    </c:numCache>
                  </c:numRef>
                </c:val>
                <c:smooth val="0"/>
                <c:extLst xmlns:c15="http://schemas.microsoft.com/office/drawing/2012/chart">
                  <c:ext xmlns:c16="http://schemas.microsoft.com/office/drawing/2014/chart" uri="{C3380CC4-5D6E-409C-BE32-E72D297353CC}">
                    <c16:uniqueId val="{00000021-AAF1-4947-8B9A-EFAFD2DF4489}"/>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ТОР!$A$121</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ТОР!$B$121:$L$121</c15:sqref>
                        </c15:formulaRef>
                      </c:ext>
                    </c:extLst>
                    <c:numCache>
                      <c:formatCode>0%</c:formatCode>
                      <c:ptCount val="11"/>
                      <c:pt idx="0">
                        <c:v>1</c:v>
                      </c:pt>
                      <c:pt idx="1">
                        <c:v>0.99247031891734183</c:v>
                      </c:pt>
                      <c:pt idx="2">
                        <c:v>0.98608523913189849</c:v>
                      </c:pt>
                      <c:pt idx="3">
                        <c:v>0.9789370918149789</c:v>
                      </c:pt>
                      <c:pt idx="4">
                        <c:v>0.97197971138092853</c:v>
                      </c:pt>
                      <c:pt idx="5">
                        <c:v>0.96502233094687817</c:v>
                      </c:pt>
                      <c:pt idx="6">
                        <c:v>0.95806495051282603</c:v>
                      </c:pt>
                      <c:pt idx="7">
                        <c:v>0.95110757007877567</c:v>
                      </c:pt>
                      <c:pt idx="8">
                        <c:v>0.9441501896447253</c:v>
                      </c:pt>
                      <c:pt idx="9">
                        <c:v>0.93719280921067494</c:v>
                      </c:pt>
                      <c:pt idx="10">
                        <c:v>0.9302354287766228</c:v>
                      </c:pt>
                    </c:numCache>
                  </c:numRef>
                </c:val>
                <c:smooth val="0"/>
                <c:extLst xmlns:c15="http://schemas.microsoft.com/office/drawing/2012/chart">
                  <c:ext xmlns:c16="http://schemas.microsoft.com/office/drawing/2014/chart" uri="{C3380CC4-5D6E-409C-BE32-E72D297353CC}">
                    <c16:uniqueId val="{00000022-AAF1-4947-8B9A-EFAFD2DF4489}"/>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ТОР!$A$122</c15:sqref>
                        </c15:formulaRef>
                      </c:ext>
                    </c:extLst>
                    <c:strCache>
                      <c:ptCount val="1"/>
                      <c:pt idx="0">
                        <c:v>Южная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ТОР!$B$122:$L$122</c15:sqref>
                        </c15:formulaRef>
                      </c:ext>
                    </c:extLst>
                    <c:numCache>
                      <c:formatCode>0%</c:formatCode>
                      <c:ptCount val="11"/>
                      <c:pt idx="0">
                        <c:v>1</c:v>
                      </c:pt>
                      <c:pt idx="1">
                        <c:v>1.0531419705197829</c:v>
                      </c:pt>
                      <c:pt idx="2">
                        <c:v>1.0339410395655546</c:v>
                      </c:pt>
                      <c:pt idx="3">
                        <c:v>1.0579906904577192</c:v>
                      </c:pt>
                      <c:pt idx="4">
                        <c:v>1.0749612102404953</c:v>
                      </c:pt>
                      <c:pt idx="5">
                        <c:v>1.0904383242823883</c:v>
                      </c:pt>
                      <c:pt idx="6">
                        <c:v>1.1059154383242813</c:v>
                      </c:pt>
                      <c:pt idx="7">
                        <c:v>1.1213925523661743</c:v>
                      </c:pt>
                      <c:pt idx="8">
                        <c:v>1.1368696664080673</c:v>
                      </c:pt>
                      <c:pt idx="9">
                        <c:v>1.1523467804499568</c:v>
                      </c:pt>
                      <c:pt idx="10">
                        <c:v>1.1678238944918498</c:v>
                      </c:pt>
                    </c:numCache>
                  </c:numRef>
                </c:val>
                <c:smooth val="0"/>
                <c:extLst xmlns:c15="http://schemas.microsoft.com/office/drawing/2012/chart">
                  <c:ext xmlns:c16="http://schemas.microsoft.com/office/drawing/2014/chart" uri="{C3380CC4-5D6E-409C-BE32-E72D297353CC}">
                    <c16:uniqueId val="{00000023-AAF1-4947-8B9A-EFAFD2DF4489}"/>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ТОР!$A$123</c15:sqref>
                        </c15:formulaRef>
                      </c:ext>
                    </c:extLst>
                    <c:strCache>
                      <c:ptCount val="1"/>
                      <c:pt idx="0">
                        <c:v>Чукотка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ТОР!$B$123:$L$123</c15:sqref>
                        </c15:formulaRef>
                      </c:ext>
                    </c:extLst>
                    <c:numCache>
                      <c:formatCode>0%</c:formatCode>
                      <c:ptCount val="11"/>
                      <c:pt idx="0">
                        <c:v>1</c:v>
                      </c:pt>
                      <c:pt idx="1">
                        <c:v>0.98731205634117714</c:v>
                      </c:pt>
                      <c:pt idx="2">
                        <c:v>0.9770275557542899</c:v>
                      </c:pt>
                      <c:pt idx="3">
                        <c:v>0.96514075978611302</c:v>
                      </c:pt>
                      <c:pt idx="4">
                        <c:v>0.95365453766325459</c:v>
                      </c:pt>
                      <c:pt idx="5">
                        <c:v>0.9421683155403997</c:v>
                      </c:pt>
                      <c:pt idx="6">
                        <c:v>0.93068209341754482</c:v>
                      </c:pt>
                      <c:pt idx="7">
                        <c:v>0.91919587129468994</c:v>
                      </c:pt>
                      <c:pt idx="8">
                        <c:v>0.90770964917183505</c:v>
                      </c:pt>
                      <c:pt idx="9">
                        <c:v>0.89622342704898017</c:v>
                      </c:pt>
                      <c:pt idx="10">
                        <c:v>0.88473720492612529</c:v>
                      </c:pt>
                    </c:numCache>
                  </c:numRef>
                </c:val>
                <c:smooth val="0"/>
                <c:extLst xmlns:c15="http://schemas.microsoft.com/office/drawing/2012/chart">
                  <c:ext xmlns:c16="http://schemas.microsoft.com/office/drawing/2014/chart" uri="{C3380CC4-5D6E-409C-BE32-E72D297353CC}">
                    <c16:uniqueId val="{00000024-AAF1-4947-8B9A-EFAFD2DF4489}"/>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ТОР!$A$124</c15:sqref>
                        </c15:formulaRef>
                      </c:ext>
                    </c:extLst>
                    <c:strCache>
                      <c:ptCount val="1"/>
                      <c:pt idx="0">
                        <c:v>Южная Якутия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ТОР!$B$124:$L$124</c15:sqref>
                        </c15:formulaRef>
                      </c:ext>
                    </c:extLst>
                    <c:numCache>
                      <c:formatCode>0%</c:formatCode>
                      <c:ptCount val="11"/>
                      <c:pt idx="0">
                        <c:v>1</c:v>
                      </c:pt>
                      <c:pt idx="1">
                        <c:v>1.045501820072803</c:v>
                      </c:pt>
                      <c:pt idx="2">
                        <c:v>1.0058502340093605</c:v>
                      </c:pt>
                      <c:pt idx="3">
                        <c:v>0.99063962558502339</c:v>
                      </c:pt>
                      <c:pt idx="4">
                        <c:v>0.99356474258970273</c:v>
                      </c:pt>
                      <c:pt idx="5">
                        <c:v>0.98679147165886683</c:v>
                      </c:pt>
                      <c:pt idx="6">
                        <c:v>0.98001820072802914</c:v>
                      </c:pt>
                      <c:pt idx="7">
                        <c:v>0.97324492979719146</c:v>
                      </c:pt>
                      <c:pt idx="8">
                        <c:v>0.96647165886635378</c:v>
                      </c:pt>
                      <c:pt idx="9">
                        <c:v>0.95969838793551787</c:v>
                      </c:pt>
                      <c:pt idx="10">
                        <c:v>0.95292511700468019</c:v>
                      </c:pt>
                    </c:numCache>
                  </c:numRef>
                </c:val>
                <c:smooth val="0"/>
                <c:extLst xmlns:c15="http://schemas.microsoft.com/office/drawing/2012/chart">
                  <c:ext xmlns:c16="http://schemas.microsoft.com/office/drawing/2014/chart" uri="{C3380CC4-5D6E-409C-BE32-E72D297353CC}">
                    <c16:uniqueId val="{00000025-AAF1-4947-8B9A-EFAFD2DF4489}"/>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ТОР!$A$125</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ТОР!$B$125:$L$125</c15:sqref>
                        </c15:formulaRef>
                      </c:ext>
                    </c:extLst>
                    <c:numCache>
                      <c:formatCode>0%</c:formatCode>
                      <c:ptCount val="11"/>
                      <c:pt idx="0">
                        <c:v>1</c:v>
                      </c:pt>
                      <c:pt idx="1">
                        <c:v>1.0033426183844012</c:v>
                      </c:pt>
                      <c:pt idx="2">
                        <c:v>0.99136490250696374</c:v>
                      </c:pt>
                      <c:pt idx="3">
                        <c:v>0.98105849582172699</c:v>
                      </c:pt>
                      <c:pt idx="4">
                        <c:v>1.0181058495821727</c:v>
                      </c:pt>
                      <c:pt idx="5">
                        <c:v>1.0029526462395544</c:v>
                      </c:pt>
                      <c:pt idx="6">
                        <c:v>1.0043454038997215</c:v>
                      </c:pt>
                      <c:pt idx="7">
                        <c:v>1.0057381615598886</c:v>
                      </c:pt>
                      <c:pt idx="8">
                        <c:v>1.0071309192200557</c:v>
                      </c:pt>
                      <c:pt idx="9">
                        <c:v>1.0085236768802228</c:v>
                      </c:pt>
                      <c:pt idx="10">
                        <c:v>1.0099164345403899</c:v>
                      </c:pt>
                    </c:numCache>
                  </c:numRef>
                </c:val>
                <c:smooth val="0"/>
                <c:extLst xmlns:c15="http://schemas.microsoft.com/office/drawing/2012/chart">
                  <c:ext xmlns:c16="http://schemas.microsoft.com/office/drawing/2014/chart" uri="{C3380CC4-5D6E-409C-BE32-E72D297353CC}">
                    <c16:uniqueId val="{00000026-AAF1-4947-8B9A-EFAFD2DF4489}"/>
                  </c:ext>
                </c:extLst>
              </c15:ser>
            </c15:filteredLineSeries>
            <c15:filteredLineSeries>
              <c15:ser>
                <c:idx val="39"/>
                <c:order val="39"/>
                <c:tx>
                  <c:strRef>
                    <c:extLst xmlns:c15="http://schemas.microsoft.com/office/drawing/2012/chart">
                      <c:ext xmlns:c15="http://schemas.microsoft.com/office/drawing/2012/chart" uri="{02D57815-91ED-43cb-92C2-25804820EDAC}">
                        <c15:formulaRef>
                          <c15:sqref>ТОР!$A$126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ТОР!$B$126:$L$126</c15:sqref>
                        </c15:formulaRef>
                      </c:ext>
                    </c:extLst>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xmlns:c15="http://schemas.microsoft.com/office/drawing/2012/chart">
                  <c:ext xmlns:c16="http://schemas.microsoft.com/office/drawing/2014/chart" uri="{C3380CC4-5D6E-409C-BE32-E72D297353CC}">
                    <c16:uniqueId val="{00000027-AAF1-4947-8B9A-EFAFD2DF4489}"/>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AAF1-4947-8B9A-EFAFD2DF4489}"/>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AAF1-4947-8B9A-EFAFD2DF4489}"/>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AAF1-4947-8B9A-EFAFD2DF4489}"/>
                  </c:ext>
                </c:extLst>
              </c15:ser>
            </c15:filteredLineSeries>
          </c:ext>
        </c:extLst>
      </c:lineChart>
      <c:catAx>
        <c:axId val="29290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91816000"/>
        <c:crosses val="autoZero"/>
        <c:auto val="1"/>
        <c:lblAlgn val="ctr"/>
        <c:lblOffset val="100"/>
        <c:noMultiLvlLbl val="0"/>
      </c:catAx>
      <c:valAx>
        <c:axId val="291816000"/>
        <c:scaling>
          <c:orientation val="minMax"/>
          <c:min val="0.85000000000000009"/>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929080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7"/>
          <c:order val="7"/>
          <c:tx>
            <c:strRef>
              <c:f>ТОР!$A$94</c:f>
              <c:strCache>
                <c:ptCount val="1"/>
                <c:pt idx="0">
                  <c:v>Все ТОР</c:v>
                </c:pt>
              </c:strCache>
            </c:strRef>
          </c:tx>
          <c:spPr>
            <a:solidFill>
              <a:schemeClr val="accent5"/>
            </a:solidFill>
            <a:ln w="12700">
              <a:noFill/>
            </a:ln>
            <a:effectLst/>
          </c:spPr>
          <c:invertIfNegative val="0"/>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ТОР!$B$94:$L$94</c:f>
              <c:numCache>
                <c:formatCode>0%</c:formatCode>
                <c:ptCount val="11"/>
                <c:pt idx="0">
                  <c:v>1</c:v>
                </c:pt>
                <c:pt idx="1">
                  <c:v>0.99057223021099516</c:v>
                </c:pt>
                <c:pt idx="2">
                  <c:v>0.97556839865300127</c:v>
                </c:pt>
                <c:pt idx="3">
                  <c:v>0.94662380206568297</c:v>
                </c:pt>
                <c:pt idx="4">
                  <c:v>0.92067252238637365</c:v>
                </c:pt>
                <c:pt idx="5">
                  <c:v>0.91888026915550014</c:v>
                </c:pt>
                <c:pt idx="6">
                  <c:v>0.92626555902583785</c:v>
                </c:pt>
                <c:pt idx="7">
                  <c:v>0.92814928116308393</c:v>
                </c:pt>
                <c:pt idx="8">
                  <c:v>0.926026201140003</c:v>
                </c:pt>
                <c:pt idx="9">
                  <c:v>0.91891629495974569</c:v>
                </c:pt>
                <c:pt idx="10">
                  <c:v>0.91887538430068727</c:v>
                </c:pt>
              </c:numCache>
            </c:numRef>
          </c:val>
          <c:extLst>
            <c:ext xmlns:c16="http://schemas.microsoft.com/office/drawing/2014/chart" uri="{C3380CC4-5D6E-409C-BE32-E72D297353CC}">
              <c16:uniqueId val="{00000000-E8BB-4814-8852-D9AD9D41D1B1}"/>
            </c:ext>
          </c:extLst>
        </c:ser>
        <c:dLbls>
          <c:showLegendKey val="0"/>
          <c:showVal val="0"/>
          <c:showCatName val="0"/>
          <c:showSerName val="0"/>
          <c:showPercent val="0"/>
          <c:showBubbleSize val="0"/>
        </c:dLbls>
        <c:gapWidth val="100"/>
        <c:axId val="292859392"/>
        <c:axId val="291820608"/>
        <c:extLst>
          <c:ext xmlns:c15="http://schemas.microsoft.com/office/drawing/2012/chart" uri="{02D57815-91ED-43cb-92C2-25804820EDAC}">
            <c15:filteredBarSeries>
              <c15:ser>
                <c:idx val="0"/>
                <c:order val="0"/>
                <c:tx>
                  <c:strRef>
                    <c:extLst>
                      <c:ext uri="{02D57815-91ED-43cb-92C2-25804820EDAC}">
                        <c15:formulaRef>
                          <c15:sqref>ТОР!$A$87</c15:sqref>
                        </c15:formulaRef>
                      </c:ext>
                    </c:extLst>
                    <c:strCache>
                      <c:ptCount val="1"/>
                      <c:pt idx="0">
                        <c:v>Краснокаменск</c:v>
                      </c:pt>
                    </c:strCache>
                  </c:strRef>
                </c:tx>
                <c:spPr>
                  <a:solidFill>
                    <a:schemeClr val="accent5"/>
                  </a:solidFill>
                  <a:ln>
                    <a:noFill/>
                  </a:ln>
                  <a:effectLst/>
                </c:spPr>
                <c:invertIfNegative val="0"/>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ТОР!$B$87:$L$87</c15:sqref>
                        </c15:formulaRef>
                      </c:ext>
                    </c:extLst>
                    <c:numCache>
                      <c:formatCode>0%</c:formatCode>
                      <c:ptCount val="11"/>
                      <c:pt idx="0">
                        <c:v>1</c:v>
                      </c:pt>
                      <c:pt idx="1">
                        <c:v>0.91223721656109424</c:v>
                      </c:pt>
                      <c:pt idx="2">
                        <c:v>0.84283484806756637</c:v>
                      </c:pt>
                      <c:pt idx="3">
                        <c:v>0.79684200862939503</c:v>
                      </c:pt>
                      <c:pt idx="4">
                        <c:v>0.74162306068117134</c:v>
                      </c:pt>
                      <c:pt idx="5">
                        <c:v>0.72886257229413387</c:v>
                      </c:pt>
                      <c:pt idx="6">
                        <c:v>0.70774809510694947</c:v>
                      </c:pt>
                      <c:pt idx="7">
                        <c:v>0.69292206003855683</c:v>
                      </c:pt>
                      <c:pt idx="8">
                        <c:v>0.68305333700541637</c:v>
                      </c:pt>
                      <c:pt idx="9">
                        <c:v>0.67323051500963926</c:v>
                      </c:pt>
                      <c:pt idx="10">
                        <c:v>0.67717800422289542</c:v>
                      </c:pt>
                    </c:numCache>
                  </c:numRef>
                </c:val>
                <c:extLst>
                  <c:ext xmlns:c16="http://schemas.microsoft.com/office/drawing/2014/chart" uri="{C3380CC4-5D6E-409C-BE32-E72D297353CC}">
                    <c16:uniqueId val="{00000004-E8BB-4814-8852-D9AD9D41D1B1}"/>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ТОР!$A$88</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ТОР!$B$88:$L$88</c15:sqref>
                        </c15:formulaRef>
                      </c:ext>
                    </c:extLst>
                    <c:numCache>
                      <c:formatCode>0%</c:formatCode>
                      <c:ptCount val="11"/>
                      <c:pt idx="0">
                        <c:v>1</c:v>
                      </c:pt>
                      <c:pt idx="1">
                        <c:v>0.97116795507816223</c:v>
                      </c:pt>
                      <c:pt idx="2">
                        <c:v>0.95134949723367357</c:v>
                      </c:pt>
                      <c:pt idx="3">
                        <c:v>0.92073887276168942</c:v>
                      </c:pt>
                      <c:pt idx="4">
                        <c:v>0.89322170629299558</c:v>
                      </c:pt>
                      <c:pt idx="5">
                        <c:v>0.88056838320766817</c:v>
                      </c:pt>
                      <c:pt idx="6">
                        <c:v>0.87781158490494127</c:v>
                      </c:pt>
                      <c:pt idx="7">
                        <c:v>0.87211377827465075</c:v>
                      </c:pt>
                      <c:pt idx="8">
                        <c:v>0.85783432531490389</c:v>
                      </c:pt>
                      <c:pt idx="9">
                        <c:v>0.84863652821271807</c:v>
                      </c:pt>
                      <c:pt idx="10">
                        <c:v>0.84197955903931299</c:v>
                      </c:pt>
                    </c:numCache>
                  </c:numRef>
                </c:val>
                <c:extLst xmlns:c15="http://schemas.microsoft.com/office/drawing/2012/chart">
                  <c:ext xmlns:c16="http://schemas.microsoft.com/office/drawing/2014/chart" uri="{C3380CC4-5D6E-409C-BE32-E72D297353CC}">
                    <c16:uniqueId val="{00000005-E8BB-4814-8852-D9AD9D41D1B1}"/>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ТОР!$A$89</c15:sqref>
                        </c15:formulaRef>
                      </c:ext>
                    </c:extLst>
                    <c:strCache>
                      <c:ptCount val="1"/>
                      <c:pt idx="0">
                        <c:v>Хабаровск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ТОР!$B$89:$L$89</c15:sqref>
                        </c15:formulaRef>
                      </c:ext>
                    </c:extLst>
                    <c:numCache>
                      <c:formatCode>0%</c:formatCode>
                      <c:ptCount val="11"/>
                      <c:pt idx="0">
                        <c:v>1</c:v>
                      </c:pt>
                      <c:pt idx="1">
                        <c:v>0.99216257004278308</c:v>
                      </c:pt>
                      <c:pt idx="2">
                        <c:v>0.96661164232098917</c:v>
                      </c:pt>
                      <c:pt idx="3">
                        <c:v>0.93922877197552501</c:v>
                      </c:pt>
                      <c:pt idx="4">
                        <c:v>0.90078629129303434</c:v>
                      </c:pt>
                      <c:pt idx="5">
                        <c:v>0.87936077377632182</c:v>
                      </c:pt>
                      <c:pt idx="6">
                        <c:v>0.87638776024486309</c:v>
                      </c:pt>
                      <c:pt idx="7">
                        <c:v>0.88179581343065938</c:v>
                      </c:pt>
                      <c:pt idx="8">
                        <c:v>0.86727901307276523</c:v>
                      </c:pt>
                      <c:pt idx="9">
                        <c:v>0.84085600138174343</c:v>
                      </c:pt>
                      <c:pt idx="10">
                        <c:v>0.84634616636983717</c:v>
                      </c:pt>
                    </c:numCache>
                  </c:numRef>
                </c:val>
                <c:extLst xmlns:c15="http://schemas.microsoft.com/office/drawing/2012/chart">
                  <c:ext xmlns:c16="http://schemas.microsoft.com/office/drawing/2014/chart" uri="{C3380CC4-5D6E-409C-BE32-E72D297353CC}">
                    <c16:uniqueId val="{00000006-E8BB-4814-8852-D9AD9D41D1B1}"/>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ТОР!$A$90</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ТОР!$B$90:$L$90</c15:sqref>
                        </c15:formulaRef>
                      </c:ext>
                    </c:extLst>
                    <c:numCache>
                      <c:formatCode>0%</c:formatCode>
                      <c:ptCount val="11"/>
                      <c:pt idx="0">
                        <c:v>1</c:v>
                      </c:pt>
                      <c:pt idx="1">
                        <c:v>0.99107310655891745</c:v>
                      </c:pt>
                      <c:pt idx="2">
                        <c:v>0.9669610975380567</c:v>
                      </c:pt>
                      <c:pt idx="3">
                        <c:v>0.91966735576019543</c:v>
                      </c:pt>
                      <c:pt idx="4">
                        <c:v>0.90821274196579593</c:v>
                      </c:pt>
                      <c:pt idx="5">
                        <c:v>0.89212554031197144</c:v>
                      </c:pt>
                      <c:pt idx="6">
                        <c:v>0.87766397293741782</c:v>
                      </c:pt>
                      <c:pt idx="7">
                        <c:v>0.87255215185115576</c:v>
                      </c:pt>
                      <c:pt idx="8">
                        <c:v>0.84779176846457438</c:v>
                      </c:pt>
                      <c:pt idx="9">
                        <c:v>0.86361586168013527</c:v>
                      </c:pt>
                      <c:pt idx="10">
                        <c:v>0.86731817327570004</c:v>
                      </c:pt>
                    </c:numCache>
                  </c:numRef>
                </c:val>
                <c:extLst xmlns:c15="http://schemas.microsoft.com/office/drawing/2012/chart">
                  <c:ext xmlns:c16="http://schemas.microsoft.com/office/drawing/2014/chart" uri="{C3380CC4-5D6E-409C-BE32-E72D297353CC}">
                    <c16:uniqueId val="{00000007-E8BB-4814-8852-D9AD9D41D1B1}"/>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ТОР!$A$91</c15:sqref>
                        </c15:formulaRef>
                      </c:ext>
                    </c:extLst>
                    <c:strCache>
                      <c:ptCount val="1"/>
                      <c:pt idx="0">
                        <c:v>Амуро-Хинганская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ТОР!$B$91:$L$91</c15:sqref>
                        </c15:formulaRef>
                      </c:ext>
                    </c:extLst>
                    <c:numCache>
                      <c:formatCode>0%</c:formatCode>
                      <c:ptCount val="11"/>
                      <c:pt idx="0">
                        <c:v>1</c:v>
                      </c:pt>
                      <c:pt idx="1">
                        <c:v>0.98438845204614589</c:v>
                      </c:pt>
                      <c:pt idx="2">
                        <c:v>0.95465763645755608</c:v>
                      </c:pt>
                      <c:pt idx="3">
                        <c:v>0.92291798197784536</c:v>
                      </c:pt>
                      <c:pt idx="4">
                        <c:v>0.92860012626987321</c:v>
                      </c:pt>
                      <c:pt idx="5">
                        <c:v>0.92931756873098781</c:v>
                      </c:pt>
                      <c:pt idx="6">
                        <c:v>0.91614532514492342</c:v>
                      </c:pt>
                      <c:pt idx="7">
                        <c:v>0.92070825919761234</c:v>
                      </c:pt>
                      <c:pt idx="8">
                        <c:v>0.89749182115594328</c:v>
                      </c:pt>
                      <c:pt idx="9">
                        <c:v>0.8855248809045515</c:v>
                      </c:pt>
                      <c:pt idx="10">
                        <c:v>0.88285599494920508</c:v>
                      </c:pt>
                    </c:numCache>
                  </c:numRef>
                </c:val>
                <c:extLst xmlns:c15="http://schemas.microsoft.com/office/drawing/2012/chart">
                  <c:ext xmlns:c16="http://schemas.microsoft.com/office/drawing/2014/chart" uri="{C3380CC4-5D6E-409C-BE32-E72D297353CC}">
                    <c16:uniqueId val="{00000008-E8BB-4814-8852-D9AD9D41D1B1}"/>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ТОР!$A$92</c15:sqref>
                        </c15:formulaRef>
                      </c:ext>
                    </c:extLst>
                    <c:strCache>
                      <c:ptCount val="1"/>
                      <c:pt idx="0">
                        <c:v>Приморье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ТОР!$B$92:$L$92</c15:sqref>
                        </c15:formulaRef>
                      </c:ext>
                    </c:extLst>
                    <c:numCache>
                      <c:formatCode>0%</c:formatCode>
                      <c:ptCount val="11"/>
                      <c:pt idx="0">
                        <c:v>1</c:v>
                      </c:pt>
                      <c:pt idx="1">
                        <c:v>0.99101838542033149</c:v>
                      </c:pt>
                      <c:pt idx="2">
                        <c:v>0.97276364330877252</c:v>
                      </c:pt>
                      <c:pt idx="3">
                        <c:v>0.92618691006322817</c:v>
                      </c:pt>
                      <c:pt idx="4">
                        <c:v>0.87404127421316635</c:v>
                      </c:pt>
                      <c:pt idx="5">
                        <c:v>0.86540143343955123</c:v>
                      </c:pt>
                      <c:pt idx="6">
                        <c:v>0.87311647450266883</c:v>
                      </c:pt>
                      <c:pt idx="7">
                        <c:v>0.87333259617414383</c:v>
                      </c:pt>
                      <c:pt idx="8">
                        <c:v>0.86480332927895776</c:v>
                      </c:pt>
                      <c:pt idx="9">
                        <c:v>0.87898694223017459</c:v>
                      </c:pt>
                      <c:pt idx="10">
                        <c:v>0.88290728882902259</c:v>
                      </c:pt>
                    </c:numCache>
                  </c:numRef>
                </c:val>
                <c:extLst xmlns:c15="http://schemas.microsoft.com/office/drawing/2012/chart">
                  <c:ext xmlns:c16="http://schemas.microsoft.com/office/drawing/2014/chart" uri="{C3380CC4-5D6E-409C-BE32-E72D297353CC}">
                    <c16:uniqueId val="{00000009-E8BB-4814-8852-D9AD9D41D1B1}"/>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ТОР!$A$93</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ТОР!$B$93:$L$93</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0.88600302587162383</c:v>
                      </c:pt>
                      <c:pt idx="8">
                        <c:v>0.88385794417730423</c:v>
                      </c:pt>
                      <c:pt idx="9">
                        <c:v>0.88597774003632734</c:v>
                      </c:pt>
                      <c:pt idx="10">
                        <c:v>0.88421616017733795</c:v>
                      </c:pt>
                    </c:numCache>
                  </c:numRef>
                </c:val>
                <c:extLst xmlns:c15="http://schemas.microsoft.com/office/drawing/2012/chart">
                  <c:ext xmlns:c16="http://schemas.microsoft.com/office/drawing/2014/chart" uri="{C3380CC4-5D6E-409C-BE32-E72D297353CC}">
                    <c16:uniqueId val="{0000000A-E8BB-4814-8852-D9AD9D41D1B1}"/>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ТОР!$A$95</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ТОР!$B$95:$L$95</c15:sqref>
                        </c15:formulaRef>
                      </c:ext>
                    </c:extLst>
                    <c:numCache>
                      <c:formatCode>0%</c:formatCode>
                      <c:ptCount val="11"/>
                      <c:pt idx="0">
                        <c:v>1</c:v>
                      </c:pt>
                      <c:pt idx="1">
                        <c:v>1.0236196129351387</c:v>
                      </c:pt>
                      <c:pt idx="2">
                        <c:v>1.0349553783054062</c:v>
                      </c:pt>
                      <c:pt idx="3">
                        <c:v>0.99542447288691027</c:v>
                      </c:pt>
                      <c:pt idx="4">
                        <c:v>0.96110801953873737</c:v>
                      </c:pt>
                      <c:pt idx="5">
                        <c:v>0.98959170634184546</c:v>
                      </c:pt>
                      <c:pt idx="6">
                        <c:v>0.99109627156371727</c:v>
                      </c:pt>
                      <c:pt idx="7">
                        <c:v>0.98326428821698719</c:v>
                      </c:pt>
                      <c:pt idx="8">
                        <c:v>0.94806158412168429</c:v>
                      </c:pt>
                      <c:pt idx="9">
                        <c:v>0.92945031843195447</c:v>
                      </c:pt>
                      <c:pt idx="10">
                        <c:v>0.92773964838516865</c:v>
                      </c:pt>
                    </c:numCache>
                  </c:numRef>
                </c:val>
                <c:extLst xmlns:c15="http://schemas.microsoft.com/office/drawing/2012/chart">
                  <c:ext xmlns:c16="http://schemas.microsoft.com/office/drawing/2014/chart" uri="{C3380CC4-5D6E-409C-BE32-E72D297353CC}">
                    <c16:uniqueId val="{0000000B-E8BB-4814-8852-D9AD9D41D1B1}"/>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ТОР!$A$96</c15:sqref>
                        </c15:formulaRef>
                      </c:ext>
                    </c:extLst>
                    <c:strCache>
                      <c:ptCount val="1"/>
                      <c:pt idx="0">
                        <c:v>Горный Воздух</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ТОР!$B$96:$L$96</c15:sqref>
                        </c15:formulaRef>
                      </c:ext>
                    </c:extLst>
                    <c:numCache>
                      <c:formatCode>0%</c:formatCode>
                      <c:ptCount val="11"/>
                      <c:pt idx="0">
                        <c:v>1</c:v>
                      </c:pt>
                      <c:pt idx="1">
                        <c:v>1.016691435659981</c:v>
                      </c:pt>
                      <c:pt idx="2">
                        <c:v>1.0379641115710092</c:v>
                      </c:pt>
                      <c:pt idx="3">
                        <c:v>1.0249327552536878</c:v>
                      </c:pt>
                      <c:pt idx="4">
                        <c:v>1.0072955943944288</c:v>
                      </c:pt>
                      <c:pt idx="5">
                        <c:v>1.0121224775543791</c:v>
                      </c:pt>
                      <c:pt idx="6">
                        <c:v>0.9988454783281544</c:v>
                      </c:pt>
                      <c:pt idx="7">
                        <c:v>0.99193063044252572</c:v>
                      </c:pt>
                      <c:pt idx="8">
                        <c:v>0.98124516390523098</c:v>
                      </c:pt>
                      <c:pt idx="9">
                        <c:v>0.96174111693830677</c:v>
                      </c:pt>
                      <c:pt idx="10">
                        <c:v>0.97445313747405393</c:v>
                      </c:pt>
                    </c:numCache>
                  </c:numRef>
                </c:val>
                <c:extLst xmlns:c15="http://schemas.microsoft.com/office/drawing/2012/chart">
                  <c:ext xmlns:c16="http://schemas.microsoft.com/office/drawing/2014/chart" uri="{C3380CC4-5D6E-409C-BE32-E72D297353CC}">
                    <c16:uniqueId val="{0000000C-E8BB-4814-8852-D9AD9D41D1B1}"/>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ТОР!$A$97</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ТОР!$B$97:$L$97</c15:sqref>
                        </c15:formulaRef>
                      </c:ext>
                    </c:extLst>
                    <c:numCache>
                      <c:formatCode>0%</c:formatCode>
                      <c:ptCount val="11"/>
                      <c:pt idx="0">
                        <c:v>1</c:v>
                      </c:pt>
                      <c:pt idx="1">
                        <c:v>0.97823221297697682</c:v>
                      </c:pt>
                      <c:pt idx="2">
                        <c:v>0.94935031420660221</c:v>
                      </c:pt>
                      <c:pt idx="3">
                        <c:v>0.91264289251414099</c:v>
                      </c:pt>
                      <c:pt idx="4">
                        <c:v>0.8855883440161253</c:v>
                      </c:pt>
                      <c:pt idx="5">
                        <c:v>0.92694086220244531</c:v>
                      </c:pt>
                      <c:pt idx="6">
                        <c:v>0.97671174595646437</c:v>
                      </c:pt>
                      <c:pt idx="7">
                        <c:v>0.99891893399917697</c:v>
                      </c:pt>
                      <c:pt idx="8">
                        <c:v>1.0692161225301129</c:v>
                      </c:pt>
                      <c:pt idx="9">
                        <c:v>1.0214469545324565</c:v>
                      </c:pt>
                      <c:pt idx="10">
                        <c:v>0.974717004819462</c:v>
                      </c:pt>
                    </c:numCache>
                  </c:numRef>
                </c:val>
                <c:extLst xmlns:c15="http://schemas.microsoft.com/office/drawing/2012/chart">
                  <c:ext xmlns:c16="http://schemas.microsoft.com/office/drawing/2014/chart" uri="{C3380CC4-5D6E-409C-BE32-E72D297353CC}">
                    <c16:uniqueId val="{0000000D-E8BB-4814-8852-D9AD9D41D1B1}"/>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ТОР!$A$98</c15:sqref>
                        </c15:formulaRef>
                      </c:ext>
                    </c:extLst>
                    <c:strCache>
                      <c:ptCount val="1"/>
                      <c:pt idx="0">
                        <c:v>Якутия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ТОР!$B$98:$L$98</c15:sqref>
                        </c15:formulaRef>
                      </c:ext>
                    </c:extLst>
                    <c:numCache>
                      <c:formatCode>0%</c:formatCode>
                      <c:ptCount val="11"/>
                      <c:pt idx="0">
                        <c:v>1</c:v>
                      </c:pt>
                      <c:pt idx="1">
                        <c:v>1.0206825124492613</c:v>
                      </c:pt>
                      <c:pt idx="2">
                        <c:v>1.0003556931832447</c:v>
                      </c:pt>
                      <c:pt idx="3">
                        <c:v>0.9865150437293384</c:v>
                      </c:pt>
                      <c:pt idx="4">
                        <c:v>0.96324329413733922</c:v>
                      </c:pt>
                      <c:pt idx="5">
                        <c:v>0.96365652592375617</c:v>
                      </c:pt>
                      <c:pt idx="6">
                        <c:v>0.97849102397790522</c:v>
                      </c:pt>
                      <c:pt idx="7">
                        <c:v>0.97485039963175291</c:v>
                      </c:pt>
                      <c:pt idx="8">
                        <c:v>0.98532242540904713</c:v>
                      </c:pt>
                      <c:pt idx="9">
                        <c:v>0.98564673389965263</c:v>
                      </c:pt>
                      <c:pt idx="10">
                        <c:v>0.98065656777001298</c:v>
                      </c:pt>
                    </c:numCache>
                  </c:numRef>
                </c:val>
                <c:extLst xmlns:c15="http://schemas.microsoft.com/office/drawing/2012/chart">
                  <c:ext xmlns:c16="http://schemas.microsoft.com/office/drawing/2014/chart" uri="{C3380CC4-5D6E-409C-BE32-E72D297353CC}">
                    <c16:uniqueId val="{0000000E-E8BB-4814-8852-D9AD9D41D1B1}"/>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ТОР!$A$99</c15:sqref>
                        </c15:formulaRef>
                      </c:ext>
                    </c:extLst>
                    <c:strCache>
                      <c:ptCount val="1"/>
                      <c:pt idx="0">
                        <c:v>Камчатка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ТОР!$B$99:$L$99</c15:sqref>
                        </c15:formulaRef>
                      </c:ext>
                    </c:extLst>
                    <c:numCache>
                      <c:formatCode>0%</c:formatCode>
                      <c:ptCount val="11"/>
                      <c:pt idx="0">
                        <c:v>1</c:v>
                      </c:pt>
                      <c:pt idx="1">
                        <c:v>0.99247031891734183</c:v>
                      </c:pt>
                      <c:pt idx="2">
                        <c:v>0.98608523913189849</c:v>
                      </c:pt>
                      <c:pt idx="3">
                        <c:v>0.9797113809278003</c:v>
                      </c:pt>
                      <c:pt idx="4">
                        <c:v>0.98867742442264961</c:v>
                      </c:pt>
                      <c:pt idx="5">
                        <c:v>1.0129833696164463</c:v>
                      </c:pt>
                      <c:pt idx="6">
                        <c:v>1.0206701528379378</c:v>
                      </c:pt>
                      <c:pt idx="7">
                        <c:v>1.0310837803263235</c:v>
                      </c:pt>
                      <c:pt idx="8">
                        <c:v>1.0406670107951612</c:v>
                      </c:pt>
                      <c:pt idx="9">
                        <c:v>1.0335525282222771</c:v>
                      </c:pt>
                      <c:pt idx="10">
                        <c:v>1.0390623246627915</c:v>
                      </c:pt>
                    </c:numCache>
                  </c:numRef>
                </c:val>
                <c:extLst xmlns:c15="http://schemas.microsoft.com/office/drawing/2012/chart">
                  <c:ext xmlns:c16="http://schemas.microsoft.com/office/drawing/2014/chart" uri="{C3380CC4-5D6E-409C-BE32-E72D297353CC}">
                    <c16:uniqueId val="{0000000F-E8BB-4814-8852-D9AD9D41D1B1}"/>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ТОР!$A$100</c15:sqref>
                        </c15:formulaRef>
                      </c:ext>
                    </c:extLst>
                    <c:strCache>
                      <c:ptCount val="1"/>
                      <c:pt idx="0">
                        <c:v>Южная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ТОР!$B$100:$L$100</c15:sqref>
                        </c15:formulaRef>
                      </c:ext>
                    </c:extLst>
                    <c:numCache>
                      <c:formatCode>0%</c:formatCode>
                      <c:ptCount val="11"/>
                      <c:pt idx="0">
                        <c:v>1</c:v>
                      </c:pt>
                      <c:pt idx="1">
                        <c:v>1.0531419705197829</c:v>
                      </c:pt>
                      <c:pt idx="2">
                        <c:v>1.0339410395655546</c:v>
                      </c:pt>
                      <c:pt idx="3">
                        <c:v>1.0579906904577192</c:v>
                      </c:pt>
                      <c:pt idx="4">
                        <c:v>0.94036074476338249</c:v>
                      </c:pt>
                      <c:pt idx="5">
                        <c:v>0.96993793638479442</c:v>
                      </c:pt>
                      <c:pt idx="6">
                        <c:v>1.0012606671838635</c:v>
                      </c:pt>
                      <c:pt idx="7">
                        <c:v>1.0183281613653996</c:v>
                      </c:pt>
                      <c:pt idx="8">
                        <c:v>1.0572148952676494</c:v>
                      </c:pt>
                      <c:pt idx="9">
                        <c:v>1.0772885958107059</c:v>
                      </c:pt>
                      <c:pt idx="10">
                        <c:v>1.0728277734678044</c:v>
                      </c:pt>
                    </c:numCache>
                  </c:numRef>
                </c:val>
                <c:extLst xmlns:c15="http://schemas.microsoft.com/office/drawing/2012/chart">
                  <c:ext xmlns:c16="http://schemas.microsoft.com/office/drawing/2014/chart" uri="{C3380CC4-5D6E-409C-BE32-E72D297353CC}">
                    <c16:uniqueId val="{00000010-E8BB-4814-8852-D9AD9D41D1B1}"/>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ТОР!$A$101</c15:sqref>
                        </c15:formulaRef>
                      </c:ext>
                    </c:extLst>
                    <c:strCache>
                      <c:ptCount val="1"/>
                      <c:pt idx="0">
                        <c:v>Чукотка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ТОР!$B$101:$L$101</c15:sqref>
                        </c15:formulaRef>
                      </c:ext>
                    </c:extLst>
                    <c:numCache>
                      <c:formatCode>0%</c:formatCode>
                      <c:ptCount val="11"/>
                      <c:pt idx="0">
                        <c:v>1</c:v>
                      </c:pt>
                      <c:pt idx="1">
                        <c:v>0.98731205634117714</c:v>
                      </c:pt>
                      <c:pt idx="2">
                        <c:v>0.9770275557542899</c:v>
                      </c:pt>
                      <c:pt idx="3">
                        <c:v>0.97596556928064393</c:v>
                      </c:pt>
                      <c:pt idx="4">
                        <c:v>0.98278464032194957</c:v>
                      </c:pt>
                      <c:pt idx="5">
                        <c:v>1.0244815829187859</c:v>
                      </c:pt>
                      <c:pt idx="6">
                        <c:v>1.0259907215918618</c:v>
                      </c:pt>
                      <c:pt idx="7">
                        <c:v>1.0115141691353193</c:v>
                      </c:pt>
                      <c:pt idx="8">
                        <c:v>1.0183891342015539</c:v>
                      </c:pt>
                      <c:pt idx="9">
                        <c:v>1.0481806494885697</c:v>
                      </c:pt>
                      <c:pt idx="10">
                        <c:v>1.0789782572243027</c:v>
                      </c:pt>
                    </c:numCache>
                  </c:numRef>
                </c:val>
                <c:extLst xmlns:c15="http://schemas.microsoft.com/office/drawing/2012/chart">
                  <c:ext xmlns:c16="http://schemas.microsoft.com/office/drawing/2014/chart" uri="{C3380CC4-5D6E-409C-BE32-E72D297353CC}">
                    <c16:uniqueId val="{00000011-E8BB-4814-8852-D9AD9D41D1B1}"/>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ТОР!$A$102</c15:sqref>
                        </c15:formulaRef>
                      </c:ext>
                    </c:extLst>
                    <c:strCache>
                      <c:ptCount val="1"/>
                      <c:pt idx="0">
                        <c:v>Южная Якутия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ТОР!$B$102:$L$102</c15:sqref>
                        </c15:formulaRef>
                      </c:ext>
                    </c:extLst>
                    <c:numCache>
                      <c:formatCode>0%</c:formatCode>
                      <c:ptCount val="11"/>
                      <c:pt idx="0">
                        <c:v>1</c:v>
                      </c:pt>
                      <c:pt idx="1">
                        <c:v>1.045501820072803</c:v>
                      </c:pt>
                      <c:pt idx="2">
                        <c:v>1.0058502340093605</c:v>
                      </c:pt>
                      <c:pt idx="3">
                        <c:v>0.99063962558502339</c:v>
                      </c:pt>
                      <c:pt idx="4">
                        <c:v>1.0422744409776392</c:v>
                      </c:pt>
                      <c:pt idx="5">
                        <c:v>1.0864209568382734</c:v>
                      </c:pt>
                      <c:pt idx="6">
                        <c:v>1.2041406656266251</c:v>
                      </c:pt>
                      <c:pt idx="7">
                        <c:v>1.1976404056162246</c:v>
                      </c:pt>
                      <c:pt idx="8">
                        <c:v>1.2064157566302651</c:v>
                      </c:pt>
                      <c:pt idx="9">
                        <c:v>1.3351209048361934</c:v>
                      </c:pt>
                      <c:pt idx="10">
                        <c:v>1.4349973998959957</c:v>
                      </c:pt>
                    </c:numCache>
                  </c:numRef>
                </c:val>
                <c:extLst xmlns:c15="http://schemas.microsoft.com/office/drawing/2012/chart">
                  <c:ext xmlns:c16="http://schemas.microsoft.com/office/drawing/2014/chart" uri="{C3380CC4-5D6E-409C-BE32-E72D297353CC}">
                    <c16:uniqueId val="{00000012-E8BB-4814-8852-D9AD9D41D1B1}"/>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ТОР!$A$103</c15:sqref>
                        </c15:formulaRef>
                      </c:ext>
                    </c:extLst>
                    <c:strCache>
                      <c:ptCount val="1"/>
                      <c:pt idx="0">
                        <c:v>Курилы</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ТОР!$B$103:$L$103</c15:sqref>
                        </c15:formulaRef>
                      </c:ext>
                    </c:extLst>
                    <c:numCache>
                      <c:formatCode>0%</c:formatCode>
                      <c:ptCount val="11"/>
                      <c:pt idx="0">
                        <c:v>1</c:v>
                      </c:pt>
                      <c:pt idx="1">
                        <c:v>1.0033426183844012</c:v>
                      </c:pt>
                      <c:pt idx="2">
                        <c:v>0.99136490250696374</c:v>
                      </c:pt>
                      <c:pt idx="3">
                        <c:v>0.98105849582172699</c:v>
                      </c:pt>
                      <c:pt idx="4">
                        <c:v>1.0181058495821727</c:v>
                      </c:pt>
                      <c:pt idx="5">
                        <c:v>1.0409470752089136</c:v>
                      </c:pt>
                      <c:pt idx="6">
                        <c:v>1.1181058495821727</c:v>
                      </c:pt>
                      <c:pt idx="7">
                        <c:v>1.3721448467966575</c:v>
                      </c:pt>
                      <c:pt idx="8">
                        <c:v>1.448467966573816</c:v>
                      </c:pt>
                      <c:pt idx="9">
                        <c:v>1.5415041782729806</c:v>
                      </c:pt>
                      <c:pt idx="10">
                        <c:v>1.5715877437325905</c:v>
                      </c:pt>
                    </c:numCache>
                  </c:numRef>
                </c:val>
                <c:extLst xmlns:c15="http://schemas.microsoft.com/office/drawing/2012/chart">
                  <c:ext xmlns:c16="http://schemas.microsoft.com/office/drawing/2014/chart" uri="{C3380CC4-5D6E-409C-BE32-E72D297353CC}">
                    <c16:uniqueId val="{00000013-E8BB-4814-8852-D9AD9D41D1B1}"/>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ТОР!$A$104</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ТОР!$B$104:$L$104</c15:sqref>
                        </c15:formulaRef>
                      </c:ext>
                    </c:extLst>
                    <c:numCache>
                      <c:formatCode>0%</c:formatCode>
                      <c:ptCount val="11"/>
                      <c:pt idx="0">
                        <c:v>1</c:v>
                      </c:pt>
                      <c:pt idx="1">
                        <c:v>1</c:v>
                      </c:pt>
                      <c:pt idx="2">
                        <c:v>2.3734439834024896</c:v>
                      </c:pt>
                      <c:pt idx="3">
                        <c:v>2.4127247579529736</c:v>
                      </c:pt>
                      <c:pt idx="4">
                        <c:v>2.3391424619640389</c:v>
                      </c:pt>
                      <c:pt idx="5">
                        <c:v>2.4399723374827111</c:v>
                      </c:pt>
                      <c:pt idx="6">
                        <c:v>2.6763485477178421</c:v>
                      </c:pt>
                      <c:pt idx="7">
                        <c:v>2.7874135546334715</c:v>
                      </c:pt>
                      <c:pt idx="8">
                        <c:v>2.6959889349930846</c:v>
                      </c:pt>
                      <c:pt idx="9">
                        <c:v>2.6499308437067772</c:v>
                      </c:pt>
                      <c:pt idx="10">
                        <c:v>2.6970954356846475</c:v>
                      </c:pt>
                    </c:numCache>
                  </c:numRef>
                </c:val>
                <c:extLst xmlns:c15="http://schemas.microsoft.com/office/drawing/2012/chart">
                  <c:ext xmlns:c16="http://schemas.microsoft.com/office/drawing/2014/chart" uri="{C3380CC4-5D6E-409C-BE32-E72D297353CC}">
                    <c16:uniqueId val="{00000014-E8BB-4814-8852-D9AD9D41D1B1}"/>
                  </c:ext>
                </c:extLst>
              </c15:ser>
            </c15:filteredBarSeries>
          </c:ext>
        </c:extLst>
      </c:barChart>
      <c:lineChart>
        <c:grouping val="standard"/>
        <c:varyColors val="0"/>
        <c:ser>
          <c:idx val="18"/>
          <c:order val="18"/>
          <c:tx>
            <c:strRef>
              <c:f>ТОР!$A$105</c:f>
              <c:strCache>
                <c:ptCount val="1"/>
                <c:pt idx="0">
                  <c:v>Остальные муниципалитеты ДФО</c:v>
                </c:pt>
              </c:strCache>
            </c:strRef>
          </c:tx>
          <c:spPr>
            <a:ln w="12700" cap="rnd">
              <a:solidFill>
                <a:srgbClr val="00206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ТОР!$B$105:$L$105</c:f>
              <c:numCache>
                <c:formatCode>0%</c:formatCode>
                <c:ptCount val="11"/>
                <c:pt idx="0">
                  <c:v>1</c:v>
                </c:pt>
                <c:pt idx="1">
                  <c:v>0.98157853164000519</c:v>
                </c:pt>
                <c:pt idx="2">
                  <c:v>0.95752484700290541</c:v>
                </c:pt>
                <c:pt idx="3">
                  <c:v>0.95122638075155741</c:v>
                </c:pt>
                <c:pt idx="4">
                  <c:v>0.94549695150570212</c:v>
                </c:pt>
                <c:pt idx="5">
                  <c:v>0.97277075277089009</c:v>
                </c:pt>
                <c:pt idx="6">
                  <c:v>1.0024612327227187</c:v>
                </c:pt>
                <c:pt idx="7">
                  <c:v>0.97150693838675928</c:v>
                </c:pt>
                <c:pt idx="8">
                  <c:v>0.96313874712951575</c:v>
                </c:pt>
                <c:pt idx="9">
                  <c:v>0.99118306305563764</c:v>
                </c:pt>
                <c:pt idx="10">
                  <c:v>0.98724051166166404</c:v>
                </c:pt>
              </c:numCache>
            </c:numRef>
          </c:val>
          <c:smooth val="0"/>
          <c:extLst>
            <c:ext xmlns:c16="http://schemas.microsoft.com/office/drawing/2014/chart" uri="{C3380CC4-5D6E-409C-BE32-E72D297353CC}">
              <c16:uniqueId val="{00000001-E8BB-4814-8852-D9AD9D41D1B1}"/>
            </c:ext>
          </c:extLst>
        </c:ser>
        <c:ser>
          <c:idx val="20"/>
          <c:order val="20"/>
          <c:tx>
            <c:strRef>
              <c:f>ТОР!$A$107</c:f>
              <c:strCache>
                <c:ptCount val="1"/>
                <c:pt idx="0">
                  <c:v>РФ</c:v>
                </c:pt>
              </c:strCache>
            </c:strRef>
          </c:tx>
          <c:spPr>
            <a:ln w="12700" cap="rnd">
              <a:solidFill>
                <a:srgbClr val="C00000"/>
              </a:solidFill>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ТОР!$B$107:$L$107</c:f>
              <c:numCache>
                <c:formatCode>0%</c:formatCode>
                <c:ptCount val="11"/>
                <c:pt idx="0">
                  <c:v>1</c:v>
                </c:pt>
                <c:pt idx="1">
                  <c:v>0.98600496489223288</c:v>
                </c:pt>
                <c:pt idx="2">
                  <c:v>0.96530145765613296</c:v>
                </c:pt>
                <c:pt idx="3">
                  <c:v>0.94035952020460256</c:v>
                </c:pt>
                <c:pt idx="4">
                  <c:v>0.92103888123910849</c:v>
                </c:pt>
                <c:pt idx="5">
                  <c:v>0.9220220016786933</c:v>
                </c:pt>
                <c:pt idx="6">
                  <c:v>0.92068112101704191</c:v>
                </c:pt>
                <c:pt idx="7">
                  <c:v>0.91563386366604571</c:v>
                </c:pt>
                <c:pt idx="8">
                  <c:v>0.91044215314759258</c:v>
                </c:pt>
                <c:pt idx="9">
                  <c:v>0.90691844771082075</c:v>
                </c:pt>
                <c:pt idx="10">
                  <c:v>0.90575930321047304</c:v>
                </c:pt>
              </c:numCache>
            </c:numRef>
          </c:val>
          <c:smooth val="0"/>
          <c:extLst>
            <c:ext xmlns:c16="http://schemas.microsoft.com/office/drawing/2014/chart" uri="{C3380CC4-5D6E-409C-BE32-E72D297353CC}">
              <c16:uniqueId val="{00000002-E8BB-4814-8852-D9AD9D41D1B1}"/>
            </c:ext>
          </c:extLst>
        </c:ser>
        <c:ser>
          <c:idx val="29"/>
          <c:order val="29"/>
          <c:tx>
            <c:strRef>
              <c:f>ТОР!$A$116</c:f>
              <c:strCache>
                <c:ptCount val="1"/>
                <c:pt idx="0">
                  <c:v>Все ТОР (прогноз)</c:v>
                </c:pt>
              </c:strCache>
            </c:strRef>
          </c:tx>
          <c:spPr>
            <a:ln w="12700" cap="rnd">
              <a:solidFill>
                <a:schemeClr val="tx1"/>
              </a:solidFill>
              <a:prstDash val="sysDash"/>
              <a:round/>
            </a:ln>
            <a:effectLst/>
          </c:spPr>
          <c:marker>
            <c:symbol val="none"/>
          </c:marker>
          <c:cat>
            <c:numRef>
              <c:f>ТОР!$B$86:$L$86</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ТОР!$B$116:$L$116</c:f>
              <c:numCache>
                <c:formatCode>0%</c:formatCode>
                <c:ptCount val="11"/>
                <c:pt idx="0">
                  <c:v>1</c:v>
                </c:pt>
                <c:pt idx="1">
                  <c:v>0.99057223021099516</c:v>
                </c:pt>
                <c:pt idx="2">
                  <c:v>0.97556839865300127</c:v>
                </c:pt>
                <c:pt idx="3">
                  <c:v>0.96428194160766623</c:v>
                </c:pt>
                <c:pt idx="4">
                  <c:v>0.95206614093416775</c:v>
                </c:pt>
                <c:pt idx="5">
                  <c:v>0.93985034026066927</c:v>
                </c:pt>
                <c:pt idx="6">
                  <c:v>0.92763453958716724</c:v>
                </c:pt>
                <c:pt idx="7">
                  <c:v>0.91541873891366876</c:v>
                </c:pt>
                <c:pt idx="8">
                  <c:v>0.90320293824017028</c:v>
                </c:pt>
                <c:pt idx="9">
                  <c:v>0.89098713756667181</c:v>
                </c:pt>
                <c:pt idx="10">
                  <c:v>0.87877133689316977</c:v>
                </c:pt>
              </c:numCache>
            </c:numRef>
          </c:val>
          <c:smooth val="0"/>
          <c:extLst>
            <c:ext xmlns:c16="http://schemas.microsoft.com/office/drawing/2014/chart" uri="{C3380CC4-5D6E-409C-BE32-E72D297353CC}">
              <c16:uniqueId val="{00000003-E8BB-4814-8852-D9AD9D41D1B1}"/>
            </c:ext>
          </c:extLst>
        </c:ser>
        <c:dLbls>
          <c:showLegendKey val="0"/>
          <c:showVal val="0"/>
          <c:showCatName val="0"/>
          <c:showSerName val="0"/>
          <c:showPercent val="0"/>
          <c:showBubbleSize val="0"/>
        </c:dLbls>
        <c:marker val="1"/>
        <c:smooth val="0"/>
        <c:axId val="292859392"/>
        <c:axId val="291820608"/>
        <c:extLst>
          <c:ext xmlns:c15="http://schemas.microsoft.com/office/drawing/2012/chart" uri="{02D57815-91ED-43cb-92C2-25804820EDAC}">
            <c15:filteredLineSeries>
              <c15:ser>
                <c:idx val="19"/>
                <c:order val="19"/>
                <c:tx>
                  <c:strRef>
                    <c:extLst>
                      <c:ext uri="{02D57815-91ED-43cb-92C2-25804820EDAC}">
                        <c15:formulaRef>
                          <c15:sqref>ТОР!$A$106</c15:sqref>
                        </c15:formulaRef>
                      </c:ext>
                    </c:extLst>
                    <c:strCache>
                      <c:ptCount val="1"/>
                      <c:pt idx="0">
                        <c:v>Остальные муниципалитеты не ДФО</c:v>
                      </c:pt>
                    </c:strCache>
                  </c:strRef>
                </c:tx>
                <c:spPr>
                  <a:ln w="28575" cap="rnd">
                    <a:solidFill>
                      <a:schemeClr val="accent2">
                        <a:lumMod val="80000"/>
                      </a:schemeClr>
                    </a:solidFill>
                    <a:round/>
                  </a:ln>
                  <a:effectLst/>
                </c:spPr>
                <c:marker>
                  <c:symbol val="none"/>
                </c:marker>
                <c:cat>
                  <c:numRef>
                    <c:extLst>
                      <c:ex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ТОР!$B$106:$L$106</c15:sqref>
                        </c15:formulaRef>
                      </c:ext>
                    </c:extLst>
                    <c:numCache>
                      <c:formatCode>0%</c:formatCode>
                      <c:ptCount val="11"/>
                      <c:pt idx="0">
                        <c:v>1</c:v>
                      </c:pt>
                      <c:pt idx="1">
                        <c:v>0.9858051774818466</c:v>
                      </c:pt>
                      <c:pt idx="2">
                        <c:v>0.96481814857445025</c:v>
                      </c:pt>
                      <c:pt idx="3">
                        <c:v>0.93981901999403028</c:v>
                      </c:pt>
                      <c:pt idx="4">
                        <c:v>0.92067570239831042</c:v>
                      </c:pt>
                      <c:pt idx="5">
                        <c:v>0.92140892205489822</c:v>
                      </c:pt>
                      <c:pt idx="6">
                        <c:v>0.91906507083521849</c:v>
                      </c:pt>
                      <c:pt idx="7">
                        <c:v>0.91401653567325214</c:v>
                      </c:pt>
                      <c:pt idx="8">
                        <c:v>0.90869377844817534</c:v>
                      </c:pt>
                      <c:pt idx="9">
                        <c:v>0.90488497699191173</c:v>
                      </c:pt>
                      <c:pt idx="10">
                        <c:v>0.90370365730430235</c:v>
                      </c:pt>
                    </c:numCache>
                  </c:numRef>
                </c:val>
                <c:smooth val="0"/>
                <c:extLst>
                  <c:ext xmlns:c16="http://schemas.microsoft.com/office/drawing/2014/chart" uri="{C3380CC4-5D6E-409C-BE32-E72D297353CC}">
                    <c16:uniqueId val="{00000015-E8BB-4814-8852-D9AD9D41D1B1}"/>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ТОР!$A$108</c15:sqref>
                        </c15:formulaRef>
                      </c:ext>
                    </c:extLst>
                    <c:strCache>
                      <c:ptCount val="1"/>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ТОР!$B$108:$L$108</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E8BB-4814-8852-D9AD9D41D1B1}"/>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ТОР!$A$109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ТОР!$B$109:$L$109</c15:sqref>
                        </c15:formulaRef>
                      </c:ext>
                    </c:extLst>
                    <c:numCache>
                      <c:formatCode>0%</c:formatCode>
                      <c:ptCount val="11"/>
                      <c:pt idx="0">
                        <c:v>1</c:v>
                      </c:pt>
                      <c:pt idx="1">
                        <c:v>0.91223721656109424</c:v>
                      </c:pt>
                      <c:pt idx="2">
                        <c:v>0.84283484806756637</c:v>
                      </c:pt>
                      <c:pt idx="3">
                        <c:v>0.79684200862939503</c:v>
                      </c:pt>
                      <c:pt idx="4">
                        <c:v>0.71825943266318859</c:v>
                      </c:pt>
                      <c:pt idx="5">
                        <c:v>0.65037179840265935</c:v>
                      </c:pt>
                      <c:pt idx="6">
                        <c:v>0.58248416414213011</c:v>
                      </c:pt>
                      <c:pt idx="7">
                        <c:v>0.51459652988160087</c:v>
                      </c:pt>
                      <c:pt idx="8">
                        <c:v>0.44670889562107163</c:v>
                      </c:pt>
                      <c:pt idx="9">
                        <c:v>0.37882126136054239</c:v>
                      </c:pt>
                      <c:pt idx="10">
                        <c:v>0.31093362709998473</c:v>
                      </c:pt>
                    </c:numCache>
                  </c:numRef>
                </c:val>
                <c:smooth val="0"/>
                <c:extLst xmlns:c15="http://schemas.microsoft.com/office/drawing/2012/chart">
                  <c:ext xmlns:c16="http://schemas.microsoft.com/office/drawing/2014/chart" uri="{C3380CC4-5D6E-409C-BE32-E72D297353CC}">
                    <c16:uniqueId val="{00000017-E8BB-4814-8852-D9AD9D41D1B1}"/>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ТОР!$A$110</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ТОР!$B$110:$L$110</c15:sqref>
                        </c15:formulaRef>
                      </c:ext>
                    </c:extLst>
                    <c:numCache>
                      <c:formatCode>0%</c:formatCode>
                      <c:ptCount val="11"/>
                      <c:pt idx="0">
                        <c:v>1</c:v>
                      </c:pt>
                      <c:pt idx="1">
                        <c:v>0.97116795507816223</c:v>
                      </c:pt>
                      <c:pt idx="2">
                        <c:v>0.95134949723367357</c:v>
                      </c:pt>
                      <c:pt idx="3">
                        <c:v>0.92073887276168942</c:v>
                      </c:pt>
                      <c:pt idx="4">
                        <c:v>0.89322170629299558</c:v>
                      </c:pt>
                      <c:pt idx="5">
                        <c:v>0.86809990535416404</c:v>
                      </c:pt>
                      <c:pt idx="6">
                        <c:v>0.84170133838112093</c:v>
                      </c:pt>
                      <c:pt idx="7">
                        <c:v>0.81530277140807073</c:v>
                      </c:pt>
                      <c:pt idx="8">
                        <c:v>0.78890420443502052</c:v>
                      </c:pt>
                      <c:pt idx="9">
                        <c:v>0.76250563746197031</c:v>
                      </c:pt>
                      <c:pt idx="10">
                        <c:v>0.73610707048892721</c:v>
                      </c:pt>
                    </c:numCache>
                  </c:numRef>
                </c:val>
                <c:smooth val="0"/>
                <c:extLst xmlns:c15="http://schemas.microsoft.com/office/drawing/2012/chart">
                  <c:ext xmlns:c16="http://schemas.microsoft.com/office/drawing/2014/chart" uri="{C3380CC4-5D6E-409C-BE32-E72D297353CC}">
                    <c16:uniqueId val="{00000018-E8BB-4814-8852-D9AD9D41D1B1}"/>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ТОР!$A$111</c15:sqref>
                        </c15:formulaRef>
                      </c:ext>
                    </c:extLst>
                    <c:strCache>
                      <c:ptCount val="1"/>
                      <c:pt idx="0">
                        <c:v>Хабаровск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ТОР!$B$111:$L$111</c15:sqref>
                        </c15:formulaRef>
                      </c:ext>
                    </c:extLst>
                    <c:numCache>
                      <c:formatCode>0%</c:formatCode>
                      <c:ptCount val="11"/>
                      <c:pt idx="0">
                        <c:v>1</c:v>
                      </c:pt>
                      <c:pt idx="1">
                        <c:v>0.99216257004278308</c:v>
                      </c:pt>
                      <c:pt idx="2">
                        <c:v>0.96661164232098917</c:v>
                      </c:pt>
                      <c:pt idx="3">
                        <c:v>0.95286971310891744</c:v>
                      </c:pt>
                      <c:pt idx="4">
                        <c:v>0.93617553426940958</c:v>
                      </c:pt>
                      <c:pt idx="5">
                        <c:v>0.91948135542990883</c:v>
                      </c:pt>
                      <c:pt idx="6">
                        <c:v>0.90278717659040097</c:v>
                      </c:pt>
                      <c:pt idx="7">
                        <c:v>0.88609299775089312</c:v>
                      </c:pt>
                      <c:pt idx="8">
                        <c:v>0.86939881891139237</c:v>
                      </c:pt>
                      <c:pt idx="9">
                        <c:v>0.85270464007188451</c:v>
                      </c:pt>
                      <c:pt idx="10">
                        <c:v>0.83601046123237666</c:v>
                      </c:pt>
                    </c:numCache>
                  </c:numRef>
                </c:val>
                <c:smooth val="0"/>
                <c:extLst xmlns:c15="http://schemas.microsoft.com/office/drawing/2012/chart">
                  <c:ext xmlns:c16="http://schemas.microsoft.com/office/drawing/2014/chart" uri="{C3380CC4-5D6E-409C-BE32-E72D297353CC}">
                    <c16:uniqueId val="{00000019-E8BB-4814-8852-D9AD9D41D1B1}"/>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ТОР!$A$112</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ТОР!$B$112:$L$112</c15:sqref>
                        </c15:formulaRef>
                      </c:ext>
                    </c:extLst>
                    <c:numCache>
                      <c:formatCode>0%</c:formatCode>
                      <c:ptCount val="11"/>
                      <c:pt idx="0">
                        <c:v>1</c:v>
                      </c:pt>
                      <c:pt idx="1">
                        <c:v>0.99107310655891745</c:v>
                      </c:pt>
                      <c:pt idx="2">
                        <c:v>0.9669610975380567</c:v>
                      </c:pt>
                      <c:pt idx="3">
                        <c:v>0.95297249890371205</c:v>
                      </c:pt>
                      <c:pt idx="4">
                        <c:v>0.9364530476727424</c:v>
                      </c:pt>
                      <c:pt idx="5">
                        <c:v>0.91993359644176564</c:v>
                      </c:pt>
                      <c:pt idx="6">
                        <c:v>0.90341414521079599</c:v>
                      </c:pt>
                      <c:pt idx="7">
                        <c:v>0.88689469397982634</c:v>
                      </c:pt>
                      <c:pt idx="8">
                        <c:v>0.87037524274885669</c:v>
                      </c:pt>
                      <c:pt idx="9">
                        <c:v>0.85385579151787994</c:v>
                      </c:pt>
                      <c:pt idx="10">
                        <c:v>0.83733634028691029</c:v>
                      </c:pt>
                    </c:numCache>
                  </c:numRef>
                </c:val>
                <c:smooth val="0"/>
                <c:extLst xmlns:c15="http://schemas.microsoft.com/office/drawing/2012/chart">
                  <c:ext xmlns:c16="http://schemas.microsoft.com/office/drawing/2014/chart" uri="{C3380CC4-5D6E-409C-BE32-E72D297353CC}">
                    <c16:uniqueId val="{0000001A-E8BB-4814-8852-D9AD9D41D1B1}"/>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ТОР!$A$113</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ТОР!$B$113:$L$113</c15:sqref>
                        </c15:formulaRef>
                      </c:ext>
                    </c:extLst>
                    <c:numCache>
                      <c:formatCode>0%</c:formatCode>
                      <c:ptCount val="11"/>
                      <c:pt idx="0">
                        <c:v>1</c:v>
                      </c:pt>
                      <c:pt idx="1">
                        <c:v>0.98438845204614589</c:v>
                      </c:pt>
                      <c:pt idx="2">
                        <c:v>0.95465763645755608</c:v>
                      </c:pt>
                      <c:pt idx="3">
                        <c:v>0.92291798197784536</c:v>
                      </c:pt>
                      <c:pt idx="4">
                        <c:v>0.90024680020662373</c:v>
                      </c:pt>
                      <c:pt idx="5">
                        <c:v>0.87414911324111699</c:v>
                      </c:pt>
                      <c:pt idx="6">
                        <c:v>0.84805142627561025</c:v>
                      </c:pt>
                      <c:pt idx="7">
                        <c:v>0.82195373931011062</c:v>
                      </c:pt>
                      <c:pt idx="8">
                        <c:v>0.79585605234460388</c:v>
                      </c:pt>
                      <c:pt idx="9">
                        <c:v>0.76975836537909714</c:v>
                      </c:pt>
                      <c:pt idx="10">
                        <c:v>0.7436606784135904</c:v>
                      </c:pt>
                    </c:numCache>
                  </c:numRef>
                </c:val>
                <c:smooth val="0"/>
                <c:extLst xmlns:c15="http://schemas.microsoft.com/office/drawing/2012/chart">
                  <c:ext xmlns:c16="http://schemas.microsoft.com/office/drawing/2014/chart" uri="{C3380CC4-5D6E-409C-BE32-E72D297353CC}">
                    <c16:uniqueId val="{0000001B-E8BB-4814-8852-D9AD9D41D1B1}"/>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ТОР!$A$114</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ТОР!$B$114:$L$114</c15:sqref>
                        </c15:formulaRef>
                      </c:ext>
                    </c:extLst>
                    <c:numCache>
                      <c:formatCode>0%</c:formatCode>
                      <c:ptCount val="11"/>
                      <c:pt idx="0">
                        <c:v>1</c:v>
                      </c:pt>
                      <c:pt idx="1">
                        <c:v>0.99101838542033149</c:v>
                      </c:pt>
                      <c:pt idx="2">
                        <c:v>0.97276364330877252</c:v>
                      </c:pt>
                      <c:pt idx="3">
                        <c:v>0.9606909862184736</c:v>
                      </c:pt>
                      <c:pt idx="4">
                        <c:v>0.94707280787286052</c:v>
                      </c:pt>
                      <c:pt idx="5">
                        <c:v>0.93345462952724745</c:v>
                      </c:pt>
                      <c:pt idx="6">
                        <c:v>0.91983645118163082</c:v>
                      </c:pt>
                      <c:pt idx="7">
                        <c:v>0.90621827283601775</c:v>
                      </c:pt>
                      <c:pt idx="8">
                        <c:v>0.89260009449040467</c:v>
                      </c:pt>
                      <c:pt idx="9">
                        <c:v>0.8789819161447916</c:v>
                      </c:pt>
                      <c:pt idx="10">
                        <c:v>0.86536373779917852</c:v>
                      </c:pt>
                    </c:numCache>
                  </c:numRef>
                </c:val>
                <c:smooth val="0"/>
                <c:extLst xmlns:c15="http://schemas.microsoft.com/office/drawing/2012/chart">
                  <c:ext xmlns:c16="http://schemas.microsoft.com/office/drawing/2014/chart" uri="{C3380CC4-5D6E-409C-BE32-E72D297353CC}">
                    <c16:uniqueId val="{0000001C-E8BB-4814-8852-D9AD9D41D1B1}"/>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ТОР!$A$115</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ТОР!$B$115:$L$115</c15:sqref>
                        </c15:formulaRef>
                      </c:ext>
                    </c:extLst>
                    <c:numCache>
                      <c:formatCode>0%</c:formatCode>
                      <c:ptCount val="11"/>
                      <c:pt idx="0">
                        <c:v>1</c:v>
                      </c:pt>
                      <c:pt idx="1">
                        <c:v>0.977398677550814</c:v>
                      </c:pt>
                      <c:pt idx="2">
                        <c:v>0.94538681006544822</c:v>
                      </c:pt>
                      <c:pt idx="3">
                        <c:v>0.91849953853350585</c:v>
                      </c:pt>
                      <c:pt idx="4">
                        <c:v>0.90296560704969087</c:v>
                      </c:pt>
                      <c:pt idx="5">
                        <c:v>0.89107283584857155</c:v>
                      </c:pt>
                      <c:pt idx="6">
                        <c:v>0.89239191358987213</c:v>
                      </c:pt>
                      <c:pt idx="7">
                        <c:v>0.85568831956960878</c:v>
                      </c:pt>
                      <c:pt idx="8">
                        <c:v>0.83647770722494386</c:v>
                      </c:pt>
                      <c:pt idx="9">
                        <c:v>0.81726709488027893</c:v>
                      </c:pt>
                      <c:pt idx="10">
                        <c:v>0.79805648253561401</c:v>
                      </c:pt>
                    </c:numCache>
                  </c:numRef>
                </c:val>
                <c:smooth val="0"/>
                <c:extLst xmlns:c15="http://schemas.microsoft.com/office/drawing/2012/chart">
                  <c:ext xmlns:c16="http://schemas.microsoft.com/office/drawing/2014/chart" uri="{C3380CC4-5D6E-409C-BE32-E72D297353CC}">
                    <c16:uniqueId val="{0000001D-E8BB-4814-8852-D9AD9D41D1B1}"/>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ТОР!$A$117</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ТОР!$B$117:$L$117</c15:sqref>
                        </c15:formulaRef>
                      </c:ext>
                    </c:extLst>
                    <c:numCache>
                      <c:formatCode>0%</c:formatCode>
                      <c:ptCount val="11"/>
                      <c:pt idx="0">
                        <c:v>1</c:v>
                      </c:pt>
                      <c:pt idx="1">
                        <c:v>1.0236196129351387</c:v>
                      </c:pt>
                      <c:pt idx="2">
                        <c:v>1.0349553783054062</c:v>
                      </c:pt>
                      <c:pt idx="3">
                        <c:v>0.99542447288691027</c:v>
                      </c:pt>
                      <c:pt idx="4">
                        <c:v>0.96110801953873737</c:v>
                      </c:pt>
                      <c:pt idx="5">
                        <c:v>0.97122776644201281</c:v>
                      </c:pt>
                      <c:pt idx="6">
                        <c:v>0.96062985634494069</c:v>
                      </c:pt>
                      <c:pt idx="7">
                        <c:v>0.95003194624786502</c:v>
                      </c:pt>
                      <c:pt idx="8">
                        <c:v>0.93943403615078935</c:v>
                      </c:pt>
                      <c:pt idx="9">
                        <c:v>0.92883612605371368</c:v>
                      </c:pt>
                      <c:pt idx="10">
                        <c:v>0.91823821595663802</c:v>
                      </c:pt>
                    </c:numCache>
                  </c:numRef>
                </c:val>
                <c:smooth val="0"/>
                <c:extLst xmlns:c15="http://schemas.microsoft.com/office/drawing/2012/chart">
                  <c:ext xmlns:c16="http://schemas.microsoft.com/office/drawing/2014/chart" uri="{C3380CC4-5D6E-409C-BE32-E72D297353CC}">
                    <c16:uniqueId val="{0000001E-E8BB-4814-8852-D9AD9D41D1B1}"/>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ТОР!$A$118</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ТОР!$B$118:$L$118</c15:sqref>
                        </c15:formulaRef>
                      </c:ext>
                    </c:extLst>
                    <c:numCache>
                      <c:formatCode>0%</c:formatCode>
                      <c:ptCount val="11"/>
                      <c:pt idx="0">
                        <c:v>1</c:v>
                      </c:pt>
                      <c:pt idx="1">
                        <c:v>1.016691435659981</c:v>
                      </c:pt>
                      <c:pt idx="2">
                        <c:v>1.0379641115710092</c:v>
                      </c:pt>
                      <c:pt idx="3">
                        <c:v>1.0561826273146764</c:v>
                      </c:pt>
                      <c:pt idx="4">
                        <c:v>1.0751646831001764</c:v>
                      </c:pt>
                      <c:pt idx="5">
                        <c:v>1.0941467388856836</c:v>
                      </c:pt>
                      <c:pt idx="6">
                        <c:v>1.1131287946711836</c:v>
                      </c:pt>
                      <c:pt idx="7">
                        <c:v>1.1321108504566908</c:v>
                      </c:pt>
                      <c:pt idx="8">
                        <c:v>1.151092906242198</c:v>
                      </c:pt>
                      <c:pt idx="9">
                        <c:v>1.170074962027698</c:v>
                      </c:pt>
                      <c:pt idx="10">
                        <c:v>1.1890570178132052</c:v>
                      </c:pt>
                    </c:numCache>
                  </c:numRef>
                </c:val>
                <c:smooth val="0"/>
                <c:extLst xmlns:c15="http://schemas.microsoft.com/office/drawing/2012/chart">
                  <c:ext xmlns:c16="http://schemas.microsoft.com/office/drawing/2014/chart" uri="{C3380CC4-5D6E-409C-BE32-E72D297353CC}">
                    <c16:uniqueId val="{0000001F-E8BB-4814-8852-D9AD9D41D1B1}"/>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ТОР!$A$119</c15:sqref>
                        </c15:formulaRef>
                      </c:ext>
                    </c:extLst>
                    <c:strCache>
                      <c:ptCount val="1"/>
                      <c:pt idx="0">
                        <c:v>Амурская</c:v>
                      </c:pt>
                    </c:strCache>
                  </c:strRef>
                </c:tx>
                <c:spPr>
                  <a:ln w="12700" cap="rnd">
                    <a:solidFill>
                      <a:schemeClr val="accent3">
                        <a:lumMod val="50000"/>
                      </a:schemeClr>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ТОР!$B$119:$L$119</c15:sqref>
                        </c15:formulaRef>
                      </c:ext>
                    </c:extLst>
                    <c:numCache>
                      <c:formatCode>0%</c:formatCode>
                      <c:ptCount val="11"/>
                      <c:pt idx="0">
                        <c:v>1</c:v>
                      </c:pt>
                      <c:pt idx="1">
                        <c:v>0.97823221297697682</c:v>
                      </c:pt>
                      <c:pt idx="2">
                        <c:v>0.94935031420660221</c:v>
                      </c:pt>
                      <c:pt idx="3">
                        <c:v>0.9252111566011294</c:v>
                      </c:pt>
                      <c:pt idx="4">
                        <c:v>0.89988631370442818</c:v>
                      </c:pt>
                      <c:pt idx="5">
                        <c:v>0.87456147080772695</c:v>
                      </c:pt>
                      <c:pt idx="6">
                        <c:v>0.84923662791102572</c:v>
                      </c:pt>
                      <c:pt idx="7">
                        <c:v>0.8239117850143316</c:v>
                      </c:pt>
                      <c:pt idx="8">
                        <c:v>0.79858694211763037</c:v>
                      </c:pt>
                      <c:pt idx="9">
                        <c:v>0.77326209922092914</c:v>
                      </c:pt>
                      <c:pt idx="10">
                        <c:v>0.74793725632423502</c:v>
                      </c:pt>
                    </c:numCache>
                  </c:numRef>
                </c:val>
                <c:smooth val="0"/>
                <c:extLst xmlns:c15="http://schemas.microsoft.com/office/drawing/2012/chart">
                  <c:ext xmlns:c16="http://schemas.microsoft.com/office/drawing/2014/chart" uri="{C3380CC4-5D6E-409C-BE32-E72D297353CC}">
                    <c16:uniqueId val="{00000020-E8BB-4814-8852-D9AD9D41D1B1}"/>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ТОР!$A$120</c15:sqref>
                        </c15:formulaRef>
                      </c:ext>
                    </c:extLst>
                    <c:strCache>
                      <c:ptCount val="1"/>
                      <c:pt idx="0">
                        <c:v>Якутия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ТОР!$B$120:$L$120</c15:sqref>
                        </c15:formulaRef>
                      </c:ext>
                    </c:extLst>
                    <c:numCache>
                      <c:formatCode>0%</c:formatCode>
                      <c:ptCount val="11"/>
                      <c:pt idx="0">
                        <c:v>1</c:v>
                      </c:pt>
                      <c:pt idx="1">
                        <c:v>1.0206825124492613</c:v>
                      </c:pt>
                      <c:pt idx="2">
                        <c:v>1.0003556931832447</c:v>
                      </c:pt>
                      <c:pt idx="3">
                        <c:v>1.0073684283940803</c:v>
                      </c:pt>
                      <c:pt idx="4">
                        <c:v>1.0075462749857027</c:v>
                      </c:pt>
                      <c:pt idx="5">
                        <c:v>1.0077241215773249</c:v>
                      </c:pt>
                      <c:pt idx="6">
                        <c:v>1.0079019681689472</c:v>
                      </c:pt>
                      <c:pt idx="7">
                        <c:v>1.0080798147605696</c:v>
                      </c:pt>
                      <c:pt idx="8">
                        <c:v>1.0082576613521921</c:v>
                      </c:pt>
                      <c:pt idx="9">
                        <c:v>1.0084355079438143</c:v>
                      </c:pt>
                      <c:pt idx="10">
                        <c:v>1.0086133545354365</c:v>
                      </c:pt>
                    </c:numCache>
                  </c:numRef>
                </c:val>
                <c:smooth val="0"/>
                <c:extLst xmlns:c15="http://schemas.microsoft.com/office/drawing/2012/chart">
                  <c:ext xmlns:c16="http://schemas.microsoft.com/office/drawing/2014/chart" uri="{C3380CC4-5D6E-409C-BE32-E72D297353CC}">
                    <c16:uniqueId val="{00000021-E8BB-4814-8852-D9AD9D41D1B1}"/>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ТОР!$A$121</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ТОР!$B$121:$L$121</c15:sqref>
                        </c15:formulaRef>
                      </c:ext>
                    </c:extLst>
                    <c:numCache>
                      <c:formatCode>0%</c:formatCode>
                      <c:ptCount val="11"/>
                      <c:pt idx="0">
                        <c:v>1</c:v>
                      </c:pt>
                      <c:pt idx="1">
                        <c:v>0.99247031891734183</c:v>
                      </c:pt>
                      <c:pt idx="2">
                        <c:v>0.98608523913189849</c:v>
                      </c:pt>
                      <c:pt idx="3">
                        <c:v>0.9789370918149789</c:v>
                      </c:pt>
                      <c:pt idx="4">
                        <c:v>0.97197971138092853</c:v>
                      </c:pt>
                      <c:pt idx="5">
                        <c:v>0.96502233094687817</c:v>
                      </c:pt>
                      <c:pt idx="6">
                        <c:v>0.95806495051282603</c:v>
                      </c:pt>
                      <c:pt idx="7">
                        <c:v>0.95110757007877567</c:v>
                      </c:pt>
                      <c:pt idx="8">
                        <c:v>0.9441501896447253</c:v>
                      </c:pt>
                      <c:pt idx="9">
                        <c:v>0.93719280921067494</c:v>
                      </c:pt>
                      <c:pt idx="10">
                        <c:v>0.9302354287766228</c:v>
                      </c:pt>
                    </c:numCache>
                  </c:numRef>
                </c:val>
                <c:smooth val="0"/>
                <c:extLst xmlns:c15="http://schemas.microsoft.com/office/drawing/2012/chart">
                  <c:ext xmlns:c16="http://schemas.microsoft.com/office/drawing/2014/chart" uri="{C3380CC4-5D6E-409C-BE32-E72D297353CC}">
                    <c16:uniqueId val="{00000022-E8BB-4814-8852-D9AD9D41D1B1}"/>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ТОР!$A$122</c15:sqref>
                        </c15:formulaRef>
                      </c:ext>
                    </c:extLst>
                    <c:strCache>
                      <c:ptCount val="1"/>
                      <c:pt idx="0">
                        <c:v>Южная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ТОР!$B$122:$L$122</c15:sqref>
                        </c15:formulaRef>
                      </c:ext>
                    </c:extLst>
                    <c:numCache>
                      <c:formatCode>0%</c:formatCode>
                      <c:ptCount val="11"/>
                      <c:pt idx="0">
                        <c:v>1</c:v>
                      </c:pt>
                      <c:pt idx="1">
                        <c:v>1.0531419705197829</c:v>
                      </c:pt>
                      <c:pt idx="2">
                        <c:v>1.0339410395655546</c:v>
                      </c:pt>
                      <c:pt idx="3">
                        <c:v>1.0579906904577192</c:v>
                      </c:pt>
                      <c:pt idx="4">
                        <c:v>1.0749612102404953</c:v>
                      </c:pt>
                      <c:pt idx="5">
                        <c:v>1.0904383242823883</c:v>
                      </c:pt>
                      <c:pt idx="6">
                        <c:v>1.1059154383242813</c:v>
                      </c:pt>
                      <c:pt idx="7">
                        <c:v>1.1213925523661743</c:v>
                      </c:pt>
                      <c:pt idx="8">
                        <c:v>1.1368696664080673</c:v>
                      </c:pt>
                      <c:pt idx="9">
                        <c:v>1.1523467804499568</c:v>
                      </c:pt>
                      <c:pt idx="10">
                        <c:v>1.1678238944918498</c:v>
                      </c:pt>
                    </c:numCache>
                  </c:numRef>
                </c:val>
                <c:smooth val="0"/>
                <c:extLst xmlns:c15="http://schemas.microsoft.com/office/drawing/2012/chart">
                  <c:ext xmlns:c16="http://schemas.microsoft.com/office/drawing/2014/chart" uri="{C3380CC4-5D6E-409C-BE32-E72D297353CC}">
                    <c16:uniqueId val="{00000023-E8BB-4814-8852-D9AD9D41D1B1}"/>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ТОР!$A$123</c15:sqref>
                        </c15:formulaRef>
                      </c:ext>
                    </c:extLst>
                    <c:strCache>
                      <c:ptCount val="1"/>
                      <c:pt idx="0">
                        <c:v>Чукотка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ТОР!$B$123:$L$123</c15:sqref>
                        </c15:formulaRef>
                      </c:ext>
                    </c:extLst>
                    <c:numCache>
                      <c:formatCode>0%</c:formatCode>
                      <c:ptCount val="11"/>
                      <c:pt idx="0">
                        <c:v>1</c:v>
                      </c:pt>
                      <c:pt idx="1">
                        <c:v>0.98731205634117714</c:v>
                      </c:pt>
                      <c:pt idx="2">
                        <c:v>0.9770275557542899</c:v>
                      </c:pt>
                      <c:pt idx="3">
                        <c:v>0.96514075978611302</c:v>
                      </c:pt>
                      <c:pt idx="4">
                        <c:v>0.95365453766325459</c:v>
                      </c:pt>
                      <c:pt idx="5">
                        <c:v>0.9421683155403997</c:v>
                      </c:pt>
                      <c:pt idx="6">
                        <c:v>0.93068209341754482</c:v>
                      </c:pt>
                      <c:pt idx="7">
                        <c:v>0.91919587129468994</c:v>
                      </c:pt>
                      <c:pt idx="8">
                        <c:v>0.90770964917183505</c:v>
                      </c:pt>
                      <c:pt idx="9">
                        <c:v>0.89622342704898017</c:v>
                      </c:pt>
                      <c:pt idx="10">
                        <c:v>0.88473720492612529</c:v>
                      </c:pt>
                    </c:numCache>
                  </c:numRef>
                </c:val>
                <c:smooth val="0"/>
                <c:extLst xmlns:c15="http://schemas.microsoft.com/office/drawing/2012/chart">
                  <c:ext xmlns:c16="http://schemas.microsoft.com/office/drawing/2014/chart" uri="{C3380CC4-5D6E-409C-BE32-E72D297353CC}">
                    <c16:uniqueId val="{00000024-E8BB-4814-8852-D9AD9D41D1B1}"/>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ТОР!$A$124</c15:sqref>
                        </c15:formulaRef>
                      </c:ext>
                    </c:extLst>
                    <c:strCache>
                      <c:ptCount val="1"/>
                      <c:pt idx="0">
                        <c:v>Южная Якутия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ТОР!$B$124:$L$124</c15:sqref>
                        </c15:formulaRef>
                      </c:ext>
                    </c:extLst>
                    <c:numCache>
                      <c:formatCode>0%</c:formatCode>
                      <c:ptCount val="11"/>
                      <c:pt idx="0">
                        <c:v>1</c:v>
                      </c:pt>
                      <c:pt idx="1">
                        <c:v>1.045501820072803</c:v>
                      </c:pt>
                      <c:pt idx="2">
                        <c:v>1.0058502340093605</c:v>
                      </c:pt>
                      <c:pt idx="3">
                        <c:v>0.99063962558502339</c:v>
                      </c:pt>
                      <c:pt idx="4">
                        <c:v>0.99356474258970273</c:v>
                      </c:pt>
                      <c:pt idx="5">
                        <c:v>0.98679147165886683</c:v>
                      </c:pt>
                      <c:pt idx="6">
                        <c:v>0.98001820072802914</c:v>
                      </c:pt>
                      <c:pt idx="7">
                        <c:v>0.97324492979719146</c:v>
                      </c:pt>
                      <c:pt idx="8">
                        <c:v>0.96647165886635378</c:v>
                      </c:pt>
                      <c:pt idx="9">
                        <c:v>0.95969838793551787</c:v>
                      </c:pt>
                      <c:pt idx="10">
                        <c:v>0.95292511700468019</c:v>
                      </c:pt>
                    </c:numCache>
                  </c:numRef>
                </c:val>
                <c:smooth val="0"/>
                <c:extLst xmlns:c15="http://schemas.microsoft.com/office/drawing/2012/chart">
                  <c:ext xmlns:c16="http://schemas.microsoft.com/office/drawing/2014/chart" uri="{C3380CC4-5D6E-409C-BE32-E72D297353CC}">
                    <c16:uniqueId val="{00000025-E8BB-4814-8852-D9AD9D41D1B1}"/>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ТОР!$A$125</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ТОР!$B$125:$L$125</c15:sqref>
                        </c15:formulaRef>
                      </c:ext>
                    </c:extLst>
                    <c:numCache>
                      <c:formatCode>0%</c:formatCode>
                      <c:ptCount val="11"/>
                      <c:pt idx="0">
                        <c:v>1</c:v>
                      </c:pt>
                      <c:pt idx="1">
                        <c:v>1.0033426183844012</c:v>
                      </c:pt>
                      <c:pt idx="2">
                        <c:v>0.99136490250696374</c:v>
                      </c:pt>
                      <c:pt idx="3">
                        <c:v>0.98105849582172699</c:v>
                      </c:pt>
                      <c:pt idx="4">
                        <c:v>1.0181058495821727</c:v>
                      </c:pt>
                      <c:pt idx="5">
                        <c:v>1.0029526462395544</c:v>
                      </c:pt>
                      <c:pt idx="6">
                        <c:v>1.0043454038997215</c:v>
                      </c:pt>
                      <c:pt idx="7">
                        <c:v>1.0057381615598886</c:v>
                      </c:pt>
                      <c:pt idx="8">
                        <c:v>1.0071309192200557</c:v>
                      </c:pt>
                      <c:pt idx="9">
                        <c:v>1.0085236768802228</c:v>
                      </c:pt>
                      <c:pt idx="10">
                        <c:v>1.0099164345403899</c:v>
                      </c:pt>
                    </c:numCache>
                  </c:numRef>
                </c:val>
                <c:smooth val="0"/>
                <c:extLst xmlns:c15="http://schemas.microsoft.com/office/drawing/2012/chart">
                  <c:ext xmlns:c16="http://schemas.microsoft.com/office/drawing/2014/chart" uri="{C3380CC4-5D6E-409C-BE32-E72D297353CC}">
                    <c16:uniqueId val="{00000026-E8BB-4814-8852-D9AD9D41D1B1}"/>
                  </c:ext>
                </c:extLst>
              </c15:ser>
            </c15:filteredLineSeries>
            <c15:filteredLineSeries>
              <c15:ser>
                <c:idx val="39"/>
                <c:order val="39"/>
                <c:tx>
                  <c:strRef>
                    <c:extLst xmlns:c15="http://schemas.microsoft.com/office/drawing/2012/chart">
                      <c:ext xmlns:c15="http://schemas.microsoft.com/office/drawing/2012/chart" uri="{02D57815-91ED-43cb-92C2-25804820EDAC}">
                        <c15:formulaRef>
                          <c15:sqref>ТОР!$A$126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ТОР!$B$126:$L$126</c15:sqref>
                        </c15:formulaRef>
                      </c:ext>
                    </c:extLst>
                    <c:numCache>
                      <c:formatCode>0%</c:formatCode>
                      <c:ptCount val="11"/>
                      <c:pt idx="0">
                        <c:v>1</c:v>
                      </c:pt>
                      <c:pt idx="1">
                        <c:v>1</c:v>
                      </c:pt>
                      <c:pt idx="2">
                        <c:v>2.3734439834024896</c:v>
                      </c:pt>
                      <c:pt idx="3">
                        <c:v>2.4127247579529736</c:v>
                      </c:pt>
                      <c:pt idx="4">
                        <c:v>3.0994467496541347</c:v>
                      </c:pt>
                      <c:pt idx="5">
                        <c:v>3.6606085753803654</c:v>
                      </c:pt>
                      <c:pt idx="6">
                        <c:v>4.2217704011063688</c:v>
                      </c:pt>
                      <c:pt idx="7">
                        <c:v>4.7829322268325996</c:v>
                      </c:pt>
                      <c:pt idx="8">
                        <c:v>5.3440940525588303</c:v>
                      </c:pt>
                      <c:pt idx="9">
                        <c:v>5.9052558782848337</c:v>
                      </c:pt>
                      <c:pt idx="10">
                        <c:v>6.4664177040110644</c:v>
                      </c:pt>
                    </c:numCache>
                  </c:numRef>
                </c:val>
                <c:smooth val="0"/>
                <c:extLst xmlns:c15="http://schemas.microsoft.com/office/drawing/2012/chart">
                  <c:ext xmlns:c16="http://schemas.microsoft.com/office/drawing/2014/chart" uri="{C3380CC4-5D6E-409C-BE32-E72D297353CC}">
                    <c16:uniqueId val="{00000027-E8BB-4814-8852-D9AD9D41D1B1}"/>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ТОР!$A$127</c15:sqref>
                        </c15:formulaRef>
                      </c:ext>
                    </c:extLst>
                    <c:strCache>
                      <c:ptCount val="1"/>
                      <c:pt idx="0">
                        <c:v>Остальные муниципалитеты ДФО</c:v>
                      </c:pt>
                    </c:strCache>
                  </c:strRef>
                </c:tx>
                <c:spPr>
                  <a:ln w="28575" cap="rnd">
                    <a:solidFill>
                      <a:schemeClr val="accent5">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ТОР!$B$127:$L$127</c15:sqref>
                        </c15:formulaRef>
                      </c:ext>
                    </c:extLst>
                    <c:numCache>
                      <c:formatCode>0%</c:formatCode>
                      <c:ptCount val="11"/>
                      <c:pt idx="0">
                        <c:v>1</c:v>
                      </c:pt>
                      <c:pt idx="1">
                        <c:v>0.98157853164000519</c:v>
                      </c:pt>
                      <c:pt idx="2">
                        <c:v>0.95752484700290541</c:v>
                      </c:pt>
                    </c:numCache>
                  </c:numRef>
                </c:val>
                <c:smooth val="0"/>
                <c:extLst xmlns:c15="http://schemas.microsoft.com/office/drawing/2012/chart">
                  <c:ext xmlns:c16="http://schemas.microsoft.com/office/drawing/2014/chart" uri="{C3380CC4-5D6E-409C-BE32-E72D297353CC}">
                    <c16:uniqueId val="{00000028-E8BB-4814-8852-D9AD9D41D1B1}"/>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ТОР!$A$128</c15:sqref>
                        </c15:formulaRef>
                      </c:ext>
                    </c:extLst>
                    <c:strCache>
                      <c:ptCount val="1"/>
                      <c:pt idx="0">
                        <c:v>Остальные муниципалитеты не ДФО</c:v>
                      </c:pt>
                    </c:strCache>
                  </c:strRef>
                </c:tx>
                <c:spPr>
                  <a:ln w="28575" cap="rnd">
                    <a:solidFill>
                      <a:schemeClr val="accent6">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ТОР!$B$128:$L$128</c15:sqref>
                        </c15:formulaRef>
                      </c:ext>
                    </c:extLst>
                    <c:numCache>
                      <c:formatCode>0%</c:formatCode>
                      <c:ptCount val="11"/>
                      <c:pt idx="0">
                        <c:v>1</c:v>
                      </c:pt>
                      <c:pt idx="1">
                        <c:v>0.9858051774818466</c:v>
                      </c:pt>
                      <c:pt idx="2">
                        <c:v>0.96481814857445025</c:v>
                      </c:pt>
                    </c:numCache>
                  </c:numRef>
                </c:val>
                <c:smooth val="0"/>
                <c:extLst xmlns:c15="http://schemas.microsoft.com/office/drawing/2012/chart">
                  <c:ext xmlns:c16="http://schemas.microsoft.com/office/drawing/2014/chart" uri="{C3380CC4-5D6E-409C-BE32-E72D297353CC}">
                    <c16:uniqueId val="{00000029-E8BB-4814-8852-D9AD9D41D1B1}"/>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ТОР!$A$129</c15:sqref>
                        </c15:formulaRef>
                      </c:ext>
                    </c:extLst>
                    <c:strCache>
                      <c:ptCount val="1"/>
                      <c:pt idx="0">
                        <c:v>РФ</c:v>
                      </c:pt>
                    </c:strCache>
                  </c:strRef>
                </c:tx>
                <c:spPr>
                  <a:ln w="28575" cap="rnd">
                    <a:solidFill>
                      <a:schemeClr val="accent1">
                        <a:lumMod val="70000"/>
                      </a:schemeClr>
                    </a:solidFill>
                    <a:round/>
                  </a:ln>
                  <a:effectLst/>
                </c:spPr>
                <c:marker>
                  <c:symbol val="none"/>
                </c:marker>
                <c:cat>
                  <c:numRef>
                    <c:extLst xmlns:c15="http://schemas.microsoft.com/office/drawing/2012/chart">
                      <c:ext xmlns:c15="http://schemas.microsoft.com/office/drawing/2012/chart" uri="{02D57815-91ED-43cb-92C2-25804820EDAC}">
                        <c15:formulaRef>
                          <c15:sqref>ТОР!$B$86:$L$86</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ТОР!$B$129:$L$129</c15:sqref>
                        </c15:formulaRef>
                      </c:ext>
                    </c:extLst>
                    <c:numCache>
                      <c:formatCode>0%</c:formatCode>
                      <c:ptCount val="11"/>
                      <c:pt idx="0">
                        <c:v>1</c:v>
                      </c:pt>
                      <c:pt idx="1">
                        <c:v>0.98600496489223288</c:v>
                      </c:pt>
                      <c:pt idx="2">
                        <c:v>0.96530145765613296</c:v>
                      </c:pt>
                    </c:numCache>
                  </c:numRef>
                </c:val>
                <c:smooth val="0"/>
                <c:extLst xmlns:c15="http://schemas.microsoft.com/office/drawing/2012/chart">
                  <c:ext xmlns:c16="http://schemas.microsoft.com/office/drawing/2014/chart" uri="{C3380CC4-5D6E-409C-BE32-E72D297353CC}">
                    <c16:uniqueId val="{0000002A-E8BB-4814-8852-D9AD9D41D1B1}"/>
                  </c:ext>
                </c:extLst>
              </c15:ser>
            </c15:filteredLineSeries>
          </c:ext>
        </c:extLst>
      </c:lineChart>
      <c:catAx>
        <c:axId val="29285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91820608"/>
        <c:crosses val="autoZero"/>
        <c:auto val="1"/>
        <c:lblAlgn val="ctr"/>
        <c:lblOffset val="100"/>
        <c:noMultiLvlLbl val="0"/>
      </c:catAx>
      <c:valAx>
        <c:axId val="291820608"/>
        <c:scaling>
          <c:orientation val="minMax"/>
          <c:min val="0.85000000000000009"/>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crossAx val="292859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500">
          <a:solidFill>
            <a:schemeClr val="tx1"/>
          </a:solidFill>
        </a:defRPr>
      </a:pPr>
      <a:endParaRPr lang="ru-RU"/>
    </a:p>
  </c:txPr>
  <c:externalData r:id="rId2">
    <c:autoUpdate val="0"/>
  </c:externalData>
  <c:userShapes r:id="rId3"/>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ЗП_ТОР!$A$40</c:f>
              <c:strCache>
                <c:ptCount val="1"/>
                <c:pt idx="0">
                  <c:v>Амуро-Хинганская</c:v>
                </c:pt>
              </c:strCache>
            </c:strRef>
          </c:tx>
          <c:spPr>
            <a:solidFill>
              <a:schemeClr val="accent5"/>
            </a:solidFill>
            <a:ln>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ЗП_ТОР!$B$40:$L$40</c:f>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extLst>
            <c:ext xmlns:c16="http://schemas.microsoft.com/office/drawing/2014/chart" uri="{C3380CC4-5D6E-409C-BE32-E72D297353CC}">
              <c16:uniqueId val="{00000000-11CB-4D3F-A11E-81CB93A7872C}"/>
            </c:ext>
          </c:extLst>
        </c:ser>
        <c:dLbls>
          <c:showLegendKey val="0"/>
          <c:showVal val="0"/>
          <c:showCatName val="0"/>
          <c:showSerName val="0"/>
          <c:showPercent val="0"/>
          <c:showBubbleSize val="0"/>
        </c:dLbls>
        <c:gapWidth val="150"/>
        <c:overlap val="-27"/>
        <c:axId val="293345280"/>
        <c:axId val="291822336"/>
        <c:extLst>
          <c:ext xmlns:c15="http://schemas.microsoft.com/office/drawing/2012/chart" uri="{02D57815-91ED-43cb-92C2-25804820EDAC}">
            <c15:filteredBarSeries>
              <c15:ser>
                <c:idx val="1"/>
                <c:order val="1"/>
                <c:tx>
                  <c:strRef>
                    <c:extLst>
                      <c:ext uri="{02D57815-91ED-43cb-92C2-25804820EDAC}">
                        <c15:formulaRef>
                          <c15:sqref>ЗП_ТОР!$A$41</c15:sqref>
                        </c15:formulaRef>
                      </c:ext>
                    </c:extLst>
                    <c:strCache>
                      <c:ptCount val="1"/>
                      <c:pt idx="0">
                        <c:v>Амурская</c:v>
                      </c:pt>
                    </c:strCache>
                  </c:strRef>
                </c:tx>
                <c:spPr>
                  <a:solidFill>
                    <a:schemeClr val="accent2"/>
                  </a:solidFill>
                  <a:ln>
                    <a:noFill/>
                  </a:ln>
                  <a:effectLst/>
                </c:spPr>
                <c:invertIfNegative val="0"/>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ЗП_ТОР!$B$41:$L$41</c15:sqref>
                        </c15:formulaRef>
                      </c:ext>
                    </c:extLst>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numRef>
                </c:val>
                <c:extLst>
                  <c:ext xmlns:c16="http://schemas.microsoft.com/office/drawing/2014/chart" uri="{C3380CC4-5D6E-409C-BE32-E72D297353CC}">
                    <c16:uniqueId val="{00000005-11CB-4D3F-A11E-81CB93A7872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ЗП_ТОР!$A$42</c15:sqref>
                        </c15:formulaRef>
                      </c:ext>
                    </c:extLst>
                    <c:strCache>
                      <c:ptCount val="1"/>
                      <c:pt idx="0">
                        <c:v>Большой Камень</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ЗП_ТОР!$B$42:$L$42</c15:sqref>
                        </c15:formulaRef>
                      </c:ext>
                    </c:extLst>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numRef>
                </c:val>
                <c:extLst xmlns:c15="http://schemas.microsoft.com/office/drawing/2012/chart">
                  <c:ext xmlns:c16="http://schemas.microsoft.com/office/drawing/2014/chart" uri="{C3380CC4-5D6E-409C-BE32-E72D297353CC}">
                    <c16:uniqueId val="{00000006-11CB-4D3F-A11E-81CB93A7872C}"/>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ЗП_ТОР!$A$43</c15:sqref>
                        </c15:formulaRef>
                      </c:ext>
                    </c:extLst>
                    <c:strCache>
                      <c:ptCount val="1"/>
                      <c:pt idx="0">
                        <c:v>Бурятия</c:v>
                      </c:pt>
                    </c:strCache>
                  </c:strRef>
                </c:tx>
                <c:spPr>
                  <a:solidFill>
                    <a:schemeClr val="accent4"/>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ЗП_ТОР!$B$43:$L$43</c15:sqref>
                        </c15:formulaRef>
                      </c:ext>
                    </c:extLst>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numRef>
                </c:val>
                <c:extLst xmlns:c15="http://schemas.microsoft.com/office/drawing/2012/chart">
                  <c:ext xmlns:c16="http://schemas.microsoft.com/office/drawing/2014/chart" uri="{C3380CC4-5D6E-409C-BE32-E72D297353CC}">
                    <c16:uniqueId val="{00000007-11CB-4D3F-A11E-81CB93A7872C}"/>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ЗП_ТОР!$A$44</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ЗП_ТОР!$B$44:$L$44</c15:sqref>
                        </c15:formulaRef>
                      </c:ext>
                    </c:extLst>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numRef>
                </c:val>
                <c:extLst xmlns:c15="http://schemas.microsoft.com/office/drawing/2012/chart">
                  <c:ext xmlns:c16="http://schemas.microsoft.com/office/drawing/2014/chart" uri="{C3380CC4-5D6E-409C-BE32-E72D297353CC}">
                    <c16:uniqueId val="{00000008-11CB-4D3F-A11E-81CB93A7872C}"/>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ЗП_ТОР!$A$45</c15:sqref>
                        </c15:formulaRef>
                      </c:ext>
                    </c:extLst>
                    <c:strCache>
                      <c:ptCount val="1"/>
                      <c:pt idx="0">
                        <c:v>Забайкалье</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ЗП_ТОР!$B$45:$L$45</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numRef>
                </c:val>
                <c:extLst xmlns:c15="http://schemas.microsoft.com/office/drawing/2012/chart">
                  <c:ext xmlns:c16="http://schemas.microsoft.com/office/drawing/2014/chart" uri="{C3380CC4-5D6E-409C-BE32-E72D297353CC}">
                    <c16:uniqueId val="{00000009-11CB-4D3F-A11E-81CB93A7872C}"/>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ЗП_ТОР!$A$46</c15:sqref>
                        </c15:formulaRef>
                      </c:ext>
                    </c:extLst>
                    <c:strCache>
                      <c:ptCount val="1"/>
                      <c:pt idx="0">
                        <c:v>Камчатка</c:v>
                      </c:pt>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ЗП_ТОР!$B$46:$L$46</c15:sqref>
                        </c15:formulaRef>
                      </c:ext>
                    </c:extLst>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numRef>
                </c:val>
                <c:extLst xmlns:c15="http://schemas.microsoft.com/office/drawing/2012/chart">
                  <c:ext xmlns:c16="http://schemas.microsoft.com/office/drawing/2014/chart" uri="{C3380CC4-5D6E-409C-BE32-E72D297353CC}">
                    <c16:uniqueId val="{0000000A-11CB-4D3F-A11E-81CB93A7872C}"/>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ЗП_ТОР!$A$47</c15:sqref>
                        </c15:formulaRef>
                      </c:ext>
                    </c:extLst>
                    <c:strCache>
                      <c:ptCount val="1"/>
                      <c:pt idx="0">
                        <c:v>Краснокаменск</c:v>
                      </c:pt>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ЗП_ТОР!$B$47:$L$47</c15:sqref>
                        </c15:formulaRef>
                      </c:ext>
                    </c:extLst>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numRef>
                </c:val>
                <c:extLst xmlns:c15="http://schemas.microsoft.com/office/drawing/2012/chart">
                  <c:ext xmlns:c16="http://schemas.microsoft.com/office/drawing/2014/chart" uri="{C3380CC4-5D6E-409C-BE32-E72D297353CC}">
                    <c16:uniqueId val="{0000000B-11CB-4D3F-A11E-81CB93A7872C}"/>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ЗП_ТОР!$A$48</c15:sqref>
                        </c15:formulaRef>
                      </c:ext>
                    </c:extLst>
                    <c:strCache>
                      <c:ptCount val="1"/>
                      <c:pt idx="0">
                        <c:v>Курилы</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ЗП_ТОР!$B$48:$L$48</c15:sqref>
                        </c15:formulaRef>
                      </c:ext>
                    </c:extLst>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numRef>
                </c:val>
                <c:extLst xmlns:c15="http://schemas.microsoft.com/office/drawing/2012/chart">
                  <c:ext xmlns:c16="http://schemas.microsoft.com/office/drawing/2014/chart" uri="{C3380CC4-5D6E-409C-BE32-E72D297353CC}">
                    <c16:uniqueId val="{0000000C-11CB-4D3F-A11E-81CB93A7872C}"/>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ЗП_ТОР!$A$49</c15:sqref>
                        </c15:formulaRef>
                      </c:ext>
                    </c:extLst>
                    <c:strCache>
                      <c:ptCount val="1"/>
                      <c:pt idx="0">
                        <c:v>Михайловский</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ЗП_ТОР!$B$49:$L$49</c15:sqref>
                        </c15:formulaRef>
                      </c:ext>
                    </c:extLst>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numRef>
                </c:val>
                <c:extLst xmlns:c15="http://schemas.microsoft.com/office/drawing/2012/chart">
                  <c:ext xmlns:c16="http://schemas.microsoft.com/office/drawing/2014/chart" uri="{C3380CC4-5D6E-409C-BE32-E72D297353CC}">
                    <c16:uniqueId val="{0000000D-11CB-4D3F-A11E-81CB93A7872C}"/>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ЗП_ТОР!$A$50</c15:sqref>
                        </c15:formulaRef>
                      </c:ext>
                    </c:extLst>
                    <c:strCache>
                      <c:ptCount val="1"/>
                      <c:pt idx="0">
                        <c:v>Находка</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ЗП_ТОР!$B$50:$L$50</c15:sqref>
                        </c15:formulaRef>
                      </c:ext>
                    </c:extLst>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numRef>
                </c:val>
                <c:extLst xmlns:c15="http://schemas.microsoft.com/office/drawing/2012/chart">
                  <c:ext xmlns:c16="http://schemas.microsoft.com/office/drawing/2014/chart" uri="{C3380CC4-5D6E-409C-BE32-E72D297353CC}">
                    <c16:uniqueId val="{0000000E-11CB-4D3F-A11E-81CB93A7872C}"/>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ЗП_ТОР!$A$51</c15:sqref>
                        </c15:formulaRef>
                      </c:ext>
                    </c:extLst>
                    <c:strCache>
                      <c:ptCount val="1"/>
                      <c:pt idx="0">
                        <c:v>Приморье</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ЗП_ТОР!$B$51:$L$51</c15:sqref>
                        </c15:formulaRef>
                      </c:ext>
                    </c:extLst>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numRef>
                </c:val>
                <c:extLst xmlns:c15="http://schemas.microsoft.com/office/drawing/2012/chart">
                  <c:ext xmlns:c16="http://schemas.microsoft.com/office/drawing/2014/chart" uri="{C3380CC4-5D6E-409C-BE32-E72D297353CC}">
                    <c16:uniqueId val="{0000000F-11CB-4D3F-A11E-81CB93A7872C}"/>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ЗП_ТОР!$A$52</c15:sqref>
                        </c15:formulaRef>
                      </c:ext>
                    </c:extLst>
                    <c:strCache>
                      <c:ptCount val="1"/>
                      <c:pt idx="0">
                        <c:v>Хабаровск</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ЗП_ТОР!$B$52:$L$52</c15:sqref>
                        </c15:formulaRef>
                      </c:ext>
                    </c:extLst>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numRef>
                </c:val>
                <c:extLst xmlns:c15="http://schemas.microsoft.com/office/drawing/2012/chart">
                  <c:ext xmlns:c16="http://schemas.microsoft.com/office/drawing/2014/chart" uri="{C3380CC4-5D6E-409C-BE32-E72D297353CC}">
                    <c16:uniqueId val="{00000010-11CB-4D3F-A11E-81CB93A7872C}"/>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ЗП_ТОР!$A$53</c15:sqref>
                        </c15:formulaRef>
                      </c:ext>
                    </c:extLst>
                    <c:strCache>
                      <c:ptCount val="1"/>
                      <c:pt idx="0">
                        <c:v>Чукотка</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ЗП_ТОР!$B$53:$L$53</c15:sqref>
                        </c15:formulaRef>
                      </c:ext>
                    </c:extLst>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numRef>
                </c:val>
                <c:extLst xmlns:c15="http://schemas.microsoft.com/office/drawing/2012/chart">
                  <c:ext xmlns:c16="http://schemas.microsoft.com/office/drawing/2014/chart" uri="{C3380CC4-5D6E-409C-BE32-E72D297353CC}">
                    <c16:uniqueId val="{00000011-11CB-4D3F-A11E-81CB93A7872C}"/>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ЗП_ТОР!$A$54</c15:sqref>
                        </c15:formulaRef>
                      </c:ext>
                    </c:extLst>
                    <c:strCache>
                      <c:ptCount val="1"/>
                      <c:pt idx="0">
                        <c:v>Южная</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ЗП_ТОР!$B$54:$L$54</c15:sqref>
                        </c15:formulaRef>
                      </c:ext>
                    </c:extLst>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numRef>
                </c:val>
                <c:extLst xmlns:c15="http://schemas.microsoft.com/office/drawing/2012/chart">
                  <c:ext xmlns:c16="http://schemas.microsoft.com/office/drawing/2014/chart" uri="{C3380CC4-5D6E-409C-BE32-E72D297353CC}">
                    <c16:uniqueId val="{00000012-11CB-4D3F-A11E-81CB93A7872C}"/>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ЗП_ТОР!$A$55</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ЗП_ТОР!$B$55:$L$55</c15:sqref>
                        </c15:formulaRef>
                      </c:ext>
                    </c:extLst>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numRef>
                </c:val>
                <c:extLst xmlns:c15="http://schemas.microsoft.com/office/drawing/2012/chart">
                  <c:ext xmlns:c16="http://schemas.microsoft.com/office/drawing/2014/chart" uri="{C3380CC4-5D6E-409C-BE32-E72D297353CC}">
                    <c16:uniqueId val="{00000013-11CB-4D3F-A11E-81CB93A7872C}"/>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ЗП_ТОР!$A$56</c15:sqref>
                        </c15:formulaRef>
                      </c:ext>
                    </c:extLst>
                    <c:strCache>
                      <c:ptCount val="1"/>
                      <c:pt idx="0">
                        <c:v>Якутия</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ЗП_ТОР!$B$56:$L$56</c15:sqref>
                        </c15:formulaRef>
                      </c:ext>
                    </c:extLst>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numRef>
                </c:val>
                <c:extLst xmlns:c15="http://schemas.microsoft.com/office/drawing/2012/chart">
                  <c:ext xmlns:c16="http://schemas.microsoft.com/office/drawing/2014/chart" uri="{C3380CC4-5D6E-409C-BE32-E72D297353CC}">
                    <c16:uniqueId val="{00000014-11CB-4D3F-A11E-81CB93A7872C}"/>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solidFill>
                    <a:schemeClr val="accent4">
                      <a:lumMod val="8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16-11CB-4D3F-A11E-81CB93A7872C}"/>
                  </c:ext>
                </c:extLst>
              </c15:ser>
            </c15:filteredBarSeries>
            <c15:filteredBarSeries>
              <c15:ser>
                <c:idx val="39"/>
                <c:order val="39"/>
                <c:tx>
                  <c:strRef>
                    <c:extLst xmlns:c15="http://schemas.microsoft.com/office/drawing/2012/chart">
                      <c:ext xmlns:c15="http://schemas.microsoft.com/office/drawing/2012/chart" uri="{02D57815-91ED-43cb-92C2-25804820EDAC}">
                        <c15:formulaRef>
                          <c15:sqref>ЗП_ТОР!$A$79</c15:sqref>
                        </c15:formulaRef>
                      </c:ext>
                    </c:extLst>
                    <c:strCache>
                      <c:ptCount val="1"/>
                      <c:pt idx="0">
                        <c:v>Все муниципалитеты с ТОР</c:v>
                      </c:pt>
                    </c:strCache>
                  </c:strRef>
                </c:tx>
                <c:spPr>
                  <a:solidFill>
                    <a:schemeClr val="accent4">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ЗП_ТОР!$B$79:$L$79</c15:sqref>
                        </c15:formulaRef>
                      </c:ext>
                    </c:extLst>
                    <c:numCache>
                      <c:formatCode>0%</c:formatCode>
                      <c:ptCount val="11"/>
                      <c:pt idx="0">
                        <c:v>1</c:v>
                      </c:pt>
                      <c:pt idx="1">
                        <c:v>1.0123756600628684</c:v>
                      </c:pt>
                      <c:pt idx="2">
                        <c:v>0.95721632836889647</c:v>
                      </c:pt>
                      <c:pt idx="3">
                        <c:v>0.9470803245128252</c:v>
                      </c:pt>
                      <c:pt idx="4">
                        <c:v>0.9256884886972685</c:v>
                      </c:pt>
                      <c:pt idx="5">
                        <c:v>0.9042966528817189</c:v>
                      </c:pt>
                      <c:pt idx="6">
                        <c:v>0.8829048170661693</c:v>
                      </c:pt>
                      <c:pt idx="7">
                        <c:v>0.8615129812506197</c:v>
                      </c:pt>
                      <c:pt idx="8">
                        <c:v>0.840121145435063</c:v>
                      </c:pt>
                      <c:pt idx="9">
                        <c:v>0.8187293096195134</c:v>
                      </c:pt>
                      <c:pt idx="10">
                        <c:v>0.7973374738039638</c:v>
                      </c:pt>
                    </c:numCache>
                  </c:numRef>
                </c:val>
                <c:extLst xmlns:c15="http://schemas.microsoft.com/office/drawing/2012/chart">
                  <c:ext xmlns:c16="http://schemas.microsoft.com/office/drawing/2014/chart" uri="{C3380CC4-5D6E-409C-BE32-E72D297353CC}">
                    <c16:uniqueId val="{00000027-11CB-4D3F-A11E-81CB93A7872C}"/>
                  </c:ext>
                </c:extLst>
              </c15:ser>
            </c15:filteredBarSeries>
            <c15:filteredBar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solidFill>
                    <a:schemeClr val="accent5">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extLst xmlns:c15="http://schemas.microsoft.com/office/drawing/2012/chart">
                  <c:ext xmlns:c16="http://schemas.microsoft.com/office/drawing/2014/chart" uri="{C3380CC4-5D6E-409C-BE32-E72D297353CC}">
                    <c16:uniqueId val="{00000028-11CB-4D3F-A11E-81CB93A7872C}"/>
                  </c:ext>
                </c:extLst>
              </c15:ser>
            </c15:filteredBarSeries>
            <c15:filteredBar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solidFill>
                    <a:schemeClr val="accent6">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extLst xmlns:c15="http://schemas.microsoft.com/office/drawing/2012/chart">
                  <c:ext xmlns:c16="http://schemas.microsoft.com/office/drawing/2014/chart" uri="{C3380CC4-5D6E-409C-BE32-E72D297353CC}">
                    <c16:uniqueId val="{00000029-11CB-4D3F-A11E-81CB93A7872C}"/>
                  </c:ext>
                </c:extLst>
              </c15:ser>
            </c15:filteredBarSeries>
            <c15:filteredBar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solidFill>
                    <a:schemeClr val="accent1">
                      <a:lumMod val="7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extLst xmlns:c15="http://schemas.microsoft.com/office/drawing/2012/chart">
                  <c:ext xmlns:c16="http://schemas.microsoft.com/office/drawing/2014/chart" uri="{C3380CC4-5D6E-409C-BE32-E72D297353CC}">
                    <c16:uniqueId val="{0000002A-11CB-4D3F-A11E-81CB93A7872C}"/>
                  </c:ext>
                </c:extLst>
              </c15:ser>
            </c15:filteredBarSeries>
          </c:ext>
        </c:extLst>
      </c:barChart>
      <c:lineChart>
        <c:grouping val="standard"/>
        <c:varyColors val="0"/>
        <c:ser>
          <c:idx val="17"/>
          <c:order val="17"/>
          <c:tx>
            <c:strRef>
              <c:f>ЗП_ТОР!$A$57</c:f>
              <c:strCache>
                <c:ptCount val="1"/>
                <c:pt idx="0">
                  <c:v>Все муниципалитеты с ТОР</c:v>
                </c:pt>
              </c:strCache>
            </c:strRef>
          </c:tx>
          <c:spPr>
            <a:ln w="12700" cap="rnd">
              <a:solidFill>
                <a:srgbClr val="FF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smooth val="0"/>
          <c:extLst>
            <c:ext xmlns:c16="http://schemas.microsoft.com/office/drawing/2014/chart" uri="{C3380CC4-5D6E-409C-BE32-E72D297353CC}">
              <c16:uniqueId val="{00000001-11CB-4D3F-A11E-81CB93A7872C}"/>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11CB-4D3F-A11E-81CB93A7872C}"/>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11CB-4D3F-A11E-81CB93A7872C}"/>
            </c:ext>
          </c:extLst>
        </c:ser>
        <c:ser>
          <c:idx val="22"/>
          <c:order val="22"/>
          <c:tx>
            <c:strRef>
              <c:f>ЗП_ТОР!$A$62</c:f>
              <c:strCache>
                <c:ptCount val="1"/>
                <c:pt idx="0">
                  <c:v>Амуро-Хинганская</c:v>
                </c:pt>
              </c:strCache>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ЗП_ТОР!$B$62:$L$62</c:f>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c:ext xmlns:c16="http://schemas.microsoft.com/office/drawing/2014/chart" uri="{C3380CC4-5D6E-409C-BE32-E72D297353CC}">
              <c16:uniqueId val="{00000004-11CB-4D3F-A11E-81CB93A7872C}"/>
            </c:ext>
          </c:extLst>
        </c:ser>
        <c:dLbls>
          <c:showLegendKey val="0"/>
          <c:showVal val="0"/>
          <c:showCatName val="0"/>
          <c:showSerName val="0"/>
          <c:showPercent val="0"/>
          <c:showBubbleSize val="0"/>
        </c:dLbls>
        <c:marker val="1"/>
        <c:smooth val="0"/>
        <c:axId val="293345280"/>
        <c:axId val="291822336"/>
        <c:extLst>
          <c:ext xmlns:c15="http://schemas.microsoft.com/office/drawing/2012/chart" uri="{02D57815-91ED-43cb-92C2-25804820EDAC}">
            <c15:filteredLineSeries>
              <c15:ser>
                <c:idx val="19"/>
                <c:order val="19"/>
                <c:tx>
                  <c:strRef>
                    <c:extLst>
                      <c:ex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c:ext xmlns:c16="http://schemas.microsoft.com/office/drawing/2014/chart" uri="{C3380CC4-5D6E-409C-BE32-E72D297353CC}">
                    <c16:uniqueId val="{00000015-11CB-4D3F-A11E-81CB93A7872C}"/>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ЗП_ТОР!$A$63</c15:sqref>
                        </c15:formulaRef>
                      </c:ext>
                    </c:extLst>
                    <c:strCache>
                      <c:ptCount val="1"/>
                      <c:pt idx="0">
                        <c:v>Амурская</c:v>
                      </c:pt>
                    </c:strCache>
                  </c:strRef>
                </c:tx>
                <c:spPr>
                  <a:ln w="28575" cap="rnd">
                    <a:solidFill>
                      <a:schemeClr val="accent6">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ЗП_ТОР!$B$63:$L$63</c15:sqref>
                        </c15:formulaRef>
                      </c:ext>
                    </c:extLst>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numRef>
                </c:val>
                <c:smooth val="0"/>
                <c:extLst xmlns:c15="http://schemas.microsoft.com/office/drawing/2012/chart">
                  <c:ext xmlns:c16="http://schemas.microsoft.com/office/drawing/2014/chart" uri="{C3380CC4-5D6E-409C-BE32-E72D297353CC}">
                    <c16:uniqueId val="{00000017-11CB-4D3F-A11E-81CB93A7872C}"/>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ЗП_ТОР!$A$64</c15:sqref>
                        </c15:formulaRef>
                      </c:ext>
                    </c:extLst>
                    <c:strCache>
                      <c:ptCount val="1"/>
                      <c:pt idx="0">
                        <c:v>Большой Камень</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ЗП_ТОР!$B$64:$L$64</c15:sqref>
                        </c15:formulaRef>
                      </c:ext>
                    </c:extLst>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numRef>
                </c:val>
                <c:smooth val="0"/>
                <c:extLst xmlns:c15="http://schemas.microsoft.com/office/drawing/2012/chart">
                  <c:ext xmlns:c16="http://schemas.microsoft.com/office/drawing/2014/chart" uri="{C3380CC4-5D6E-409C-BE32-E72D297353CC}">
                    <c16:uniqueId val="{00000018-11CB-4D3F-A11E-81CB93A7872C}"/>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ЗП_ТОР!$A$65</c15:sqref>
                        </c15:formulaRef>
                      </c:ext>
                    </c:extLst>
                    <c:strCache>
                      <c:ptCount val="1"/>
                      <c:pt idx="0">
                        <c:v>Бурятия</c:v>
                      </c:pt>
                    </c:strCache>
                  </c:strRef>
                </c:tx>
                <c:spPr>
                  <a:ln w="28575" cap="rnd">
                    <a:solidFill>
                      <a:schemeClr val="accent2">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ЗП_ТОР!$B$65:$L$65</c15:sqref>
                        </c15:formulaRef>
                      </c:ext>
                    </c:extLst>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numRef>
                </c:val>
                <c:smooth val="0"/>
                <c:extLst xmlns:c15="http://schemas.microsoft.com/office/drawing/2012/chart">
                  <c:ext xmlns:c16="http://schemas.microsoft.com/office/drawing/2014/chart" uri="{C3380CC4-5D6E-409C-BE32-E72D297353CC}">
                    <c16:uniqueId val="{00000019-11CB-4D3F-A11E-81CB93A7872C}"/>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ЗП_ТОР!$A$66</c15:sqref>
                        </c15:formulaRef>
                      </c:ext>
                    </c:extLst>
                    <c:strCache>
                      <c:ptCount val="1"/>
                      <c:pt idx="0">
                        <c:v>Горный Воздух</c:v>
                      </c:pt>
                    </c:strCache>
                  </c:strRef>
                </c:tx>
                <c:spPr>
                  <a:ln w="28575" cap="rnd">
                    <a:solidFill>
                      <a:schemeClr val="accent3">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ЗП_ТОР!$B$66:$L$66</c15:sqref>
                        </c15:formulaRef>
                      </c:ext>
                    </c:extLst>
                    <c:numCache>
                      <c:formatCode>0%</c:formatCode>
                      <c:ptCount val="11"/>
                      <c:pt idx="0">
                        <c:v>1</c:v>
                      </c:pt>
                      <c:pt idx="1">
                        <c:v>1.0514254044120857</c:v>
                      </c:pt>
                      <c:pt idx="2">
                        <c:v>1.0705676053954158</c:v>
                      </c:pt>
                      <c:pt idx="3">
                        <c:v>1.0362097991381565</c:v>
                      </c:pt>
                      <c:pt idx="4">
                        <c:v>1.071493601835865</c:v>
                      </c:pt>
                      <c:pt idx="5">
                        <c:v>1.0842707616756435</c:v>
                      </c:pt>
                      <c:pt idx="6">
                        <c:v>1.0970479215154256</c:v>
                      </c:pt>
                      <c:pt idx="7">
                        <c:v>1.1098250813552042</c:v>
                      </c:pt>
                      <c:pt idx="8">
                        <c:v>1.1226022411949828</c:v>
                      </c:pt>
                      <c:pt idx="9">
                        <c:v>1.1353794010347649</c:v>
                      </c:pt>
                      <c:pt idx="10">
                        <c:v>1.1481565608745434</c:v>
                      </c:pt>
                    </c:numCache>
                  </c:numRef>
                </c:val>
                <c:smooth val="0"/>
                <c:extLst xmlns:c15="http://schemas.microsoft.com/office/drawing/2012/chart">
                  <c:ext xmlns:c16="http://schemas.microsoft.com/office/drawing/2014/chart" uri="{C3380CC4-5D6E-409C-BE32-E72D297353CC}">
                    <c16:uniqueId val="{0000001A-11CB-4D3F-A11E-81CB93A7872C}"/>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ЗП_ТОР!$A$67</c15:sqref>
                        </c15:formulaRef>
                      </c:ext>
                    </c:extLst>
                    <c:strCache>
                      <c:ptCount val="1"/>
                      <c:pt idx="0">
                        <c:v>Забайкалье</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ЗП_ТОР!$B$67:$L$67</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0.96535484353972434</c:v>
                      </c:pt>
                      <c:pt idx="8">
                        <c:v>0.96676272414893383</c:v>
                      </c:pt>
                      <c:pt idx="9">
                        <c:v>0.96817060475814332</c:v>
                      </c:pt>
                      <c:pt idx="10">
                        <c:v>0.9695784853673528</c:v>
                      </c:pt>
                    </c:numCache>
                  </c:numRef>
                </c:val>
                <c:smooth val="0"/>
                <c:extLst xmlns:c15="http://schemas.microsoft.com/office/drawing/2012/chart">
                  <c:ext xmlns:c16="http://schemas.microsoft.com/office/drawing/2014/chart" uri="{C3380CC4-5D6E-409C-BE32-E72D297353CC}">
                    <c16:uniqueId val="{0000001B-11CB-4D3F-A11E-81CB93A7872C}"/>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ЗП_ТОР!$A$68</c15:sqref>
                        </c15:formulaRef>
                      </c:ext>
                    </c:extLst>
                    <c:strCache>
                      <c:ptCount val="1"/>
                      <c:pt idx="0">
                        <c:v>Камчатка</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ЗП_ТОР!$B$68:$L$68</c15:sqref>
                        </c15:formulaRef>
                      </c:ext>
                    </c:extLst>
                    <c:numCache>
                      <c:formatCode>0%</c:formatCode>
                      <c:ptCount val="11"/>
                      <c:pt idx="0">
                        <c:v>1</c:v>
                      </c:pt>
                      <c:pt idx="1">
                        <c:v>1.021174714668037</c:v>
                      </c:pt>
                      <c:pt idx="2">
                        <c:v>1.0238712531770258</c:v>
                      </c:pt>
                      <c:pt idx="3">
                        <c:v>1.0388865757920485</c:v>
                      </c:pt>
                      <c:pt idx="4">
                        <c:v>1.0508222023805622</c:v>
                      </c:pt>
                      <c:pt idx="5">
                        <c:v>1.062757828969076</c:v>
                      </c:pt>
                      <c:pt idx="6">
                        <c:v>1.0746934555575862</c:v>
                      </c:pt>
                      <c:pt idx="7">
                        <c:v>1.0866290821461</c:v>
                      </c:pt>
                      <c:pt idx="8">
                        <c:v>1.0985647087346138</c:v>
                      </c:pt>
                      <c:pt idx="9">
                        <c:v>1.110500335323124</c:v>
                      </c:pt>
                      <c:pt idx="10">
                        <c:v>1.1224359619116377</c:v>
                      </c:pt>
                    </c:numCache>
                  </c:numRef>
                </c:val>
                <c:smooth val="0"/>
                <c:extLst xmlns:c15="http://schemas.microsoft.com/office/drawing/2012/chart">
                  <c:ext xmlns:c16="http://schemas.microsoft.com/office/drawing/2014/chart" uri="{C3380CC4-5D6E-409C-BE32-E72D297353CC}">
                    <c16:uniqueId val="{0000001C-11CB-4D3F-A11E-81CB93A7872C}"/>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ЗП_ТОР!$A$69</c15:sqref>
                        </c15:formulaRef>
                      </c:ext>
                    </c:extLst>
                    <c:strCache>
                      <c:ptCount val="1"/>
                      <c:pt idx="0">
                        <c:v>Краснокаменск</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ЗП_ТОР!$B$69:$L$69</c15:sqref>
                        </c15:formulaRef>
                      </c:ext>
                    </c:extLst>
                    <c:numCache>
                      <c:formatCode>0%</c:formatCode>
                      <c:ptCount val="11"/>
                      <c:pt idx="0">
                        <c:v>1</c:v>
                      </c:pt>
                      <c:pt idx="1">
                        <c:v>0.96443958900598448</c:v>
                      </c:pt>
                      <c:pt idx="2">
                        <c:v>0.84986306458597605</c:v>
                      </c:pt>
                      <c:pt idx="3">
                        <c:v>0.77495572518548206</c:v>
                      </c:pt>
                      <c:pt idx="4">
                        <c:v>0.6998872574784798</c:v>
                      </c:pt>
                      <c:pt idx="5">
                        <c:v>0.62091632259210883</c:v>
                      </c:pt>
                      <c:pt idx="6">
                        <c:v>0.54194538770576628</c:v>
                      </c:pt>
                      <c:pt idx="7">
                        <c:v>0.46297445281939531</c:v>
                      </c:pt>
                      <c:pt idx="8">
                        <c:v>0.38400351793305276</c:v>
                      </c:pt>
                      <c:pt idx="9">
                        <c:v>0.30503258304671022</c:v>
                      </c:pt>
                      <c:pt idx="10">
                        <c:v>0.22606164816033925</c:v>
                      </c:pt>
                    </c:numCache>
                  </c:numRef>
                </c:val>
                <c:smooth val="0"/>
                <c:extLst xmlns:c15="http://schemas.microsoft.com/office/drawing/2012/chart">
                  <c:ext xmlns:c16="http://schemas.microsoft.com/office/drawing/2014/chart" uri="{C3380CC4-5D6E-409C-BE32-E72D297353CC}">
                    <c16:uniqueId val="{0000001D-11CB-4D3F-A11E-81CB93A7872C}"/>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ЗП_ТОР!$A$70</c15:sqref>
                        </c15:formulaRef>
                      </c:ext>
                    </c:extLst>
                    <c:strCache>
                      <c:ptCount val="1"/>
                      <c:pt idx="0">
                        <c:v>Курилы</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ЗП_ТОР!$B$70:$L$70</c15:sqref>
                        </c15:formulaRef>
                      </c:ext>
                    </c:extLst>
                    <c:numCache>
                      <c:formatCode>0%</c:formatCode>
                      <c:ptCount val="11"/>
                      <c:pt idx="0">
                        <c:v>1</c:v>
                      </c:pt>
                      <c:pt idx="1">
                        <c:v>1.1122088803177912</c:v>
                      </c:pt>
                      <c:pt idx="2">
                        <c:v>1.205338148849447</c:v>
                      </c:pt>
                      <c:pt idx="3">
                        <c:v>1.1679911088055794</c:v>
                      </c:pt>
                      <c:pt idx="4">
                        <c:v>1.2244691370095122</c:v>
                      </c:pt>
                      <c:pt idx="5">
                        <c:v>1.2934176057485018</c:v>
                      </c:pt>
                      <c:pt idx="6">
                        <c:v>1.3438896559991917</c:v>
                      </c:pt>
                      <c:pt idx="7">
                        <c:v>1.3943617062498674</c:v>
                      </c:pt>
                      <c:pt idx="8">
                        <c:v>1.4448337565005431</c:v>
                      </c:pt>
                      <c:pt idx="9">
                        <c:v>1.495305806751233</c:v>
                      </c:pt>
                      <c:pt idx="10">
                        <c:v>1.5457778570019087</c:v>
                      </c:pt>
                    </c:numCache>
                  </c:numRef>
                </c:val>
                <c:smooth val="0"/>
                <c:extLst xmlns:c15="http://schemas.microsoft.com/office/drawing/2012/chart">
                  <c:ext xmlns:c16="http://schemas.microsoft.com/office/drawing/2014/chart" uri="{C3380CC4-5D6E-409C-BE32-E72D297353CC}">
                    <c16:uniqueId val="{0000001E-11CB-4D3F-A11E-81CB93A7872C}"/>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ЗП_ТОР!$A$71</c15:sqref>
                        </c15:formulaRef>
                      </c:ext>
                    </c:extLst>
                    <c:strCache>
                      <c:ptCount val="1"/>
                      <c:pt idx="0">
                        <c:v>Михайловский</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ЗП_ТОР!$B$71:$L$71</c15:sqref>
                        </c15:formulaRef>
                      </c:ext>
                    </c:extLst>
                    <c:numCache>
                      <c:formatCode>0%</c:formatCode>
                      <c:ptCount val="11"/>
                      <c:pt idx="0">
                        <c:v>1</c:v>
                      </c:pt>
                      <c:pt idx="1">
                        <c:v>1.0018398205132595</c:v>
                      </c:pt>
                      <c:pt idx="2">
                        <c:v>0.93331317335577024</c:v>
                      </c:pt>
                      <c:pt idx="3">
                        <c:v>0.91169750464543142</c:v>
                      </c:pt>
                      <c:pt idx="4">
                        <c:v>0.87835409132331677</c:v>
                      </c:pt>
                      <c:pt idx="5">
                        <c:v>0.84501067800120211</c:v>
                      </c:pt>
                      <c:pt idx="6">
                        <c:v>0.81166726467908745</c:v>
                      </c:pt>
                      <c:pt idx="7">
                        <c:v>0.7783238513569728</c:v>
                      </c:pt>
                      <c:pt idx="8">
                        <c:v>0.74498043803485814</c:v>
                      </c:pt>
                      <c:pt idx="9">
                        <c:v>0.71163702471274348</c:v>
                      </c:pt>
                      <c:pt idx="10">
                        <c:v>0.67829361139062883</c:v>
                      </c:pt>
                    </c:numCache>
                  </c:numRef>
                </c:val>
                <c:smooth val="0"/>
                <c:extLst xmlns:c15="http://schemas.microsoft.com/office/drawing/2012/chart">
                  <c:ext xmlns:c16="http://schemas.microsoft.com/office/drawing/2014/chart" uri="{C3380CC4-5D6E-409C-BE32-E72D297353CC}">
                    <c16:uniqueId val="{0000001F-11CB-4D3F-A11E-81CB93A7872C}"/>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ЗП_ТОР!$A$72</c15:sqref>
                        </c15:formulaRef>
                      </c:ext>
                    </c:extLst>
                    <c:strCache>
                      <c:ptCount val="1"/>
                      <c:pt idx="0">
                        <c:v>Находка</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ЗП_ТОР!$B$72:$L$72</c15:sqref>
                        </c15:formulaRef>
                      </c:ext>
                    </c:extLst>
                    <c:numCache>
                      <c:formatCode>0%</c:formatCode>
                      <c:ptCount val="11"/>
                      <c:pt idx="0">
                        <c:v>1</c:v>
                      </c:pt>
                      <c:pt idx="1">
                        <c:v>1.0057447809770368</c:v>
                      </c:pt>
                      <c:pt idx="2">
                        <c:v>0.97124046368472439</c:v>
                      </c:pt>
                      <c:pt idx="3">
                        <c:v>0.92740332363416478</c:v>
                      </c:pt>
                      <c:pt idx="4">
                        <c:v>0.93552972878786478</c:v>
                      </c:pt>
                      <c:pt idx="5">
                        <c:v>0.90579905948661832</c:v>
                      </c:pt>
                      <c:pt idx="6">
                        <c:v>0.88507085950990216</c:v>
                      </c:pt>
                      <c:pt idx="7">
                        <c:v>0.86434265953318601</c:v>
                      </c:pt>
                      <c:pt idx="8">
                        <c:v>0.84361445955647696</c:v>
                      </c:pt>
                      <c:pt idx="9">
                        <c:v>0.8228862595797608</c:v>
                      </c:pt>
                      <c:pt idx="10">
                        <c:v>0.80215805960304465</c:v>
                      </c:pt>
                    </c:numCache>
                  </c:numRef>
                </c:val>
                <c:smooth val="0"/>
                <c:extLst xmlns:c15="http://schemas.microsoft.com/office/drawing/2012/chart">
                  <c:ext xmlns:c16="http://schemas.microsoft.com/office/drawing/2014/chart" uri="{C3380CC4-5D6E-409C-BE32-E72D297353CC}">
                    <c16:uniqueId val="{00000020-11CB-4D3F-A11E-81CB93A7872C}"/>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ЗП_ТОР!$A$73</c15:sqref>
                        </c15:formulaRef>
                      </c:ext>
                    </c:extLst>
                    <c:strCache>
                      <c:ptCount val="1"/>
                      <c:pt idx="0">
                        <c:v>Приморье</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ЗП_ТОР!$B$73:$L$73</c15:sqref>
                        </c15:formulaRef>
                      </c:ext>
                    </c:extLst>
                    <c:numCache>
                      <c:formatCode>0%</c:formatCode>
                      <c:ptCount val="11"/>
                      <c:pt idx="0">
                        <c:v>1</c:v>
                      </c:pt>
                      <c:pt idx="1">
                        <c:v>1.0309262703098432</c:v>
                      </c:pt>
                      <c:pt idx="2">
                        <c:v>0.96837406007441507</c:v>
                      </c:pt>
                      <c:pt idx="3">
                        <c:v>0.96814083686916774</c:v>
                      </c:pt>
                      <c:pt idx="4">
                        <c:v>0.95232786690637639</c:v>
                      </c:pt>
                      <c:pt idx="5">
                        <c:v>0.93651489694358148</c:v>
                      </c:pt>
                      <c:pt idx="6">
                        <c:v>0.92070192698079012</c:v>
                      </c:pt>
                      <c:pt idx="7">
                        <c:v>0.90488895701799876</c:v>
                      </c:pt>
                      <c:pt idx="8">
                        <c:v>0.88907598705520385</c:v>
                      </c:pt>
                      <c:pt idx="9">
                        <c:v>0.8732630170924125</c:v>
                      </c:pt>
                      <c:pt idx="10">
                        <c:v>0.85745004712962114</c:v>
                      </c:pt>
                    </c:numCache>
                  </c:numRef>
                </c:val>
                <c:smooth val="0"/>
                <c:extLst xmlns:c15="http://schemas.microsoft.com/office/drawing/2012/chart">
                  <c:ext xmlns:c16="http://schemas.microsoft.com/office/drawing/2014/chart" uri="{C3380CC4-5D6E-409C-BE32-E72D297353CC}">
                    <c16:uniqueId val="{00000021-11CB-4D3F-A11E-81CB93A7872C}"/>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ЗП_ТОР!$A$74</c15:sqref>
                        </c15:formulaRef>
                      </c:ext>
                    </c:extLst>
                    <c:strCache>
                      <c:ptCount val="1"/>
                      <c:pt idx="0">
                        <c:v>Хабаровск</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ЗП_ТОР!$B$74:$L$74</c15:sqref>
                        </c15:formulaRef>
                      </c:ext>
                    </c:extLst>
                    <c:numCache>
                      <c:formatCode>0%</c:formatCode>
                      <c:ptCount val="11"/>
                      <c:pt idx="0">
                        <c:v>1</c:v>
                      </c:pt>
                      <c:pt idx="1">
                        <c:v>0.9949998943946391</c:v>
                      </c:pt>
                      <c:pt idx="2">
                        <c:v>0.92284444643560359</c:v>
                      </c:pt>
                      <c:pt idx="3">
                        <c:v>0.89545922671234734</c:v>
                      </c:pt>
                      <c:pt idx="4">
                        <c:v>0.85688144993014248</c:v>
                      </c:pt>
                      <c:pt idx="5">
                        <c:v>0.81830367314795183</c:v>
                      </c:pt>
                      <c:pt idx="6">
                        <c:v>0.77972589636574696</c:v>
                      </c:pt>
                      <c:pt idx="7">
                        <c:v>0.74114811958355631</c:v>
                      </c:pt>
                      <c:pt idx="8">
                        <c:v>0.70257034280135144</c:v>
                      </c:pt>
                      <c:pt idx="9">
                        <c:v>0.66399256601916079</c:v>
                      </c:pt>
                      <c:pt idx="10">
                        <c:v>0.62541478923695593</c:v>
                      </c:pt>
                    </c:numCache>
                  </c:numRef>
                </c:val>
                <c:smooth val="0"/>
                <c:extLst xmlns:c15="http://schemas.microsoft.com/office/drawing/2012/chart">
                  <c:ext xmlns:c16="http://schemas.microsoft.com/office/drawing/2014/chart" uri="{C3380CC4-5D6E-409C-BE32-E72D297353CC}">
                    <c16:uniqueId val="{00000022-11CB-4D3F-A11E-81CB93A7872C}"/>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ЗП_ТОР!$A$75</c15:sqref>
                        </c15:formulaRef>
                      </c:ext>
                    </c:extLst>
                    <c:strCache>
                      <c:ptCount val="1"/>
                      <c:pt idx="0">
                        <c:v>Чукотка</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ЗП_ТОР!$B$75:$L$75</c15:sqref>
                        </c15:formulaRef>
                      </c:ext>
                    </c:extLst>
                    <c:numCache>
                      <c:formatCode>0%</c:formatCode>
                      <c:ptCount val="11"/>
                      <c:pt idx="0">
                        <c:v>1</c:v>
                      </c:pt>
                      <c:pt idx="1">
                        <c:v>0.98420636056995947</c:v>
                      </c:pt>
                      <c:pt idx="2">
                        <c:v>0.98080239186679607</c:v>
                      </c:pt>
                      <c:pt idx="3">
                        <c:v>0.9691386426790487</c:v>
                      </c:pt>
                      <c:pt idx="4">
                        <c:v>0.95953983861244652</c:v>
                      </c:pt>
                      <c:pt idx="5">
                        <c:v>0.94994103454584433</c:v>
                      </c:pt>
                      <c:pt idx="6">
                        <c:v>0.94034223047924215</c:v>
                      </c:pt>
                      <c:pt idx="7">
                        <c:v>0.93074342641263996</c:v>
                      </c:pt>
                      <c:pt idx="8">
                        <c:v>0.92114462234603778</c:v>
                      </c:pt>
                      <c:pt idx="9">
                        <c:v>0.91154581827943559</c:v>
                      </c:pt>
                      <c:pt idx="10">
                        <c:v>0.90194701421283341</c:v>
                      </c:pt>
                    </c:numCache>
                  </c:numRef>
                </c:val>
                <c:smooth val="0"/>
                <c:extLst xmlns:c15="http://schemas.microsoft.com/office/drawing/2012/chart">
                  <c:ext xmlns:c16="http://schemas.microsoft.com/office/drawing/2014/chart" uri="{C3380CC4-5D6E-409C-BE32-E72D297353CC}">
                    <c16:uniqueId val="{00000023-11CB-4D3F-A11E-81CB93A7872C}"/>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ЗП_ТОР!$A$76</c15:sqref>
                        </c15:formulaRef>
                      </c:ext>
                    </c:extLst>
                    <c:strCache>
                      <c:ptCount val="1"/>
                      <c:pt idx="0">
                        <c:v>Южная</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ЗП_ТОР!$B$76:$L$76</c15:sqref>
                        </c15:formulaRef>
                      </c:ext>
                    </c:extLst>
                    <c:numCache>
                      <c:formatCode>0%</c:formatCode>
                      <c:ptCount val="11"/>
                      <c:pt idx="0">
                        <c:v>1</c:v>
                      </c:pt>
                      <c:pt idx="1">
                        <c:v>1.013795374197346</c:v>
                      </c:pt>
                      <c:pt idx="2">
                        <c:v>1.0032936401743828</c:v>
                      </c:pt>
                      <c:pt idx="3">
                        <c:v>0.97811720076351394</c:v>
                      </c:pt>
                      <c:pt idx="4">
                        <c:v>0.97976402085070546</c:v>
                      </c:pt>
                      <c:pt idx="5">
                        <c:v>0.97214900767746215</c:v>
                      </c:pt>
                      <c:pt idx="6">
                        <c:v>0.96453399450422062</c:v>
                      </c:pt>
                      <c:pt idx="7">
                        <c:v>0.9569189813309773</c:v>
                      </c:pt>
                      <c:pt idx="8">
                        <c:v>0.94930396815773577</c:v>
                      </c:pt>
                      <c:pt idx="9">
                        <c:v>0.94168895498449423</c:v>
                      </c:pt>
                      <c:pt idx="10">
                        <c:v>0.93407394181125092</c:v>
                      </c:pt>
                    </c:numCache>
                  </c:numRef>
                </c:val>
                <c:smooth val="0"/>
                <c:extLst xmlns:c15="http://schemas.microsoft.com/office/drawing/2012/chart">
                  <c:ext xmlns:c16="http://schemas.microsoft.com/office/drawing/2014/chart" uri="{C3380CC4-5D6E-409C-BE32-E72D297353CC}">
                    <c16:uniqueId val="{00000024-11CB-4D3F-A11E-81CB93A7872C}"/>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ЗП_ТОР!$A$77</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ЗП_ТОР!$B$77:$L$77</c15:sqref>
                        </c15:formulaRef>
                      </c:ext>
                    </c:extLst>
                    <c:numCache>
                      <c:formatCode>0%</c:formatCode>
                      <c:ptCount val="11"/>
                      <c:pt idx="0">
                        <c:v>1</c:v>
                      </c:pt>
                      <c:pt idx="1">
                        <c:v>1.0882733347024198</c:v>
                      </c:pt>
                      <c:pt idx="2">
                        <c:v>1.0734565035443602</c:v>
                      </c:pt>
                      <c:pt idx="3">
                        <c:v>1.0475282634076102</c:v>
                      </c:pt>
                      <c:pt idx="4">
                        <c:v>1.0842565151797885</c:v>
                      </c:pt>
                      <c:pt idx="5">
                        <c:v>1.0970333110862676</c:v>
                      </c:pt>
                      <c:pt idx="6">
                        <c:v>1.1098101069927431</c:v>
                      </c:pt>
                      <c:pt idx="7">
                        <c:v>1.1225869028992221</c:v>
                      </c:pt>
                      <c:pt idx="8">
                        <c:v>1.1353636988056977</c:v>
                      </c:pt>
                      <c:pt idx="9">
                        <c:v>1.1481404947121732</c:v>
                      </c:pt>
                      <c:pt idx="10">
                        <c:v>1.1609172906186522</c:v>
                      </c:pt>
                    </c:numCache>
                  </c:numRef>
                </c:val>
                <c:smooth val="0"/>
                <c:extLst xmlns:c15="http://schemas.microsoft.com/office/drawing/2012/chart">
                  <c:ext xmlns:c16="http://schemas.microsoft.com/office/drawing/2014/chart" uri="{C3380CC4-5D6E-409C-BE32-E72D297353CC}">
                    <c16:uniqueId val="{00000025-11CB-4D3F-A11E-81CB93A7872C}"/>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ЗП_ТОР!$A$78</c15:sqref>
                        </c15:formulaRef>
                      </c:ext>
                    </c:extLst>
                    <c:strCache>
                      <c:ptCount val="1"/>
                      <c:pt idx="0">
                        <c:v>Якутия</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ЗП_ТОР!$B$78:$L$78</c15:sqref>
                        </c15:formulaRef>
                      </c:ext>
                    </c:extLst>
                    <c:numCache>
                      <c:formatCode>0%</c:formatCode>
                      <c:ptCount val="11"/>
                      <c:pt idx="0">
                        <c:v>1</c:v>
                      </c:pt>
                      <c:pt idx="1">
                        <c:v>1.0332350997900686</c:v>
                      </c:pt>
                      <c:pt idx="2">
                        <c:v>0.98739360398099374</c:v>
                      </c:pt>
                      <c:pt idx="3">
                        <c:v>0.99426983857134843</c:v>
                      </c:pt>
                      <c:pt idx="4">
                        <c:v>0.98796664056184547</c:v>
                      </c:pt>
                      <c:pt idx="5">
                        <c:v>0.9816634425523425</c:v>
                      </c:pt>
                      <c:pt idx="6">
                        <c:v>0.97536024454283954</c:v>
                      </c:pt>
                      <c:pt idx="7">
                        <c:v>0.96905704653333657</c:v>
                      </c:pt>
                      <c:pt idx="8">
                        <c:v>0.96275384852383361</c:v>
                      </c:pt>
                      <c:pt idx="9">
                        <c:v>0.95645065051432887</c:v>
                      </c:pt>
                      <c:pt idx="10">
                        <c:v>0.95014745250482591</c:v>
                      </c:pt>
                    </c:numCache>
                  </c:numRef>
                </c:val>
                <c:smooth val="0"/>
                <c:extLst xmlns:c15="http://schemas.microsoft.com/office/drawing/2012/chart">
                  <c:ext xmlns:c16="http://schemas.microsoft.com/office/drawing/2014/chart" uri="{C3380CC4-5D6E-409C-BE32-E72D297353CC}">
                    <c16:uniqueId val="{00000026-11CB-4D3F-A11E-81CB93A7872C}"/>
                  </c:ext>
                </c:extLst>
              </c15:ser>
            </c15:filteredLineSeries>
          </c:ext>
        </c:extLst>
      </c:lineChart>
      <c:catAx>
        <c:axId val="29334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1822336"/>
        <c:crosses val="autoZero"/>
        <c:auto val="1"/>
        <c:lblAlgn val="ctr"/>
        <c:lblOffset val="100"/>
        <c:noMultiLvlLbl val="0"/>
      </c:catAx>
      <c:valAx>
        <c:axId val="291822336"/>
        <c:scaling>
          <c:orientation val="minMax"/>
          <c:min val="0.4"/>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33452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ЗП_ТОР!$A$41</c:f>
              <c:strCache>
                <c:ptCount val="1"/>
                <c:pt idx="0">
                  <c:v>Амурская</c:v>
                </c:pt>
              </c:strCache>
              <c:extLst xmlns:c15="http://schemas.microsoft.com/office/drawing/2012/chart"/>
            </c:strRef>
          </c:tx>
          <c:spPr>
            <a:solidFill>
              <a:schemeClr val="accent5"/>
            </a:solidFill>
            <a:ln>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ЗП_ТОР!$B$41:$L$41</c:f>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extLst xmlns:c15="http://schemas.microsoft.com/office/drawing/2012/chart"/>
            </c:numRef>
          </c:val>
          <c:extLst xmlns:c15="http://schemas.microsoft.com/office/drawing/2012/chart">
            <c:ext xmlns:c16="http://schemas.microsoft.com/office/drawing/2014/chart" uri="{C3380CC4-5D6E-409C-BE32-E72D297353CC}">
              <c16:uniqueId val="{00000000-8B4E-44CF-8924-9F28B8C90593}"/>
            </c:ext>
          </c:extLst>
        </c:ser>
        <c:dLbls>
          <c:showLegendKey val="0"/>
          <c:showVal val="0"/>
          <c:showCatName val="0"/>
          <c:showSerName val="0"/>
          <c:showPercent val="0"/>
          <c:showBubbleSize val="0"/>
        </c:dLbls>
        <c:gapWidth val="150"/>
        <c:overlap val="-27"/>
        <c:axId val="294008320"/>
        <c:axId val="293937728"/>
        <c:extLst>
          <c:ext xmlns:c15="http://schemas.microsoft.com/office/drawing/2012/chart" uri="{02D57815-91ED-43cb-92C2-25804820EDAC}">
            <c15:filteredBarSeries>
              <c15:ser>
                <c:idx val="0"/>
                <c:order val="0"/>
                <c:tx>
                  <c:strRef>
                    <c:extLst>
                      <c:ext uri="{02D57815-91ED-43cb-92C2-25804820EDAC}">
                        <c15:formulaRef>
                          <c15:sqref>ЗП_ТОР!$A$40</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ЗП_ТОР!$B$40:$L$40</c15:sqref>
                        </c15:formulaRef>
                      </c:ext>
                    </c:extLst>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extLst>
                  <c:ext xmlns:c16="http://schemas.microsoft.com/office/drawing/2014/chart" uri="{C3380CC4-5D6E-409C-BE32-E72D297353CC}">
                    <c16:uniqueId val="{00000005-8B4E-44CF-8924-9F28B8C90593}"/>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ЗП_ТОР!$A$42</c15:sqref>
                        </c15:formulaRef>
                      </c:ext>
                    </c:extLst>
                    <c:strCache>
                      <c:ptCount val="1"/>
                      <c:pt idx="0">
                        <c:v>Большой Камень</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ЗП_ТОР!$B$42:$L$42</c15:sqref>
                        </c15:formulaRef>
                      </c:ext>
                    </c:extLst>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numRef>
                </c:val>
                <c:extLst xmlns:c15="http://schemas.microsoft.com/office/drawing/2012/chart">
                  <c:ext xmlns:c16="http://schemas.microsoft.com/office/drawing/2014/chart" uri="{C3380CC4-5D6E-409C-BE32-E72D297353CC}">
                    <c16:uniqueId val="{00000006-8B4E-44CF-8924-9F28B8C90593}"/>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ЗП_ТОР!$A$43</c15:sqref>
                        </c15:formulaRef>
                      </c:ext>
                    </c:extLst>
                    <c:strCache>
                      <c:ptCount val="1"/>
                      <c:pt idx="0">
                        <c:v>Бурятия</c:v>
                      </c:pt>
                    </c:strCache>
                  </c:strRef>
                </c:tx>
                <c:spPr>
                  <a:solidFill>
                    <a:schemeClr val="accent4"/>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ЗП_ТОР!$B$43:$L$43</c15:sqref>
                        </c15:formulaRef>
                      </c:ext>
                    </c:extLst>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numRef>
                </c:val>
                <c:extLst xmlns:c15="http://schemas.microsoft.com/office/drawing/2012/chart">
                  <c:ext xmlns:c16="http://schemas.microsoft.com/office/drawing/2014/chart" uri="{C3380CC4-5D6E-409C-BE32-E72D297353CC}">
                    <c16:uniqueId val="{00000007-8B4E-44CF-8924-9F28B8C90593}"/>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ЗП_ТОР!$A$44</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ЗП_ТОР!$B$44:$L$44</c15:sqref>
                        </c15:formulaRef>
                      </c:ext>
                    </c:extLst>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numRef>
                </c:val>
                <c:extLst xmlns:c15="http://schemas.microsoft.com/office/drawing/2012/chart">
                  <c:ext xmlns:c16="http://schemas.microsoft.com/office/drawing/2014/chart" uri="{C3380CC4-5D6E-409C-BE32-E72D297353CC}">
                    <c16:uniqueId val="{00000008-8B4E-44CF-8924-9F28B8C90593}"/>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ЗП_ТОР!$A$45</c15:sqref>
                        </c15:formulaRef>
                      </c:ext>
                    </c:extLst>
                    <c:strCache>
                      <c:ptCount val="1"/>
                      <c:pt idx="0">
                        <c:v>Забайкалье</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ЗП_ТОР!$B$45:$L$45</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numRef>
                </c:val>
                <c:extLst xmlns:c15="http://schemas.microsoft.com/office/drawing/2012/chart">
                  <c:ext xmlns:c16="http://schemas.microsoft.com/office/drawing/2014/chart" uri="{C3380CC4-5D6E-409C-BE32-E72D297353CC}">
                    <c16:uniqueId val="{00000009-8B4E-44CF-8924-9F28B8C90593}"/>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ЗП_ТОР!$A$46</c15:sqref>
                        </c15:formulaRef>
                      </c:ext>
                    </c:extLst>
                    <c:strCache>
                      <c:ptCount val="1"/>
                      <c:pt idx="0">
                        <c:v>Камчатка</c:v>
                      </c:pt>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ЗП_ТОР!$B$46:$L$46</c15:sqref>
                        </c15:formulaRef>
                      </c:ext>
                    </c:extLst>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numRef>
                </c:val>
                <c:extLst xmlns:c15="http://schemas.microsoft.com/office/drawing/2012/chart">
                  <c:ext xmlns:c16="http://schemas.microsoft.com/office/drawing/2014/chart" uri="{C3380CC4-5D6E-409C-BE32-E72D297353CC}">
                    <c16:uniqueId val="{0000000A-8B4E-44CF-8924-9F28B8C90593}"/>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ЗП_ТОР!$A$47</c15:sqref>
                        </c15:formulaRef>
                      </c:ext>
                    </c:extLst>
                    <c:strCache>
                      <c:ptCount val="1"/>
                      <c:pt idx="0">
                        <c:v>Краснокаменск</c:v>
                      </c:pt>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ЗП_ТОР!$B$47:$L$47</c15:sqref>
                        </c15:formulaRef>
                      </c:ext>
                    </c:extLst>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numRef>
                </c:val>
                <c:extLst xmlns:c15="http://schemas.microsoft.com/office/drawing/2012/chart">
                  <c:ext xmlns:c16="http://schemas.microsoft.com/office/drawing/2014/chart" uri="{C3380CC4-5D6E-409C-BE32-E72D297353CC}">
                    <c16:uniqueId val="{0000000B-8B4E-44CF-8924-9F28B8C90593}"/>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ЗП_ТОР!$A$48</c15:sqref>
                        </c15:formulaRef>
                      </c:ext>
                    </c:extLst>
                    <c:strCache>
                      <c:ptCount val="1"/>
                      <c:pt idx="0">
                        <c:v>Курилы</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ЗП_ТОР!$B$48:$L$48</c15:sqref>
                        </c15:formulaRef>
                      </c:ext>
                    </c:extLst>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numRef>
                </c:val>
                <c:extLst xmlns:c15="http://schemas.microsoft.com/office/drawing/2012/chart">
                  <c:ext xmlns:c16="http://schemas.microsoft.com/office/drawing/2014/chart" uri="{C3380CC4-5D6E-409C-BE32-E72D297353CC}">
                    <c16:uniqueId val="{0000000C-8B4E-44CF-8924-9F28B8C90593}"/>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ЗП_ТОР!$A$49</c15:sqref>
                        </c15:formulaRef>
                      </c:ext>
                    </c:extLst>
                    <c:strCache>
                      <c:ptCount val="1"/>
                      <c:pt idx="0">
                        <c:v>Михайловский</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ЗП_ТОР!$B$49:$L$49</c15:sqref>
                        </c15:formulaRef>
                      </c:ext>
                    </c:extLst>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numRef>
                </c:val>
                <c:extLst xmlns:c15="http://schemas.microsoft.com/office/drawing/2012/chart">
                  <c:ext xmlns:c16="http://schemas.microsoft.com/office/drawing/2014/chart" uri="{C3380CC4-5D6E-409C-BE32-E72D297353CC}">
                    <c16:uniqueId val="{0000000D-8B4E-44CF-8924-9F28B8C90593}"/>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ЗП_ТОР!$A$50</c15:sqref>
                        </c15:formulaRef>
                      </c:ext>
                    </c:extLst>
                    <c:strCache>
                      <c:ptCount val="1"/>
                      <c:pt idx="0">
                        <c:v>Находка</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ЗП_ТОР!$B$50:$L$50</c15:sqref>
                        </c15:formulaRef>
                      </c:ext>
                    </c:extLst>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numRef>
                </c:val>
                <c:extLst xmlns:c15="http://schemas.microsoft.com/office/drawing/2012/chart">
                  <c:ext xmlns:c16="http://schemas.microsoft.com/office/drawing/2014/chart" uri="{C3380CC4-5D6E-409C-BE32-E72D297353CC}">
                    <c16:uniqueId val="{0000000E-8B4E-44CF-8924-9F28B8C90593}"/>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ЗП_ТОР!$A$51</c15:sqref>
                        </c15:formulaRef>
                      </c:ext>
                    </c:extLst>
                    <c:strCache>
                      <c:ptCount val="1"/>
                      <c:pt idx="0">
                        <c:v>Приморье</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ЗП_ТОР!$B$51:$L$51</c15:sqref>
                        </c15:formulaRef>
                      </c:ext>
                    </c:extLst>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numRef>
                </c:val>
                <c:extLst xmlns:c15="http://schemas.microsoft.com/office/drawing/2012/chart">
                  <c:ext xmlns:c16="http://schemas.microsoft.com/office/drawing/2014/chart" uri="{C3380CC4-5D6E-409C-BE32-E72D297353CC}">
                    <c16:uniqueId val="{0000000F-8B4E-44CF-8924-9F28B8C90593}"/>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ЗП_ТОР!$A$52</c15:sqref>
                        </c15:formulaRef>
                      </c:ext>
                    </c:extLst>
                    <c:strCache>
                      <c:ptCount val="1"/>
                      <c:pt idx="0">
                        <c:v>Хабаровск</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ЗП_ТОР!$B$52:$L$52</c15:sqref>
                        </c15:formulaRef>
                      </c:ext>
                    </c:extLst>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numRef>
                </c:val>
                <c:extLst xmlns:c15="http://schemas.microsoft.com/office/drawing/2012/chart">
                  <c:ext xmlns:c16="http://schemas.microsoft.com/office/drawing/2014/chart" uri="{C3380CC4-5D6E-409C-BE32-E72D297353CC}">
                    <c16:uniqueId val="{00000010-8B4E-44CF-8924-9F28B8C90593}"/>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ЗП_ТОР!$A$53</c15:sqref>
                        </c15:formulaRef>
                      </c:ext>
                    </c:extLst>
                    <c:strCache>
                      <c:ptCount val="1"/>
                      <c:pt idx="0">
                        <c:v>Чукотка</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ЗП_ТОР!$B$53:$L$53</c15:sqref>
                        </c15:formulaRef>
                      </c:ext>
                    </c:extLst>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numRef>
                </c:val>
                <c:extLst xmlns:c15="http://schemas.microsoft.com/office/drawing/2012/chart">
                  <c:ext xmlns:c16="http://schemas.microsoft.com/office/drawing/2014/chart" uri="{C3380CC4-5D6E-409C-BE32-E72D297353CC}">
                    <c16:uniqueId val="{00000011-8B4E-44CF-8924-9F28B8C90593}"/>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ЗП_ТОР!$A$54</c15:sqref>
                        </c15:formulaRef>
                      </c:ext>
                    </c:extLst>
                    <c:strCache>
                      <c:ptCount val="1"/>
                      <c:pt idx="0">
                        <c:v>Южная</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ЗП_ТОР!$B$54:$L$54</c15:sqref>
                        </c15:formulaRef>
                      </c:ext>
                    </c:extLst>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numRef>
                </c:val>
                <c:extLst xmlns:c15="http://schemas.microsoft.com/office/drawing/2012/chart">
                  <c:ext xmlns:c16="http://schemas.microsoft.com/office/drawing/2014/chart" uri="{C3380CC4-5D6E-409C-BE32-E72D297353CC}">
                    <c16:uniqueId val="{00000012-8B4E-44CF-8924-9F28B8C90593}"/>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ЗП_ТОР!$A$55</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ЗП_ТОР!$B$55:$L$55</c15:sqref>
                        </c15:formulaRef>
                      </c:ext>
                    </c:extLst>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numRef>
                </c:val>
                <c:extLst xmlns:c15="http://schemas.microsoft.com/office/drawing/2012/chart">
                  <c:ext xmlns:c16="http://schemas.microsoft.com/office/drawing/2014/chart" uri="{C3380CC4-5D6E-409C-BE32-E72D297353CC}">
                    <c16:uniqueId val="{00000013-8B4E-44CF-8924-9F28B8C90593}"/>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ЗП_ТОР!$A$56</c15:sqref>
                        </c15:formulaRef>
                      </c:ext>
                    </c:extLst>
                    <c:strCache>
                      <c:ptCount val="1"/>
                      <c:pt idx="0">
                        <c:v>Якутия</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ЗП_ТОР!$B$56:$L$56</c15:sqref>
                        </c15:formulaRef>
                      </c:ext>
                    </c:extLst>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numRef>
                </c:val>
                <c:extLst xmlns:c15="http://schemas.microsoft.com/office/drawing/2012/chart">
                  <c:ext xmlns:c16="http://schemas.microsoft.com/office/drawing/2014/chart" uri="{C3380CC4-5D6E-409C-BE32-E72D297353CC}">
                    <c16:uniqueId val="{00000014-8B4E-44CF-8924-9F28B8C90593}"/>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solidFill>
                    <a:schemeClr val="accent4">
                      <a:lumMod val="8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16-8B4E-44CF-8924-9F28B8C90593}"/>
                  </c:ext>
                </c:extLst>
              </c15:ser>
            </c15:filteredBarSeries>
            <c15:filteredBarSeries>
              <c15:ser>
                <c:idx val="39"/>
                <c:order val="39"/>
                <c:tx>
                  <c:strRef>
                    <c:extLst xmlns:c15="http://schemas.microsoft.com/office/drawing/2012/chart">
                      <c:ext xmlns:c15="http://schemas.microsoft.com/office/drawing/2012/chart" uri="{02D57815-91ED-43cb-92C2-25804820EDAC}">
                        <c15:formulaRef>
                          <c15:sqref>ЗП_ТОР!$A$79</c15:sqref>
                        </c15:formulaRef>
                      </c:ext>
                    </c:extLst>
                    <c:strCache>
                      <c:ptCount val="1"/>
                      <c:pt idx="0">
                        <c:v>Все муниципалитеты с ТОР</c:v>
                      </c:pt>
                    </c:strCache>
                  </c:strRef>
                </c:tx>
                <c:spPr>
                  <a:solidFill>
                    <a:schemeClr val="accent4">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ЗП_ТОР!$B$79:$L$79</c15:sqref>
                        </c15:formulaRef>
                      </c:ext>
                    </c:extLst>
                    <c:numCache>
                      <c:formatCode>0%</c:formatCode>
                      <c:ptCount val="11"/>
                      <c:pt idx="0">
                        <c:v>1</c:v>
                      </c:pt>
                      <c:pt idx="1">
                        <c:v>1.0123756600628684</c:v>
                      </c:pt>
                      <c:pt idx="2">
                        <c:v>0.95721632836889647</c:v>
                      </c:pt>
                      <c:pt idx="3">
                        <c:v>0.9470803245128252</c:v>
                      </c:pt>
                      <c:pt idx="4">
                        <c:v>0.9256884886972685</c:v>
                      </c:pt>
                      <c:pt idx="5">
                        <c:v>0.9042966528817189</c:v>
                      </c:pt>
                      <c:pt idx="6">
                        <c:v>0.8829048170661693</c:v>
                      </c:pt>
                      <c:pt idx="7">
                        <c:v>0.8615129812506197</c:v>
                      </c:pt>
                      <c:pt idx="8">
                        <c:v>0.840121145435063</c:v>
                      </c:pt>
                      <c:pt idx="9">
                        <c:v>0.8187293096195134</c:v>
                      </c:pt>
                      <c:pt idx="10">
                        <c:v>0.7973374738039638</c:v>
                      </c:pt>
                    </c:numCache>
                  </c:numRef>
                </c:val>
                <c:extLst xmlns:c15="http://schemas.microsoft.com/office/drawing/2012/chart">
                  <c:ext xmlns:c16="http://schemas.microsoft.com/office/drawing/2014/chart" uri="{C3380CC4-5D6E-409C-BE32-E72D297353CC}">
                    <c16:uniqueId val="{00000027-8B4E-44CF-8924-9F28B8C90593}"/>
                  </c:ext>
                </c:extLst>
              </c15:ser>
            </c15:filteredBarSeries>
            <c15:filteredBar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solidFill>
                    <a:schemeClr val="accent5">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extLst xmlns:c15="http://schemas.microsoft.com/office/drawing/2012/chart">
                  <c:ext xmlns:c16="http://schemas.microsoft.com/office/drawing/2014/chart" uri="{C3380CC4-5D6E-409C-BE32-E72D297353CC}">
                    <c16:uniqueId val="{00000028-8B4E-44CF-8924-9F28B8C90593}"/>
                  </c:ext>
                </c:extLst>
              </c15:ser>
            </c15:filteredBarSeries>
            <c15:filteredBar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solidFill>
                    <a:schemeClr val="accent6">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extLst xmlns:c15="http://schemas.microsoft.com/office/drawing/2012/chart">
                  <c:ext xmlns:c16="http://schemas.microsoft.com/office/drawing/2014/chart" uri="{C3380CC4-5D6E-409C-BE32-E72D297353CC}">
                    <c16:uniqueId val="{00000029-8B4E-44CF-8924-9F28B8C90593}"/>
                  </c:ext>
                </c:extLst>
              </c15:ser>
            </c15:filteredBarSeries>
            <c15:filteredBar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solidFill>
                    <a:schemeClr val="accent1">
                      <a:lumMod val="7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extLst xmlns:c15="http://schemas.microsoft.com/office/drawing/2012/chart">
                  <c:ext xmlns:c16="http://schemas.microsoft.com/office/drawing/2014/chart" uri="{C3380CC4-5D6E-409C-BE32-E72D297353CC}">
                    <c16:uniqueId val="{0000002A-8B4E-44CF-8924-9F28B8C90593}"/>
                  </c:ext>
                </c:extLst>
              </c15:ser>
            </c15:filteredBarSeries>
          </c:ext>
        </c:extLst>
      </c:barChart>
      <c:lineChart>
        <c:grouping val="standard"/>
        <c:varyColors val="0"/>
        <c:ser>
          <c:idx val="17"/>
          <c:order val="17"/>
          <c:tx>
            <c:strRef>
              <c:f>ЗП_ТОР!$A$57</c:f>
              <c:strCache>
                <c:ptCount val="1"/>
                <c:pt idx="0">
                  <c:v>Все муниципалитеты с ТОР</c:v>
                </c:pt>
              </c:strCache>
            </c:strRef>
          </c:tx>
          <c:spPr>
            <a:ln w="12700" cap="rnd">
              <a:solidFill>
                <a:srgbClr val="FF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smooth val="0"/>
          <c:extLst>
            <c:ext xmlns:c16="http://schemas.microsoft.com/office/drawing/2014/chart" uri="{C3380CC4-5D6E-409C-BE32-E72D297353CC}">
              <c16:uniqueId val="{00000001-8B4E-44CF-8924-9F28B8C90593}"/>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8B4E-44CF-8924-9F28B8C90593}"/>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8B4E-44CF-8924-9F28B8C90593}"/>
            </c:ext>
          </c:extLst>
        </c:ser>
        <c:ser>
          <c:idx val="23"/>
          <c:order val="23"/>
          <c:tx>
            <c:strRef>
              <c:f>ЗП_ТОР!$A$63</c:f>
              <c:strCache>
                <c:ptCount val="1"/>
                <c:pt idx="0">
                  <c:v>Амурская</c:v>
                </c:pt>
              </c:strCache>
              <c:extLst xmlns:c15="http://schemas.microsoft.com/office/drawing/2012/chart"/>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ЗП_ТОР!$B$63:$L$63</c:f>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8B4E-44CF-8924-9F28B8C90593}"/>
            </c:ext>
          </c:extLst>
        </c:ser>
        <c:dLbls>
          <c:showLegendKey val="0"/>
          <c:showVal val="0"/>
          <c:showCatName val="0"/>
          <c:showSerName val="0"/>
          <c:showPercent val="0"/>
          <c:showBubbleSize val="0"/>
        </c:dLbls>
        <c:marker val="1"/>
        <c:smooth val="0"/>
        <c:axId val="294008320"/>
        <c:axId val="293937728"/>
        <c:extLst>
          <c:ext xmlns:c15="http://schemas.microsoft.com/office/drawing/2012/chart" uri="{02D57815-91ED-43cb-92C2-25804820EDAC}">
            <c15:filteredLineSeries>
              <c15:ser>
                <c:idx val="19"/>
                <c:order val="19"/>
                <c:tx>
                  <c:strRef>
                    <c:extLst>
                      <c:ex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c:ext xmlns:c16="http://schemas.microsoft.com/office/drawing/2014/chart" uri="{C3380CC4-5D6E-409C-BE32-E72D297353CC}">
                    <c16:uniqueId val="{00000015-8B4E-44CF-8924-9F28B8C90593}"/>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ЗП_ТОР!$A$62</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ЗП_ТОР!$B$62:$L$62</c15:sqref>
                        </c15:formulaRef>
                      </c:ext>
                    </c:extLst>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xmlns:c15="http://schemas.microsoft.com/office/drawing/2012/chart">
                  <c:ext xmlns:c16="http://schemas.microsoft.com/office/drawing/2014/chart" uri="{C3380CC4-5D6E-409C-BE32-E72D297353CC}">
                    <c16:uniqueId val="{00000017-8B4E-44CF-8924-9F28B8C90593}"/>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ЗП_ТОР!$A$64</c15:sqref>
                        </c15:formulaRef>
                      </c:ext>
                    </c:extLst>
                    <c:strCache>
                      <c:ptCount val="1"/>
                      <c:pt idx="0">
                        <c:v>Большой Камень</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ЗП_ТОР!$B$64:$L$64</c15:sqref>
                        </c15:formulaRef>
                      </c:ext>
                    </c:extLst>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numRef>
                </c:val>
                <c:smooth val="0"/>
                <c:extLst xmlns:c15="http://schemas.microsoft.com/office/drawing/2012/chart">
                  <c:ext xmlns:c16="http://schemas.microsoft.com/office/drawing/2014/chart" uri="{C3380CC4-5D6E-409C-BE32-E72D297353CC}">
                    <c16:uniqueId val="{00000018-8B4E-44CF-8924-9F28B8C90593}"/>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ЗП_ТОР!$A$65</c15:sqref>
                        </c15:formulaRef>
                      </c:ext>
                    </c:extLst>
                    <c:strCache>
                      <c:ptCount val="1"/>
                      <c:pt idx="0">
                        <c:v>Бурятия</c:v>
                      </c:pt>
                    </c:strCache>
                  </c:strRef>
                </c:tx>
                <c:spPr>
                  <a:ln w="28575" cap="rnd">
                    <a:solidFill>
                      <a:schemeClr val="accent2">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ЗП_ТОР!$B$65:$L$65</c15:sqref>
                        </c15:formulaRef>
                      </c:ext>
                    </c:extLst>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numRef>
                </c:val>
                <c:smooth val="0"/>
                <c:extLst xmlns:c15="http://schemas.microsoft.com/office/drawing/2012/chart">
                  <c:ext xmlns:c16="http://schemas.microsoft.com/office/drawing/2014/chart" uri="{C3380CC4-5D6E-409C-BE32-E72D297353CC}">
                    <c16:uniqueId val="{00000019-8B4E-44CF-8924-9F28B8C90593}"/>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ЗП_ТОР!$A$66</c15:sqref>
                        </c15:formulaRef>
                      </c:ext>
                    </c:extLst>
                    <c:strCache>
                      <c:ptCount val="1"/>
                      <c:pt idx="0">
                        <c:v>Горный Воздух</c:v>
                      </c:pt>
                    </c:strCache>
                  </c:strRef>
                </c:tx>
                <c:spPr>
                  <a:ln w="28575" cap="rnd">
                    <a:solidFill>
                      <a:schemeClr val="accent3">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ЗП_ТОР!$B$66:$L$66</c15:sqref>
                        </c15:formulaRef>
                      </c:ext>
                    </c:extLst>
                    <c:numCache>
                      <c:formatCode>0%</c:formatCode>
                      <c:ptCount val="11"/>
                      <c:pt idx="0">
                        <c:v>1</c:v>
                      </c:pt>
                      <c:pt idx="1">
                        <c:v>1.0514254044120857</c:v>
                      </c:pt>
                      <c:pt idx="2">
                        <c:v>1.0705676053954158</c:v>
                      </c:pt>
                      <c:pt idx="3">
                        <c:v>1.0362097991381565</c:v>
                      </c:pt>
                      <c:pt idx="4">
                        <c:v>1.071493601835865</c:v>
                      </c:pt>
                      <c:pt idx="5">
                        <c:v>1.0842707616756435</c:v>
                      </c:pt>
                      <c:pt idx="6">
                        <c:v>1.0970479215154256</c:v>
                      </c:pt>
                      <c:pt idx="7">
                        <c:v>1.1098250813552042</c:v>
                      </c:pt>
                      <c:pt idx="8">
                        <c:v>1.1226022411949828</c:v>
                      </c:pt>
                      <c:pt idx="9">
                        <c:v>1.1353794010347649</c:v>
                      </c:pt>
                      <c:pt idx="10">
                        <c:v>1.1481565608745434</c:v>
                      </c:pt>
                    </c:numCache>
                  </c:numRef>
                </c:val>
                <c:smooth val="0"/>
                <c:extLst xmlns:c15="http://schemas.microsoft.com/office/drawing/2012/chart">
                  <c:ext xmlns:c16="http://schemas.microsoft.com/office/drawing/2014/chart" uri="{C3380CC4-5D6E-409C-BE32-E72D297353CC}">
                    <c16:uniqueId val="{0000001A-8B4E-44CF-8924-9F28B8C90593}"/>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ЗП_ТОР!$A$67</c15:sqref>
                        </c15:formulaRef>
                      </c:ext>
                    </c:extLst>
                    <c:strCache>
                      <c:ptCount val="1"/>
                      <c:pt idx="0">
                        <c:v>Забайкалье</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ЗП_ТОР!$B$67:$L$67</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0.96535484353972434</c:v>
                      </c:pt>
                      <c:pt idx="8">
                        <c:v>0.96676272414893383</c:v>
                      </c:pt>
                      <c:pt idx="9">
                        <c:v>0.96817060475814332</c:v>
                      </c:pt>
                      <c:pt idx="10">
                        <c:v>0.9695784853673528</c:v>
                      </c:pt>
                    </c:numCache>
                  </c:numRef>
                </c:val>
                <c:smooth val="0"/>
                <c:extLst xmlns:c15="http://schemas.microsoft.com/office/drawing/2012/chart">
                  <c:ext xmlns:c16="http://schemas.microsoft.com/office/drawing/2014/chart" uri="{C3380CC4-5D6E-409C-BE32-E72D297353CC}">
                    <c16:uniqueId val="{0000001B-8B4E-44CF-8924-9F28B8C90593}"/>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ЗП_ТОР!$A$68</c15:sqref>
                        </c15:formulaRef>
                      </c:ext>
                    </c:extLst>
                    <c:strCache>
                      <c:ptCount val="1"/>
                      <c:pt idx="0">
                        <c:v>Камчатка</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ЗП_ТОР!$B$68:$L$68</c15:sqref>
                        </c15:formulaRef>
                      </c:ext>
                    </c:extLst>
                    <c:numCache>
                      <c:formatCode>0%</c:formatCode>
                      <c:ptCount val="11"/>
                      <c:pt idx="0">
                        <c:v>1</c:v>
                      </c:pt>
                      <c:pt idx="1">
                        <c:v>1.021174714668037</c:v>
                      </c:pt>
                      <c:pt idx="2">
                        <c:v>1.0238712531770258</c:v>
                      </c:pt>
                      <c:pt idx="3">
                        <c:v>1.0388865757920485</c:v>
                      </c:pt>
                      <c:pt idx="4">
                        <c:v>1.0508222023805622</c:v>
                      </c:pt>
                      <c:pt idx="5">
                        <c:v>1.062757828969076</c:v>
                      </c:pt>
                      <c:pt idx="6">
                        <c:v>1.0746934555575862</c:v>
                      </c:pt>
                      <c:pt idx="7">
                        <c:v>1.0866290821461</c:v>
                      </c:pt>
                      <c:pt idx="8">
                        <c:v>1.0985647087346138</c:v>
                      </c:pt>
                      <c:pt idx="9">
                        <c:v>1.110500335323124</c:v>
                      </c:pt>
                      <c:pt idx="10">
                        <c:v>1.1224359619116377</c:v>
                      </c:pt>
                    </c:numCache>
                  </c:numRef>
                </c:val>
                <c:smooth val="0"/>
                <c:extLst xmlns:c15="http://schemas.microsoft.com/office/drawing/2012/chart">
                  <c:ext xmlns:c16="http://schemas.microsoft.com/office/drawing/2014/chart" uri="{C3380CC4-5D6E-409C-BE32-E72D297353CC}">
                    <c16:uniqueId val="{0000001C-8B4E-44CF-8924-9F28B8C90593}"/>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ЗП_ТОР!$A$69</c15:sqref>
                        </c15:formulaRef>
                      </c:ext>
                    </c:extLst>
                    <c:strCache>
                      <c:ptCount val="1"/>
                      <c:pt idx="0">
                        <c:v>Краснокаменск</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ЗП_ТОР!$B$69:$L$69</c15:sqref>
                        </c15:formulaRef>
                      </c:ext>
                    </c:extLst>
                    <c:numCache>
                      <c:formatCode>0%</c:formatCode>
                      <c:ptCount val="11"/>
                      <c:pt idx="0">
                        <c:v>1</c:v>
                      </c:pt>
                      <c:pt idx="1">
                        <c:v>0.96443958900598448</c:v>
                      </c:pt>
                      <c:pt idx="2">
                        <c:v>0.84986306458597605</c:v>
                      </c:pt>
                      <c:pt idx="3">
                        <c:v>0.77495572518548206</c:v>
                      </c:pt>
                      <c:pt idx="4">
                        <c:v>0.6998872574784798</c:v>
                      </c:pt>
                      <c:pt idx="5">
                        <c:v>0.62091632259210883</c:v>
                      </c:pt>
                      <c:pt idx="6">
                        <c:v>0.54194538770576628</c:v>
                      </c:pt>
                      <c:pt idx="7">
                        <c:v>0.46297445281939531</c:v>
                      </c:pt>
                      <c:pt idx="8">
                        <c:v>0.38400351793305276</c:v>
                      </c:pt>
                      <c:pt idx="9">
                        <c:v>0.30503258304671022</c:v>
                      </c:pt>
                      <c:pt idx="10">
                        <c:v>0.22606164816033925</c:v>
                      </c:pt>
                    </c:numCache>
                  </c:numRef>
                </c:val>
                <c:smooth val="0"/>
                <c:extLst xmlns:c15="http://schemas.microsoft.com/office/drawing/2012/chart">
                  <c:ext xmlns:c16="http://schemas.microsoft.com/office/drawing/2014/chart" uri="{C3380CC4-5D6E-409C-BE32-E72D297353CC}">
                    <c16:uniqueId val="{0000001D-8B4E-44CF-8924-9F28B8C90593}"/>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ЗП_ТОР!$A$70</c15:sqref>
                        </c15:formulaRef>
                      </c:ext>
                    </c:extLst>
                    <c:strCache>
                      <c:ptCount val="1"/>
                      <c:pt idx="0">
                        <c:v>Курилы</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ЗП_ТОР!$B$70:$L$70</c15:sqref>
                        </c15:formulaRef>
                      </c:ext>
                    </c:extLst>
                    <c:numCache>
                      <c:formatCode>0%</c:formatCode>
                      <c:ptCount val="11"/>
                      <c:pt idx="0">
                        <c:v>1</c:v>
                      </c:pt>
                      <c:pt idx="1">
                        <c:v>1.1122088803177912</c:v>
                      </c:pt>
                      <c:pt idx="2">
                        <c:v>1.205338148849447</c:v>
                      </c:pt>
                      <c:pt idx="3">
                        <c:v>1.1679911088055794</c:v>
                      </c:pt>
                      <c:pt idx="4">
                        <c:v>1.2244691370095122</c:v>
                      </c:pt>
                      <c:pt idx="5">
                        <c:v>1.2934176057485018</c:v>
                      </c:pt>
                      <c:pt idx="6">
                        <c:v>1.3438896559991917</c:v>
                      </c:pt>
                      <c:pt idx="7">
                        <c:v>1.3943617062498674</c:v>
                      </c:pt>
                      <c:pt idx="8">
                        <c:v>1.4448337565005431</c:v>
                      </c:pt>
                      <c:pt idx="9">
                        <c:v>1.495305806751233</c:v>
                      </c:pt>
                      <c:pt idx="10">
                        <c:v>1.5457778570019087</c:v>
                      </c:pt>
                    </c:numCache>
                  </c:numRef>
                </c:val>
                <c:smooth val="0"/>
                <c:extLst xmlns:c15="http://schemas.microsoft.com/office/drawing/2012/chart">
                  <c:ext xmlns:c16="http://schemas.microsoft.com/office/drawing/2014/chart" uri="{C3380CC4-5D6E-409C-BE32-E72D297353CC}">
                    <c16:uniqueId val="{0000001E-8B4E-44CF-8924-9F28B8C90593}"/>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ЗП_ТОР!$A$71</c15:sqref>
                        </c15:formulaRef>
                      </c:ext>
                    </c:extLst>
                    <c:strCache>
                      <c:ptCount val="1"/>
                      <c:pt idx="0">
                        <c:v>Михайловский</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ЗП_ТОР!$B$71:$L$71</c15:sqref>
                        </c15:formulaRef>
                      </c:ext>
                    </c:extLst>
                    <c:numCache>
                      <c:formatCode>0%</c:formatCode>
                      <c:ptCount val="11"/>
                      <c:pt idx="0">
                        <c:v>1</c:v>
                      </c:pt>
                      <c:pt idx="1">
                        <c:v>1.0018398205132595</c:v>
                      </c:pt>
                      <c:pt idx="2">
                        <c:v>0.93331317335577024</c:v>
                      </c:pt>
                      <c:pt idx="3">
                        <c:v>0.91169750464543142</c:v>
                      </c:pt>
                      <c:pt idx="4">
                        <c:v>0.87835409132331677</c:v>
                      </c:pt>
                      <c:pt idx="5">
                        <c:v>0.84501067800120211</c:v>
                      </c:pt>
                      <c:pt idx="6">
                        <c:v>0.81166726467908745</c:v>
                      </c:pt>
                      <c:pt idx="7">
                        <c:v>0.7783238513569728</c:v>
                      </c:pt>
                      <c:pt idx="8">
                        <c:v>0.74498043803485814</c:v>
                      </c:pt>
                      <c:pt idx="9">
                        <c:v>0.71163702471274348</c:v>
                      </c:pt>
                      <c:pt idx="10">
                        <c:v>0.67829361139062883</c:v>
                      </c:pt>
                    </c:numCache>
                  </c:numRef>
                </c:val>
                <c:smooth val="0"/>
                <c:extLst xmlns:c15="http://schemas.microsoft.com/office/drawing/2012/chart">
                  <c:ext xmlns:c16="http://schemas.microsoft.com/office/drawing/2014/chart" uri="{C3380CC4-5D6E-409C-BE32-E72D297353CC}">
                    <c16:uniqueId val="{0000001F-8B4E-44CF-8924-9F28B8C90593}"/>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ЗП_ТОР!$A$72</c15:sqref>
                        </c15:formulaRef>
                      </c:ext>
                    </c:extLst>
                    <c:strCache>
                      <c:ptCount val="1"/>
                      <c:pt idx="0">
                        <c:v>Находка</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ЗП_ТОР!$B$72:$L$72</c15:sqref>
                        </c15:formulaRef>
                      </c:ext>
                    </c:extLst>
                    <c:numCache>
                      <c:formatCode>0%</c:formatCode>
                      <c:ptCount val="11"/>
                      <c:pt idx="0">
                        <c:v>1</c:v>
                      </c:pt>
                      <c:pt idx="1">
                        <c:v>1.0057447809770368</c:v>
                      </c:pt>
                      <c:pt idx="2">
                        <c:v>0.97124046368472439</c:v>
                      </c:pt>
                      <c:pt idx="3">
                        <c:v>0.92740332363416478</c:v>
                      </c:pt>
                      <c:pt idx="4">
                        <c:v>0.93552972878786478</c:v>
                      </c:pt>
                      <c:pt idx="5">
                        <c:v>0.90579905948661832</c:v>
                      </c:pt>
                      <c:pt idx="6">
                        <c:v>0.88507085950990216</c:v>
                      </c:pt>
                      <c:pt idx="7">
                        <c:v>0.86434265953318601</c:v>
                      </c:pt>
                      <c:pt idx="8">
                        <c:v>0.84361445955647696</c:v>
                      </c:pt>
                      <c:pt idx="9">
                        <c:v>0.8228862595797608</c:v>
                      </c:pt>
                      <c:pt idx="10">
                        <c:v>0.80215805960304465</c:v>
                      </c:pt>
                    </c:numCache>
                  </c:numRef>
                </c:val>
                <c:smooth val="0"/>
                <c:extLst xmlns:c15="http://schemas.microsoft.com/office/drawing/2012/chart">
                  <c:ext xmlns:c16="http://schemas.microsoft.com/office/drawing/2014/chart" uri="{C3380CC4-5D6E-409C-BE32-E72D297353CC}">
                    <c16:uniqueId val="{00000020-8B4E-44CF-8924-9F28B8C90593}"/>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ЗП_ТОР!$A$73</c15:sqref>
                        </c15:formulaRef>
                      </c:ext>
                    </c:extLst>
                    <c:strCache>
                      <c:ptCount val="1"/>
                      <c:pt idx="0">
                        <c:v>Приморье</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ЗП_ТОР!$B$73:$L$73</c15:sqref>
                        </c15:formulaRef>
                      </c:ext>
                    </c:extLst>
                    <c:numCache>
                      <c:formatCode>0%</c:formatCode>
                      <c:ptCount val="11"/>
                      <c:pt idx="0">
                        <c:v>1</c:v>
                      </c:pt>
                      <c:pt idx="1">
                        <c:v>1.0309262703098432</c:v>
                      </c:pt>
                      <c:pt idx="2">
                        <c:v>0.96837406007441507</c:v>
                      </c:pt>
                      <c:pt idx="3">
                        <c:v>0.96814083686916774</c:v>
                      </c:pt>
                      <c:pt idx="4">
                        <c:v>0.95232786690637639</c:v>
                      </c:pt>
                      <c:pt idx="5">
                        <c:v>0.93651489694358148</c:v>
                      </c:pt>
                      <c:pt idx="6">
                        <c:v>0.92070192698079012</c:v>
                      </c:pt>
                      <c:pt idx="7">
                        <c:v>0.90488895701799876</c:v>
                      </c:pt>
                      <c:pt idx="8">
                        <c:v>0.88907598705520385</c:v>
                      </c:pt>
                      <c:pt idx="9">
                        <c:v>0.8732630170924125</c:v>
                      </c:pt>
                      <c:pt idx="10">
                        <c:v>0.85745004712962114</c:v>
                      </c:pt>
                    </c:numCache>
                  </c:numRef>
                </c:val>
                <c:smooth val="0"/>
                <c:extLst xmlns:c15="http://schemas.microsoft.com/office/drawing/2012/chart">
                  <c:ext xmlns:c16="http://schemas.microsoft.com/office/drawing/2014/chart" uri="{C3380CC4-5D6E-409C-BE32-E72D297353CC}">
                    <c16:uniqueId val="{00000021-8B4E-44CF-8924-9F28B8C90593}"/>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ЗП_ТОР!$A$74</c15:sqref>
                        </c15:formulaRef>
                      </c:ext>
                    </c:extLst>
                    <c:strCache>
                      <c:ptCount val="1"/>
                      <c:pt idx="0">
                        <c:v>Хабаровск</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ЗП_ТОР!$B$74:$L$74</c15:sqref>
                        </c15:formulaRef>
                      </c:ext>
                    </c:extLst>
                    <c:numCache>
                      <c:formatCode>0%</c:formatCode>
                      <c:ptCount val="11"/>
                      <c:pt idx="0">
                        <c:v>1</c:v>
                      </c:pt>
                      <c:pt idx="1">
                        <c:v>0.9949998943946391</c:v>
                      </c:pt>
                      <c:pt idx="2">
                        <c:v>0.92284444643560359</c:v>
                      </c:pt>
                      <c:pt idx="3">
                        <c:v>0.89545922671234734</c:v>
                      </c:pt>
                      <c:pt idx="4">
                        <c:v>0.85688144993014248</c:v>
                      </c:pt>
                      <c:pt idx="5">
                        <c:v>0.81830367314795183</c:v>
                      </c:pt>
                      <c:pt idx="6">
                        <c:v>0.77972589636574696</c:v>
                      </c:pt>
                      <c:pt idx="7">
                        <c:v>0.74114811958355631</c:v>
                      </c:pt>
                      <c:pt idx="8">
                        <c:v>0.70257034280135144</c:v>
                      </c:pt>
                      <c:pt idx="9">
                        <c:v>0.66399256601916079</c:v>
                      </c:pt>
                      <c:pt idx="10">
                        <c:v>0.62541478923695593</c:v>
                      </c:pt>
                    </c:numCache>
                  </c:numRef>
                </c:val>
                <c:smooth val="0"/>
                <c:extLst xmlns:c15="http://schemas.microsoft.com/office/drawing/2012/chart">
                  <c:ext xmlns:c16="http://schemas.microsoft.com/office/drawing/2014/chart" uri="{C3380CC4-5D6E-409C-BE32-E72D297353CC}">
                    <c16:uniqueId val="{00000022-8B4E-44CF-8924-9F28B8C90593}"/>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ЗП_ТОР!$A$75</c15:sqref>
                        </c15:formulaRef>
                      </c:ext>
                    </c:extLst>
                    <c:strCache>
                      <c:ptCount val="1"/>
                      <c:pt idx="0">
                        <c:v>Чукотка</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ЗП_ТОР!$B$75:$L$75</c15:sqref>
                        </c15:formulaRef>
                      </c:ext>
                    </c:extLst>
                    <c:numCache>
                      <c:formatCode>0%</c:formatCode>
                      <c:ptCount val="11"/>
                      <c:pt idx="0">
                        <c:v>1</c:v>
                      </c:pt>
                      <c:pt idx="1">
                        <c:v>0.98420636056995947</c:v>
                      </c:pt>
                      <c:pt idx="2">
                        <c:v>0.98080239186679607</c:v>
                      </c:pt>
                      <c:pt idx="3">
                        <c:v>0.9691386426790487</c:v>
                      </c:pt>
                      <c:pt idx="4">
                        <c:v>0.95953983861244652</c:v>
                      </c:pt>
                      <c:pt idx="5">
                        <c:v>0.94994103454584433</c:v>
                      </c:pt>
                      <c:pt idx="6">
                        <c:v>0.94034223047924215</c:v>
                      </c:pt>
                      <c:pt idx="7">
                        <c:v>0.93074342641263996</c:v>
                      </c:pt>
                      <c:pt idx="8">
                        <c:v>0.92114462234603778</c:v>
                      </c:pt>
                      <c:pt idx="9">
                        <c:v>0.91154581827943559</c:v>
                      </c:pt>
                      <c:pt idx="10">
                        <c:v>0.90194701421283341</c:v>
                      </c:pt>
                    </c:numCache>
                  </c:numRef>
                </c:val>
                <c:smooth val="0"/>
                <c:extLst xmlns:c15="http://schemas.microsoft.com/office/drawing/2012/chart">
                  <c:ext xmlns:c16="http://schemas.microsoft.com/office/drawing/2014/chart" uri="{C3380CC4-5D6E-409C-BE32-E72D297353CC}">
                    <c16:uniqueId val="{00000023-8B4E-44CF-8924-9F28B8C90593}"/>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ЗП_ТОР!$A$76</c15:sqref>
                        </c15:formulaRef>
                      </c:ext>
                    </c:extLst>
                    <c:strCache>
                      <c:ptCount val="1"/>
                      <c:pt idx="0">
                        <c:v>Южная</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ЗП_ТОР!$B$76:$L$76</c15:sqref>
                        </c15:formulaRef>
                      </c:ext>
                    </c:extLst>
                    <c:numCache>
                      <c:formatCode>0%</c:formatCode>
                      <c:ptCount val="11"/>
                      <c:pt idx="0">
                        <c:v>1</c:v>
                      </c:pt>
                      <c:pt idx="1">
                        <c:v>1.013795374197346</c:v>
                      </c:pt>
                      <c:pt idx="2">
                        <c:v>1.0032936401743828</c:v>
                      </c:pt>
                      <c:pt idx="3">
                        <c:v>0.97811720076351394</c:v>
                      </c:pt>
                      <c:pt idx="4">
                        <c:v>0.97976402085070546</c:v>
                      </c:pt>
                      <c:pt idx="5">
                        <c:v>0.97214900767746215</c:v>
                      </c:pt>
                      <c:pt idx="6">
                        <c:v>0.96453399450422062</c:v>
                      </c:pt>
                      <c:pt idx="7">
                        <c:v>0.9569189813309773</c:v>
                      </c:pt>
                      <c:pt idx="8">
                        <c:v>0.94930396815773577</c:v>
                      </c:pt>
                      <c:pt idx="9">
                        <c:v>0.94168895498449423</c:v>
                      </c:pt>
                      <c:pt idx="10">
                        <c:v>0.93407394181125092</c:v>
                      </c:pt>
                    </c:numCache>
                  </c:numRef>
                </c:val>
                <c:smooth val="0"/>
                <c:extLst xmlns:c15="http://schemas.microsoft.com/office/drawing/2012/chart">
                  <c:ext xmlns:c16="http://schemas.microsoft.com/office/drawing/2014/chart" uri="{C3380CC4-5D6E-409C-BE32-E72D297353CC}">
                    <c16:uniqueId val="{00000024-8B4E-44CF-8924-9F28B8C90593}"/>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ЗП_ТОР!$A$77</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ЗП_ТОР!$B$77:$L$77</c15:sqref>
                        </c15:formulaRef>
                      </c:ext>
                    </c:extLst>
                    <c:numCache>
                      <c:formatCode>0%</c:formatCode>
                      <c:ptCount val="11"/>
                      <c:pt idx="0">
                        <c:v>1</c:v>
                      </c:pt>
                      <c:pt idx="1">
                        <c:v>1.0882733347024198</c:v>
                      </c:pt>
                      <c:pt idx="2">
                        <c:v>1.0734565035443602</c:v>
                      </c:pt>
                      <c:pt idx="3">
                        <c:v>1.0475282634076102</c:v>
                      </c:pt>
                      <c:pt idx="4">
                        <c:v>1.0842565151797885</c:v>
                      </c:pt>
                      <c:pt idx="5">
                        <c:v>1.0970333110862676</c:v>
                      </c:pt>
                      <c:pt idx="6">
                        <c:v>1.1098101069927431</c:v>
                      </c:pt>
                      <c:pt idx="7">
                        <c:v>1.1225869028992221</c:v>
                      </c:pt>
                      <c:pt idx="8">
                        <c:v>1.1353636988056977</c:v>
                      </c:pt>
                      <c:pt idx="9">
                        <c:v>1.1481404947121732</c:v>
                      </c:pt>
                      <c:pt idx="10">
                        <c:v>1.1609172906186522</c:v>
                      </c:pt>
                    </c:numCache>
                  </c:numRef>
                </c:val>
                <c:smooth val="0"/>
                <c:extLst xmlns:c15="http://schemas.microsoft.com/office/drawing/2012/chart">
                  <c:ext xmlns:c16="http://schemas.microsoft.com/office/drawing/2014/chart" uri="{C3380CC4-5D6E-409C-BE32-E72D297353CC}">
                    <c16:uniqueId val="{00000025-8B4E-44CF-8924-9F28B8C90593}"/>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ЗП_ТОР!$A$78</c15:sqref>
                        </c15:formulaRef>
                      </c:ext>
                    </c:extLst>
                    <c:strCache>
                      <c:ptCount val="1"/>
                      <c:pt idx="0">
                        <c:v>Якутия</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ЗП_ТОР!$B$78:$L$78</c15:sqref>
                        </c15:formulaRef>
                      </c:ext>
                    </c:extLst>
                    <c:numCache>
                      <c:formatCode>0%</c:formatCode>
                      <c:ptCount val="11"/>
                      <c:pt idx="0">
                        <c:v>1</c:v>
                      </c:pt>
                      <c:pt idx="1">
                        <c:v>1.0332350997900686</c:v>
                      </c:pt>
                      <c:pt idx="2">
                        <c:v>0.98739360398099374</c:v>
                      </c:pt>
                      <c:pt idx="3">
                        <c:v>0.99426983857134843</c:v>
                      </c:pt>
                      <c:pt idx="4">
                        <c:v>0.98796664056184547</c:v>
                      </c:pt>
                      <c:pt idx="5">
                        <c:v>0.9816634425523425</c:v>
                      </c:pt>
                      <c:pt idx="6">
                        <c:v>0.97536024454283954</c:v>
                      </c:pt>
                      <c:pt idx="7">
                        <c:v>0.96905704653333657</c:v>
                      </c:pt>
                      <c:pt idx="8">
                        <c:v>0.96275384852383361</c:v>
                      </c:pt>
                      <c:pt idx="9">
                        <c:v>0.95645065051432887</c:v>
                      </c:pt>
                      <c:pt idx="10">
                        <c:v>0.95014745250482591</c:v>
                      </c:pt>
                    </c:numCache>
                  </c:numRef>
                </c:val>
                <c:smooth val="0"/>
                <c:extLst xmlns:c15="http://schemas.microsoft.com/office/drawing/2012/chart">
                  <c:ext xmlns:c16="http://schemas.microsoft.com/office/drawing/2014/chart" uri="{C3380CC4-5D6E-409C-BE32-E72D297353CC}">
                    <c16:uniqueId val="{00000026-8B4E-44CF-8924-9F28B8C90593}"/>
                  </c:ext>
                </c:extLst>
              </c15:ser>
            </c15:filteredLineSeries>
          </c:ext>
        </c:extLst>
      </c:lineChart>
      <c:catAx>
        <c:axId val="29400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3937728"/>
        <c:crosses val="autoZero"/>
        <c:auto val="1"/>
        <c:lblAlgn val="ctr"/>
        <c:lblOffset val="100"/>
        <c:noMultiLvlLbl val="0"/>
      </c:catAx>
      <c:valAx>
        <c:axId val="293937728"/>
        <c:scaling>
          <c:orientation val="minMax"/>
          <c:min val="0.4"/>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40083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2"/>
          <c:tx>
            <c:strRef>
              <c:f>ЗП_ТОР!$A$42</c:f>
              <c:strCache>
                <c:ptCount val="1"/>
                <c:pt idx="0">
                  <c:v>Большой Камень</c:v>
                </c:pt>
              </c:strCache>
              <c:extLst xmlns:c15="http://schemas.microsoft.com/office/drawing/2012/chart"/>
            </c:strRef>
          </c:tx>
          <c:spPr>
            <a:solidFill>
              <a:schemeClr val="accent5"/>
            </a:solidFill>
            <a:ln>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ЗП_ТОР!$B$42:$L$42</c:f>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extLst xmlns:c15="http://schemas.microsoft.com/office/drawing/2012/chart"/>
            </c:numRef>
          </c:val>
          <c:extLst xmlns:c15="http://schemas.microsoft.com/office/drawing/2012/chart">
            <c:ext xmlns:c16="http://schemas.microsoft.com/office/drawing/2014/chart" uri="{C3380CC4-5D6E-409C-BE32-E72D297353CC}">
              <c16:uniqueId val="{00000000-3ED3-4EF2-BB30-13A9B0D77054}"/>
            </c:ext>
          </c:extLst>
        </c:ser>
        <c:dLbls>
          <c:showLegendKey val="0"/>
          <c:showVal val="0"/>
          <c:showCatName val="0"/>
          <c:showSerName val="0"/>
          <c:showPercent val="0"/>
          <c:showBubbleSize val="0"/>
        </c:dLbls>
        <c:gapWidth val="150"/>
        <c:overlap val="-27"/>
        <c:axId val="294097920"/>
        <c:axId val="291822912"/>
        <c:extLst>
          <c:ext xmlns:c15="http://schemas.microsoft.com/office/drawing/2012/chart" uri="{02D57815-91ED-43cb-92C2-25804820EDAC}">
            <c15:filteredBarSeries>
              <c15:ser>
                <c:idx val="0"/>
                <c:order val="0"/>
                <c:tx>
                  <c:strRef>
                    <c:extLst>
                      <c:ext uri="{02D57815-91ED-43cb-92C2-25804820EDAC}">
                        <c15:formulaRef>
                          <c15:sqref>ЗП_ТОР!$A$40</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ЗП_ТОР!$B$40:$L$40</c15:sqref>
                        </c15:formulaRef>
                      </c:ext>
                    </c:extLst>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extLst>
                  <c:ext xmlns:c16="http://schemas.microsoft.com/office/drawing/2014/chart" uri="{C3380CC4-5D6E-409C-BE32-E72D297353CC}">
                    <c16:uniqueId val="{00000005-3ED3-4EF2-BB30-13A9B0D77054}"/>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ЗП_ТОР!$A$41</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ЗП_ТОР!$B$41:$L$41</c15:sqref>
                        </c15:formulaRef>
                      </c:ext>
                    </c:extLst>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numRef>
                </c:val>
                <c:extLst xmlns:c15="http://schemas.microsoft.com/office/drawing/2012/chart">
                  <c:ext xmlns:c16="http://schemas.microsoft.com/office/drawing/2014/chart" uri="{C3380CC4-5D6E-409C-BE32-E72D297353CC}">
                    <c16:uniqueId val="{00000006-3ED3-4EF2-BB30-13A9B0D77054}"/>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ЗП_ТОР!$A$43</c15:sqref>
                        </c15:formulaRef>
                      </c:ext>
                    </c:extLst>
                    <c:strCache>
                      <c:ptCount val="1"/>
                      <c:pt idx="0">
                        <c:v>Бурятия</c:v>
                      </c:pt>
                    </c:strCache>
                  </c:strRef>
                </c:tx>
                <c:spPr>
                  <a:solidFill>
                    <a:schemeClr val="accent4"/>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ЗП_ТОР!$B$43:$L$43</c15:sqref>
                        </c15:formulaRef>
                      </c:ext>
                    </c:extLst>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numRef>
                </c:val>
                <c:extLst xmlns:c15="http://schemas.microsoft.com/office/drawing/2012/chart">
                  <c:ext xmlns:c16="http://schemas.microsoft.com/office/drawing/2014/chart" uri="{C3380CC4-5D6E-409C-BE32-E72D297353CC}">
                    <c16:uniqueId val="{00000007-3ED3-4EF2-BB30-13A9B0D77054}"/>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ЗП_ТОР!$A$44</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ЗП_ТОР!$B$44:$L$44</c15:sqref>
                        </c15:formulaRef>
                      </c:ext>
                    </c:extLst>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numRef>
                </c:val>
                <c:extLst xmlns:c15="http://schemas.microsoft.com/office/drawing/2012/chart">
                  <c:ext xmlns:c16="http://schemas.microsoft.com/office/drawing/2014/chart" uri="{C3380CC4-5D6E-409C-BE32-E72D297353CC}">
                    <c16:uniqueId val="{00000008-3ED3-4EF2-BB30-13A9B0D77054}"/>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ЗП_ТОР!$A$45</c15:sqref>
                        </c15:formulaRef>
                      </c:ext>
                    </c:extLst>
                    <c:strCache>
                      <c:ptCount val="1"/>
                      <c:pt idx="0">
                        <c:v>Забайкалье</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ЗП_ТОР!$B$45:$L$45</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numRef>
                </c:val>
                <c:extLst xmlns:c15="http://schemas.microsoft.com/office/drawing/2012/chart">
                  <c:ext xmlns:c16="http://schemas.microsoft.com/office/drawing/2014/chart" uri="{C3380CC4-5D6E-409C-BE32-E72D297353CC}">
                    <c16:uniqueId val="{00000009-3ED3-4EF2-BB30-13A9B0D77054}"/>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ЗП_ТОР!$A$46</c15:sqref>
                        </c15:formulaRef>
                      </c:ext>
                    </c:extLst>
                    <c:strCache>
                      <c:ptCount val="1"/>
                      <c:pt idx="0">
                        <c:v>Камчатка</c:v>
                      </c:pt>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ЗП_ТОР!$B$46:$L$46</c15:sqref>
                        </c15:formulaRef>
                      </c:ext>
                    </c:extLst>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numRef>
                </c:val>
                <c:extLst xmlns:c15="http://schemas.microsoft.com/office/drawing/2012/chart">
                  <c:ext xmlns:c16="http://schemas.microsoft.com/office/drawing/2014/chart" uri="{C3380CC4-5D6E-409C-BE32-E72D297353CC}">
                    <c16:uniqueId val="{0000000A-3ED3-4EF2-BB30-13A9B0D77054}"/>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ЗП_ТОР!$A$47</c15:sqref>
                        </c15:formulaRef>
                      </c:ext>
                    </c:extLst>
                    <c:strCache>
                      <c:ptCount val="1"/>
                      <c:pt idx="0">
                        <c:v>Краснокаменск</c:v>
                      </c:pt>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ЗП_ТОР!$B$47:$L$47</c15:sqref>
                        </c15:formulaRef>
                      </c:ext>
                    </c:extLst>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numRef>
                </c:val>
                <c:extLst xmlns:c15="http://schemas.microsoft.com/office/drawing/2012/chart">
                  <c:ext xmlns:c16="http://schemas.microsoft.com/office/drawing/2014/chart" uri="{C3380CC4-5D6E-409C-BE32-E72D297353CC}">
                    <c16:uniqueId val="{0000000B-3ED3-4EF2-BB30-13A9B0D77054}"/>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ЗП_ТОР!$A$48</c15:sqref>
                        </c15:formulaRef>
                      </c:ext>
                    </c:extLst>
                    <c:strCache>
                      <c:ptCount val="1"/>
                      <c:pt idx="0">
                        <c:v>Курилы</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ЗП_ТОР!$B$48:$L$48</c15:sqref>
                        </c15:formulaRef>
                      </c:ext>
                    </c:extLst>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numRef>
                </c:val>
                <c:extLst xmlns:c15="http://schemas.microsoft.com/office/drawing/2012/chart">
                  <c:ext xmlns:c16="http://schemas.microsoft.com/office/drawing/2014/chart" uri="{C3380CC4-5D6E-409C-BE32-E72D297353CC}">
                    <c16:uniqueId val="{0000000C-3ED3-4EF2-BB30-13A9B0D77054}"/>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ЗП_ТОР!$A$49</c15:sqref>
                        </c15:formulaRef>
                      </c:ext>
                    </c:extLst>
                    <c:strCache>
                      <c:ptCount val="1"/>
                      <c:pt idx="0">
                        <c:v>Михайловский</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ЗП_ТОР!$B$49:$L$49</c15:sqref>
                        </c15:formulaRef>
                      </c:ext>
                    </c:extLst>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numRef>
                </c:val>
                <c:extLst xmlns:c15="http://schemas.microsoft.com/office/drawing/2012/chart">
                  <c:ext xmlns:c16="http://schemas.microsoft.com/office/drawing/2014/chart" uri="{C3380CC4-5D6E-409C-BE32-E72D297353CC}">
                    <c16:uniqueId val="{0000000D-3ED3-4EF2-BB30-13A9B0D77054}"/>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ЗП_ТОР!$A$50</c15:sqref>
                        </c15:formulaRef>
                      </c:ext>
                    </c:extLst>
                    <c:strCache>
                      <c:ptCount val="1"/>
                      <c:pt idx="0">
                        <c:v>Находка</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ЗП_ТОР!$B$50:$L$50</c15:sqref>
                        </c15:formulaRef>
                      </c:ext>
                    </c:extLst>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numRef>
                </c:val>
                <c:extLst xmlns:c15="http://schemas.microsoft.com/office/drawing/2012/chart">
                  <c:ext xmlns:c16="http://schemas.microsoft.com/office/drawing/2014/chart" uri="{C3380CC4-5D6E-409C-BE32-E72D297353CC}">
                    <c16:uniqueId val="{0000000E-3ED3-4EF2-BB30-13A9B0D77054}"/>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ЗП_ТОР!$A$51</c15:sqref>
                        </c15:formulaRef>
                      </c:ext>
                    </c:extLst>
                    <c:strCache>
                      <c:ptCount val="1"/>
                      <c:pt idx="0">
                        <c:v>Приморье</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ЗП_ТОР!$B$51:$L$51</c15:sqref>
                        </c15:formulaRef>
                      </c:ext>
                    </c:extLst>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numRef>
                </c:val>
                <c:extLst xmlns:c15="http://schemas.microsoft.com/office/drawing/2012/chart">
                  <c:ext xmlns:c16="http://schemas.microsoft.com/office/drawing/2014/chart" uri="{C3380CC4-5D6E-409C-BE32-E72D297353CC}">
                    <c16:uniqueId val="{0000000F-3ED3-4EF2-BB30-13A9B0D77054}"/>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ЗП_ТОР!$A$52</c15:sqref>
                        </c15:formulaRef>
                      </c:ext>
                    </c:extLst>
                    <c:strCache>
                      <c:ptCount val="1"/>
                      <c:pt idx="0">
                        <c:v>Хабаровск</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ЗП_ТОР!$B$52:$L$52</c15:sqref>
                        </c15:formulaRef>
                      </c:ext>
                    </c:extLst>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numRef>
                </c:val>
                <c:extLst xmlns:c15="http://schemas.microsoft.com/office/drawing/2012/chart">
                  <c:ext xmlns:c16="http://schemas.microsoft.com/office/drawing/2014/chart" uri="{C3380CC4-5D6E-409C-BE32-E72D297353CC}">
                    <c16:uniqueId val="{00000010-3ED3-4EF2-BB30-13A9B0D77054}"/>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ЗП_ТОР!$A$53</c15:sqref>
                        </c15:formulaRef>
                      </c:ext>
                    </c:extLst>
                    <c:strCache>
                      <c:ptCount val="1"/>
                      <c:pt idx="0">
                        <c:v>Чукотка</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ЗП_ТОР!$B$53:$L$53</c15:sqref>
                        </c15:formulaRef>
                      </c:ext>
                    </c:extLst>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numRef>
                </c:val>
                <c:extLst xmlns:c15="http://schemas.microsoft.com/office/drawing/2012/chart">
                  <c:ext xmlns:c16="http://schemas.microsoft.com/office/drawing/2014/chart" uri="{C3380CC4-5D6E-409C-BE32-E72D297353CC}">
                    <c16:uniqueId val="{00000011-3ED3-4EF2-BB30-13A9B0D77054}"/>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ЗП_ТОР!$A$54</c15:sqref>
                        </c15:formulaRef>
                      </c:ext>
                    </c:extLst>
                    <c:strCache>
                      <c:ptCount val="1"/>
                      <c:pt idx="0">
                        <c:v>Южная</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ЗП_ТОР!$B$54:$L$54</c15:sqref>
                        </c15:formulaRef>
                      </c:ext>
                    </c:extLst>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numRef>
                </c:val>
                <c:extLst xmlns:c15="http://schemas.microsoft.com/office/drawing/2012/chart">
                  <c:ext xmlns:c16="http://schemas.microsoft.com/office/drawing/2014/chart" uri="{C3380CC4-5D6E-409C-BE32-E72D297353CC}">
                    <c16:uniqueId val="{00000012-3ED3-4EF2-BB30-13A9B0D77054}"/>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ЗП_ТОР!$A$55</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ЗП_ТОР!$B$55:$L$55</c15:sqref>
                        </c15:formulaRef>
                      </c:ext>
                    </c:extLst>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numRef>
                </c:val>
                <c:extLst xmlns:c15="http://schemas.microsoft.com/office/drawing/2012/chart">
                  <c:ext xmlns:c16="http://schemas.microsoft.com/office/drawing/2014/chart" uri="{C3380CC4-5D6E-409C-BE32-E72D297353CC}">
                    <c16:uniqueId val="{00000013-3ED3-4EF2-BB30-13A9B0D77054}"/>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ЗП_ТОР!$A$56</c15:sqref>
                        </c15:formulaRef>
                      </c:ext>
                    </c:extLst>
                    <c:strCache>
                      <c:ptCount val="1"/>
                      <c:pt idx="0">
                        <c:v>Якутия</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ЗП_ТОР!$B$56:$L$56</c15:sqref>
                        </c15:formulaRef>
                      </c:ext>
                    </c:extLst>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numRef>
                </c:val>
                <c:extLst xmlns:c15="http://schemas.microsoft.com/office/drawing/2012/chart">
                  <c:ext xmlns:c16="http://schemas.microsoft.com/office/drawing/2014/chart" uri="{C3380CC4-5D6E-409C-BE32-E72D297353CC}">
                    <c16:uniqueId val="{00000014-3ED3-4EF2-BB30-13A9B0D77054}"/>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solidFill>
                    <a:schemeClr val="accent4">
                      <a:lumMod val="8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16-3ED3-4EF2-BB30-13A9B0D77054}"/>
                  </c:ext>
                </c:extLst>
              </c15:ser>
            </c15:filteredBarSeries>
            <c15:filteredBarSeries>
              <c15:ser>
                <c:idx val="39"/>
                <c:order val="39"/>
                <c:tx>
                  <c:strRef>
                    <c:extLst xmlns:c15="http://schemas.microsoft.com/office/drawing/2012/chart">
                      <c:ext xmlns:c15="http://schemas.microsoft.com/office/drawing/2012/chart" uri="{02D57815-91ED-43cb-92C2-25804820EDAC}">
                        <c15:formulaRef>
                          <c15:sqref>ЗП_ТОР!$A$79</c15:sqref>
                        </c15:formulaRef>
                      </c:ext>
                    </c:extLst>
                    <c:strCache>
                      <c:ptCount val="1"/>
                      <c:pt idx="0">
                        <c:v>Все муниципалитеты с ТОР</c:v>
                      </c:pt>
                    </c:strCache>
                  </c:strRef>
                </c:tx>
                <c:spPr>
                  <a:solidFill>
                    <a:schemeClr val="accent4">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ЗП_ТОР!$B$79:$L$79</c15:sqref>
                        </c15:formulaRef>
                      </c:ext>
                    </c:extLst>
                    <c:numCache>
                      <c:formatCode>0%</c:formatCode>
                      <c:ptCount val="11"/>
                      <c:pt idx="0">
                        <c:v>1</c:v>
                      </c:pt>
                      <c:pt idx="1">
                        <c:v>1.0123756600628684</c:v>
                      </c:pt>
                      <c:pt idx="2">
                        <c:v>0.95721632836889647</c:v>
                      </c:pt>
                      <c:pt idx="3">
                        <c:v>0.9470803245128252</c:v>
                      </c:pt>
                      <c:pt idx="4">
                        <c:v>0.9256884886972685</c:v>
                      </c:pt>
                      <c:pt idx="5">
                        <c:v>0.9042966528817189</c:v>
                      </c:pt>
                      <c:pt idx="6">
                        <c:v>0.8829048170661693</c:v>
                      </c:pt>
                      <c:pt idx="7">
                        <c:v>0.8615129812506197</c:v>
                      </c:pt>
                      <c:pt idx="8">
                        <c:v>0.840121145435063</c:v>
                      </c:pt>
                      <c:pt idx="9">
                        <c:v>0.8187293096195134</c:v>
                      </c:pt>
                      <c:pt idx="10">
                        <c:v>0.7973374738039638</c:v>
                      </c:pt>
                    </c:numCache>
                  </c:numRef>
                </c:val>
                <c:extLst xmlns:c15="http://schemas.microsoft.com/office/drawing/2012/chart">
                  <c:ext xmlns:c16="http://schemas.microsoft.com/office/drawing/2014/chart" uri="{C3380CC4-5D6E-409C-BE32-E72D297353CC}">
                    <c16:uniqueId val="{00000027-3ED3-4EF2-BB30-13A9B0D77054}"/>
                  </c:ext>
                </c:extLst>
              </c15:ser>
            </c15:filteredBarSeries>
            <c15:filteredBar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solidFill>
                    <a:schemeClr val="accent5">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extLst xmlns:c15="http://schemas.microsoft.com/office/drawing/2012/chart">
                  <c:ext xmlns:c16="http://schemas.microsoft.com/office/drawing/2014/chart" uri="{C3380CC4-5D6E-409C-BE32-E72D297353CC}">
                    <c16:uniqueId val="{00000028-3ED3-4EF2-BB30-13A9B0D77054}"/>
                  </c:ext>
                </c:extLst>
              </c15:ser>
            </c15:filteredBarSeries>
            <c15:filteredBar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solidFill>
                    <a:schemeClr val="accent6">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extLst xmlns:c15="http://schemas.microsoft.com/office/drawing/2012/chart">
                  <c:ext xmlns:c16="http://schemas.microsoft.com/office/drawing/2014/chart" uri="{C3380CC4-5D6E-409C-BE32-E72D297353CC}">
                    <c16:uniqueId val="{00000029-3ED3-4EF2-BB30-13A9B0D77054}"/>
                  </c:ext>
                </c:extLst>
              </c15:ser>
            </c15:filteredBarSeries>
            <c15:filteredBar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solidFill>
                    <a:schemeClr val="accent1">
                      <a:lumMod val="7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extLst xmlns:c15="http://schemas.microsoft.com/office/drawing/2012/chart">
                  <c:ext xmlns:c16="http://schemas.microsoft.com/office/drawing/2014/chart" uri="{C3380CC4-5D6E-409C-BE32-E72D297353CC}">
                    <c16:uniqueId val="{0000002A-3ED3-4EF2-BB30-13A9B0D77054}"/>
                  </c:ext>
                </c:extLst>
              </c15:ser>
            </c15:filteredBarSeries>
          </c:ext>
        </c:extLst>
      </c:barChart>
      <c:lineChart>
        <c:grouping val="standard"/>
        <c:varyColors val="0"/>
        <c:ser>
          <c:idx val="17"/>
          <c:order val="17"/>
          <c:tx>
            <c:strRef>
              <c:f>ЗП_ТОР!$A$57</c:f>
              <c:strCache>
                <c:ptCount val="1"/>
                <c:pt idx="0">
                  <c:v>Все муниципалитеты с ТОР</c:v>
                </c:pt>
              </c:strCache>
            </c:strRef>
          </c:tx>
          <c:spPr>
            <a:ln w="12700" cap="rnd">
              <a:solidFill>
                <a:srgbClr val="FF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smooth val="0"/>
          <c:extLst>
            <c:ext xmlns:c16="http://schemas.microsoft.com/office/drawing/2014/chart" uri="{C3380CC4-5D6E-409C-BE32-E72D297353CC}">
              <c16:uniqueId val="{00000001-3ED3-4EF2-BB30-13A9B0D77054}"/>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3ED3-4EF2-BB30-13A9B0D77054}"/>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3ED3-4EF2-BB30-13A9B0D77054}"/>
            </c:ext>
          </c:extLst>
        </c:ser>
        <c:ser>
          <c:idx val="24"/>
          <c:order val="24"/>
          <c:tx>
            <c:strRef>
              <c:f>ЗП_ТОР!$A$64</c:f>
              <c:strCache>
                <c:ptCount val="1"/>
                <c:pt idx="0">
                  <c:v>Большой Камень</c:v>
                </c:pt>
              </c:strCache>
              <c:extLst xmlns:c15="http://schemas.microsoft.com/office/drawing/2012/chart"/>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ЗП_ТОР!$B$64:$L$64</c:f>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3ED3-4EF2-BB30-13A9B0D77054}"/>
            </c:ext>
          </c:extLst>
        </c:ser>
        <c:dLbls>
          <c:showLegendKey val="0"/>
          <c:showVal val="0"/>
          <c:showCatName val="0"/>
          <c:showSerName val="0"/>
          <c:showPercent val="0"/>
          <c:showBubbleSize val="0"/>
        </c:dLbls>
        <c:marker val="1"/>
        <c:smooth val="0"/>
        <c:axId val="294097920"/>
        <c:axId val="291822912"/>
        <c:extLst>
          <c:ext xmlns:c15="http://schemas.microsoft.com/office/drawing/2012/chart" uri="{02D57815-91ED-43cb-92C2-25804820EDAC}">
            <c15:filteredLineSeries>
              <c15:ser>
                <c:idx val="19"/>
                <c:order val="19"/>
                <c:tx>
                  <c:strRef>
                    <c:extLst>
                      <c:ex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c:ext xmlns:c16="http://schemas.microsoft.com/office/drawing/2014/chart" uri="{C3380CC4-5D6E-409C-BE32-E72D297353CC}">
                    <c16:uniqueId val="{00000015-3ED3-4EF2-BB30-13A9B0D77054}"/>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ЗП_ТОР!$A$62</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ЗП_ТОР!$B$62:$L$62</c15:sqref>
                        </c15:formulaRef>
                      </c:ext>
                    </c:extLst>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xmlns:c15="http://schemas.microsoft.com/office/drawing/2012/chart">
                  <c:ext xmlns:c16="http://schemas.microsoft.com/office/drawing/2014/chart" uri="{C3380CC4-5D6E-409C-BE32-E72D297353CC}">
                    <c16:uniqueId val="{00000017-3ED3-4EF2-BB30-13A9B0D77054}"/>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ЗП_ТОР!$A$63</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ЗП_ТОР!$B$63:$L$63</c15:sqref>
                        </c15:formulaRef>
                      </c:ext>
                    </c:extLst>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numRef>
                </c:val>
                <c:smooth val="0"/>
                <c:extLst xmlns:c15="http://schemas.microsoft.com/office/drawing/2012/chart">
                  <c:ext xmlns:c16="http://schemas.microsoft.com/office/drawing/2014/chart" uri="{C3380CC4-5D6E-409C-BE32-E72D297353CC}">
                    <c16:uniqueId val="{00000018-3ED3-4EF2-BB30-13A9B0D77054}"/>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ЗП_ТОР!$A$65</c15:sqref>
                        </c15:formulaRef>
                      </c:ext>
                    </c:extLst>
                    <c:strCache>
                      <c:ptCount val="1"/>
                      <c:pt idx="0">
                        <c:v>Бурятия</c:v>
                      </c:pt>
                    </c:strCache>
                  </c:strRef>
                </c:tx>
                <c:spPr>
                  <a:ln w="28575" cap="rnd">
                    <a:solidFill>
                      <a:schemeClr val="accent2">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ЗП_ТОР!$B$65:$L$65</c15:sqref>
                        </c15:formulaRef>
                      </c:ext>
                    </c:extLst>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numRef>
                </c:val>
                <c:smooth val="0"/>
                <c:extLst xmlns:c15="http://schemas.microsoft.com/office/drawing/2012/chart">
                  <c:ext xmlns:c16="http://schemas.microsoft.com/office/drawing/2014/chart" uri="{C3380CC4-5D6E-409C-BE32-E72D297353CC}">
                    <c16:uniqueId val="{00000019-3ED3-4EF2-BB30-13A9B0D77054}"/>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ЗП_ТОР!$A$66</c15:sqref>
                        </c15:formulaRef>
                      </c:ext>
                    </c:extLst>
                    <c:strCache>
                      <c:ptCount val="1"/>
                      <c:pt idx="0">
                        <c:v>Горный Воздух</c:v>
                      </c:pt>
                    </c:strCache>
                  </c:strRef>
                </c:tx>
                <c:spPr>
                  <a:ln w="28575" cap="rnd">
                    <a:solidFill>
                      <a:schemeClr val="accent3">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ЗП_ТОР!$B$66:$L$66</c15:sqref>
                        </c15:formulaRef>
                      </c:ext>
                    </c:extLst>
                    <c:numCache>
                      <c:formatCode>0%</c:formatCode>
                      <c:ptCount val="11"/>
                      <c:pt idx="0">
                        <c:v>1</c:v>
                      </c:pt>
                      <c:pt idx="1">
                        <c:v>1.0514254044120857</c:v>
                      </c:pt>
                      <c:pt idx="2">
                        <c:v>1.0705676053954158</c:v>
                      </c:pt>
                      <c:pt idx="3">
                        <c:v>1.0362097991381565</c:v>
                      </c:pt>
                      <c:pt idx="4">
                        <c:v>1.071493601835865</c:v>
                      </c:pt>
                      <c:pt idx="5">
                        <c:v>1.0842707616756435</c:v>
                      </c:pt>
                      <c:pt idx="6">
                        <c:v>1.0970479215154256</c:v>
                      </c:pt>
                      <c:pt idx="7">
                        <c:v>1.1098250813552042</c:v>
                      </c:pt>
                      <c:pt idx="8">
                        <c:v>1.1226022411949828</c:v>
                      </c:pt>
                      <c:pt idx="9">
                        <c:v>1.1353794010347649</c:v>
                      </c:pt>
                      <c:pt idx="10">
                        <c:v>1.1481565608745434</c:v>
                      </c:pt>
                    </c:numCache>
                  </c:numRef>
                </c:val>
                <c:smooth val="0"/>
                <c:extLst xmlns:c15="http://schemas.microsoft.com/office/drawing/2012/chart">
                  <c:ext xmlns:c16="http://schemas.microsoft.com/office/drawing/2014/chart" uri="{C3380CC4-5D6E-409C-BE32-E72D297353CC}">
                    <c16:uniqueId val="{0000001A-3ED3-4EF2-BB30-13A9B0D77054}"/>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ЗП_ТОР!$A$67</c15:sqref>
                        </c15:formulaRef>
                      </c:ext>
                    </c:extLst>
                    <c:strCache>
                      <c:ptCount val="1"/>
                      <c:pt idx="0">
                        <c:v>Забайкалье</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ЗП_ТОР!$B$67:$L$67</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0.96535484353972434</c:v>
                      </c:pt>
                      <c:pt idx="8">
                        <c:v>0.96676272414893383</c:v>
                      </c:pt>
                      <c:pt idx="9">
                        <c:v>0.96817060475814332</c:v>
                      </c:pt>
                      <c:pt idx="10">
                        <c:v>0.9695784853673528</c:v>
                      </c:pt>
                    </c:numCache>
                  </c:numRef>
                </c:val>
                <c:smooth val="0"/>
                <c:extLst xmlns:c15="http://schemas.microsoft.com/office/drawing/2012/chart">
                  <c:ext xmlns:c16="http://schemas.microsoft.com/office/drawing/2014/chart" uri="{C3380CC4-5D6E-409C-BE32-E72D297353CC}">
                    <c16:uniqueId val="{0000001B-3ED3-4EF2-BB30-13A9B0D77054}"/>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ЗП_ТОР!$A$68</c15:sqref>
                        </c15:formulaRef>
                      </c:ext>
                    </c:extLst>
                    <c:strCache>
                      <c:ptCount val="1"/>
                      <c:pt idx="0">
                        <c:v>Камчатка</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ЗП_ТОР!$B$68:$L$68</c15:sqref>
                        </c15:formulaRef>
                      </c:ext>
                    </c:extLst>
                    <c:numCache>
                      <c:formatCode>0%</c:formatCode>
                      <c:ptCount val="11"/>
                      <c:pt idx="0">
                        <c:v>1</c:v>
                      </c:pt>
                      <c:pt idx="1">
                        <c:v>1.021174714668037</c:v>
                      </c:pt>
                      <c:pt idx="2">
                        <c:v>1.0238712531770258</c:v>
                      </c:pt>
                      <c:pt idx="3">
                        <c:v>1.0388865757920485</c:v>
                      </c:pt>
                      <c:pt idx="4">
                        <c:v>1.0508222023805622</c:v>
                      </c:pt>
                      <c:pt idx="5">
                        <c:v>1.062757828969076</c:v>
                      </c:pt>
                      <c:pt idx="6">
                        <c:v>1.0746934555575862</c:v>
                      </c:pt>
                      <c:pt idx="7">
                        <c:v>1.0866290821461</c:v>
                      </c:pt>
                      <c:pt idx="8">
                        <c:v>1.0985647087346138</c:v>
                      </c:pt>
                      <c:pt idx="9">
                        <c:v>1.110500335323124</c:v>
                      </c:pt>
                      <c:pt idx="10">
                        <c:v>1.1224359619116377</c:v>
                      </c:pt>
                    </c:numCache>
                  </c:numRef>
                </c:val>
                <c:smooth val="0"/>
                <c:extLst xmlns:c15="http://schemas.microsoft.com/office/drawing/2012/chart">
                  <c:ext xmlns:c16="http://schemas.microsoft.com/office/drawing/2014/chart" uri="{C3380CC4-5D6E-409C-BE32-E72D297353CC}">
                    <c16:uniqueId val="{0000001C-3ED3-4EF2-BB30-13A9B0D77054}"/>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ЗП_ТОР!$A$69</c15:sqref>
                        </c15:formulaRef>
                      </c:ext>
                    </c:extLst>
                    <c:strCache>
                      <c:ptCount val="1"/>
                      <c:pt idx="0">
                        <c:v>Краснокаменск</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ЗП_ТОР!$B$69:$L$69</c15:sqref>
                        </c15:formulaRef>
                      </c:ext>
                    </c:extLst>
                    <c:numCache>
                      <c:formatCode>0%</c:formatCode>
                      <c:ptCount val="11"/>
                      <c:pt idx="0">
                        <c:v>1</c:v>
                      </c:pt>
                      <c:pt idx="1">
                        <c:v>0.96443958900598448</c:v>
                      </c:pt>
                      <c:pt idx="2">
                        <c:v>0.84986306458597605</c:v>
                      </c:pt>
                      <c:pt idx="3">
                        <c:v>0.77495572518548206</c:v>
                      </c:pt>
                      <c:pt idx="4">
                        <c:v>0.6998872574784798</c:v>
                      </c:pt>
                      <c:pt idx="5">
                        <c:v>0.62091632259210883</c:v>
                      </c:pt>
                      <c:pt idx="6">
                        <c:v>0.54194538770576628</c:v>
                      </c:pt>
                      <c:pt idx="7">
                        <c:v>0.46297445281939531</c:v>
                      </c:pt>
                      <c:pt idx="8">
                        <c:v>0.38400351793305276</c:v>
                      </c:pt>
                      <c:pt idx="9">
                        <c:v>0.30503258304671022</c:v>
                      </c:pt>
                      <c:pt idx="10">
                        <c:v>0.22606164816033925</c:v>
                      </c:pt>
                    </c:numCache>
                  </c:numRef>
                </c:val>
                <c:smooth val="0"/>
                <c:extLst xmlns:c15="http://schemas.microsoft.com/office/drawing/2012/chart">
                  <c:ext xmlns:c16="http://schemas.microsoft.com/office/drawing/2014/chart" uri="{C3380CC4-5D6E-409C-BE32-E72D297353CC}">
                    <c16:uniqueId val="{0000001D-3ED3-4EF2-BB30-13A9B0D77054}"/>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ЗП_ТОР!$A$70</c15:sqref>
                        </c15:formulaRef>
                      </c:ext>
                    </c:extLst>
                    <c:strCache>
                      <c:ptCount val="1"/>
                      <c:pt idx="0">
                        <c:v>Курилы</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ЗП_ТОР!$B$70:$L$70</c15:sqref>
                        </c15:formulaRef>
                      </c:ext>
                    </c:extLst>
                    <c:numCache>
                      <c:formatCode>0%</c:formatCode>
                      <c:ptCount val="11"/>
                      <c:pt idx="0">
                        <c:v>1</c:v>
                      </c:pt>
                      <c:pt idx="1">
                        <c:v>1.1122088803177912</c:v>
                      </c:pt>
                      <c:pt idx="2">
                        <c:v>1.205338148849447</c:v>
                      </c:pt>
                      <c:pt idx="3">
                        <c:v>1.1679911088055794</c:v>
                      </c:pt>
                      <c:pt idx="4">
                        <c:v>1.2244691370095122</c:v>
                      </c:pt>
                      <c:pt idx="5">
                        <c:v>1.2934176057485018</c:v>
                      </c:pt>
                      <c:pt idx="6">
                        <c:v>1.3438896559991917</c:v>
                      </c:pt>
                      <c:pt idx="7">
                        <c:v>1.3943617062498674</c:v>
                      </c:pt>
                      <c:pt idx="8">
                        <c:v>1.4448337565005431</c:v>
                      </c:pt>
                      <c:pt idx="9">
                        <c:v>1.495305806751233</c:v>
                      </c:pt>
                      <c:pt idx="10">
                        <c:v>1.5457778570019087</c:v>
                      </c:pt>
                    </c:numCache>
                  </c:numRef>
                </c:val>
                <c:smooth val="0"/>
                <c:extLst xmlns:c15="http://schemas.microsoft.com/office/drawing/2012/chart">
                  <c:ext xmlns:c16="http://schemas.microsoft.com/office/drawing/2014/chart" uri="{C3380CC4-5D6E-409C-BE32-E72D297353CC}">
                    <c16:uniqueId val="{0000001E-3ED3-4EF2-BB30-13A9B0D77054}"/>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ЗП_ТОР!$A$71</c15:sqref>
                        </c15:formulaRef>
                      </c:ext>
                    </c:extLst>
                    <c:strCache>
                      <c:ptCount val="1"/>
                      <c:pt idx="0">
                        <c:v>Михайловский</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ЗП_ТОР!$B$71:$L$71</c15:sqref>
                        </c15:formulaRef>
                      </c:ext>
                    </c:extLst>
                    <c:numCache>
                      <c:formatCode>0%</c:formatCode>
                      <c:ptCount val="11"/>
                      <c:pt idx="0">
                        <c:v>1</c:v>
                      </c:pt>
                      <c:pt idx="1">
                        <c:v>1.0018398205132595</c:v>
                      </c:pt>
                      <c:pt idx="2">
                        <c:v>0.93331317335577024</c:v>
                      </c:pt>
                      <c:pt idx="3">
                        <c:v>0.91169750464543142</c:v>
                      </c:pt>
                      <c:pt idx="4">
                        <c:v>0.87835409132331677</c:v>
                      </c:pt>
                      <c:pt idx="5">
                        <c:v>0.84501067800120211</c:v>
                      </c:pt>
                      <c:pt idx="6">
                        <c:v>0.81166726467908745</c:v>
                      </c:pt>
                      <c:pt idx="7">
                        <c:v>0.7783238513569728</c:v>
                      </c:pt>
                      <c:pt idx="8">
                        <c:v>0.74498043803485814</c:v>
                      </c:pt>
                      <c:pt idx="9">
                        <c:v>0.71163702471274348</c:v>
                      </c:pt>
                      <c:pt idx="10">
                        <c:v>0.67829361139062883</c:v>
                      </c:pt>
                    </c:numCache>
                  </c:numRef>
                </c:val>
                <c:smooth val="0"/>
                <c:extLst xmlns:c15="http://schemas.microsoft.com/office/drawing/2012/chart">
                  <c:ext xmlns:c16="http://schemas.microsoft.com/office/drawing/2014/chart" uri="{C3380CC4-5D6E-409C-BE32-E72D297353CC}">
                    <c16:uniqueId val="{0000001F-3ED3-4EF2-BB30-13A9B0D77054}"/>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ЗП_ТОР!$A$72</c15:sqref>
                        </c15:formulaRef>
                      </c:ext>
                    </c:extLst>
                    <c:strCache>
                      <c:ptCount val="1"/>
                      <c:pt idx="0">
                        <c:v>Находка</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ЗП_ТОР!$B$72:$L$72</c15:sqref>
                        </c15:formulaRef>
                      </c:ext>
                    </c:extLst>
                    <c:numCache>
                      <c:formatCode>0%</c:formatCode>
                      <c:ptCount val="11"/>
                      <c:pt idx="0">
                        <c:v>1</c:v>
                      </c:pt>
                      <c:pt idx="1">
                        <c:v>1.0057447809770368</c:v>
                      </c:pt>
                      <c:pt idx="2">
                        <c:v>0.97124046368472439</c:v>
                      </c:pt>
                      <c:pt idx="3">
                        <c:v>0.92740332363416478</c:v>
                      </c:pt>
                      <c:pt idx="4">
                        <c:v>0.93552972878786478</c:v>
                      </c:pt>
                      <c:pt idx="5">
                        <c:v>0.90579905948661832</c:v>
                      </c:pt>
                      <c:pt idx="6">
                        <c:v>0.88507085950990216</c:v>
                      </c:pt>
                      <c:pt idx="7">
                        <c:v>0.86434265953318601</c:v>
                      </c:pt>
                      <c:pt idx="8">
                        <c:v>0.84361445955647696</c:v>
                      </c:pt>
                      <c:pt idx="9">
                        <c:v>0.8228862595797608</c:v>
                      </c:pt>
                      <c:pt idx="10">
                        <c:v>0.80215805960304465</c:v>
                      </c:pt>
                    </c:numCache>
                  </c:numRef>
                </c:val>
                <c:smooth val="0"/>
                <c:extLst xmlns:c15="http://schemas.microsoft.com/office/drawing/2012/chart">
                  <c:ext xmlns:c16="http://schemas.microsoft.com/office/drawing/2014/chart" uri="{C3380CC4-5D6E-409C-BE32-E72D297353CC}">
                    <c16:uniqueId val="{00000020-3ED3-4EF2-BB30-13A9B0D77054}"/>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ЗП_ТОР!$A$73</c15:sqref>
                        </c15:formulaRef>
                      </c:ext>
                    </c:extLst>
                    <c:strCache>
                      <c:ptCount val="1"/>
                      <c:pt idx="0">
                        <c:v>Приморье</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ЗП_ТОР!$B$73:$L$73</c15:sqref>
                        </c15:formulaRef>
                      </c:ext>
                    </c:extLst>
                    <c:numCache>
                      <c:formatCode>0%</c:formatCode>
                      <c:ptCount val="11"/>
                      <c:pt idx="0">
                        <c:v>1</c:v>
                      </c:pt>
                      <c:pt idx="1">
                        <c:v>1.0309262703098432</c:v>
                      </c:pt>
                      <c:pt idx="2">
                        <c:v>0.96837406007441507</c:v>
                      </c:pt>
                      <c:pt idx="3">
                        <c:v>0.96814083686916774</c:v>
                      </c:pt>
                      <c:pt idx="4">
                        <c:v>0.95232786690637639</c:v>
                      </c:pt>
                      <c:pt idx="5">
                        <c:v>0.93651489694358148</c:v>
                      </c:pt>
                      <c:pt idx="6">
                        <c:v>0.92070192698079012</c:v>
                      </c:pt>
                      <c:pt idx="7">
                        <c:v>0.90488895701799876</c:v>
                      </c:pt>
                      <c:pt idx="8">
                        <c:v>0.88907598705520385</c:v>
                      </c:pt>
                      <c:pt idx="9">
                        <c:v>0.8732630170924125</c:v>
                      </c:pt>
                      <c:pt idx="10">
                        <c:v>0.85745004712962114</c:v>
                      </c:pt>
                    </c:numCache>
                  </c:numRef>
                </c:val>
                <c:smooth val="0"/>
                <c:extLst xmlns:c15="http://schemas.microsoft.com/office/drawing/2012/chart">
                  <c:ext xmlns:c16="http://schemas.microsoft.com/office/drawing/2014/chart" uri="{C3380CC4-5D6E-409C-BE32-E72D297353CC}">
                    <c16:uniqueId val="{00000021-3ED3-4EF2-BB30-13A9B0D77054}"/>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ЗП_ТОР!$A$74</c15:sqref>
                        </c15:formulaRef>
                      </c:ext>
                    </c:extLst>
                    <c:strCache>
                      <c:ptCount val="1"/>
                      <c:pt idx="0">
                        <c:v>Хабаровск</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ЗП_ТОР!$B$74:$L$74</c15:sqref>
                        </c15:formulaRef>
                      </c:ext>
                    </c:extLst>
                    <c:numCache>
                      <c:formatCode>0%</c:formatCode>
                      <c:ptCount val="11"/>
                      <c:pt idx="0">
                        <c:v>1</c:v>
                      </c:pt>
                      <c:pt idx="1">
                        <c:v>0.9949998943946391</c:v>
                      </c:pt>
                      <c:pt idx="2">
                        <c:v>0.92284444643560359</c:v>
                      </c:pt>
                      <c:pt idx="3">
                        <c:v>0.89545922671234734</c:v>
                      </c:pt>
                      <c:pt idx="4">
                        <c:v>0.85688144993014248</c:v>
                      </c:pt>
                      <c:pt idx="5">
                        <c:v>0.81830367314795183</c:v>
                      </c:pt>
                      <c:pt idx="6">
                        <c:v>0.77972589636574696</c:v>
                      </c:pt>
                      <c:pt idx="7">
                        <c:v>0.74114811958355631</c:v>
                      </c:pt>
                      <c:pt idx="8">
                        <c:v>0.70257034280135144</c:v>
                      </c:pt>
                      <c:pt idx="9">
                        <c:v>0.66399256601916079</c:v>
                      </c:pt>
                      <c:pt idx="10">
                        <c:v>0.62541478923695593</c:v>
                      </c:pt>
                    </c:numCache>
                  </c:numRef>
                </c:val>
                <c:smooth val="0"/>
                <c:extLst xmlns:c15="http://schemas.microsoft.com/office/drawing/2012/chart">
                  <c:ext xmlns:c16="http://schemas.microsoft.com/office/drawing/2014/chart" uri="{C3380CC4-5D6E-409C-BE32-E72D297353CC}">
                    <c16:uniqueId val="{00000022-3ED3-4EF2-BB30-13A9B0D77054}"/>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ЗП_ТОР!$A$75</c15:sqref>
                        </c15:formulaRef>
                      </c:ext>
                    </c:extLst>
                    <c:strCache>
                      <c:ptCount val="1"/>
                      <c:pt idx="0">
                        <c:v>Чукотка</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ЗП_ТОР!$B$75:$L$75</c15:sqref>
                        </c15:formulaRef>
                      </c:ext>
                    </c:extLst>
                    <c:numCache>
                      <c:formatCode>0%</c:formatCode>
                      <c:ptCount val="11"/>
                      <c:pt idx="0">
                        <c:v>1</c:v>
                      </c:pt>
                      <c:pt idx="1">
                        <c:v>0.98420636056995947</c:v>
                      </c:pt>
                      <c:pt idx="2">
                        <c:v>0.98080239186679607</c:v>
                      </c:pt>
                      <c:pt idx="3">
                        <c:v>0.9691386426790487</c:v>
                      </c:pt>
                      <c:pt idx="4">
                        <c:v>0.95953983861244652</c:v>
                      </c:pt>
                      <c:pt idx="5">
                        <c:v>0.94994103454584433</c:v>
                      </c:pt>
                      <c:pt idx="6">
                        <c:v>0.94034223047924215</c:v>
                      </c:pt>
                      <c:pt idx="7">
                        <c:v>0.93074342641263996</c:v>
                      </c:pt>
                      <c:pt idx="8">
                        <c:v>0.92114462234603778</c:v>
                      </c:pt>
                      <c:pt idx="9">
                        <c:v>0.91154581827943559</c:v>
                      </c:pt>
                      <c:pt idx="10">
                        <c:v>0.90194701421283341</c:v>
                      </c:pt>
                    </c:numCache>
                  </c:numRef>
                </c:val>
                <c:smooth val="0"/>
                <c:extLst xmlns:c15="http://schemas.microsoft.com/office/drawing/2012/chart">
                  <c:ext xmlns:c16="http://schemas.microsoft.com/office/drawing/2014/chart" uri="{C3380CC4-5D6E-409C-BE32-E72D297353CC}">
                    <c16:uniqueId val="{00000023-3ED3-4EF2-BB30-13A9B0D77054}"/>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ЗП_ТОР!$A$76</c15:sqref>
                        </c15:formulaRef>
                      </c:ext>
                    </c:extLst>
                    <c:strCache>
                      <c:ptCount val="1"/>
                      <c:pt idx="0">
                        <c:v>Южная</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ЗП_ТОР!$B$76:$L$76</c15:sqref>
                        </c15:formulaRef>
                      </c:ext>
                    </c:extLst>
                    <c:numCache>
                      <c:formatCode>0%</c:formatCode>
                      <c:ptCount val="11"/>
                      <c:pt idx="0">
                        <c:v>1</c:v>
                      </c:pt>
                      <c:pt idx="1">
                        <c:v>1.013795374197346</c:v>
                      </c:pt>
                      <c:pt idx="2">
                        <c:v>1.0032936401743828</c:v>
                      </c:pt>
                      <c:pt idx="3">
                        <c:v>0.97811720076351394</c:v>
                      </c:pt>
                      <c:pt idx="4">
                        <c:v>0.97976402085070546</c:v>
                      </c:pt>
                      <c:pt idx="5">
                        <c:v>0.97214900767746215</c:v>
                      </c:pt>
                      <c:pt idx="6">
                        <c:v>0.96453399450422062</c:v>
                      </c:pt>
                      <c:pt idx="7">
                        <c:v>0.9569189813309773</c:v>
                      </c:pt>
                      <c:pt idx="8">
                        <c:v>0.94930396815773577</c:v>
                      </c:pt>
                      <c:pt idx="9">
                        <c:v>0.94168895498449423</c:v>
                      </c:pt>
                      <c:pt idx="10">
                        <c:v>0.93407394181125092</c:v>
                      </c:pt>
                    </c:numCache>
                  </c:numRef>
                </c:val>
                <c:smooth val="0"/>
                <c:extLst xmlns:c15="http://schemas.microsoft.com/office/drawing/2012/chart">
                  <c:ext xmlns:c16="http://schemas.microsoft.com/office/drawing/2014/chart" uri="{C3380CC4-5D6E-409C-BE32-E72D297353CC}">
                    <c16:uniqueId val="{00000024-3ED3-4EF2-BB30-13A9B0D77054}"/>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ЗП_ТОР!$A$77</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ЗП_ТОР!$B$77:$L$77</c15:sqref>
                        </c15:formulaRef>
                      </c:ext>
                    </c:extLst>
                    <c:numCache>
                      <c:formatCode>0%</c:formatCode>
                      <c:ptCount val="11"/>
                      <c:pt idx="0">
                        <c:v>1</c:v>
                      </c:pt>
                      <c:pt idx="1">
                        <c:v>1.0882733347024198</c:v>
                      </c:pt>
                      <c:pt idx="2">
                        <c:v>1.0734565035443602</c:v>
                      </c:pt>
                      <c:pt idx="3">
                        <c:v>1.0475282634076102</c:v>
                      </c:pt>
                      <c:pt idx="4">
                        <c:v>1.0842565151797885</c:v>
                      </c:pt>
                      <c:pt idx="5">
                        <c:v>1.0970333110862676</c:v>
                      </c:pt>
                      <c:pt idx="6">
                        <c:v>1.1098101069927431</c:v>
                      </c:pt>
                      <c:pt idx="7">
                        <c:v>1.1225869028992221</c:v>
                      </c:pt>
                      <c:pt idx="8">
                        <c:v>1.1353636988056977</c:v>
                      </c:pt>
                      <c:pt idx="9">
                        <c:v>1.1481404947121732</c:v>
                      </c:pt>
                      <c:pt idx="10">
                        <c:v>1.1609172906186522</c:v>
                      </c:pt>
                    </c:numCache>
                  </c:numRef>
                </c:val>
                <c:smooth val="0"/>
                <c:extLst xmlns:c15="http://schemas.microsoft.com/office/drawing/2012/chart">
                  <c:ext xmlns:c16="http://schemas.microsoft.com/office/drawing/2014/chart" uri="{C3380CC4-5D6E-409C-BE32-E72D297353CC}">
                    <c16:uniqueId val="{00000025-3ED3-4EF2-BB30-13A9B0D77054}"/>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ЗП_ТОР!$A$78</c15:sqref>
                        </c15:formulaRef>
                      </c:ext>
                    </c:extLst>
                    <c:strCache>
                      <c:ptCount val="1"/>
                      <c:pt idx="0">
                        <c:v>Якутия</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ЗП_ТОР!$B$78:$L$78</c15:sqref>
                        </c15:formulaRef>
                      </c:ext>
                    </c:extLst>
                    <c:numCache>
                      <c:formatCode>0%</c:formatCode>
                      <c:ptCount val="11"/>
                      <c:pt idx="0">
                        <c:v>1</c:v>
                      </c:pt>
                      <c:pt idx="1">
                        <c:v>1.0332350997900686</c:v>
                      </c:pt>
                      <c:pt idx="2">
                        <c:v>0.98739360398099374</c:v>
                      </c:pt>
                      <c:pt idx="3">
                        <c:v>0.99426983857134843</c:v>
                      </c:pt>
                      <c:pt idx="4">
                        <c:v>0.98796664056184547</c:v>
                      </c:pt>
                      <c:pt idx="5">
                        <c:v>0.9816634425523425</c:v>
                      </c:pt>
                      <c:pt idx="6">
                        <c:v>0.97536024454283954</c:v>
                      </c:pt>
                      <c:pt idx="7">
                        <c:v>0.96905704653333657</c:v>
                      </c:pt>
                      <c:pt idx="8">
                        <c:v>0.96275384852383361</c:v>
                      </c:pt>
                      <c:pt idx="9">
                        <c:v>0.95645065051432887</c:v>
                      </c:pt>
                      <c:pt idx="10">
                        <c:v>0.95014745250482591</c:v>
                      </c:pt>
                    </c:numCache>
                  </c:numRef>
                </c:val>
                <c:smooth val="0"/>
                <c:extLst xmlns:c15="http://schemas.microsoft.com/office/drawing/2012/chart">
                  <c:ext xmlns:c16="http://schemas.microsoft.com/office/drawing/2014/chart" uri="{C3380CC4-5D6E-409C-BE32-E72D297353CC}">
                    <c16:uniqueId val="{00000026-3ED3-4EF2-BB30-13A9B0D77054}"/>
                  </c:ext>
                </c:extLst>
              </c15:ser>
            </c15:filteredLineSeries>
          </c:ext>
        </c:extLst>
      </c:lineChart>
      <c:catAx>
        <c:axId val="29409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1822912"/>
        <c:crosses val="autoZero"/>
        <c:auto val="1"/>
        <c:lblAlgn val="ctr"/>
        <c:lblOffset val="100"/>
        <c:noMultiLvlLbl val="0"/>
      </c:catAx>
      <c:valAx>
        <c:axId val="29182291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4097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3"/>
          <c:order val="3"/>
          <c:tx>
            <c:strRef>
              <c:f>ЗП_ТОР!$A$43</c:f>
              <c:strCache>
                <c:ptCount val="1"/>
                <c:pt idx="0">
                  <c:v>Бурятия</c:v>
                </c:pt>
              </c:strCache>
              <c:extLst xmlns:c15="http://schemas.microsoft.com/office/drawing/2012/chart"/>
            </c:strRef>
          </c:tx>
          <c:spPr>
            <a:solidFill>
              <a:schemeClr val="accent5"/>
            </a:solidFill>
            <a:ln>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ЗП_ТОР!$B$43:$L$43</c:f>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extLst xmlns:c15="http://schemas.microsoft.com/office/drawing/2012/chart"/>
            </c:numRef>
          </c:val>
          <c:extLst xmlns:c15="http://schemas.microsoft.com/office/drawing/2012/chart">
            <c:ext xmlns:c16="http://schemas.microsoft.com/office/drawing/2014/chart" uri="{C3380CC4-5D6E-409C-BE32-E72D297353CC}">
              <c16:uniqueId val="{00000000-8ACD-4851-8AFA-EAC7F335285E}"/>
            </c:ext>
          </c:extLst>
        </c:ser>
        <c:dLbls>
          <c:showLegendKey val="0"/>
          <c:showVal val="0"/>
          <c:showCatName val="0"/>
          <c:showSerName val="0"/>
          <c:showPercent val="0"/>
          <c:showBubbleSize val="0"/>
        </c:dLbls>
        <c:gapWidth val="150"/>
        <c:overlap val="-27"/>
        <c:axId val="295638016"/>
        <c:axId val="293941184"/>
        <c:extLst>
          <c:ext xmlns:c15="http://schemas.microsoft.com/office/drawing/2012/chart" uri="{02D57815-91ED-43cb-92C2-25804820EDAC}">
            <c15:filteredBarSeries>
              <c15:ser>
                <c:idx val="0"/>
                <c:order val="0"/>
                <c:tx>
                  <c:strRef>
                    <c:extLst>
                      <c:ext uri="{02D57815-91ED-43cb-92C2-25804820EDAC}">
                        <c15:formulaRef>
                          <c15:sqref>ЗП_ТОР!$A$40</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ЗП_ТОР!$B$40:$L$40</c15:sqref>
                        </c15:formulaRef>
                      </c:ext>
                    </c:extLst>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extLst>
                  <c:ext xmlns:c16="http://schemas.microsoft.com/office/drawing/2014/chart" uri="{C3380CC4-5D6E-409C-BE32-E72D297353CC}">
                    <c16:uniqueId val="{00000005-8ACD-4851-8AFA-EAC7F335285E}"/>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ЗП_ТОР!$A$41</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ЗП_ТОР!$B$41:$L$41</c15:sqref>
                        </c15:formulaRef>
                      </c:ext>
                    </c:extLst>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numRef>
                </c:val>
                <c:extLst xmlns:c15="http://schemas.microsoft.com/office/drawing/2012/chart">
                  <c:ext xmlns:c16="http://schemas.microsoft.com/office/drawing/2014/chart" uri="{C3380CC4-5D6E-409C-BE32-E72D297353CC}">
                    <c16:uniqueId val="{00000006-8ACD-4851-8AFA-EAC7F335285E}"/>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ЗП_ТОР!$A$42</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ЗП_ТОР!$B$42:$L$42</c15:sqref>
                        </c15:formulaRef>
                      </c:ext>
                    </c:extLst>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numRef>
                </c:val>
                <c:extLst xmlns:c15="http://schemas.microsoft.com/office/drawing/2012/chart">
                  <c:ext xmlns:c16="http://schemas.microsoft.com/office/drawing/2014/chart" uri="{C3380CC4-5D6E-409C-BE32-E72D297353CC}">
                    <c16:uniqueId val="{00000007-8ACD-4851-8AFA-EAC7F335285E}"/>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ЗП_ТОР!$A$44</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ЗП_ТОР!$B$44:$L$44</c15:sqref>
                        </c15:formulaRef>
                      </c:ext>
                    </c:extLst>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numRef>
                </c:val>
                <c:extLst xmlns:c15="http://schemas.microsoft.com/office/drawing/2012/chart">
                  <c:ext xmlns:c16="http://schemas.microsoft.com/office/drawing/2014/chart" uri="{C3380CC4-5D6E-409C-BE32-E72D297353CC}">
                    <c16:uniqueId val="{00000008-8ACD-4851-8AFA-EAC7F335285E}"/>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ЗП_ТОР!$A$45</c15:sqref>
                        </c15:formulaRef>
                      </c:ext>
                    </c:extLst>
                    <c:strCache>
                      <c:ptCount val="1"/>
                      <c:pt idx="0">
                        <c:v>Забайкалье</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ЗП_ТОР!$B$45:$L$45</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numRef>
                </c:val>
                <c:extLst xmlns:c15="http://schemas.microsoft.com/office/drawing/2012/chart">
                  <c:ext xmlns:c16="http://schemas.microsoft.com/office/drawing/2014/chart" uri="{C3380CC4-5D6E-409C-BE32-E72D297353CC}">
                    <c16:uniqueId val="{00000009-8ACD-4851-8AFA-EAC7F335285E}"/>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ЗП_ТОР!$A$46</c15:sqref>
                        </c15:formulaRef>
                      </c:ext>
                    </c:extLst>
                    <c:strCache>
                      <c:ptCount val="1"/>
                      <c:pt idx="0">
                        <c:v>Камчатка</c:v>
                      </c:pt>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ЗП_ТОР!$B$46:$L$46</c15:sqref>
                        </c15:formulaRef>
                      </c:ext>
                    </c:extLst>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numRef>
                </c:val>
                <c:extLst xmlns:c15="http://schemas.microsoft.com/office/drawing/2012/chart">
                  <c:ext xmlns:c16="http://schemas.microsoft.com/office/drawing/2014/chart" uri="{C3380CC4-5D6E-409C-BE32-E72D297353CC}">
                    <c16:uniqueId val="{0000000A-8ACD-4851-8AFA-EAC7F335285E}"/>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ЗП_ТОР!$A$47</c15:sqref>
                        </c15:formulaRef>
                      </c:ext>
                    </c:extLst>
                    <c:strCache>
                      <c:ptCount val="1"/>
                      <c:pt idx="0">
                        <c:v>Краснокаменск</c:v>
                      </c:pt>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ЗП_ТОР!$B$47:$L$47</c15:sqref>
                        </c15:formulaRef>
                      </c:ext>
                    </c:extLst>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numRef>
                </c:val>
                <c:extLst xmlns:c15="http://schemas.microsoft.com/office/drawing/2012/chart">
                  <c:ext xmlns:c16="http://schemas.microsoft.com/office/drawing/2014/chart" uri="{C3380CC4-5D6E-409C-BE32-E72D297353CC}">
                    <c16:uniqueId val="{0000000B-8ACD-4851-8AFA-EAC7F335285E}"/>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ЗП_ТОР!$A$48</c15:sqref>
                        </c15:formulaRef>
                      </c:ext>
                    </c:extLst>
                    <c:strCache>
                      <c:ptCount val="1"/>
                      <c:pt idx="0">
                        <c:v>Курилы</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ЗП_ТОР!$B$48:$L$48</c15:sqref>
                        </c15:formulaRef>
                      </c:ext>
                    </c:extLst>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numRef>
                </c:val>
                <c:extLst xmlns:c15="http://schemas.microsoft.com/office/drawing/2012/chart">
                  <c:ext xmlns:c16="http://schemas.microsoft.com/office/drawing/2014/chart" uri="{C3380CC4-5D6E-409C-BE32-E72D297353CC}">
                    <c16:uniqueId val="{0000000C-8ACD-4851-8AFA-EAC7F335285E}"/>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ЗП_ТОР!$A$49</c15:sqref>
                        </c15:formulaRef>
                      </c:ext>
                    </c:extLst>
                    <c:strCache>
                      <c:ptCount val="1"/>
                      <c:pt idx="0">
                        <c:v>Михайловский</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ЗП_ТОР!$B$49:$L$49</c15:sqref>
                        </c15:formulaRef>
                      </c:ext>
                    </c:extLst>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numRef>
                </c:val>
                <c:extLst xmlns:c15="http://schemas.microsoft.com/office/drawing/2012/chart">
                  <c:ext xmlns:c16="http://schemas.microsoft.com/office/drawing/2014/chart" uri="{C3380CC4-5D6E-409C-BE32-E72D297353CC}">
                    <c16:uniqueId val="{0000000D-8ACD-4851-8AFA-EAC7F335285E}"/>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ЗП_ТОР!$A$50</c15:sqref>
                        </c15:formulaRef>
                      </c:ext>
                    </c:extLst>
                    <c:strCache>
                      <c:ptCount val="1"/>
                      <c:pt idx="0">
                        <c:v>Находка</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ЗП_ТОР!$B$50:$L$50</c15:sqref>
                        </c15:formulaRef>
                      </c:ext>
                    </c:extLst>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numRef>
                </c:val>
                <c:extLst xmlns:c15="http://schemas.microsoft.com/office/drawing/2012/chart">
                  <c:ext xmlns:c16="http://schemas.microsoft.com/office/drawing/2014/chart" uri="{C3380CC4-5D6E-409C-BE32-E72D297353CC}">
                    <c16:uniqueId val="{0000000E-8ACD-4851-8AFA-EAC7F335285E}"/>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ЗП_ТОР!$A$51</c15:sqref>
                        </c15:formulaRef>
                      </c:ext>
                    </c:extLst>
                    <c:strCache>
                      <c:ptCount val="1"/>
                      <c:pt idx="0">
                        <c:v>Приморье</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ЗП_ТОР!$B$51:$L$51</c15:sqref>
                        </c15:formulaRef>
                      </c:ext>
                    </c:extLst>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numRef>
                </c:val>
                <c:extLst xmlns:c15="http://schemas.microsoft.com/office/drawing/2012/chart">
                  <c:ext xmlns:c16="http://schemas.microsoft.com/office/drawing/2014/chart" uri="{C3380CC4-5D6E-409C-BE32-E72D297353CC}">
                    <c16:uniqueId val="{0000000F-8ACD-4851-8AFA-EAC7F335285E}"/>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ЗП_ТОР!$A$52</c15:sqref>
                        </c15:formulaRef>
                      </c:ext>
                    </c:extLst>
                    <c:strCache>
                      <c:ptCount val="1"/>
                      <c:pt idx="0">
                        <c:v>Хабаровск</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ЗП_ТОР!$B$52:$L$52</c15:sqref>
                        </c15:formulaRef>
                      </c:ext>
                    </c:extLst>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numRef>
                </c:val>
                <c:extLst xmlns:c15="http://schemas.microsoft.com/office/drawing/2012/chart">
                  <c:ext xmlns:c16="http://schemas.microsoft.com/office/drawing/2014/chart" uri="{C3380CC4-5D6E-409C-BE32-E72D297353CC}">
                    <c16:uniqueId val="{00000010-8ACD-4851-8AFA-EAC7F335285E}"/>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ЗП_ТОР!$A$53</c15:sqref>
                        </c15:formulaRef>
                      </c:ext>
                    </c:extLst>
                    <c:strCache>
                      <c:ptCount val="1"/>
                      <c:pt idx="0">
                        <c:v>Чукотка</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ЗП_ТОР!$B$53:$L$53</c15:sqref>
                        </c15:formulaRef>
                      </c:ext>
                    </c:extLst>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numRef>
                </c:val>
                <c:extLst xmlns:c15="http://schemas.microsoft.com/office/drawing/2012/chart">
                  <c:ext xmlns:c16="http://schemas.microsoft.com/office/drawing/2014/chart" uri="{C3380CC4-5D6E-409C-BE32-E72D297353CC}">
                    <c16:uniqueId val="{00000011-8ACD-4851-8AFA-EAC7F335285E}"/>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ЗП_ТОР!$A$54</c15:sqref>
                        </c15:formulaRef>
                      </c:ext>
                    </c:extLst>
                    <c:strCache>
                      <c:ptCount val="1"/>
                      <c:pt idx="0">
                        <c:v>Южная</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ЗП_ТОР!$B$54:$L$54</c15:sqref>
                        </c15:formulaRef>
                      </c:ext>
                    </c:extLst>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numRef>
                </c:val>
                <c:extLst xmlns:c15="http://schemas.microsoft.com/office/drawing/2012/chart">
                  <c:ext xmlns:c16="http://schemas.microsoft.com/office/drawing/2014/chart" uri="{C3380CC4-5D6E-409C-BE32-E72D297353CC}">
                    <c16:uniqueId val="{00000012-8ACD-4851-8AFA-EAC7F335285E}"/>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ЗП_ТОР!$A$55</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ЗП_ТОР!$B$55:$L$55</c15:sqref>
                        </c15:formulaRef>
                      </c:ext>
                    </c:extLst>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numRef>
                </c:val>
                <c:extLst xmlns:c15="http://schemas.microsoft.com/office/drawing/2012/chart">
                  <c:ext xmlns:c16="http://schemas.microsoft.com/office/drawing/2014/chart" uri="{C3380CC4-5D6E-409C-BE32-E72D297353CC}">
                    <c16:uniqueId val="{00000013-8ACD-4851-8AFA-EAC7F335285E}"/>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ЗП_ТОР!$A$56</c15:sqref>
                        </c15:formulaRef>
                      </c:ext>
                    </c:extLst>
                    <c:strCache>
                      <c:ptCount val="1"/>
                      <c:pt idx="0">
                        <c:v>Якутия</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ЗП_ТОР!$B$56:$L$56</c15:sqref>
                        </c15:formulaRef>
                      </c:ext>
                    </c:extLst>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numRef>
                </c:val>
                <c:extLst xmlns:c15="http://schemas.microsoft.com/office/drawing/2012/chart">
                  <c:ext xmlns:c16="http://schemas.microsoft.com/office/drawing/2014/chart" uri="{C3380CC4-5D6E-409C-BE32-E72D297353CC}">
                    <c16:uniqueId val="{00000014-8ACD-4851-8AFA-EAC7F335285E}"/>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solidFill>
                    <a:schemeClr val="accent4">
                      <a:lumMod val="8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16-8ACD-4851-8AFA-EAC7F335285E}"/>
                  </c:ext>
                </c:extLst>
              </c15:ser>
            </c15:filteredBarSeries>
            <c15:filteredBarSeries>
              <c15:ser>
                <c:idx val="39"/>
                <c:order val="39"/>
                <c:tx>
                  <c:strRef>
                    <c:extLst xmlns:c15="http://schemas.microsoft.com/office/drawing/2012/chart">
                      <c:ext xmlns:c15="http://schemas.microsoft.com/office/drawing/2012/chart" uri="{02D57815-91ED-43cb-92C2-25804820EDAC}">
                        <c15:formulaRef>
                          <c15:sqref>ЗП_ТОР!$A$79</c15:sqref>
                        </c15:formulaRef>
                      </c:ext>
                    </c:extLst>
                    <c:strCache>
                      <c:ptCount val="1"/>
                      <c:pt idx="0">
                        <c:v>Все муниципалитеты с ТОР</c:v>
                      </c:pt>
                    </c:strCache>
                  </c:strRef>
                </c:tx>
                <c:spPr>
                  <a:solidFill>
                    <a:schemeClr val="accent4">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ЗП_ТОР!$B$79:$L$79</c15:sqref>
                        </c15:formulaRef>
                      </c:ext>
                    </c:extLst>
                    <c:numCache>
                      <c:formatCode>0%</c:formatCode>
                      <c:ptCount val="11"/>
                      <c:pt idx="0">
                        <c:v>1</c:v>
                      </c:pt>
                      <c:pt idx="1">
                        <c:v>1.0123756600628684</c:v>
                      </c:pt>
                      <c:pt idx="2">
                        <c:v>0.95721632836889647</c:v>
                      </c:pt>
                    </c:numCache>
                  </c:numRef>
                </c:val>
                <c:extLst xmlns:c15="http://schemas.microsoft.com/office/drawing/2012/chart">
                  <c:ext xmlns:c16="http://schemas.microsoft.com/office/drawing/2014/chart" uri="{C3380CC4-5D6E-409C-BE32-E72D297353CC}">
                    <c16:uniqueId val="{00000027-8ACD-4851-8AFA-EAC7F335285E}"/>
                  </c:ext>
                </c:extLst>
              </c15:ser>
            </c15:filteredBarSeries>
            <c15:filteredBar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solidFill>
                    <a:schemeClr val="accent5">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extLst xmlns:c15="http://schemas.microsoft.com/office/drawing/2012/chart">
                  <c:ext xmlns:c16="http://schemas.microsoft.com/office/drawing/2014/chart" uri="{C3380CC4-5D6E-409C-BE32-E72D297353CC}">
                    <c16:uniqueId val="{00000028-8ACD-4851-8AFA-EAC7F335285E}"/>
                  </c:ext>
                </c:extLst>
              </c15:ser>
            </c15:filteredBarSeries>
            <c15:filteredBar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solidFill>
                    <a:schemeClr val="accent6">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extLst xmlns:c15="http://schemas.microsoft.com/office/drawing/2012/chart">
                  <c:ext xmlns:c16="http://schemas.microsoft.com/office/drawing/2014/chart" uri="{C3380CC4-5D6E-409C-BE32-E72D297353CC}">
                    <c16:uniqueId val="{00000029-8ACD-4851-8AFA-EAC7F335285E}"/>
                  </c:ext>
                </c:extLst>
              </c15:ser>
            </c15:filteredBarSeries>
            <c15:filteredBar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solidFill>
                    <a:schemeClr val="accent1">
                      <a:lumMod val="7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extLst xmlns:c15="http://schemas.microsoft.com/office/drawing/2012/chart">
                  <c:ext xmlns:c16="http://schemas.microsoft.com/office/drawing/2014/chart" uri="{C3380CC4-5D6E-409C-BE32-E72D297353CC}">
                    <c16:uniqueId val="{0000002A-8ACD-4851-8AFA-EAC7F335285E}"/>
                  </c:ext>
                </c:extLst>
              </c15:ser>
            </c15:filteredBarSeries>
          </c:ext>
        </c:extLst>
      </c:barChart>
      <c:lineChart>
        <c:grouping val="standard"/>
        <c:varyColors val="0"/>
        <c:ser>
          <c:idx val="17"/>
          <c:order val="17"/>
          <c:tx>
            <c:strRef>
              <c:f>ЗП_ТОР!$A$57</c:f>
              <c:strCache>
                <c:ptCount val="1"/>
                <c:pt idx="0">
                  <c:v>Все муниципалитеты с ТОР</c:v>
                </c:pt>
              </c:strCache>
            </c:strRef>
          </c:tx>
          <c:spPr>
            <a:ln w="12700" cap="rnd">
              <a:solidFill>
                <a:srgbClr val="FF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smooth val="0"/>
          <c:extLst>
            <c:ext xmlns:c16="http://schemas.microsoft.com/office/drawing/2014/chart" uri="{C3380CC4-5D6E-409C-BE32-E72D297353CC}">
              <c16:uniqueId val="{00000001-8ACD-4851-8AFA-EAC7F335285E}"/>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8ACD-4851-8AFA-EAC7F335285E}"/>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8ACD-4851-8AFA-EAC7F335285E}"/>
            </c:ext>
          </c:extLst>
        </c:ser>
        <c:ser>
          <c:idx val="25"/>
          <c:order val="25"/>
          <c:tx>
            <c:strRef>
              <c:f>ЗП_ТОР!$A$65</c:f>
              <c:strCache>
                <c:ptCount val="1"/>
                <c:pt idx="0">
                  <c:v>Бурятия</c:v>
                </c:pt>
              </c:strCache>
              <c:extLst xmlns:c15="http://schemas.microsoft.com/office/drawing/2012/chart"/>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ЗП_ТОР!$B$65:$L$65</c:f>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8ACD-4851-8AFA-EAC7F335285E}"/>
            </c:ext>
          </c:extLst>
        </c:ser>
        <c:dLbls>
          <c:showLegendKey val="0"/>
          <c:showVal val="0"/>
          <c:showCatName val="0"/>
          <c:showSerName val="0"/>
          <c:showPercent val="0"/>
          <c:showBubbleSize val="0"/>
        </c:dLbls>
        <c:marker val="1"/>
        <c:smooth val="0"/>
        <c:axId val="295638016"/>
        <c:axId val="293941184"/>
        <c:extLst>
          <c:ext xmlns:c15="http://schemas.microsoft.com/office/drawing/2012/chart" uri="{02D57815-91ED-43cb-92C2-25804820EDAC}">
            <c15:filteredLineSeries>
              <c15:ser>
                <c:idx val="19"/>
                <c:order val="19"/>
                <c:tx>
                  <c:strRef>
                    <c:extLst>
                      <c:ex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c:ext xmlns:c16="http://schemas.microsoft.com/office/drawing/2014/chart" uri="{C3380CC4-5D6E-409C-BE32-E72D297353CC}">
                    <c16:uniqueId val="{00000015-8ACD-4851-8AFA-EAC7F335285E}"/>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ЗП_ТОР!$A$62</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ЗП_ТОР!$B$62:$L$62</c15:sqref>
                        </c15:formulaRef>
                      </c:ext>
                    </c:extLst>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xmlns:c15="http://schemas.microsoft.com/office/drawing/2012/chart">
                  <c:ext xmlns:c16="http://schemas.microsoft.com/office/drawing/2014/chart" uri="{C3380CC4-5D6E-409C-BE32-E72D297353CC}">
                    <c16:uniqueId val="{00000017-8ACD-4851-8AFA-EAC7F335285E}"/>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ЗП_ТОР!$A$63</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ЗП_ТОР!$B$63:$L$63</c15:sqref>
                        </c15:formulaRef>
                      </c:ext>
                    </c:extLst>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numRef>
                </c:val>
                <c:smooth val="0"/>
                <c:extLst xmlns:c15="http://schemas.microsoft.com/office/drawing/2012/chart">
                  <c:ext xmlns:c16="http://schemas.microsoft.com/office/drawing/2014/chart" uri="{C3380CC4-5D6E-409C-BE32-E72D297353CC}">
                    <c16:uniqueId val="{00000018-8ACD-4851-8AFA-EAC7F335285E}"/>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ЗП_ТОР!$A$64</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ЗП_ТОР!$B$64:$L$64</c15:sqref>
                        </c15:formulaRef>
                      </c:ext>
                    </c:extLst>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numRef>
                </c:val>
                <c:smooth val="0"/>
                <c:extLst xmlns:c15="http://schemas.microsoft.com/office/drawing/2012/chart">
                  <c:ext xmlns:c16="http://schemas.microsoft.com/office/drawing/2014/chart" uri="{C3380CC4-5D6E-409C-BE32-E72D297353CC}">
                    <c16:uniqueId val="{00000019-8ACD-4851-8AFA-EAC7F335285E}"/>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ЗП_ТОР!$A$66</c15:sqref>
                        </c15:formulaRef>
                      </c:ext>
                    </c:extLst>
                    <c:strCache>
                      <c:ptCount val="1"/>
                      <c:pt idx="0">
                        <c:v>Горный Воздух</c:v>
                      </c:pt>
                    </c:strCache>
                  </c:strRef>
                </c:tx>
                <c:spPr>
                  <a:ln w="28575" cap="rnd">
                    <a:solidFill>
                      <a:schemeClr val="accent3">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ЗП_ТОР!$B$66:$L$66</c15:sqref>
                        </c15:formulaRef>
                      </c:ext>
                    </c:extLst>
                    <c:numCache>
                      <c:formatCode>0%</c:formatCode>
                      <c:ptCount val="11"/>
                      <c:pt idx="0">
                        <c:v>1</c:v>
                      </c:pt>
                      <c:pt idx="1">
                        <c:v>1.0514254044120857</c:v>
                      </c:pt>
                      <c:pt idx="2">
                        <c:v>1.0705676053954158</c:v>
                      </c:pt>
                    </c:numCache>
                  </c:numRef>
                </c:val>
                <c:smooth val="0"/>
                <c:extLst xmlns:c15="http://schemas.microsoft.com/office/drawing/2012/chart">
                  <c:ext xmlns:c16="http://schemas.microsoft.com/office/drawing/2014/chart" uri="{C3380CC4-5D6E-409C-BE32-E72D297353CC}">
                    <c16:uniqueId val="{0000001A-8ACD-4851-8AFA-EAC7F335285E}"/>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ЗП_ТОР!$A$67</c15:sqref>
                        </c15:formulaRef>
                      </c:ext>
                    </c:extLst>
                    <c:strCache>
                      <c:ptCount val="1"/>
                      <c:pt idx="0">
                        <c:v>Забайкалье</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ЗП_ТОР!$B$67:$L$67</c15:sqref>
                        </c15:formulaRef>
                      </c:ext>
                    </c:extLst>
                    <c:numCache>
                      <c:formatCode>0%</c:formatCode>
                      <c:ptCount val="11"/>
                      <c:pt idx="0">
                        <c:v>1</c:v>
                      </c:pt>
                      <c:pt idx="1">
                        <c:v>0.99489877486361389</c:v>
                      </c:pt>
                      <c:pt idx="2">
                        <c:v>0.93659127661358799</c:v>
                      </c:pt>
                    </c:numCache>
                  </c:numRef>
                </c:val>
                <c:smooth val="0"/>
                <c:extLst xmlns:c15="http://schemas.microsoft.com/office/drawing/2012/chart">
                  <c:ext xmlns:c16="http://schemas.microsoft.com/office/drawing/2014/chart" uri="{C3380CC4-5D6E-409C-BE32-E72D297353CC}">
                    <c16:uniqueId val="{0000001B-8ACD-4851-8AFA-EAC7F335285E}"/>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ЗП_ТОР!$A$68</c15:sqref>
                        </c15:formulaRef>
                      </c:ext>
                    </c:extLst>
                    <c:strCache>
                      <c:ptCount val="1"/>
                      <c:pt idx="0">
                        <c:v>Камчатка</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ЗП_ТОР!$B$68:$L$68</c15:sqref>
                        </c15:formulaRef>
                      </c:ext>
                    </c:extLst>
                    <c:numCache>
                      <c:formatCode>0%</c:formatCode>
                      <c:ptCount val="11"/>
                      <c:pt idx="0">
                        <c:v>1</c:v>
                      </c:pt>
                      <c:pt idx="1">
                        <c:v>1.021174714668037</c:v>
                      </c:pt>
                      <c:pt idx="2">
                        <c:v>1.0238712531770258</c:v>
                      </c:pt>
                    </c:numCache>
                  </c:numRef>
                </c:val>
                <c:smooth val="0"/>
                <c:extLst xmlns:c15="http://schemas.microsoft.com/office/drawing/2012/chart">
                  <c:ext xmlns:c16="http://schemas.microsoft.com/office/drawing/2014/chart" uri="{C3380CC4-5D6E-409C-BE32-E72D297353CC}">
                    <c16:uniqueId val="{0000001C-8ACD-4851-8AFA-EAC7F335285E}"/>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ЗП_ТОР!$A$69</c15:sqref>
                        </c15:formulaRef>
                      </c:ext>
                    </c:extLst>
                    <c:strCache>
                      <c:ptCount val="1"/>
                      <c:pt idx="0">
                        <c:v>Краснокаменск</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ЗП_ТОР!$B$69:$L$69</c15:sqref>
                        </c15:formulaRef>
                      </c:ext>
                    </c:extLst>
                    <c:numCache>
                      <c:formatCode>0%</c:formatCode>
                      <c:ptCount val="11"/>
                      <c:pt idx="0">
                        <c:v>1</c:v>
                      </c:pt>
                      <c:pt idx="1">
                        <c:v>0.96443958900598448</c:v>
                      </c:pt>
                      <c:pt idx="2">
                        <c:v>0.84986306458597605</c:v>
                      </c:pt>
                    </c:numCache>
                  </c:numRef>
                </c:val>
                <c:smooth val="0"/>
                <c:extLst xmlns:c15="http://schemas.microsoft.com/office/drawing/2012/chart">
                  <c:ext xmlns:c16="http://schemas.microsoft.com/office/drawing/2014/chart" uri="{C3380CC4-5D6E-409C-BE32-E72D297353CC}">
                    <c16:uniqueId val="{0000001D-8ACD-4851-8AFA-EAC7F335285E}"/>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ЗП_ТОР!$A$70</c15:sqref>
                        </c15:formulaRef>
                      </c:ext>
                    </c:extLst>
                    <c:strCache>
                      <c:ptCount val="1"/>
                      <c:pt idx="0">
                        <c:v>Курилы</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ЗП_ТОР!$B$70:$L$70</c15:sqref>
                        </c15:formulaRef>
                      </c:ext>
                    </c:extLst>
                    <c:numCache>
                      <c:formatCode>0%</c:formatCode>
                      <c:ptCount val="11"/>
                      <c:pt idx="0">
                        <c:v>1</c:v>
                      </c:pt>
                      <c:pt idx="1">
                        <c:v>1.1122088803177912</c:v>
                      </c:pt>
                      <c:pt idx="2">
                        <c:v>1.205338148849447</c:v>
                      </c:pt>
                    </c:numCache>
                  </c:numRef>
                </c:val>
                <c:smooth val="0"/>
                <c:extLst xmlns:c15="http://schemas.microsoft.com/office/drawing/2012/chart">
                  <c:ext xmlns:c16="http://schemas.microsoft.com/office/drawing/2014/chart" uri="{C3380CC4-5D6E-409C-BE32-E72D297353CC}">
                    <c16:uniqueId val="{0000001E-8ACD-4851-8AFA-EAC7F335285E}"/>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ЗП_ТОР!$A$71</c15:sqref>
                        </c15:formulaRef>
                      </c:ext>
                    </c:extLst>
                    <c:strCache>
                      <c:ptCount val="1"/>
                      <c:pt idx="0">
                        <c:v>Михайловский</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ЗП_ТОР!$B$71:$L$71</c15:sqref>
                        </c15:formulaRef>
                      </c:ext>
                    </c:extLst>
                    <c:numCache>
                      <c:formatCode>0%</c:formatCode>
                      <c:ptCount val="11"/>
                      <c:pt idx="0">
                        <c:v>1</c:v>
                      </c:pt>
                      <c:pt idx="1">
                        <c:v>1.0018398205132595</c:v>
                      </c:pt>
                      <c:pt idx="2">
                        <c:v>0.93331317335577024</c:v>
                      </c:pt>
                    </c:numCache>
                  </c:numRef>
                </c:val>
                <c:smooth val="0"/>
                <c:extLst xmlns:c15="http://schemas.microsoft.com/office/drawing/2012/chart">
                  <c:ext xmlns:c16="http://schemas.microsoft.com/office/drawing/2014/chart" uri="{C3380CC4-5D6E-409C-BE32-E72D297353CC}">
                    <c16:uniqueId val="{0000001F-8ACD-4851-8AFA-EAC7F335285E}"/>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ЗП_ТОР!$A$72</c15:sqref>
                        </c15:formulaRef>
                      </c:ext>
                    </c:extLst>
                    <c:strCache>
                      <c:ptCount val="1"/>
                      <c:pt idx="0">
                        <c:v>Находка</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ЗП_ТОР!$B$72:$L$72</c15:sqref>
                        </c15:formulaRef>
                      </c:ext>
                    </c:extLst>
                    <c:numCache>
                      <c:formatCode>0%</c:formatCode>
                      <c:ptCount val="11"/>
                      <c:pt idx="0">
                        <c:v>1</c:v>
                      </c:pt>
                      <c:pt idx="1">
                        <c:v>1.0057447809770368</c:v>
                      </c:pt>
                      <c:pt idx="2">
                        <c:v>0.97124046368472439</c:v>
                      </c:pt>
                    </c:numCache>
                  </c:numRef>
                </c:val>
                <c:smooth val="0"/>
                <c:extLst xmlns:c15="http://schemas.microsoft.com/office/drawing/2012/chart">
                  <c:ext xmlns:c16="http://schemas.microsoft.com/office/drawing/2014/chart" uri="{C3380CC4-5D6E-409C-BE32-E72D297353CC}">
                    <c16:uniqueId val="{00000020-8ACD-4851-8AFA-EAC7F335285E}"/>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ЗП_ТОР!$A$73</c15:sqref>
                        </c15:formulaRef>
                      </c:ext>
                    </c:extLst>
                    <c:strCache>
                      <c:ptCount val="1"/>
                      <c:pt idx="0">
                        <c:v>Приморье</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ЗП_ТОР!$B$73:$L$73</c15:sqref>
                        </c15:formulaRef>
                      </c:ext>
                    </c:extLst>
                    <c:numCache>
                      <c:formatCode>0%</c:formatCode>
                      <c:ptCount val="11"/>
                      <c:pt idx="0">
                        <c:v>1</c:v>
                      </c:pt>
                      <c:pt idx="1">
                        <c:v>1.0309262703098432</c:v>
                      </c:pt>
                      <c:pt idx="2">
                        <c:v>0.96837406007441507</c:v>
                      </c:pt>
                    </c:numCache>
                  </c:numRef>
                </c:val>
                <c:smooth val="0"/>
                <c:extLst xmlns:c15="http://schemas.microsoft.com/office/drawing/2012/chart">
                  <c:ext xmlns:c16="http://schemas.microsoft.com/office/drawing/2014/chart" uri="{C3380CC4-5D6E-409C-BE32-E72D297353CC}">
                    <c16:uniqueId val="{00000021-8ACD-4851-8AFA-EAC7F335285E}"/>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ЗП_ТОР!$A$74</c15:sqref>
                        </c15:formulaRef>
                      </c:ext>
                    </c:extLst>
                    <c:strCache>
                      <c:ptCount val="1"/>
                      <c:pt idx="0">
                        <c:v>Хабаровск</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ЗП_ТОР!$B$74:$L$74</c15:sqref>
                        </c15:formulaRef>
                      </c:ext>
                    </c:extLst>
                    <c:numCache>
                      <c:formatCode>0%</c:formatCode>
                      <c:ptCount val="11"/>
                      <c:pt idx="0">
                        <c:v>1</c:v>
                      </c:pt>
                      <c:pt idx="1">
                        <c:v>0.9949998943946391</c:v>
                      </c:pt>
                      <c:pt idx="2">
                        <c:v>0.92284444643560359</c:v>
                      </c:pt>
                    </c:numCache>
                  </c:numRef>
                </c:val>
                <c:smooth val="0"/>
                <c:extLst xmlns:c15="http://schemas.microsoft.com/office/drawing/2012/chart">
                  <c:ext xmlns:c16="http://schemas.microsoft.com/office/drawing/2014/chart" uri="{C3380CC4-5D6E-409C-BE32-E72D297353CC}">
                    <c16:uniqueId val="{00000022-8ACD-4851-8AFA-EAC7F335285E}"/>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ЗП_ТОР!$A$75</c15:sqref>
                        </c15:formulaRef>
                      </c:ext>
                    </c:extLst>
                    <c:strCache>
                      <c:ptCount val="1"/>
                      <c:pt idx="0">
                        <c:v>Чукотка</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ЗП_ТОР!$B$75:$L$75</c15:sqref>
                        </c15:formulaRef>
                      </c:ext>
                    </c:extLst>
                    <c:numCache>
                      <c:formatCode>0%</c:formatCode>
                      <c:ptCount val="11"/>
                      <c:pt idx="0">
                        <c:v>1</c:v>
                      </c:pt>
                      <c:pt idx="1">
                        <c:v>0.98420636056995947</c:v>
                      </c:pt>
                      <c:pt idx="2">
                        <c:v>0.98080239186679607</c:v>
                      </c:pt>
                    </c:numCache>
                  </c:numRef>
                </c:val>
                <c:smooth val="0"/>
                <c:extLst xmlns:c15="http://schemas.microsoft.com/office/drawing/2012/chart">
                  <c:ext xmlns:c16="http://schemas.microsoft.com/office/drawing/2014/chart" uri="{C3380CC4-5D6E-409C-BE32-E72D297353CC}">
                    <c16:uniqueId val="{00000023-8ACD-4851-8AFA-EAC7F335285E}"/>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ЗП_ТОР!$A$76</c15:sqref>
                        </c15:formulaRef>
                      </c:ext>
                    </c:extLst>
                    <c:strCache>
                      <c:ptCount val="1"/>
                      <c:pt idx="0">
                        <c:v>Южная</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ЗП_ТОР!$B$76:$L$76</c15:sqref>
                        </c15:formulaRef>
                      </c:ext>
                    </c:extLst>
                    <c:numCache>
                      <c:formatCode>0%</c:formatCode>
                      <c:ptCount val="11"/>
                      <c:pt idx="0">
                        <c:v>1</c:v>
                      </c:pt>
                      <c:pt idx="1">
                        <c:v>1.013795374197346</c:v>
                      </c:pt>
                      <c:pt idx="2">
                        <c:v>1.0032936401743828</c:v>
                      </c:pt>
                    </c:numCache>
                  </c:numRef>
                </c:val>
                <c:smooth val="0"/>
                <c:extLst xmlns:c15="http://schemas.microsoft.com/office/drawing/2012/chart">
                  <c:ext xmlns:c16="http://schemas.microsoft.com/office/drawing/2014/chart" uri="{C3380CC4-5D6E-409C-BE32-E72D297353CC}">
                    <c16:uniqueId val="{00000024-8ACD-4851-8AFA-EAC7F335285E}"/>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ЗП_ТОР!$A$77</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ЗП_ТОР!$B$77:$L$77</c15:sqref>
                        </c15:formulaRef>
                      </c:ext>
                    </c:extLst>
                    <c:numCache>
                      <c:formatCode>0%</c:formatCode>
                      <c:ptCount val="11"/>
                      <c:pt idx="0">
                        <c:v>1</c:v>
                      </c:pt>
                      <c:pt idx="1">
                        <c:v>1.0882733347024198</c:v>
                      </c:pt>
                      <c:pt idx="2">
                        <c:v>1.0734565035443602</c:v>
                      </c:pt>
                    </c:numCache>
                  </c:numRef>
                </c:val>
                <c:smooth val="0"/>
                <c:extLst xmlns:c15="http://schemas.microsoft.com/office/drawing/2012/chart">
                  <c:ext xmlns:c16="http://schemas.microsoft.com/office/drawing/2014/chart" uri="{C3380CC4-5D6E-409C-BE32-E72D297353CC}">
                    <c16:uniqueId val="{00000025-8ACD-4851-8AFA-EAC7F335285E}"/>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ЗП_ТОР!$A$78</c15:sqref>
                        </c15:formulaRef>
                      </c:ext>
                    </c:extLst>
                    <c:strCache>
                      <c:ptCount val="1"/>
                      <c:pt idx="0">
                        <c:v>Якутия</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ЗП_ТОР!$B$78:$L$78</c15:sqref>
                        </c15:formulaRef>
                      </c:ext>
                    </c:extLst>
                    <c:numCache>
                      <c:formatCode>0%</c:formatCode>
                      <c:ptCount val="11"/>
                      <c:pt idx="0">
                        <c:v>1</c:v>
                      </c:pt>
                      <c:pt idx="1">
                        <c:v>1.0332350997900686</c:v>
                      </c:pt>
                      <c:pt idx="2">
                        <c:v>0.98739360398099374</c:v>
                      </c:pt>
                    </c:numCache>
                  </c:numRef>
                </c:val>
                <c:smooth val="0"/>
                <c:extLst xmlns:c15="http://schemas.microsoft.com/office/drawing/2012/chart">
                  <c:ext xmlns:c16="http://schemas.microsoft.com/office/drawing/2014/chart" uri="{C3380CC4-5D6E-409C-BE32-E72D297353CC}">
                    <c16:uniqueId val="{00000026-8ACD-4851-8AFA-EAC7F335285E}"/>
                  </c:ext>
                </c:extLst>
              </c15:ser>
            </c15:filteredLineSeries>
          </c:ext>
        </c:extLst>
      </c:lineChart>
      <c:catAx>
        <c:axId val="29563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3941184"/>
        <c:crosses val="autoZero"/>
        <c:auto val="1"/>
        <c:lblAlgn val="ctr"/>
        <c:lblOffset val="100"/>
        <c:noMultiLvlLbl val="0"/>
      </c:catAx>
      <c:valAx>
        <c:axId val="293941184"/>
        <c:scaling>
          <c:orientation val="minMax"/>
          <c:min val="0.4"/>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56380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3"/>
          <c:order val="3"/>
          <c:tx>
            <c:strRef>
              <c:f>Лист5!$C$38</c:f>
              <c:strCache>
                <c:ptCount val="1"/>
                <c:pt idx="0">
                  <c:v>Горный Воздух</c:v>
                </c:pt>
              </c:strCache>
              <c:extLst xmlns:c15="http://schemas.microsoft.com/office/drawing/2012/chart"/>
            </c:strRef>
          </c:tx>
          <c:spPr>
            <a:solidFill>
              <a:schemeClr val="accent5"/>
            </a:solidFill>
            <a:ln>
              <a:noFill/>
            </a:ln>
            <a:effectLst/>
          </c:spPr>
          <c:invertIfNegative val="0"/>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Лист5!$D$38:$M$38</c:f>
              <c:numCache>
                <c:formatCode>0%</c:formatCode>
                <c:ptCount val="10"/>
                <c:pt idx="0">
                  <c:v>1</c:v>
                </c:pt>
                <c:pt idx="1">
                  <c:v>0.98829450947536313</c:v>
                </c:pt>
                <c:pt idx="2">
                  <c:v>1.0744550307458864</c:v>
                </c:pt>
                <c:pt idx="3">
                  <c:v>1.7316113865990501</c:v>
                </c:pt>
                <c:pt idx="4">
                  <c:v>0.72322314286981249</c:v>
                </c:pt>
                <c:pt idx="5">
                  <c:v>0.83073205056645472</c:v>
                </c:pt>
                <c:pt idx="6">
                  <c:v>0.75499790030224223</c:v>
                </c:pt>
                <c:pt idx="7">
                  <c:v>0.79297802234175419</c:v>
                </c:pt>
                <c:pt idx="8">
                  <c:v>0.84559329785946824</c:v>
                </c:pt>
                <c:pt idx="9">
                  <c:v>0.79622721079045966</c:v>
                </c:pt>
              </c:numCache>
              <c:extLst xmlns:c15="http://schemas.microsoft.com/office/drawing/2012/chart"/>
            </c:numRef>
          </c:val>
          <c:extLst xmlns:c15="http://schemas.microsoft.com/office/drawing/2012/chart">
            <c:ext xmlns:c16="http://schemas.microsoft.com/office/drawing/2014/chart" uri="{C3380CC4-5D6E-409C-BE32-E72D297353CC}">
              <c16:uniqueId val="{00000000-B5F1-4A99-A1AA-17C2C961898B}"/>
            </c:ext>
          </c:extLst>
        </c:ser>
        <c:dLbls>
          <c:showLegendKey val="0"/>
          <c:showVal val="0"/>
          <c:showCatName val="0"/>
          <c:showSerName val="0"/>
          <c:showPercent val="0"/>
          <c:showBubbleSize val="0"/>
        </c:dLbls>
        <c:gapWidth val="100"/>
        <c:axId val="254052352"/>
        <c:axId val="254246912"/>
        <c:extLst>
          <c:ext xmlns:c15="http://schemas.microsoft.com/office/drawing/2012/chart" uri="{02D57815-91ED-43cb-92C2-25804820EDAC}">
            <c15:filteredBarSeries>
              <c15:ser>
                <c:idx val="0"/>
                <c:order val="0"/>
                <c:tx>
                  <c:strRef>
                    <c:extLst>
                      <c:ext uri="{02D57815-91ED-43cb-92C2-25804820EDAC}">
                        <c15:formulaRef>
                          <c15:sqref>Лист5!$C$35</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Лист5!$D$35:$M$35</c15:sqref>
                        </c15:formulaRef>
                      </c:ext>
                    </c:extLst>
                    <c:numCache>
                      <c:formatCode>0%</c:formatCode>
                      <c:ptCount val="10"/>
                      <c:pt idx="0">
                        <c:v>1</c:v>
                      </c:pt>
                      <c:pt idx="1">
                        <c:v>1.3494890970215412</c:v>
                      </c:pt>
                      <c:pt idx="2">
                        <c:v>1.48065381426231</c:v>
                      </c:pt>
                      <c:pt idx="3">
                        <c:v>1.4727866606047584</c:v>
                      </c:pt>
                      <c:pt idx="4">
                        <c:v>1.130863451865594</c:v>
                      </c:pt>
                      <c:pt idx="5">
                        <c:v>1.1675127083550869</c:v>
                      </c:pt>
                      <c:pt idx="6">
                        <c:v>1.0696193160850995</c:v>
                      </c:pt>
                      <c:pt idx="7">
                        <c:v>1.4515121000291911</c:v>
                      </c:pt>
                      <c:pt idx="8">
                        <c:v>1.4694531954290189</c:v>
                      </c:pt>
                      <c:pt idx="9">
                        <c:v>1.3387605534390608</c:v>
                      </c:pt>
                    </c:numCache>
                  </c:numRef>
                </c:val>
                <c:extLst>
                  <c:ext xmlns:c16="http://schemas.microsoft.com/office/drawing/2014/chart" uri="{C3380CC4-5D6E-409C-BE32-E72D297353CC}">
                    <c16:uniqueId val="{00000005-B5F1-4A99-A1AA-17C2C961898B}"/>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Лист5!$C$36</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Лист5!$D$36:$M$36</c15:sqref>
                        </c15:formulaRef>
                      </c:ext>
                    </c:extLst>
                    <c:numCache>
                      <c:formatCode>0%</c:formatCode>
                      <c:ptCount val="10"/>
                      <c:pt idx="0">
                        <c:v>1</c:v>
                      </c:pt>
                      <c:pt idx="1">
                        <c:v>1.22189768229537</c:v>
                      </c:pt>
                      <c:pt idx="2">
                        <c:v>1.2657272598286871</c:v>
                      </c:pt>
                      <c:pt idx="3">
                        <c:v>1.3428350699807192</c:v>
                      </c:pt>
                      <c:pt idx="4">
                        <c:v>1.8966254170542352</c:v>
                      </c:pt>
                      <c:pt idx="5">
                        <c:v>3.096634461083446</c:v>
                      </c:pt>
                      <c:pt idx="6">
                        <c:v>5.1584057622495214</c:v>
                      </c:pt>
                      <c:pt idx="7">
                        <c:v>5.0975672375111101</c:v>
                      </c:pt>
                      <c:pt idx="8">
                        <c:v>5.6060218952542531</c:v>
                      </c:pt>
                      <c:pt idx="9">
                        <c:v>5.3872458610277283</c:v>
                      </c:pt>
                    </c:numCache>
                  </c:numRef>
                </c:val>
                <c:extLst xmlns:c15="http://schemas.microsoft.com/office/drawing/2012/chart">
                  <c:ext xmlns:c16="http://schemas.microsoft.com/office/drawing/2014/chart" uri="{C3380CC4-5D6E-409C-BE32-E72D297353CC}">
                    <c16:uniqueId val="{00000006-B5F1-4A99-A1AA-17C2C961898B}"/>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Лист5!$C$37</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Лист5!$D$37:$M$37</c15:sqref>
                        </c15:formulaRef>
                      </c:ext>
                    </c:extLst>
                    <c:numCache>
                      <c:formatCode>0%</c:formatCode>
                      <c:ptCount val="10"/>
                      <c:pt idx="0">
                        <c:v>1</c:v>
                      </c:pt>
                      <c:pt idx="1">
                        <c:v>0.94117647058823495</c:v>
                      </c:pt>
                      <c:pt idx="2">
                        <c:v>0.84041117116549235</c:v>
                      </c:pt>
                      <c:pt idx="3">
                        <c:v>1.11660528802854</c:v>
                      </c:pt>
                      <c:pt idx="4">
                        <c:v>1.0407420545437838</c:v>
                      </c:pt>
                      <c:pt idx="5">
                        <c:v>0.91154900574296571</c:v>
                      </c:pt>
                      <c:pt idx="6">
                        <c:v>0.54910746351409956</c:v>
                      </c:pt>
                      <c:pt idx="7">
                        <c:v>0.61016146713717268</c:v>
                      </c:pt>
                      <c:pt idx="8">
                        <c:v>0.6418262862220746</c:v>
                      </c:pt>
                      <c:pt idx="9">
                        <c:v>1.9033990005503447</c:v>
                      </c:pt>
                    </c:numCache>
                  </c:numRef>
                </c:val>
                <c:extLst xmlns:c15="http://schemas.microsoft.com/office/drawing/2012/chart">
                  <c:ext xmlns:c16="http://schemas.microsoft.com/office/drawing/2014/chart" uri="{C3380CC4-5D6E-409C-BE32-E72D297353CC}">
                    <c16:uniqueId val="{00000007-B5F1-4A99-A1AA-17C2C961898B}"/>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Лист5!$C$39</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Лист5!$D$39:$M$39</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3.0705328328355086</c:v>
                      </c:pt>
                      <c:pt idx="8">
                        <c:v>2.7089237912671651</c:v>
                      </c:pt>
                      <c:pt idx="9">
                        <c:v>2.8725897985092819</c:v>
                      </c:pt>
                    </c:numCache>
                  </c:numRef>
                </c:val>
                <c:extLst xmlns:c15="http://schemas.microsoft.com/office/drawing/2012/chart">
                  <c:ext xmlns:c16="http://schemas.microsoft.com/office/drawing/2014/chart" uri="{C3380CC4-5D6E-409C-BE32-E72D297353CC}">
                    <c16:uniqueId val="{00000008-B5F1-4A99-A1AA-17C2C961898B}"/>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Лист5!$C$40</c15:sqref>
                        </c15:formulaRef>
                      </c:ext>
                    </c:extLst>
                    <c:strCache>
                      <c:ptCount val="1"/>
                      <c:pt idx="0">
                        <c:v>Камчатка</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Лист5!$D$40:$M$40</c15:sqref>
                        </c15:formulaRef>
                      </c:ext>
                    </c:extLst>
                    <c:numCache>
                      <c:formatCode>0%</c:formatCode>
                      <c:ptCount val="10"/>
                      <c:pt idx="0">
                        <c:v>1</c:v>
                      </c:pt>
                      <c:pt idx="1">
                        <c:v>0.65125494404817386</c:v>
                      </c:pt>
                      <c:pt idx="2">
                        <c:v>0.57441711636186421</c:v>
                      </c:pt>
                      <c:pt idx="3">
                        <c:v>0.99028133081749681</c:v>
                      </c:pt>
                      <c:pt idx="4">
                        <c:v>0.98090594708233037</c:v>
                      </c:pt>
                      <c:pt idx="5">
                        <c:v>0.86824175297121575</c:v>
                      </c:pt>
                      <c:pt idx="6">
                        <c:v>1.045655973582345</c:v>
                      </c:pt>
                      <c:pt idx="7">
                        <c:v>1.3566644154018901</c:v>
                      </c:pt>
                      <c:pt idx="8">
                        <c:v>1.785048139249843</c:v>
                      </c:pt>
                      <c:pt idx="9">
                        <c:v>2.0427525308447323</c:v>
                      </c:pt>
                    </c:numCache>
                  </c:numRef>
                </c:val>
                <c:extLst xmlns:c15="http://schemas.microsoft.com/office/drawing/2012/chart">
                  <c:ext xmlns:c16="http://schemas.microsoft.com/office/drawing/2014/chart" uri="{C3380CC4-5D6E-409C-BE32-E72D297353CC}">
                    <c16:uniqueId val="{00000009-B5F1-4A99-A1AA-17C2C961898B}"/>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Лист5!$C$41</c15:sqref>
                        </c15:formulaRef>
                      </c:ext>
                    </c:extLst>
                    <c:strCache>
                      <c:ptCount val="1"/>
                      <c:pt idx="0">
                        <c:v>Краснокаменск</c:v>
                      </c:pt>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Лист5!$D$41:$M$41</c15:sqref>
                        </c15:formulaRef>
                      </c:ext>
                    </c:extLst>
                    <c:numCache>
                      <c:formatCode>0%</c:formatCode>
                      <c:ptCount val="10"/>
                      <c:pt idx="0">
                        <c:v>1</c:v>
                      </c:pt>
                      <c:pt idx="1">
                        <c:v>0.63143806163903515</c:v>
                      </c:pt>
                      <c:pt idx="2">
                        <c:v>0.31023087300132146</c:v>
                      </c:pt>
                      <c:pt idx="3">
                        <c:v>0.37755048311408002</c:v>
                      </c:pt>
                      <c:pt idx="4">
                        <c:v>0.32859080216006059</c:v>
                      </c:pt>
                      <c:pt idx="5">
                        <c:v>0.36828564936792163</c:v>
                      </c:pt>
                      <c:pt idx="6">
                        <c:v>0.67635279105886204</c:v>
                      </c:pt>
                      <c:pt idx="7">
                        <c:v>0.77132192342538219</c:v>
                      </c:pt>
                      <c:pt idx="8">
                        <c:v>0.48168562938712822</c:v>
                      </c:pt>
                      <c:pt idx="9">
                        <c:v>0.49446382041367376</c:v>
                      </c:pt>
                    </c:numCache>
                  </c:numRef>
                </c:val>
                <c:extLst xmlns:c15="http://schemas.microsoft.com/office/drawing/2012/chart">
                  <c:ext xmlns:c16="http://schemas.microsoft.com/office/drawing/2014/chart" uri="{C3380CC4-5D6E-409C-BE32-E72D297353CC}">
                    <c16:uniqueId val="{0000000A-B5F1-4A99-A1AA-17C2C961898B}"/>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Лист5!$C$42</c15:sqref>
                        </c15:formulaRef>
                      </c:ext>
                    </c:extLst>
                    <c:strCache>
                      <c:ptCount val="1"/>
                      <c:pt idx="0">
                        <c:v>Курилы</c:v>
                      </c:pt>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Лист5!$D$42:$M$42</c15:sqref>
                        </c15:formulaRef>
                      </c:ext>
                    </c:extLst>
                    <c:numCache>
                      <c:formatCode>0%</c:formatCode>
                      <c:ptCount val="10"/>
                      <c:pt idx="0">
                        <c:v>1</c:v>
                      </c:pt>
                      <c:pt idx="1">
                        <c:v>5.2558458049971719</c:v>
                      </c:pt>
                      <c:pt idx="2">
                        <c:v>1.5590774541812413</c:v>
                      </c:pt>
                      <c:pt idx="3">
                        <c:v>11.861272927251379</c:v>
                      </c:pt>
                      <c:pt idx="4">
                        <c:v>8.1391515759608541</c:v>
                      </c:pt>
                      <c:pt idx="5">
                        <c:v>16.727058469681896</c:v>
                      </c:pt>
                      <c:pt idx="6">
                        <c:v>18.05644968271292</c:v>
                      </c:pt>
                      <c:pt idx="7">
                        <c:v>20.925877421932878</c:v>
                      </c:pt>
                      <c:pt idx="8">
                        <c:v>38.844644502796569</c:v>
                      </c:pt>
                      <c:pt idx="9">
                        <c:v>36.576878062896967</c:v>
                      </c:pt>
                    </c:numCache>
                  </c:numRef>
                </c:val>
                <c:extLst xmlns:c15="http://schemas.microsoft.com/office/drawing/2012/chart">
                  <c:ext xmlns:c16="http://schemas.microsoft.com/office/drawing/2014/chart" uri="{C3380CC4-5D6E-409C-BE32-E72D297353CC}">
                    <c16:uniqueId val="{0000000B-B5F1-4A99-A1AA-17C2C961898B}"/>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Лист5!$C$43</c15:sqref>
                        </c15:formulaRef>
                      </c:ext>
                    </c:extLst>
                    <c:strCache>
                      <c:ptCount val="1"/>
                      <c:pt idx="0">
                        <c:v>Михайловский</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Лист5!$D$43:$M$43</c15:sqref>
                        </c15:formulaRef>
                      </c:ext>
                    </c:extLst>
                    <c:numCache>
                      <c:formatCode>0%</c:formatCode>
                      <c:ptCount val="10"/>
                      <c:pt idx="0">
                        <c:v>1</c:v>
                      </c:pt>
                      <c:pt idx="1">
                        <c:v>1.6280921017700274</c:v>
                      </c:pt>
                      <c:pt idx="2">
                        <c:v>1.1430830139656623</c:v>
                      </c:pt>
                      <c:pt idx="3">
                        <c:v>0.79005532596765771</c:v>
                      </c:pt>
                      <c:pt idx="4">
                        <c:v>1.0718487488155799</c:v>
                      </c:pt>
                      <c:pt idx="5">
                        <c:v>1.2281581613243551</c:v>
                      </c:pt>
                      <c:pt idx="6">
                        <c:v>1.278339684602267</c:v>
                      </c:pt>
                      <c:pt idx="7">
                        <c:v>1.8144624272422694</c:v>
                      </c:pt>
                      <c:pt idx="8">
                        <c:v>1.5796670193450213</c:v>
                      </c:pt>
                      <c:pt idx="9">
                        <c:v>1.4119870316128065</c:v>
                      </c:pt>
                    </c:numCache>
                  </c:numRef>
                </c:val>
                <c:extLst xmlns:c15="http://schemas.microsoft.com/office/drawing/2012/chart">
                  <c:ext xmlns:c16="http://schemas.microsoft.com/office/drawing/2014/chart" uri="{C3380CC4-5D6E-409C-BE32-E72D297353CC}">
                    <c16:uniqueId val="{0000000C-B5F1-4A99-A1AA-17C2C961898B}"/>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Лист5!$C$44</c15:sqref>
                        </c15:formulaRef>
                      </c:ext>
                    </c:extLst>
                    <c:strCache>
                      <c:ptCount val="1"/>
                      <c:pt idx="0">
                        <c:v>Находка</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Лист5!$D$44:$M$44</c15:sqref>
                        </c15:formulaRef>
                      </c:ext>
                    </c:extLst>
                    <c:numCache>
                      <c:formatCode>0%</c:formatCode>
                      <c:ptCount val="10"/>
                      <c:pt idx="0">
                        <c:v>1</c:v>
                      </c:pt>
                      <c:pt idx="1">
                        <c:v>1.0127546995660857</c:v>
                      </c:pt>
                      <c:pt idx="2">
                        <c:v>1.8068419108240708</c:v>
                      </c:pt>
                      <c:pt idx="3">
                        <c:v>1.0735207810759559</c:v>
                      </c:pt>
                      <c:pt idx="4">
                        <c:v>0.73815328534702807</c:v>
                      </c:pt>
                      <c:pt idx="5">
                        <c:v>1.0385666371150086</c:v>
                      </c:pt>
                      <c:pt idx="6">
                        <c:v>1.1744425413156907</c:v>
                      </c:pt>
                      <c:pt idx="7">
                        <c:v>0.80490645313865627</c:v>
                      </c:pt>
                      <c:pt idx="8">
                        <c:v>0.87286623730478641</c:v>
                      </c:pt>
                      <c:pt idx="9">
                        <c:v>0.86644976991681055</c:v>
                      </c:pt>
                    </c:numCache>
                  </c:numRef>
                </c:val>
                <c:extLst xmlns:c15="http://schemas.microsoft.com/office/drawing/2012/chart">
                  <c:ext xmlns:c16="http://schemas.microsoft.com/office/drawing/2014/chart" uri="{C3380CC4-5D6E-409C-BE32-E72D297353CC}">
                    <c16:uniqueId val="{0000000D-B5F1-4A99-A1AA-17C2C961898B}"/>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Лист5!$C$45</c15:sqref>
                        </c15:formulaRef>
                      </c:ext>
                    </c:extLst>
                    <c:strCache>
                      <c:ptCount val="1"/>
                      <c:pt idx="0">
                        <c:v>Приморье</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Лист5!$D$45:$M$45</c15:sqref>
                        </c15:formulaRef>
                      </c:ext>
                    </c:extLst>
                    <c:numCache>
                      <c:formatCode>0%</c:formatCode>
                      <c:ptCount val="10"/>
                      <c:pt idx="0">
                        <c:v>1</c:v>
                      </c:pt>
                      <c:pt idx="1">
                        <c:v>0.88393541445807788</c:v>
                      </c:pt>
                      <c:pt idx="2">
                        <c:v>0.64793274840291204</c:v>
                      </c:pt>
                      <c:pt idx="3">
                        <c:v>0.58672686083607861</c:v>
                      </c:pt>
                      <c:pt idx="4">
                        <c:v>0.51868019721402414</c:v>
                      </c:pt>
                      <c:pt idx="5">
                        <c:v>0.62651099206636796</c:v>
                      </c:pt>
                      <c:pt idx="6">
                        <c:v>0.71819101908780814</c:v>
                      </c:pt>
                      <c:pt idx="7">
                        <c:v>0.95339289321589682</c:v>
                      </c:pt>
                      <c:pt idx="8">
                        <c:v>1.060821866200915</c:v>
                      </c:pt>
                      <c:pt idx="9">
                        <c:v>1.3633835211788516</c:v>
                      </c:pt>
                    </c:numCache>
                  </c:numRef>
                </c:val>
                <c:extLst xmlns:c15="http://schemas.microsoft.com/office/drawing/2012/chart">
                  <c:ext xmlns:c16="http://schemas.microsoft.com/office/drawing/2014/chart" uri="{C3380CC4-5D6E-409C-BE32-E72D297353CC}">
                    <c16:uniqueId val="{0000000E-B5F1-4A99-A1AA-17C2C961898B}"/>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Лист5!$C$46</c15:sqref>
                        </c15:formulaRef>
                      </c:ext>
                    </c:extLst>
                    <c:strCache>
                      <c:ptCount val="1"/>
                      <c:pt idx="0">
                        <c:v>Хабаровск</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Лист5!$D$46:$M$46</c15:sqref>
                        </c15:formulaRef>
                      </c:ext>
                    </c:extLst>
                    <c:numCache>
                      <c:formatCode>0%</c:formatCode>
                      <c:ptCount val="10"/>
                      <c:pt idx="0">
                        <c:v>1</c:v>
                      </c:pt>
                      <c:pt idx="1">
                        <c:v>0.78920775538168497</c:v>
                      </c:pt>
                      <c:pt idx="2">
                        <c:v>0.62409966903405178</c:v>
                      </c:pt>
                      <c:pt idx="3">
                        <c:v>0.55454033123483126</c:v>
                      </c:pt>
                      <c:pt idx="4">
                        <c:v>0.58292958882959622</c:v>
                      </c:pt>
                      <c:pt idx="5">
                        <c:v>0.61263695272615493</c:v>
                      </c:pt>
                      <c:pt idx="6">
                        <c:v>0.63662725291554045</c:v>
                      </c:pt>
                      <c:pt idx="7">
                        <c:v>0.90342827997911324</c:v>
                      </c:pt>
                      <c:pt idx="8">
                        <c:v>0.99523462884400671</c:v>
                      </c:pt>
                      <c:pt idx="9">
                        <c:v>1.1109512226919858</c:v>
                      </c:pt>
                    </c:numCache>
                  </c:numRef>
                </c:val>
                <c:extLst xmlns:c15="http://schemas.microsoft.com/office/drawing/2012/chart">
                  <c:ext xmlns:c16="http://schemas.microsoft.com/office/drawing/2014/chart" uri="{C3380CC4-5D6E-409C-BE32-E72D297353CC}">
                    <c16:uniqueId val="{0000000F-B5F1-4A99-A1AA-17C2C961898B}"/>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Лист5!$C$47</c15:sqref>
                        </c15:formulaRef>
                      </c:ext>
                    </c:extLst>
                    <c:strCache>
                      <c:ptCount val="1"/>
                      <c:pt idx="0">
                        <c:v>Чукотка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Лист5!$D$47:$M$47</c15:sqref>
                        </c15:formulaRef>
                      </c:ext>
                    </c:extLst>
                    <c:numCache>
                      <c:formatCode>0%</c:formatCode>
                      <c:ptCount val="10"/>
                      <c:pt idx="0">
                        <c:v>1</c:v>
                      </c:pt>
                      <c:pt idx="1">
                        <c:v>0.95887493161377468</c:v>
                      </c:pt>
                      <c:pt idx="2">
                        <c:v>1.8756575221755365</c:v>
                      </c:pt>
                      <c:pt idx="3">
                        <c:v>1.3992375281834584</c:v>
                      </c:pt>
                      <c:pt idx="4">
                        <c:v>1.44150788110082</c:v>
                      </c:pt>
                      <c:pt idx="5">
                        <c:v>2.1001575796802427</c:v>
                      </c:pt>
                      <c:pt idx="6">
                        <c:v>3.1441796247923026</c:v>
                      </c:pt>
                      <c:pt idx="7">
                        <c:v>3.2627522650580874</c:v>
                      </c:pt>
                      <c:pt idx="8">
                        <c:v>5.6499412453057811</c:v>
                      </c:pt>
                      <c:pt idx="9">
                        <c:v>8.5656864423957888</c:v>
                      </c:pt>
                    </c:numCache>
                  </c:numRef>
                </c:val>
                <c:extLst xmlns:c15="http://schemas.microsoft.com/office/drawing/2012/chart">
                  <c:ext xmlns:c16="http://schemas.microsoft.com/office/drawing/2014/chart" uri="{C3380CC4-5D6E-409C-BE32-E72D297353CC}">
                    <c16:uniqueId val="{00000010-B5F1-4A99-A1AA-17C2C961898B}"/>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Лист5!$C$48</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Лист5!$D$48:$M$48</c15:sqref>
                        </c15:formulaRef>
                      </c:ext>
                    </c:extLst>
                    <c:numCache>
                      <c:formatCode>0%</c:formatCode>
                      <c:ptCount val="10"/>
                      <c:pt idx="0">
                        <c:v>1</c:v>
                      </c:pt>
                      <c:pt idx="1">
                        <c:v>2.6501311153823357</c:v>
                      </c:pt>
                      <c:pt idx="2">
                        <c:v>4.0972836062434856</c:v>
                      </c:pt>
                      <c:pt idx="3">
                        <c:v>3.3643020396566103</c:v>
                      </c:pt>
                      <c:pt idx="4">
                        <c:v>2.3502762692767281</c:v>
                      </c:pt>
                      <c:pt idx="5">
                        <c:v>2.1111341964781833</c:v>
                      </c:pt>
                      <c:pt idx="6">
                        <c:v>8.5949656342913769</c:v>
                      </c:pt>
                      <c:pt idx="7">
                        <c:v>4.8475143128062044</c:v>
                      </c:pt>
                      <c:pt idx="8">
                        <c:v>1.9823044316735099</c:v>
                      </c:pt>
                      <c:pt idx="9">
                        <c:v>1.8665766776586723</c:v>
                      </c:pt>
                    </c:numCache>
                  </c:numRef>
                </c:val>
                <c:extLst xmlns:c15="http://schemas.microsoft.com/office/drawing/2012/chart">
                  <c:ext xmlns:c16="http://schemas.microsoft.com/office/drawing/2014/chart" uri="{C3380CC4-5D6E-409C-BE32-E72D297353CC}">
                    <c16:uniqueId val="{00000011-B5F1-4A99-A1AA-17C2C961898B}"/>
                  </c:ext>
                </c:extLst>
              </c15:ser>
            </c15:filteredBarSeries>
          </c:ext>
        </c:extLst>
      </c:barChart>
      <c:lineChart>
        <c:grouping val="standard"/>
        <c:varyColors val="0"/>
        <c:ser>
          <c:idx val="14"/>
          <c:order val="14"/>
          <c:tx>
            <c:strRef>
              <c:f>Лист5!$C$49</c:f>
              <c:strCache>
                <c:ptCount val="1"/>
                <c:pt idx="0">
                  <c:v>Все ТОР</c:v>
                </c:pt>
              </c:strCache>
            </c:strRef>
          </c:tx>
          <c:spPr>
            <a:ln w="12700" cap="rnd">
              <a:solidFill>
                <a:srgbClr val="00B05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Лист5!$D$49:$M$49</c:f>
              <c:numCache>
                <c:formatCode>0%</c:formatCode>
                <c:ptCount val="10"/>
                <c:pt idx="0">
                  <c:v>1</c:v>
                </c:pt>
                <c:pt idx="1">
                  <c:v>0.92688617843663568</c:v>
                </c:pt>
                <c:pt idx="2">
                  <c:v>0.92372210488930862</c:v>
                </c:pt>
                <c:pt idx="3">
                  <c:v>1.0875975236870039</c:v>
                </c:pt>
                <c:pt idx="4">
                  <c:v>0.89788716523537859</c:v>
                </c:pt>
                <c:pt idx="5">
                  <c:v>1.0443554403455173</c:v>
                </c:pt>
                <c:pt idx="6">
                  <c:v>1.2450492330992387</c:v>
                </c:pt>
                <c:pt idx="7">
                  <c:v>1.4768830922326712</c:v>
                </c:pt>
                <c:pt idx="8">
                  <c:v>1.5914806671538853</c:v>
                </c:pt>
                <c:pt idx="9">
                  <c:v>1.7094513641117786</c:v>
                </c:pt>
              </c:numCache>
            </c:numRef>
          </c:val>
          <c:smooth val="0"/>
          <c:extLst>
            <c:ext xmlns:c16="http://schemas.microsoft.com/office/drawing/2014/chart" uri="{C3380CC4-5D6E-409C-BE32-E72D297353CC}">
              <c16:uniqueId val="{00000001-B5F1-4A99-A1AA-17C2C961898B}"/>
            </c:ext>
          </c:extLst>
        </c:ser>
        <c:ser>
          <c:idx val="15"/>
          <c:order val="15"/>
          <c:tx>
            <c:strRef>
              <c:f>Лист5!$C$50</c:f>
              <c:strCache>
                <c:ptCount val="1"/>
                <c:pt idx="0">
                  <c:v>Другие муниципалитеты ДФО</c:v>
                </c:pt>
              </c:strCache>
            </c:strRef>
          </c:tx>
          <c:spPr>
            <a:ln w="12700" cap="rnd">
              <a:solidFill>
                <a:srgbClr val="7030A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Лист5!$D$50:$M$50</c:f>
              <c:numCache>
                <c:formatCode>0%</c:formatCode>
                <c:ptCount val="10"/>
                <c:pt idx="0">
                  <c:v>1</c:v>
                </c:pt>
                <c:pt idx="1">
                  <c:v>1.2549871963603796</c:v>
                </c:pt>
                <c:pt idx="2">
                  <c:v>1.5037464793165727</c:v>
                </c:pt>
                <c:pt idx="3">
                  <c:v>2.5785630251360763</c:v>
                </c:pt>
                <c:pt idx="4">
                  <c:v>1.7819499783608415</c:v>
                </c:pt>
                <c:pt idx="5">
                  <c:v>1.8234720842947343</c:v>
                </c:pt>
                <c:pt idx="6">
                  <c:v>1.6716814605169295</c:v>
                </c:pt>
                <c:pt idx="7">
                  <c:v>1.3491327924551522</c:v>
                </c:pt>
                <c:pt idx="8">
                  <c:v>1.3891832178055705</c:v>
                </c:pt>
                <c:pt idx="9">
                  <c:v>1.6470159474276724</c:v>
                </c:pt>
              </c:numCache>
            </c:numRef>
          </c:val>
          <c:smooth val="0"/>
          <c:extLst>
            <c:ext xmlns:c16="http://schemas.microsoft.com/office/drawing/2014/chart" uri="{C3380CC4-5D6E-409C-BE32-E72D297353CC}">
              <c16:uniqueId val="{00000002-B5F1-4A99-A1AA-17C2C961898B}"/>
            </c:ext>
          </c:extLst>
        </c:ser>
        <c:ser>
          <c:idx val="17"/>
          <c:order val="17"/>
          <c:tx>
            <c:strRef>
              <c:f>Лист5!$C$52</c:f>
              <c:strCache>
                <c:ptCount val="1"/>
                <c:pt idx="0">
                  <c:v>Все муниципалитеты РФ</c:v>
                </c:pt>
              </c:strCache>
            </c:strRef>
          </c:tx>
          <c:spPr>
            <a:ln w="12700" cap="rnd">
              <a:solidFill>
                <a:srgbClr val="C0000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Лист5!$D$52:$M$52</c:f>
              <c:numCache>
                <c:formatCode>0%</c:formatCode>
                <c:ptCount val="10"/>
                <c:pt idx="0">
                  <c:v>1</c:v>
                </c:pt>
                <c:pt idx="1">
                  <c:v>0.97664711315973307</c:v>
                </c:pt>
                <c:pt idx="2">
                  <c:v>0.8810887847414921</c:v>
                </c:pt>
                <c:pt idx="3">
                  <c:v>0.88622418315828166</c:v>
                </c:pt>
                <c:pt idx="4">
                  <c:v>0.84422578228399869</c:v>
                </c:pt>
                <c:pt idx="5">
                  <c:v>0.89390970790532887</c:v>
                </c:pt>
                <c:pt idx="6">
                  <c:v>0.88825859154827502</c:v>
                </c:pt>
                <c:pt idx="7">
                  <c:v>0.91044582856331258</c:v>
                </c:pt>
                <c:pt idx="8">
                  <c:v>0.96183285048479827</c:v>
                </c:pt>
                <c:pt idx="9">
                  <c:v>1.0689972666377252</c:v>
                </c:pt>
              </c:numCache>
            </c:numRef>
          </c:val>
          <c:smooth val="0"/>
          <c:extLst>
            <c:ext xmlns:c16="http://schemas.microsoft.com/office/drawing/2014/chart" uri="{C3380CC4-5D6E-409C-BE32-E72D297353CC}">
              <c16:uniqueId val="{00000003-B5F1-4A99-A1AA-17C2C961898B}"/>
            </c:ext>
          </c:extLst>
        </c:ser>
        <c:ser>
          <c:idx val="22"/>
          <c:order val="22"/>
          <c:tx>
            <c:strRef>
              <c:f>Лист5!$C$57</c:f>
              <c:strCache>
                <c:ptCount val="1"/>
                <c:pt idx="0">
                  <c:v>Горный Воздух</c:v>
                </c:pt>
              </c:strCache>
              <c:extLst xmlns:c15="http://schemas.microsoft.com/office/drawing/2012/chart"/>
            </c:strRef>
          </c:tx>
          <c:spPr>
            <a:ln w="12700" cap="rnd">
              <a:solidFill>
                <a:schemeClr val="tx1"/>
              </a:solidFill>
              <a:prstDash val="sysDash"/>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Лист5!$D$57:$M$57</c:f>
              <c:numCache>
                <c:formatCode>0%</c:formatCode>
                <c:ptCount val="10"/>
                <c:pt idx="0">
                  <c:v>1</c:v>
                </c:pt>
                <c:pt idx="1">
                  <c:v>0.98829450947536313</c:v>
                </c:pt>
                <c:pt idx="2">
                  <c:v>1.0744550307458864</c:v>
                </c:pt>
                <c:pt idx="3">
                  <c:v>1.7316113865990501</c:v>
                </c:pt>
                <c:pt idx="4">
                  <c:v>1.7688389019720034</c:v>
                </c:pt>
                <c:pt idx="5">
                  <c:v>1.9969383700787375</c:v>
                </c:pt>
                <c:pt idx="6">
                  <c:v>2.2250378381855285</c:v>
                </c:pt>
                <c:pt idx="7">
                  <c:v>2.4531373062923194</c:v>
                </c:pt>
                <c:pt idx="8">
                  <c:v>2.6812367743990535</c:v>
                </c:pt>
                <c:pt idx="9">
                  <c:v>2.9093362425058444</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B5F1-4A99-A1AA-17C2C961898B}"/>
            </c:ext>
          </c:extLst>
        </c:ser>
        <c:dLbls>
          <c:showLegendKey val="0"/>
          <c:showVal val="0"/>
          <c:showCatName val="0"/>
          <c:showSerName val="0"/>
          <c:showPercent val="0"/>
          <c:showBubbleSize val="0"/>
        </c:dLbls>
        <c:marker val="1"/>
        <c:smooth val="0"/>
        <c:axId val="254052352"/>
        <c:axId val="254246912"/>
        <c:extLst>
          <c:ext xmlns:c15="http://schemas.microsoft.com/office/drawing/2012/chart" uri="{02D57815-91ED-43cb-92C2-25804820EDAC}">
            <c15:filteredLineSeries>
              <c15:ser>
                <c:idx val="16"/>
                <c:order val="16"/>
                <c:tx>
                  <c:strRef>
                    <c:extLst>
                      <c:ext uri="{02D57815-91ED-43cb-92C2-25804820EDAC}">
                        <c15:formulaRef>
                          <c15:sqref>Лист5!$C$51</c15:sqref>
                        </c15:formulaRef>
                      </c:ext>
                    </c:extLst>
                    <c:strCache>
                      <c:ptCount val="1"/>
                      <c:pt idx="0">
                        <c:v>Другие муниципалитеты РФ</c:v>
                      </c:pt>
                    </c:strCache>
                  </c:strRef>
                </c:tx>
                <c:spPr>
                  <a:ln w="28575" cap="rnd">
                    <a:solidFill>
                      <a:schemeClr val="accent5">
                        <a:lumMod val="80000"/>
                        <a:lumOff val="20000"/>
                      </a:schemeClr>
                    </a:solidFill>
                    <a:round/>
                  </a:ln>
                  <a:effectLst/>
                </c:spPr>
                <c:marker>
                  <c:symbol val="none"/>
                </c:marker>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Лист5!$D$51:$M$51</c15:sqref>
                        </c15:formulaRef>
                      </c:ext>
                    </c:extLst>
                    <c:numCache>
                      <c:formatCode>0%</c:formatCode>
                      <c:ptCount val="10"/>
                      <c:pt idx="0">
                        <c:v>1</c:v>
                      </c:pt>
                      <c:pt idx="1">
                        <c:v>0.97643301965133078</c:v>
                      </c:pt>
                      <c:pt idx="2">
                        <c:v>0.87107845023975861</c:v>
                      </c:pt>
                      <c:pt idx="3">
                        <c:v>0.85372338792668334</c:v>
                      </c:pt>
                      <c:pt idx="4">
                        <c:v>0.82980302415393459</c:v>
                      </c:pt>
                      <c:pt idx="5">
                        <c:v>0.8735914436798935</c:v>
                      </c:pt>
                      <c:pt idx="6">
                        <c:v>0.85689503034469128</c:v>
                      </c:pt>
                      <c:pt idx="7">
                        <c:v>0.87018347283274688</c:v>
                      </c:pt>
                      <c:pt idx="8">
                        <c:v>0.91779119510340101</c:v>
                      </c:pt>
                      <c:pt idx="9">
                        <c:v>1.0225030099866481</c:v>
                      </c:pt>
                    </c:numCache>
                  </c:numRef>
                </c:val>
                <c:smooth val="0"/>
                <c:extLst>
                  <c:ext xmlns:c16="http://schemas.microsoft.com/office/drawing/2014/chart" uri="{C3380CC4-5D6E-409C-BE32-E72D297353CC}">
                    <c16:uniqueId val="{00000012-B5F1-4A99-A1AA-17C2C961898B}"/>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Лист5!$C$53</c15:sqref>
                        </c15:formulaRef>
                      </c:ext>
                    </c:extLst>
                    <c:strCache>
                      <c:ptCount val="1"/>
                    </c:strCache>
                  </c:strRef>
                </c:tx>
                <c:spPr>
                  <a:ln w="28575" cap="rnd">
                    <a:solidFill>
                      <a:schemeClr val="accent1">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Лист5!$D$53:$M$53</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13-B5F1-4A99-A1AA-17C2C961898B}"/>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Лист5!$C$54</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Лист5!$D$54:$M$54</c15:sqref>
                        </c15:formulaRef>
                      </c:ext>
                    </c:extLst>
                    <c:numCache>
                      <c:formatCode>0%</c:formatCode>
                      <c:ptCount val="10"/>
                      <c:pt idx="0">
                        <c:v>1</c:v>
                      </c:pt>
                      <c:pt idx="1">
                        <c:v>1.3494890970215412</c:v>
                      </c:pt>
                      <c:pt idx="2">
                        <c:v>1.48065381426231</c:v>
                      </c:pt>
                      <c:pt idx="3">
                        <c:v>1.4727866606047584</c:v>
                      </c:pt>
                      <c:pt idx="4">
                        <c:v>1.7131135677358884</c:v>
                      </c:pt>
                      <c:pt idx="5">
                        <c:v>1.8680660376414266</c:v>
                      </c:pt>
                      <c:pt idx="6">
                        <c:v>2.023018507546908</c:v>
                      </c:pt>
                      <c:pt idx="7">
                        <c:v>2.1779709774524463</c:v>
                      </c:pt>
                      <c:pt idx="8">
                        <c:v>2.3329234473579277</c:v>
                      </c:pt>
                      <c:pt idx="9">
                        <c:v>2.4878759172634091</c:v>
                      </c:pt>
                    </c:numCache>
                  </c:numRef>
                </c:val>
                <c:smooth val="0"/>
                <c:extLst xmlns:c15="http://schemas.microsoft.com/office/drawing/2012/chart">
                  <c:ext xmlns:c16="http://schemas.microsoft.com/office/drawing/2014/chart" uri="{C3380CC4-5D6E-409C-BE32-E72D297353CC}">
                    <c16:uniqueId val="{00000014-B5F1-4A99-A1AA-17C2C961898B}"/>
                  </c:ext>
                </c:extLst>
              </c15:ser>
            </c15:filteredLineSeries>
            <c15:filteredLineSeries>
              <c15:ser>
                <c:idx val="20"/>
                <c:order val="20"/>
                <c:tx>
                  <c:strRef>
                    <c:extLst xmlns:c15="http://schemas.microsoft.com/office/drawing/2012/chart">
                      <c:ext xmlns:c15="http://schemas.microsoft.com/office/drawing/2012/chart" uri="{02D57815-91ED-43cb-92C2-25804820EDAC}">
                        <c15:formulaRef>
                          <c15:sqref>Лист5!$C$55</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Лист5!$D$55:$M$55</c15:sqref>
                        </c15:formulaRef>
                      </c:ext>
                    </c:extLst>
                    <c:numCache>
                      <c:formatCode>0%</c:formatCode>
                      <c:ptCount val="10"/>
                      <c:pt idx="0">
                        <c:v>1</c:v>
                      </c:pt>
                      <c:pt idx="1">
                        <c:v>1.22189768229537</c:v>
                      </c:pt>
                      <c:pt idx="2">
                        <c:v>1.2657272598286871</c:v>
                      </c:pt>
                      <c:pt idx="3">
                        <c:v>1.4282689072033463</c:v>
                      </c:pt>
                      <c:pt idx="4">
                        <c:v>1.5611325371176576</c:v>
                      </c:pt>
                      <c:pt idx="5">
                        <c:v>1.6939961670320258</c:v>
                      </c:pt>
                      <c:pt idx="6">
                        <c:v>1.826859796946394</c:v>
                      </c:pt>
                      <c:pt idx="7">
                        <c:v>1.9597234268607053</c:v>
                      </c:pt>
                      <c:pt idx="8">
                        <c:v>2.0925870567750735</c:v>
                      </c:pt>
                      <c:pt idx="9">
                        <c:v>2.2254506866893848</c:v>
                      </c:pt>
                    </c:numCache>
                  </c:numRef>
                </c:val>
                <c:smooth val="0"/>
                <c:extLst xmlns:c15="http://schemas.microsoft.com/office/drawing/2012/chart">
                  <c:ext xmlns:c16="http://schemas.microsoft.com/office/drawing/2014/chart" uri="{C3380CC4-5D6E-409C-BE32-E72D297353CC}">
                    <c16:uniqueId val="{00000015-B5F1-4A99-A1AA-17C2C961898B}"/>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Лист5!$C$56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Лист5!$D$56:$M$56</c15:sqref>
                        </c15:formulaRef>
                      </c:ext>
                    </c:extLst>
                    <c:numCache>
                      <c:formatCode>0%</c:formatCode>
                      <c:ptCount val="10"/>
                      <c:pt idx="0">
                        <c:v>1</c:v>
                      </c:pt>
                      <c:pt idx="1">
                        <c:v>0.94117647058823495</c:v>
                      </c:pt>
                      <c:pt idx="2">
                        <c:v>0.84041117116549235</c:v>
                      </c:pt>
                      <c:pt idx="3">
                        <c:v>1.11660528802854</c:v>
                      </c:pt>
                      <c:pt idx="4">
                        <c:v>1.0368108736112802</c:v>
                      </c:pt>
                      <c:pt idx="5">
                        <c:v>1.0617159300775683</c:v>
                      </c:pt>
                      <c:pt idx="6">
                        <c:v>1.0866209865438563</c:v>
                      </c:pt>
                      <c:pt idx="7">
                        <c:v>1.1115260430101443</c:v>
                      </c:pt>
                      <c:pt idx="8">
                        <c:v>1.1364310994764324</c:v>
                      </c:pt>
                      <c:pt idx="9">
                        <c:v>1.1613361559427204</c:v>
                      </c:pt>
                    </c:numCache>
                  </c:numRef>
                </c:val>
                <c:smooth val="0"/>
                <c:extLst xmlns:c15="http://schemas.microsoft.com/office/drawing/2012/chart">
                  <c:ext xmlns:c16="http://schemas.microsoft.com/office/drawing/2014/chart" uri="{C3380CC4-5D6E-409C-BE32-E72D297353CC}">
                    <c16:uniqueId val="{00000016-B5F1-4A99-A1AA-17C2C961898B}"/>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Лист5!$C$58</c15:sqref>
                        </c15:formulaRef>
                      </c:ext>
                    </c:extLst>
                    <c:strCache>
                      <c:ptCount val="1"/>
                      <c:pt idx="0">
                        <c:v>Забайкалье</c:v>
                      </c:pt>
                    </c:strCache>
                  </c:strRef>
                </c:tx>
                <c:spPr>
                  <a:ln w="28575" cap="rnd">
                    <a:solidFill>
                      <a:schemeClr val="accent6">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Лист5!$D$58:$M$58</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2.0130093511760947</c:v>
                      </c:pt>
                      <c:pt idx="8">
                        <c:v>2.1792867031602441</c:v>
                      </c:pt>
                      <c:pt idx="9">
                        <c:v>2.3455640551443935</c:v>
                      </c:pt>
                    </c:numCache>
                  </c:numRef>
                </c:val>
                <c:smooth val="0"/>
                <c:extLst xmlns:c15="http://schemas.microsoft.com/office/drawing/2012/chart">
                  <c:ext xmlns:c16="http://schemas.microsoft.com/office/drawing/2014/chart" uri="{C3380CC4-5D6E-409C-BE32-E72D297353CC}">
                    <c16:uniqueId val="{00000017-B5F1-4A99-A1AA-17C2C961898B}"/>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Лист5!$C$59</c15:sqref>
                        </c15:formulaRef>
                      </c:ext>
                    </c:extLst>
                    <c:strCache>
                      <c:ptCount val="1"/>
                      <c:pt idx="0">
                        <c:v>Камчатка</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Лист5!$D$59:$M$59</c15:sqref>
                        </c15:formulaRef>
                      </c:ext>
                    </c:extLst>
                    <c:numCache>
                      <c:formatCode>0%</c:formatCode>
                      <c:ptCount val="10"/>
                      <c:pt idx="0">
                        <c:v>1</c:v>
                      </c:pt>
                      <c:pt idx="1">
                        <c:v>0.65125494404817386</c:v>
                      </c:pt>
                      <c:pt idx="2">
                        <c:v>0.57441711636186421</c:v>
                      </c:pt>
                      <c:pt idx="3">
                        <c:v>0.31630780316521623</c:v>
                      </c:pt>
                      <c:pt idx="4">
                        <c:v>0.10351636134618047</c:v>
                      </c:pt>
                      <c:pt idx="5">
                        <c:v>0.10351636134618047</c:v>
                      </c:pt>
                      <c:pt idx="6">
                        <c:v>0.10351636134618047</c:v>
                      </c:pt>
                      <c:pt idx="7">
                        <c:v>0.10351636134618047</c:v>
                      </c:pt>
                      <c:pt idx="8">
                        <c:v>0.10351636134618047</c:v>
                      </c:pt>
                      <c:pt idx="9">
                        <c:v>0.10351636134618047</c:v>
                      </c:pt>
                    </c:numCache>
                  </c:numRef>
                </c:val>
                <c:smooth val="0"/>
                <c:extLst xmlns:c15="http://schemas.microsoft.com/office/drawing/2012/chart">
                  <c:ext xmlns:c16="http://schemas.microsoft.com/office/drawing/2014/chart" uri="{C3380CC4-5D6E-409C-BE32-E72D297353CC}">
                    <c16:uniqueId val="{00000018-B5F1-4A99-A1AA-17C2C961898B}"/>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Лист5!$C$60</c15:sqref>
                        </c15:formulaRef>
                      </c:ext>
                    </c:extLst>
                    <c:strCache>
                      <c:ptCount val="1"/>
                      <c:pt idx="0">
                        <c:v>Краснокаменск</c:v>
                      </c:pt>
                    </c:strCache>
                  </c:strRef>
                </c:tx>
                <c:spPr>
                  <a:ln w="28575" cap="rnd">
                    <a:solidFill>
                      <a:schemeClr val="accent2">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Лист5!$D$60:$M$60</c15:sqref>
                        </c15:formulaRef>
                      </c:ext>
                    </c:extLst>
                    <c:numCache>
                      <c:formatCode>0%</c:formatCode>
                      <c:ptCount val="10"/>
                      <c:pt idx="0">
                        <c:v>1</c:v>
                      </c:pt>
                      <c:pt idx="1">
                        <c:v>0.63143806163903515</c:v>
                      </c:pt>
                      <c:pt idx="2">
                        <c:v>0.31023087300132146</c:v>
                      </c:pt>
                      <c:pt idx="3">
                        <c:v>0.37755048311408002</c:v>
                      </c:pt>
                      <c:pt idx="4">
                        <c:v>3.266591961477161E-2</c:v>
                      </c:pt>
                      <c:pt idx="5">
                        <c:v>3.266591961477161E-2</c:v>
                      </c:pt>
                      <c:pt idx="6">
                        <c:v>3.266591961477161E-2</c:v>
                      </c:pt>
                      <c:pt idx="7">
                        <c:v>3.266591961477161E-2</c:v>
                      </c:pt>
                      <c:pt idx="8">
                        <c:v>3.266591961477161E-2</c:v>
                      </c:pt>
                      <c:pt idx="9">
                        <c:v>3.266591961477161E-2</c:v>
                      </c:pt>
                    </c:numCache>
                  </c:numRef>
                </c:val>
                <c:smooth val="0"/>
                <c:extLst xmlns:c15="http://schemas.microsoft.com/office/drawing/2012/chart">
                  <c:ext xmlns:c16="http://schemas.microsoft.com/office/drawing/2014/chart" uri="{C3380CC4-5D6E-409C-BE32-E72D297353CC}">
                    <c16:uniqueId val="{00000019-B5F1-4A99-A1AA-17C2C961898B}"/>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Лист5!$C$61</c15:sqref>
                        </c15:formulaRef>
                      </c:ext>
                    </c:extLst>
                    <c:strCache>
                      <c:ptCount val="1"/>
                      <c:pt idx="0">
                        <c:v>Курилы</c:v>
                      </c:pt>
                    </c:strCache>
                  </c:strRef>
                </c:tx>
                <c:spPr>
                  <a:ln w="28575" cap="rnd">
                    <a:solidFill>
                      <a:schemeClr val="accent3">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Лист5!$D$61:$M$61</c15:sqref>
                        </c15:formulaRef>
                      </c:ext>
                    </c:extLst>
                    <c:numCache>
                      <c:formatCode>0%</c:formatCode>
                      <c:ptCount val="10"/>
                      <c:pt idx="0">
                        <c:v>1</c:v>
                      </c:pt>
                      <c:pt idx="1">
                        <c:v>5.2558458049971719</c:v>
                      </c:pt>
                      <c:pt idx="2">
                        <c:v>1.5590774541812413</c:v>
                      </c:pt>
                      <c:pt idx="3">
                        <c:v>11.861272927251379</c:v>
                      </c:pt>
                      <c:pt idx="4">
                        <c:v>8.1391515759608541</c:v>
                      </c:pt>
                      <c:pt idx="5">
                        <c:v>11.828188634731305</c:v>
                      </c:pt>
                      <c:pt idx="6">
                        <c:v>13.916561662148524</c:v>
                      </c:pt>
                      <c:pt idx="7">
                        <c:v>16.004934689566653</c:v>
                      </c:pt>
                      <c:pt idx="8">
                        <c:v>18.093307716983873</c:v>
                      </c:pt>
                      <c:pt idx="9">
                        <c:v>20.181680744401092</c:v>
                      </c:pt>
                    </c:numCache>
                  </c:numRef>
                </c:val>
                <c:smooth val="0"/>
                <c:extLst xmlns:c15="http://schemas.microsoft.com/office/drawing/2012/chart">
                  <c:ext xmlns:c16="http://schemas.microsoft.com/office/drawing/2014/chart" uri="{C3380CC4-5D6E-409C-BE32-E72D297353CC}">
                    <c16:uniqueId val="{0000001A-B5F1-4A99-A1AA-17C2C961898B}"/>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Лист5!$C$62</c15:sqref>
                        </c15:formulaRef>
                      </c:ext>
                    </c:extLst>
                    <c:strCache>
                      <c:ptCount val="1"/>
                      <c:pt idx="0">
                        <c:v>Михайловский</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Лист5!$D$62:$M$62</c15:sqref>
                        </c15:formulaRef>
                      </c:ext>
                    </c:extLst>
                    <c:numCache>
                      <c:formatCode>0%</c:formatCode>
                      <c:ptCount val="10"/>
                      <c:pt idx="0">
                        <c:v>1</c:v>
                      </c:pt>
                      <c:pt idx="1">
                        <c:v>1.6280921017700274</c:v>
                      </c:pt>
                      <c:pt idx="2">
                        <c:v>1.1430830139656623</c:v>
                      </c:pt>
                      <c:pt idx="3">
                        <c:v>1.4001413858775607</c:v>
                      </c:pt>
                      <c:pt idx="4">
                        <c:v>1.4716828928604002</c:v>
                      </c:pt>
                      <c:pt idx="5">
                        <c:v>1.5432243998432398</c:v>
                      </c:pt>
                      <c:pt idx="6">
                        <c:v>1.6147659068260793</c:v>
                      </c:pt>
                      <c:pt idx="7">
                        <c:v>1.6863074138088905</c:v>
                      </c:pt>
                      <c:pt idx="8">
                        <c:v>1.7578489207917301</c:v>
                      </c:pt>
                      <c:pt idx="9">
                        <c:v>1.8293904277745696</c:v>
                      </c:pt>
                    </c:numCache>
                  </c:numRef>
                </c:val>
                <c:smooth val="0"/>
                <c:extLst xmlns:c15="http://schemas.microsoft.com/office/drawing/2012/chart">
                  <c:ext xmlns:c16="http://schemas.microsoft.com/office/drawing/2014/chart" uri="{C3380CC4-5D6E-409C-BE32-E72D297353CC}">
                    <c16:uniqueId val="{0000001B-B5F1-4A99-A1AA-17C2C961898B}"/>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Лист5!$C$63</c15:sqref>
                        </c15:formulaRef>
                      </c:ext>
                    </c:extLst>
                    <c:strCache>
                      <c:ptCount val="1"/>
                      <c:pt idx="0">
                        <c:v>Находка</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Лист5!$D$63:$M$63</c15:sqref>
                        </c15:formulaRef>
                      </c:ext>
                    </c:extLst>
                    <c:numCache>
                      <c:formatCode>0%</c:formatCode>
                      <c:ptCount val="10"/>
                      <c:pt idx="0">
                        <c:v>1</c:v>
                      </c:pt>
                      <c:pt idx="1">
                        <c:v>1.0127546995660857</c:v>
                      </c:pt>
                      <c:pt idx="2">
                        <c:v>1.8068419108240708</c:v>
                      </c:pt>
                      <c:pt idx="3">
                        <c:v>1.0735207810759559</c:v>
                      </c:pt>
                      <c:pt idx="4">
                        <c:v>0.73815328534702807</c:v>
                      </c:pt>
                      <c:pt idx="5">
                        <c:v>0.98737593102380572</c:v>
                      </c:pt>
                      <c:pt idx="6">
                        <c:v>0.94108319624420744</c:v>
                      </c:pt>
                      <c:pt idx="7">
                        <c:v>0.89479046146459496</c:v>
                      </c:pt>
                      <c:pt idx="8">
                        <c:v>0.84849772668498247</c:v>
                      </c:pt>
                      <c:pt idx="9">
                        <c:v>0.80220499190538419</c:v>
                      </c:pt>
                    </c:numCache>
                  </c:numRef>
                </c:val>
                <c:smooth val="0"/>
                <c:extLst xmlns:c15="http://schemas.microsoft.com/office/drawing/2012/chart">
                  <c:ext xmlns:c16="http://schemas.microsoft.com/office/drawing/2014/chart" uri="{C3380CC4-5D6E-409C-BE32-E72D297353CC}">
                    <c16:uniqueId val="{0000001C-B5F1-4A99-A1AA-17C2C961898B}"/>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Лист5!$C$64</c15:sqref>
                        </c15:formulaRef>
                      </c:ext>
                    </c:extLst>
                    <c:strCache>
                      <c:ptCount val="1"/>
                      <c:pt idx="0">
                        <c:v>Приморье</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Лист5!$D$64:$M$64</c15:sqref>
                        </c15:formulaRef>
                      </c:ext>
                    </c:extLst>
                    <c:numCache>
                      <c:formatCode>0%</c:formatCode>
                      <c:ptCount val="10"/>
                      <c:pt idx="0">
                        <c:v>1</c:v>
                      </c:pt>
                      <c:pt idx="1">
                        <c:v>0.88393541445807788</c:v>
                      </c:pt>
                      <c:pt idx="2">
                        <c:v>0.64793274840291204</c:v>
                      </c:pt>
                      <c:pt idx="3">
                        <c:v>0.49188880268991397</c:v>
                      </c:pt>
                      <c:pt idx="4">
                        <c:v>0.31585517689137532</c:v>
                      </c:pt>
                      <c:pt idx="5">
                        <c:v>0.13982155109283667</c:v>
                      </c:pt>
                      <c:pt idx="6">
                        <c:v>0.13982155109283667</c:v>
                      </c:pt>
                      <c:pt idx="7">
                        <c:v>0.13982155109283667</c:v>
                      </c:pt>
                      <c:pt idx="8">
                        <c:v>0.13982155109283667</c:v>
                      </c:pt>
                      <c:pt idx="9">
                        <c:v>0.13982155109283667</c:v>
                      </c:pt>
                    </c:numCache>
                  </c:numRef>
                </c:val>
                <c:smooth val="0"/>
                <c:extLst xmlns:c15="http://schemas.microsoft.com/office/drawing/2012/chart">
                  <c:ext xmlns:c16="http://schemas.microsoft.com/office/drawing/2014/chart" uri="{C3380CC4-5D6E-409C-BE32-E72D297353CC}">
                    <c16:uniqueId val="{0000001D-B5F1-4A99-A1AA-17C2C961898B}"/>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Лист5!$C$65</c15:sqref>
                        </c15:formulaRef>
                      </c:ext>
                    </c:extLst>
                    <c:strCache>
                      <c:ptCount val="1"/>
                      <c:pt idx="0">
                        <c:v>Хабаровск</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Лист5!$D$65:$M$65</c15:sqref>
                        </c15:formulaRef>
                      </c:ext>
                    </c:extLst>
                    <c:numCache>
                      <c:formatCode>0%</c:formatCode>
                      <c:ptCount val="10"/>
                      <c:pt idx="0">
                        <c:v>1</c:v>
                      </c:pt>
                      <c:pt idx="1">
                        <c:v>0.78920775538168497</c:v>
                      </c:pt>
                      <c:pt idx="2">
                        <c:v>0.62409966903405178</c:v>
                      </c:pt>
                      <c:pt idx="3">
                        <c:v>0.42853547717260199</c:v>
                      </c:pt>
                      <c:pt idx="4">
                        <c:v>0.24058531168964237</c:v>
                      </c:pt>
                      <c:pt idx="5">
                        <c:v>0.24058531168964237</c:v>
                      </c:pt>
                      <c:pt idx="6">
                        <c:v>0.24058531168964237</c:v>
                      </c:pt>
                      <c:pt idx="7">
                        <c:v>0.24058531168964237</c:v>
                      </c:pt>
                      <c:pt idx="8">
                        <c:v>0.24058531168964237</c:v>
                      </c:pt>
                      <c:pt idx="9">
                        <c:v>0.24058531168964237</c:v>
                      </c:pt>
                    </c:numCache>
                  </c:numRef>
                </c:val>
                <c:smooth val="0"/>
                <c:extLst xmlns:c15="http://schemas.microsoft.com/office/drawing/2012/chart">
                  <c:ext xmlns:c16="http://schemas.microsoft.com/office/drawing/2014/chart" uri="{C3380CC4-5D6E-409C-BE32-E72D297353CC}">
                    <c16:uniqueId val="{0000001E-B5F1-4A99-A1AA-17C2C961898B}"/>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Лист5!$C$66</c15:sqref>
                        </c15:formulaRef>
                      </c:ext>
                    </c:extLst>
                    <c:strCache>
                      <c:ptCount val="1"/>
                      <c:pt idx="0">
                        <c:v>Чукотка</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Лист5!$D$66:$M$66</c15:sqref>
                        </c15:formulaRef>
                      </c:ext>
                    </c:extLst>
                    <c:numCache>
                      <c:formatCode>0%</c:formatCode>
                      <c:ptCount val="10"/>
                      <c:pt idx="0">
                        <c:v>1</c:v>
                      </c:pt>
                      <c:pt idx="1">
                        <c:v>0.95887493161377468</c:v>
                      </c:pt>
                      <c:pt idx="2">
                        <c:v>1.8756575221755365</c:v>
                      </c:pt>
                      <c:pt idx="3">
                        <c:v>2.1538350067719421</c:v>
                      </c:pt>
                      <c:pt idx="4">
                        <c:v>2.5916637678596999</c:v>
                      </c:pt>
                      <c:pt idx="5">
                        <c:v>3.0294925289474577</c:v>
                      </c:pt>
                      <c:pt idx="6">
                        <c:v>3.4673212900352155</c:v>
                      </c:pt>
                      <c:pt idx="7">
                        <c:v>3.9051500511229733</c:v>
                      </c:pt>
                      <c:pt idx="8">
                        <c:v>4.3429788122108448</c:v>
                      </c:pt>
                      <c:pt idx="9">
                        <c:v>4.7808075732986026</c:v>
                      </c:pt>
                    </c:numCache>
                  </c:numRef>
                </c:val>
                <c:smooth val="0"/>
                <c:extLst xmlns:c15="http://schemas.microsoft.com/office/drawing/2012/chart">
                  <c:ext xmlns:c16="http://schemas.microsoft.com/office/drawing/2014/chart" uri="{C3380CC4-5D6E-409C-BE32-E72D297353CC}">
                    <c16:uniqueId val="{0000001F-B5F1-4A99-A1AA-17C2C961898B}"/>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Лист5!$C$67</c15:sqref>
                        </c15:formulaRef>
                      </c:ext>
                    </c:extLst>
                    <c:strCache>
                      <c:ptCount val="1"/>
                      <c:pt idx="0">
                        <c:v>Южная</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Лист5!$D$67:$M$67</c15:sqref>
                        </c15:formulaRef>
                      </c:ext>
                    </c:extLst>
                    <c:numCache>
                      <c:formatCode>0%</c:formatCode>
                      <c:ptCount val="10"/>
                      <c:pt idx="0">
                        <c:v>1</c:v>
                      </c:pt>
                      <c:pt idx="1">
                        <c:v>2.6501311153823357</c:v>
                      </c:pt>
                      <c:pt idx="2">
                        <c:v>4.0972836062434856</c:v>
                      </c:pt>
                      <c:pt idx="3">
                        <c:v>3.3643020396566103</c:v>
                      </c:pt>
                      <c:pt idx="4">
                        <c:v>4.9129438427783043</c:v>
                      </c:pt>
                      <c:pt idx="5">
                        <c:v>5.7669497037616111</c:v>
                      </c:pt>
                      <c:pt idx="6">
                        <c:v>6.6209555647446905</c:v>
                      </c:pt>
                      <c:pt idx="7">
                        <c:v>7.4749614257277699</c:v>
                      </c:pt>
                      <c:pt idx="8">
                        <c:v>8.3289672867108493</c:v>
                      </c:pt>
                      <c:pt idx="9">
                        <c:v>9.1829731476939287</c:v>
                      </c:pt>
                    </c:numCache>
                  </c:numRef>
                </c:val>
                <c:smooth val="0"/>
                <c:extLst xmlns:c15="http://schemas.microsoft.com/office/drawing/2012/chart">
                  <c:ext xmlns:c16="http://schemas.microsoft.com/office/drawing/2014/chart" uri="{C3380CC4-5D6E-409C-BE32-E72D297353CC}">
                    <c16:uniqueId val="{00000020-B5F1-4A99-A1AA-17C2C961898B}"/>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Лист5!$C$68</c15:sqref>
                        </c15:formulaRef>
                      </c:ext>
                    </c:extLst>
                    <c:strCache>
                      <c:ptCount val="1"/>
                      <c:pt idx="0">
                        <c:v>Все ТОР  (прогноз)</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Лист5!$D$68:$M$68</c15:sqref>
                        </c15:formulaRef>
                      </c:ext>
                    </c:extLst>
                    <c:numCache>
                      <c:formatCode>0%</c:formatCode>
                      <c:ptCount val="10"/>
                      <c:pt idx="0">
                        <c:v>1</c:v>
                      </c:pt>
                      <c:pt idx="1">
                        <c:v>0.92688617843663568</c:v>
                      </c:pt>
                      <c:pt idx="2">
                        <c:v>0.92372210488930862</c:v>
                      </c:pt>
                      <c:pt idx="3">
                        <c:v>0.8739248659979495</c:v>
                      </c:pt>
                      <c:pt idx="4">
                        <c:v>0.8357859184425962</c:v>
                      </c:pt>
                      <c:pt idx="5">
                        <c:v>0.79764697088725711</c:v>
                      </c:pt>
                      <c:pt idx="6">
                        <c:v>0.75950802333191803</c:v>
                      </c:pt>
                      <c:pt idx="7">
                        <c:v>0.72136907577656473</c:v>
                      </c:pt>
                      <c:pt idx="8">
                        <c:v>0.68323012822122564</c:v>
                      </c:pt>
                      <c:pt idx="9">
                        <c:v>0.64509118066587234</c:v>
                      </c:pt>
                    </c:numCache>
                  </c:numRef>
                </c:val>
                <c:smooth val="0"/>
                <c:extLst xmlns:c15="http://schemas.microsoft.com/office/drawing/2012/chart">
                  <c:ext xmlns:c16="http://schemas.microsoft.com/office/drawing/2014/chart" uri="{C3380CC4-5D6E-409C-BE32-E72D297353CC}">
                    <c16:uniqueId val="{00000021-B5F1-4A99-A1AA-17C2C961898B}"/>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Лист5!$C$69</c15:sqref>
                        </c15:formulaRef>
                      </c:ext>
                    </c:extLst>
                    <c:strCache>
                      <c:ptCount val="1"/>
                      <c:pt idx="0">
                        <c:v>Другие муниципалитеты ДФО</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Лист5!$D$69:$M$69</c15:sqref>
                        </c15:formulaRef>
                      </c:ext>
                    </c:extLst>
                    <c:numCache>
                      <c:formatCode>0%</c:formatCode>
                      <c:ptCount val="10"/>
                      <c:pt idx="0">
                        <c:v>1</c:v>
                      </c:pt>
                      <c:pt idx="1">
                        <c:v>1.2549871963603796</c:v>
                      </c:pt>
                      <c:pt idx="2">
                        <c:v>1.5037464793165727</c:v>
                      </c:pt>
                    </c:numCache>
                  </c:numRef>
                </c:val>
                <c:smooth val="0"/>
                <c:extLst xmlns:c15="http://schemas.microsoft.com/office/drawing/2012/chart">
                  <c:ext xmlns:c16="http://schemas.microsoft.com/office/drawing/2014/chart" uri="{C3380CC4-5D6E-409C-BE32-E72D297353CC}">
                    <c16:uniqueId val="{00000022-B5F1-4A99-A1AA-17C2C961898B}"/>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Лист5!$C$70</c15:sqref>
                        </c15:formulaRef>
                      </c:ext>
                    </c:extLst>
                    <c:strCache>
                      <c:ptCount val="1"/>
                      <c:pt idx="0">
                        <c:v>Другие муниципалитеты РФ</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Лист5!$D$70:$M$70</c15:sqref>
                        </c15:formulaRef>
                      </c:ext>
                    </c:extLst>
                    <c:numCache>
                      <c:formatCode>0%</c:formatCode>
                      <c:ptCount val="10"/>
                      <c:pt idx="0">
                        <c:v>1</c:v>
                      </c:pt>
                      <c:pt idx="1">
                        <c:v>0.97643301965133078</c:v>
                      </c:pt>
                      <c:pt idx="2">
                        <c:v>0.87107845023975861</c:v>
                      </c:pt>
                    </c:numCache>
                  </c:numRef>
                </c:val>
                <c:smooth val="0"/>
                <c:extLst xmlns:c15="http://schemas.microsoft.com/office/drawing/2012/chart">
                  <c:ext xmlns:c16="http://schemas.microsoft.com/office/drawing/2014/chart" uri="{C3380CC4-5D6E-409C-BE32-E72D297353CC}">
                    <c16:uniqueId val="{00000023-B5F1-4A99-A1AA-17C2C961898B}"/>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Лист5!$C$71</c15:sqref>
                        </c15:formulaRef>
                      </c:ext>
                    </c:extLst>
                    <c:strCache>
                      <c:ptCount val="1"/>
                      <c:pt idx="0">
                        <c:v>Все муниципалитеты РФ</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Лист5!$D$71:$M$71</c15:sqref>
                        </c15:formulaRef>
                      </c:ext>
                    </c:extLst>
                    <c:numCache>
                      <c:formatCode>0%</c:formatCode>
                      <c:ptCount val="10"/>
                      <c:pt idx="0">
                        <c:v>1</c:v>
                      </c:pt>
                      <c:pt idx="1">
                        <c:v>0.97664711315973307</c:v>
                      </c:pt>
                      <c:pt idx="2">
                        <c:v>0.8810887847414921</c:v>
                      </c:pt>
                    </c:numCache>
                  </c:numRef>
                </c:val>
                <c:smooth val="0"/>
                <c:extLst xmlns:c15="http://schemas.microsoft.com/office/drawing/2012/chart">
                  <c:ext xmlns:c16="http://schemas.microsoft.com/office/drawing/2014/chart" uri="{C3380CC4-5D6E-409C-BE32-E72D297353CC}">
                    <c16:uniqueId val="{00000024-B5F1-4A99-A1AA-17C2C961898B}"/>
                  </c:ext>
                </c:extLst>
              </c15:ser>
            </c15:filteredLineSeries>
          </c:ext>
        </c:extLst>
      </c:lineChart>
      <c:catAx>
        <c:axId val="254052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54246912"/>
        <c:crosses val="autoZero"/>
        <c:auto val="1"/>
        <c:lblAlgn val="ctr"/>
        <c:lblOffset val="100"/>
        <c:noMultiLvlLbl val="0"/>
      </c:catAx>
      <c:valAx>
        <c:axId val="25424691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540523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defRPr>
      </a:pPr>
      <a:endParaRPr lang="ru-RU"/>
    </a:p>
  </c:txPr>
  <c:externalData r:id="rId2">
    <c:autoUpdate val="0"/>
  </c:externalData>
  <c:userShapes r:id="rId3"/>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4"/>
          <c:order val="4"/>
          <c:tx>
            <c:strRef>
              <c:f>ЗП_ТОР!$A$44</c:f>
              <c:strCache>
                <c:ptCount val="1"/>
                <c:pt idx="0">
                  <c:v>Горный Воздух</c:v>
                </c:pt>
              </c:strCache>
              <c:extLst xmlns:c15="http://schemas.microsoft.com/office/drawing/2012/chart"/>
            </c:strRef>
          </c:tx>
          <c:spPr>
            <a:solidFill>
              <a:schemeClr val="accent5"/>
            </a:solidFill>
            <a:ln>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ЗП_ТОР!$B$44:$L$44</c:f>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extLst xmlns:c15="http://schemas.microsoft.com/office/drawing/2012/chart"/>
            </c:numRef>
          </c:val>
          <c:extLst xmlns:c15="http://schemas.microsoft.com/office/drawing/2012/chart">
            <c:ext xmlns:c16="http://schemas.microsoft.com/office/drawing/2014/chart" uri="{C3380CC4-5D6E-409C-BE32-E72D297353CC}">
              <c16:uniqueId val="{00000000-FCC9-430C-9AEE-33FA05F34C05}"/>
            </c:ext>
          </c:extLst>
        </c:ser>
        <c:dLbls>
          <c:showLegendKey val="0"/>
          <c:showVal val="0"/>
          <c:showCatName val="0"/>
          <c:showSerName val="0"/>
          <c:showPercent val="0"/>
          <c:showBubbleSize val="0"/>
        </c:dLbls>
        <c:gapWidth val="150"/>
        <c:overlap val="-27"/>
        <c:axId val="296476672"/>
        <c:axId val="293942912"/>
        <c:extLst>
          <c:ext xmlns:c15="http://schemas.microsoft.com/office/drawing/2012/chart" uri="{02D57815-91ED-43cb-92C2-25804820EDAC}">
            <c15:filteredBarSeries>
              <c15:ser>
                <c:idx val="0"/>
                <c:order val="0"/>
                <c:tx>
                  <c:strRef>
                    <c:extLst>
                      <c:ext uri="{02D57815-91ED-43cb-92C2-25804820EDAC}">
                        <c15:formulaRef>
                          <c15:sqref>ЗП_ТОР!$A$40</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ЗП_ТОР!$B$40:$L$40</c15:sqref>
                        </c15:formulaRef>
                      </c:ext>
                    </c:extLst>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extLst>
                  <c:ext xmlns:c16="http://schemas.microsoft.com/office/drawing/2014/chart" uri="{C3380CC4-5D6E-409C-BE32-E72D297353CC}">
                    <c16:uniqueId val="{00000005-FCC9-430C-9AEE-33FA05F34C05}"/>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ЗП_ТОР!$A$41</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ЗП_ТОР!$B$41:$L$41</c15:sqref>
                        </c15:formulaRef>
                      </c:ext>
                    </c:extLst>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numRef>
                </c:val>
                <c:extLst xmlns:c15="http://schemas.microsoft.com/office/drawing/2012/chart">
                  <c:ext xmlns:c16="http://schemas.microsoft.com/office/drawing/2014/chart" uri="{C3380CC4-5D6E-409C-BE32-E72D297353CC}">
                    <c16:uniqueId val="{00000006-FCC9-430C-9AEE-33FA05F34C05}"/>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ЗП_ТОР!$A$42</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ЗП_ТОР!$B$42:$L$42</c15:sqref>
                        </c15:formulaRef>
                      </c:ext>
                    </c:extLst>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numRef>
                </c:val>
                <c:extLst xmlns:c15="http://schemas.microsoft.com/office/drawing/2012/chart">
                  <c:ext xmlns:c16="http://schemas.microsoft.com/office/drawing/2014/chart" uri="{C3380CC4-5D6E-409C-BE32-E72D297353CC}">
                    <c16:uniqueId val="{00000007-FCC9-430C-9AEE-33FA05F34C05}"/>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ЗП_ТОР!$A$43</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ЗП_ТОР!$B$43:$L$43</c15:sqref>
                        </c15:formulaRef>
                      </c:ext>
                    </c:extLst>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numRef>
                </c:val>
                <c:extLst xmlns:c15="http://schemas.microsoft.com/office/drawing/2012/chart">
                  <c:ext xmlns:c16="http://schemas.microsoft.com/office/drawing/2014/chart" uri="{C3380CC4-5D6E-409C-BE32-E72D297353CC}">
                    <c16:uniqueId val="{00000008-FCC9-430C-9AEE-33FA05F34C05}"/>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ЗП_ТОР!$A$45</c15:sqref>
                        </c15:formulaRef>
                      </c:ext>
                    </c:extLst>
                    <c:strCache>
                      <c:ptCount val="1"/>
                      <c:pt idx="0">
                        <c:v>Забайкалье</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ЗП_ТОР!$B$45:$L$45</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numRef>
                </c:val>
                <c:extLst xmlns:c15="http://schemas.microsoft.com/office/drawing/2012/chart">
                  <c:ext xmlns:c16="http://schemas.microsoft.com/office/drawing/2014/chart" uri="{C3380CC4-5D6E-409C-BE32-E72D297353CC}">
                    <c16:uniqueId val="{00000009-FCC9-430C-9AEE-33FA05F34C05}"/>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ЗП_ТОР!$A$46</c15:sqref>
                        </c15:formulaRef>
                      </c:ext>
                    </c:extLst>
                    <c:strCache>
                      <c:ptCount val="1"/>
                      <c:pt idx="0">
                        <c:v>Камчатка</c:v>
                      </c:pt>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ЗП_ТОР!$B$46:$L$46</c15:sqref>
                        </c15:formulaRef>
                      </c:ext>
                    </c:extLst>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numRef>
                </c:val>
                <c:extLst xmlns:c15="http://schemas.microsoft.com/office/drawing/2012/chart">
                  <c:ext xmlns:c16="http://schemas.microsoft.com/office/drawing/2014/chart" uri="{C3380CC4-5D6E-409C-BE32-E72D297353CC}">
                    <c16:uniqueId val="{0000000A-FCC9-430C-9AEE-33FA05F34C05}"/>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ЗП_ТОР!$A$47</c15:sqref>
                        </c15:formulaRef>
                      </c:ext>
                    </c:extLst>
                    <c:strCache>
                      <c:ptCount val="1"/>
                      <c:pt idx="0">
                        <c:v>Краснокаменск</c:v>
                      </c:pt>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ЗП_ТОР!$B$47:$L$47</c15:sqref>
                        </c15:formulaRef>
                      </c:ext>
                    </c:extLst>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numRef>
                </c:val>
                <c:extLst xmlns:c15="http://schemas.microsoft.com/office/drawing/2012/chart">
                  <c:ext xmlns:c16="http://schemas.microsoft.com/office/drawing/2014/chart" uri="{C3380CC4-5D6E-409C-BE32-E72D297353CC}">
                    <c16:uniqueId val="{0000000B-FCC9-430C-9AEE-33FA05F34C05}"/>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ЗП_ТОР!$A$48</c15:sqref>
                        </c15:formulaRef>
                      </c:ext>
                    </c:extLst>
                    <c:strCache>
                      <c:ptCount val="1"/>
                      <c:pt idx="0">
                        <c:v>Курилы</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ЗП_ТОР!$B$48:$L$48</c15:sqref>
                        </c15:formulaRef>
                      </c:ext>
                    </c:extLst>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numRef>
                </c:val>
                <c:extLst xmlns:c15="http://schemas.microsoft.com/office/drawing/2012/chart">
                  <c:ext xmlns:c16="http://schemas.microsoft.com/office/drawing/2014/chart" uri="{C3380CC4-5D6E-409C-BE32-E72D297353CC}">
                    <c16:uniqueId val="{0000000C-FCC9-430C-9AEE-33FA05F34C05}"/>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ЗП_ТОР!$A$49</c15:sqref>
                        </c15:formulaRef>
                      </c:ext>
                    </c:extLst>
                    <c:strCache>
                      <c:ptCount val="1"/>
                      <c:pt idx="0">
                        <c:v>Михайловский</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ЗП_ТОР!$B$49:$L$49</c15:sqref>
                        </c15:formulaRef>
                      </c:ext>
                    </c:extLst>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numRef>
                </c:val>
                <c:extLst xmlns:c15="http://schemas.microsoft.com/office/drawing/2012/chart">
                  <c:ext xmlns:c16="http://schemas.microsoft.com/office/drawing/2014/chart" uri="{C3380CC4-5D6E-409C-BE32-E72D297353CC}">
                    <c16:uniqueId val="{0000000D-FCC9-430C-9AEE-33FA05F34C05}"/>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ЗП_ТОР!$A$50</c15:sqref>
                        </c15:formulaRef>
                      </c:ext>
                    </c:extLst>
                    <c:strCache>
                      <c:ptCount val="1"/>
                      <c:pt idx="0">
                        <c:v>Находка</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ЗП_ТОР!$B$50:$L$50</c15:sqref>
                        </c15:formulaRef>
                      </c:ext>
                    </c:extLst>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numRef>
                </c:val>
                <c:extLst xmlns:c15="http://schemas.microsoft.com/office/drawing/2012/chart">
                  <c:ext xmlns:c16="http://schemas.microsoft.com/office/drawing/2014/chart" uri="{C3380CC4-5D6E-409C-BE32-E72D297353CC}">
                    <c16:uniqueId val="{0000000E-FCC9-430C-9AEE-33FA05F34C05}"/>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ЗП_ТОР!$A$51</c15:sqref>
                        </c15:formulaRef>
                      </c:ext>
                    </c:extLst>
                    <c:strCache>
                      <c:ptCount val="1"/>
                      <c:pt idx="0">
                        <c:v>Приморье</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ЗП_ТОР!$B$51:$L$51</c15:sqref>
                        </c15:formulaRef>
                      </c:ext>
                    </c:extLst>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numRef>
                </c:val>
                <c:extLst xmlns:c15="http://schemas.microsoft.com/office/drawing/2012/chart">
                  <c:ext xmlns:c16="http://schemas.microsoft.com/office/drawing/2014/chart" uri="{C3380CC4-5D6E-409C-BE32-E72D297353CC}">
                    <c16:uniqueId val="{0000000F-FCC9-430C-9AEE-33FA05F34C05}"/>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ЗП_ТОР!$A$52</c15:sqref>
                        </c15:formulaRef>
                      </c:ext>
                    </c:extLst>
                    <c:strCache>
                      <c:ptCount val="1"/>
                      <c:pt idx="0">
                        <c:v>Хабаровск</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ЗП_ТОР!$B$52:$L$52</c15:sqref>
                        </c15:formulaRef>
                      </c:ext>
                    </c:extLst>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numRef>
                </c:val>
                <c:extLst xmlns:c15="http://schemas.microsoft.com/office/drawing/2012/chart">
                  <c:ext xmlns:c16="http://schemas.microsoft.com/office/drawing/2014/chart" uri="{C3380CC4-5D6E-409C-BE32-E72D297353CC}">
                    <c16:uniqueId val="{00000010-FCC9-430C-9AEE-33FA05F34C05}"/>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ЗП_ТОР!$A$53</c15:sqref>
                        </c15:formulaRef>
                      </c:ext>
                    </c:extLst>
                    <c:strCache>
                      <c:ptCount val="1"/>
                      <c:pt idx="0">
                        <c:v>Чукотка</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ЗП_ТОР!$B$53:$L$53</c15:sqref>
                        </c15:formulaRef>
                      </c:ext>
                    </c:extLst>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numRef>
                </c:val>
                <c:extLst xmlns:c15="http://schemas.microsoft.com/office/drawing/2012/chart">
                  <c:ext xmlns:c16="http://schemas.microsoft.com/office/drawing/2014/chart" uri="{C3380CC4-5D6E-409C-BE32-E72D297353CC}">
                    <c16:uniqueId val="{00000011-FCC9-430C-9AEE-33FA05F34C05}"/>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ЗП_ТОР!$A$54</c15:sqref>
                        </c15:formulaRef>
                      </c:ext>
                    </c:extLst>
                    <c:strCache>
                      <c:ptCount val="1"/>
                      <c:pt idx="0">
                        <c:v>Южная</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ЗП_ТОР!$B$54:$L$54</c15:sqref>
                        </c15:formulaRef>
                      </c:ext>
                    </c:extLst>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numRef>
                </c:val>
                <c:extLst xmlns:c15="http://schemas.microsoft.com/office/drawing/2012/chart">
                  <c:ext xmlns:c16="http://schemas.microsoft.com/office/drawing/2014/chart" uri="{C3380CC4-5D6E-409C-BE32-E72D297353CC}">
                    <c16:uniqueId val="{00000012-FCC9-430C-9AEE-33FA05F34C05}"/>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ЗП_ТОР!$A$55</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ЗП_ТОР!$B$55:$L$55</c15:sqref>
                        </c15:formulaRef>
                      </c:ext>
                    </c:extLst>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numRef>
                </c:val>
                <c:extLst xmlns:c15="http://schemas.microsoft.com/office/drawing/2012/chart">
                  <c:ext xmlns:c16="http://schemas.microsoft.com/office/drawing/2014/chart" uri="{C3380CC4-5D6E-409C-BE32-E72D297353CC}">
                    <c16:uniqueId val="{00000013-FCC9-430C-9AEE-33FA05F34C05}"/>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ЗП_ТОР!$A$56</c15:sqref>
                        </c15:formulaRef>
                      </c:ext>
                    </c:extLst>
                    <c:strCache>
                      <c:ptCount val="1"/>
                      <c:pt idx="0">
                        <c:v>Якутия</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ЗП_ТОР!$B$56:$L$56</c15:sqref>
                        </c15:formulaRef>
                      </c:ext>
                    </c:extLst>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numRef>
                </c:val>
                <c:extLst xmlns:c15="http://schemas.microsoft.com/office/drawing/2012/chart">
                  <c:ext xmlns:c16="http://schemas.microsoft.com/office/drawing/2014/chart" uri="{C3380CC4-5D6E-409C-BE32-E72D297353CC}">
                    <c16:uniqueId val="{00000014-FCC9-430C-9AEE-33FA05F34C05}"/>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solidFill>
                    <a:schemeClr val="accent4">
                      <a:lumMod val="8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16-FCC9-430C-9AEE-33FA05F34C05}"/>
                  </c:ext>
                </c:extLst>
              </c15:ser>
            </c15:filteredBarSeries>
            <c15:filteredBarSeries>
              <c15:ser>
                <c:idx val="39"/>
                <c:order val="39"/>
                <c:tx>
                  <c:strRef>
                    <c:extLst xmlns:c15="http://schemas.microsoft.com/office/drawing/2012/chart">
                      <c:ext xmlns:c15="http://schemas.microsoft.com/office/drawing/2012/chart" uri="{02D57815-91ED-43cb-92C2-25804820EDAC}">
                        <c15:formulaRef>
                          <c15:sqref>ЗП_ТОР!$A$79</c15:sqref>
                        </c15:formulaRef>
                      </c:ext>
                    </c:extLst>
                    <c:strCache>
                      <c:ptCount val="1"/>
                      <c:pt idx="0">
                        <c:v>Все муниципалитеты с ТОР</c:v>
                      </c:pt>
                    </c:strCache>
                  </c:strRef>
                </c:tx>
                <c:spPr>
                  <a:solidFill>
                    <a:schemeClr val="accent4">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ЗП_ТОР!$B$79:$L$79</c15:sqref>
                        </c15:formulaRef>
                      </c:ext>
                    </c:extLst>
                    <c:numCache>
                      <c:formatCode>0%</c:formatCode>
                      <c:ptCount val="11"/>
                      <c:pt idx="0">
                        <c:v>1</c:v>
                      </c:pt>
                      <c:pt idx="1">
                        <c:v>1.0123756600628684</c:v>
                      </c:pt>
                      <c:pt idx="2">
                        <c:v>0.95721632836889647</c:v>
                      </c:pt>
                      <c:pt idx="3">
                        <c:v>0.9470803245128252</c:v>
                      </c:pt>
                      <c:pt idx="4">
                        <c:v>0.9256884886972685</c:v>
                      </c:pt>
                      <c:pt idx="5">
                        <c:v>0.9042966528817189</c:v>
                      </c:pt>
                      <c:pt idx="6">
                        <c:v>0.8829048170661693</c:v>
                      </c:pt>
                      <c:pt idx="7">
                        <c:v>0.8615129812506197</c:v>
                      </c:pt>
                      <c:pt idx="8">
                        <c:v>0.840121145435063</c:v>
                      </c:pt>
                      <c:pt idx="9">
                        <c:v>0.8187293096195134</c:v>
                      </c:pt>
                      <c:pt idx="10">
                        <c:v>0.7973374738039638</c:v>
                      </c:pt>
                    </c:numCache>
                  </c:numRef>
                </c:val>
                <c:extLst xmlns:c15="http://schemas.microsoft.com/office/drawing/2012/chart">
                  <c:ext xmlns:c16="http://schemas.microsoft.com/office/drawing/2014/chart" uri="{C3380CC4-5D6E-409C-BE32-E72D297353CC}">
                    <c16:uniqueId val="{00000027-FCC9-430C-9AEE-33FA05F34C05}"/>
                  </c:ext>
                </c:extLst>
              </c15:ser>
            </c15:filteredBarSeries>
            <c15:filteredBar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solidFill>
                    <a:schemeClr val="accent5">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extLst xmlns:c15="http://schemas.microsoft.com/office/drawing/2012/chart">
                  <c:ext xmlns:c16="http://schemas.microsoft.com/office/drawing/2014/chart" uri="{C3380CC4-5D6E-409C-BE32-E72D297353CC}">
                    <c16:uniqueId val="{00000028-FCC9-430C-9AEE-33FA05F34C05}"/>
                  </c:ext>
                </c:extLst>
              </c15:ser>
            </c15:filteredBarSeries>
            <c15:filteredBar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solidFill>
                    <a:schemeClr val="accent6">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extLst xmlns:c15="http://schemas.microsoft.com/office/drawing/2012/chart">
                  <c:ext xmlns:c16="http://schemas.microsoft.com/office/drawing/2014/chart" uri="{C3380CC4-5D6E-409C-BE32-E72D297353CC}">
                    <c16:uniqueId val="{00000029-FCC9-430C-9AEE-33FA05F34C05}"/>
                  </c:ext>
                </c:extLst>
              </c15:ser>
            </c15:filteredBarSeries>
            <c15:filteredBar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solidFill>
                    <a:schemeClr val="accent1">
                      <a:lumMod val="7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extLst xmlns:c15="http://schemas.microsoft.com/office/drawing/2012/chart">
                  <c:ext xmlns:c16="http://schemas.microsoft.com/office/drawing/2014/chart" uri="{C3380CC4-5D6E-409C-BE32-E72D297353CC}">
                    <c16:uniqueId val="{0000002A-FCC9-430C-9AEE-33FA05F34C05}"/>
                  </c:ext>
                </c:extLst>
              </c15:ser>
            </c15:filteredBarSeries>
          </c:ext>
        </c:extLst>
      </c:barChart>
      <c:lineChart>
        <c:grouping val="standard"/>
        <c:varyColors val="0"/>
        <c:ser>
          <c:idx val="17"/>
          <c:order val="17"/>
          <c:tx>
            <c:strRef>
              <c:f>ЗП_ТОР!$A$57</c:f>
              <c:strCache>
                <c:ptCount val="1"/>
                <c:pt idx="0">
                  <c:v>Все муниципалитеты с ТОР</c:v>
                </c:pt>
              </c:strCache>
            </c:strRef>
          </c:tx>
          <c:spPr>
            <a:ln w="12700" cap="rnd">
              <a:solidFill>
                <a:srgbClr val="FF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smooth val="0"/>
          <c:extLst>
            <c:ext xmlns:c16="http://schemas.microsoft.com/office/drawing/2014/chart" uri="{C3380CC4-5D6E-409C-BE32-E72D297353CC}">
              <c16:uniqueId val="{00000001-FCC9-430C-9AEE-33FA05F34C05}"/>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FCC9-430C-9AEE-33FA05F34C05}"/>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FCC9-430C-9AEE-33FA05F34C05}"/>
            </c:ext>
          </c:extLst>
        </c:ser>
        <c:ser>
          <c:idx val="26"/>
          <c:order val="26"/>
          <c:tx>
            <c:strRef>
              <c:f>ЗП_ТОР!$A$66</c:f>
              <c:strCache>
                <c:ptCount val="1"/>
                <c:pt idx="0">
                  <c:v>Горный Воздух</c:v>
                </c:pt>
              </c:strCache>
              <c:extLst xmlns:c15="http://schemas.microsoft.com/office/drawing/2012/chart"/>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ЗП_ТОР!$B$66:$L$66</c:f>
              <c:numCache>
                <c:formatCode>0%</c:formatCode>
                <c:ptCount val="11"/>
                <c:pt idx="0">
                  <c:v>1</c:v>
                </c:pt>
                <c:pt idx="1">
                  <c:v>1.0514254044120857</c:v>
                </c:pt>
                <c:pt idx="2">
                  <c:v>1.0705676053954158</c:v>
                </c:pt>
                <c:pt idx="3">
                  <c:v>1.0362097991381565</c:v>
                </c:pt>
                <c:pt idx="4">
                  <c:v>1.071493601835865</c:v>
                </c:pt>
                <c:pt idx="5">
                  <c:v>1.0842707616756435</c:v>
                </c:pt>
                <c:pt idx="6">
                  <c:v>1.0970479215154256</c:v>
                </c:pt>
                <c:pt idx="7">
                  <c:v>1.1098250813552042</c:v>
                </c:pt>
                <c:pt idx="8">
                  <c:v>1.1226022411949828</c:v>
                </c:pt>
                <c:pt idx="9">
                  <c:v>1.1353794010347649</c:v>
                </c:pt>
                <c:pt idx="10">
                  <c:v>1.1481565608745434</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FCC9-430C-9AEE-33FA05F34C05}"/>
            </c:ext>
          </c:extLst>
        </c:ser>
        <c:dLbls>
          <c:showLegendKey val="0"/>
          <c:showVal val="0"/>
          <c:showCatName val="0"/>
          <c:showSerName val="0"/>
          <c:showPercent val="0"/>
          <c:showBubbleSize val="0"/>
        </c:dLbls>
        <c:marker val="1"/>
        <c:smooth val="0"/>
        <c:axId val="296476672"/>
        <c:axId val="293942912"/>
        <c:extLst>
          <c:ext xmlns:c15="http://schemas.microsoft.com/office/drawing/2012/chart" uri="{02D57815-91ED-43cb-92C2-25804820EDAC}">
            <c15:filteredLineSeries>
              <c15:ser>
                <c:idx val="19"/>
                <c:order val="19"/>
                <c:tx>
                  <c:strRef>
                    <c:extLst>
                      <c:ex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c:ext xmlns:c16="http://schemas.microsoft.com/office/drawing/2014/chart" uri="{C3380CC4-5D6E-409C-BE32-E72D297353CC}">
                    <c16:uniqueId val="{00000015-FCC9-430C-9AEE-33FA05F34C05}"/>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ЗП_ТОР!$A$62</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ЗП_ТОР!$B$62:$L$62</c15:sqref>
                        </c15:formulaRef>
                      </c:ext>
                    </c:extLst>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xmlns:c15="http://schemas.microsoft.com/office/drawing/2012/chart">
                  <c:ext xmlns:c16="http://schemas.microsoft.com/office/drawing/2014/chart" uri="{C3380CC4-5D6E-409C-BE32-E72D297353CC}">
                    <c16:uniqueId val="{00000017-FCC9-430C-9AEE-33FA05F34C05}"/>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ЗП_ТОР!$A$63</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ЗП_ТОР!$B$63:$L$63</c15:sqref>
                        </c15:formulaRef>
                      </c:ext>
                    </c:extLst>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numRef>
                </c:val>
                <c:smooth val="0"/>
                <c:extLst xmlns:c15="http://schemas.microsoft.com/office/drawing/2012/chart">
                  <c:ext xmlns:c16="http://schemas.microsoft.com/office/drawing/2014/chart" uri="{C3380CC4-5D6E-409C-BE32-E72D297353CC}">
                    <c16:uniqueId val="{00000018-FCC9-430C-9AEE-33FA05F34C05}"/>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ЗП_ТОР!$A$64</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ЗП_ТОР!$B$64:$L$64</c15:sqref>
                        </c15:formulaRef>
                      </c:ext>
                    </c:extLst>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numRef>
                </c:val>
                <c:smooth val="0"/>
                <c:extLst xmlns:c15="http://schemas.microsoft.com/office/drawing/2012/chart">
                  <c:ext xmlns:c16="http://schemas.microsoft.com/office/drawing/2014/chart" uri="{C3380CC4-5D6E-409C-BE32-E72D297353CC}">
                    <c16:uniqueId val="{00000019-FCC9-430C-9AEE-33FA05F34C05}"/>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ЗП_ТОР!$A$65</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ЗП_ТОР!$B$65:$L$65</c15:sqref>
                        </c15:formulaRef>
                      </c:ext>
                    </c:extLst>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numRef>
                </c:val>
                <c:smooth val="0"/>
                <c:extLst xmlns:c15="http://schemas.microsoft.com/office/drawing/2012/chart">
                  <c:ext xmlns:c16="http://schemas.microsoft.com/office/drawing/2014/chart" uri="{C3380CC4-5D6E-409C-BE32-E72D297353CC}">
                    <c16:uniqueId val="{0000001A-FCC9-430C-9AEE-33FA05F34C05}"/>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ЗП_ТОР!$A$67</c15:sqref>
                        </c15:formulaRef>
                      </c:ext>
                    </c:extLst>
                    <c:strCache>
                      <c:ptCount val="1"/>
                      <c:pt idx="0">
                        <c:v>Забайкалье</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ЗП_ТОР!$B$67:$L$67</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0.96535484353972434</c:v>
                      </c:pt>
                      <c:pt idx="8">
                        <c:v>0.96676272414893383</c:v>
                      </c:pt>
                      <c:pt idx="9">
                        <c:v>0.96817060475814332</c:v>
                      </c:pt>
                      <c:pt idx="10">
                        <c:v>0.9695784853673528</c:v>
                      </c:pt>
                    </c:numCache>
                  </c:numRef>
                </c:val>
                <c:smooth val="0"/>
                <c:extLst xmlns:c15="http://schemas.microsoft.com/office/drawing/2012/chart">
                  <c:ext xmlns:c16="http://schemas.microsoft.com/office/drawing/2014/chart" uri="{C3380CC4-5D6E-409C-BE32-E72D297353CC}">
                    <c16:uniqueId val="{0000001B-FCC9-430C-9AEE-33FA05F34C05}"/>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ЗП_ТОР!$A$68</c15:sqref>
                        </c15:formulaRef>
                      </c:ext>
                    </c:extLst>
                    <c:strCache>
                      <c:ptCount val="1"/>
                      <c:pt idx="0">
                        <c:v>Камчатка</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ЗП_ТОР!$B$68:$L$68</c15:sqref>
                        </c15:formulaRef>
                      </c:ext>
                    </c:extLst>
                    <c:numCache>
                      <c:formatCode>0%</c:formatCode>
                      <c:ptCount val="11"/>
                      <c:pt idx="0">
                        <c:v>1</c:v>
                      </c:pt>
                      <c:pt idx="1">
                        <c:v>1.021174714668037</c:v>
                      </c:pt>
                      <c:pt idx="2">
                        <c:v>1.0238712531770258</c:v>
                      </c:pt>
                      <c:pt idx="3">
                        <c:v>1.0388865757920485</c:v>
                      </c:pt>
                      <c:pt idx="4">
                        <c:v>1.0508222023805622</c:v>
                      </c:pt>
                      <c:pt idx="5">
                        <c:v>1.062757828969076</c:v>
                      </c:pt>
                      <c:pt idx="6">
                        <c:v>1.0746934555575862</c:v>
                      </c:pt>
                      <c:pt idx="7">
                        <c:v>1.0866290821461</c:v>
                      </c:pt>
                      <c:pt idx="8">
                        <c:v>1.0985647087346138</c:v>
                      </c:pt>
                      <c:pt idx="9">
                        <c:v>1.110500335323124</c:v>
                      </c:pt>
                      <c:pt idx="10">
                        <c:v>1.1224359619116377</c:v>
                      </c:pt>
                    </c:numCache>
                  </c:numRef>
                </c:val>
                <c:smooth val="0"/>
                <c:extLst xmlns:c15="http://schemas.microsoft.com/office/drawing/2012/chart">
                  <c:ext xmlns:c16="http://schemas.microsoft.com/office/drawing/2014/chart" uri="{C3380CC4-5D6E-409C-BE32-E72D297353CC}">
                    <c16:uniqueId val="{0000001C-FCC9-430C-9AEE-33FA05F34C05}"/>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ЗП_ТОР!$A$69</c15:sqref>
                        </c15:formulaRef>
                      </c:ext>
                    </c:extLst>
                    <c:strCache>
                      <c:ptCount val="1"/>
                      <c:pt idx="0">
                        <c:v>Краснокаменск</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ЗП_ТОР!$B$69:$L$69</c15:sqref>
                        </c15:formulaRef>
                      </c:ext>
                    </c:extLst>
                    <c:numCache>
                      <c:formatCode>0%</c:formatCode>
                      <c:ptCount val="11"/>
                      <c:pt idx="0">
                        <c:v>1</c:v>
                      </c:pt>
                      <c:pt idx="1">
                        <c:v>0.96443958900598448</c:v>
                      </c:pt>
                      <c:pt idx="2">
                        <c:v>0.84986306458597605</c:v>
                      </c:pt>
                      <c:pt idx="3">
                        <c:v>0.77495572518548206</c:v>
                      </c:pt>
                      <c:pt idx="4">
                        <c:v>0.6998872574784798</c:v>
                      </c:pt>
                      <c:pt idx="5">
                        <c:v>0.62091632259210883</c:v>
                      </c:pt>
                      <c:pt idx="6">
                        <c:v>0.54194538770576628</c:v>
                      </c:pt>
                      <c:pt idx="7">
                        <c:v>0.46297445281939531</c:v>
                      </c:pt>
                      <c:pt idx="8">
                        <c:v>0.38400351793305276</c:v>
                      </c:pt>
                      <c:pt idx="9">
                        <c:v>0.30503258304671022</c:v>
                      </c:pt>
                      <c:pt idx="10">
                        <c:v>0.22606164816033925</c:v>
                      </c:pt>
                    </c:numCache>
                  </c:numRef>
                </c:val>
                <c:smooth val="0"/>
                <c:extLst xmlns:c15="http://schemas.microsoft.com/office/drawing/2012/chart">
                  <c:ext xmlns:c16="http://schemas.microsoft.com/office/drawing/2014/chart" uri="{C3380CC4-5D6E-409C-BE32-E72D297353CC}">
                    <c16:uniqueId val="{0000001D-FCC9-430C-9AEE-33FA05F34C05}"/>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ЗП_ТОР!$A$70</c15:sqref>
                        </c15:formulaRef>
                      </c:ext>
                    </c:extLst>
                    <c:strCache>
                      <c:ptCount val="1"/>
                      <c:pt idx="0">
                        <c:v>Курилы</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ЗП_ТОР!$B$70:$L$70</c15:sqref>
                        </c15:formulaRef>
                      </c:ext>
                    </c:extLst>
                    <c:numCache>
                      <c:formatCode>0%</c:formatCode>
                      <c:ptCount val="11"/>
                      <c:pt idx="0">
                        <c:v>1</c:v>
                      </c:pt>
                      <c:pt idx="1">
                        <c:v>1.1122088803177912</c:v>
                      </c:pt>
                      <c:pt idx="2">
                        <c:v>1.205338148849447</c:v>
                      </c:pt>
                      <c:pt idx="3">
                        <c:v>1.1679911088055794</c:v>
                      </c:pt>
                      <c:pt idx="4">
                        <c:v>1.2244691370095122</c:v>
                      </c:pt>
                      <c:pt idx="5">
                        <c:v>1.2934176057485018</c:v>
                      </c:pt>
                      <c:pt idx="6">
                        <c:v>1.3438896559991917</c:v>
                      </c:pt>
                      <c:pt idx="7">
                        <c:v>1.3943617062498674</c:v>
                      </c:pt>
                      <c:pt idx="8">
                        <c:v>1.4448337565005431</c:v>
                      </c:pt>
                      <c:pt idx="9">
                        <c:v>1.495305806751233</c:v>
                      </c:pt>
                      <c:pt idx="10">
                        <c:v>1.5457778570019087</c:v>
                      </c:pt>
                    </c:numCache>
                  </c:numRef>
                </c:val>
                <c:smooth val="0"/>
                <c:extLst xmlns:c15="http://schemas.microsoft.com/office/drawing/2012/chart">
                  <c:ext xmlns:c16="http://schemas.microsoft.com/office/drawing/2014/chart" uri="{C3380CC4-5D6E-409C-BE32-E72D297353CC}">
                    <c16:uniqueId val="{0000001E-FCC9-430C-9AEE-33FA05F34C05}"/>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ЗП_ТОР!$A$71</c15:sqref>
                        </c15:formulaRef>
                      </c:ext>
                    </c:extLst>
                    <c:strCache>
                      <c:ptCount val="1"/>
                      <c:pt idx="0">
                        <c:v>Михайловский</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ЗП_ТОР!$B$71:$L$71</c15:sqref>
                        </c15:formulaRef>
                      </c:ext>
                    </c:extLst>
                    <c:numCache>
                      <c:formatCode>0%</c:formatCode>
                      <c:ptCount val="11"/>
                      <c:pt idx="0">
                        <c:v>1</c:v>
                      </c:pt>
                      <c:pt idx="1">
                        <c:v>1.0018398205132595</c:v>
                      </c:pt>
                      <c:pt idx="2">
                        <c:v>0.93331317335577024</c:v>
                      </c:pt>
                      <c:pt idx="3">
                        <c:v>0.91169750464543142</c:v>
                      </c:pt>
                      <c:pt idx="4">
                        <c:v>0.87835409132331677</c:v>
                      </c:pt>
                      <c:pt idx="5">
                        <c:v>0.84501067800120211</c:v>
                      </c:pt>
                      <c:pt idx="6">
                        <c:v>0.81166726467908745</c:v>
                      </c:pt>
                      <c:pt idx="7">
                        <c:v>0.7783238513569728</c:v>
                      </c:pt>
                      <c:pt idx="8">
                        <c:v>0.74498043803485814</c:v>
                      </c:pt>
                      <c:pt idx="9">
                        <c:v>0.71163702471274348</c:v>
                      </c:pt>
                      <c:pt idx="10">
                        <c:v>0.67829361139062883</c:v>
                      </c:pt>
                    </c:numCache>
                  </c:numRef>
                </c:val>
                <c:smooth val="0"/>
                <c:extLst xmlns:c15="http://schemas.microsoft.com/office/drawing/2012/chart">
                  <c:ext xmlns:c16="http://schemas.microsoft.com/office/drawing/2014/chart" uri="{C3380CC4-5D6E-409C-BE32-E72D297353CC}">
                    <c16:uniqueId val="{0000001F-FCC9-430C-9AEE-33FA05F34C05}"/>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ЗП_ТОР!$A$72</c15:sqref>
                        </c15:formulaRef>
                      </c:ext>
                    </c:extLst>
                    <c:strCache>
                      <c:ptCount val="1"/>
                      <c:pt idx="0">
                        <c:v>Находка</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ЗП_ТОР!$B$72:$L$72</c15:sqref>
                        </c15:formulaRef>
                      </c:ext>
                    </c:extLst>
                    <c:numCache>
                      <c:formatCode>0%</c:formatCode>
                      <c:ptCount val="11"/>
                      <c:pt idx="0">
                        <c:v>1</c:v>
                      </c:pt>
                      <c:pt idx="1">
                        <c:v>1.0057447809770368</c:v>
                      </c:pt>
                      <c:pt idx="2">
                        <c:v>0.97124046368472439</c:v>
                      </c:pt>
                      <c:pt idx="3">
                        <c:v>0.92740332363416478</c:v>
                      </c:pt>
                      <c:pt idx="4">
                        <c:v>0.93552972878786478</c:v>
                      </c:pt>
                      <c:pt idx="5">
                        <c:v>0.90579905948661832</c:v>
                      </c:pt>
                      <c:pt idx="6">
                        <c:v>0.88507085950990216</c:v>
                      </c:pt>
                      <c:pt idx="7">
                        <c:v>0.86434265953318601</c:v>
                      </c:pt>
                      <c:pt idx="8">
                        <c:v>0.84361445955647696</c:v>
                      </c:pt>
                      <c:pt idx="9">
                        <c:v>0.8228862595797608</c:v>
                      </c:pt>
                      <c:pt idx="10">
                        <c:v>0.80215805960304465</c:v>
                      </c:pt>
                    </c:numCache>
                  </c:numRef>
                </c:val>
                <c:smooth val="0"/>
                <c:extLst xmlns:c15="http://schemas.microsoft.com/office/drawing/2012/chart">
                  <c:ext xmlns:c16="http://schemas.microsoft.com/office/drawing/2014/chart" uri="{C3380CC4-5D6E-409C-BE32-E72D297353CC}">
                    <c16:uniqueId val="{00000020-FCC9-430C-9AEE-33FA05F34C05}"/>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ЗП_ТОР!$A$73</c15:sqref>
                        </c15:formulaRef>
                      </c:ext>
                    </c:extLst>
                    <c:strCache>
                      <c:ptCount val="1"/>
                      <c:pt idx="0">
                        <c:v>Приморье</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ЗП_ТОР!$B$73:$L$73</c15:sqref>
                        </c15:formulaRef>
                      </c:ext>
                    </c:extLst>
                    <c:numCache>
                      <c:formatCode>0%</c:formatCode>
                      <c:ptCount val="11"/>
                      <c:pt idx="0">
                        <c:v>1</c:v>
                      </c:pt>
                      <c:pt idx="1">
                        <c:v>1.0309262703098432</c:v>
                      </c:pt>
                      <c:pt idx="2">
                        <c:v>0.96837406007441507</c:v>
                      </c:pt>
                      <c:pt idx="3">
                        <c:v>0.96814083686916774</c:v>
                      </c:pt>
                      <c:pt idx="4">
                        <c:v>0.95232786690637639</c:v>
                      </c:pt>
                      <c:pt idx="5">
                        <c:v>0.93651489694358148</c:v>
                      </c:pt>
                      <c:pt idx="6">
                        <c:v>0.92070192698079012</c:v>
                      </c:pt>
                      <c:pt idx="7">
                        <c:v>0.90488895701799876</c:v>
                      </c:pt>
                      <c:pt idx="8">
                        <c:v>0.88907598705520385</c:v>
                      </c:pt>
                      <c:pt idx="9">
                        <c:v>0.8732630170924125</c:v>
                      </c:pt>
                      <c:pt idx="10">
                        <c:v>0.85745004712962114</c:v>
                      </c:pt>
                    </c:numCache>
                  </c:numRef>
                </c:val>
                <c:smooth val="0"/>
                <c:extLst xmlns:c15="http://schemas.microsoft.com/office/drawing/2012/chart">
                  <c:ext xmlns:c16="http://schemas.microsoft.com/office/drawing/2014/chart" uri="{C3380CC4-5D6E-409C-BE32-E72D297353CC}">
                    <c16:uniqueId val="{00000021-FCC9-430C-9AEE-33FA05F34C05}"/>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ЗП_ТОР!$A$74</c15:sqref>
                        </c15:formulaRef>
                      </c:ext>
                    </c:extLst>
                    <c:strCache>
                      <c:ptCount val="1"/>
                      <c:pt idx="0">
                        <c:v>Хабаровск</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ЗП_ТОР!$B$74:$L$74</c15:sqref>
                        </c15:formulaRef>
                      </c:ext>
                    </c:extLst>
                    <c:numCache>
                      <c:formatCode>0%</c:formatCode>
                      <c:ptCount val="11"/>
                      <c:pt idx="0">
                        <c:v>1</c:v>
                      </c:pt>
                      <c:pt idx="1">
                        <c:v>0.9949998943946391</c:v>
                      </c:pt>
                      <c:pt idx="2">
                        <c:v>0.92284444643560359</c:v>
                      </c:pt>
                      <c:pt idx="3">
                        <c:v>0.89545922671234734</c:v>
                      </c:pt>
                      <c:pt idx="4">
                        <c:v>0.85688144993014248</c:v>
                      </c:pt>
                      <c:pt idx="5">
                        <c:v>0.81830367314795183</c:v>
                      </c:pt>
                      <c:pt idx="6">
                        <c:v>0.77972589636574696</c:v>
                      </c:pt>
                      <c:pt idx="7">
                        <c:v>0.74114811958355631</c:v>
                      </c:pt>
                      <c:pt idx="8">
                        <c:v>0.70257034280135144</c:v>
                      </c:pt>
                      <c:pt idx="9">
                        <c:v>0.66399256601916079</c:v>
                      </c:pt>
                      <c:pt idx="10">
                        <c:v>0.62541478923695593</c:v>
                      </c:pt>
                    </c:numCache>
                  </c:numRef>
                </c:val>
                <c:smooth val="0"/>
                <c:extLst xmlns:c15="http://schemas.microsoft.com/office/drawing/2012/chart">
                  <c:ext xmlns:c16="http://schemas.microsoft.com/office/drawing/2014/chart" uri="{C3380CC4-5D6E-409C-BE32-E72D297353CC}">
                    <c16:uniqueId val="{00000022-FCC9-430C-9AEE-33FA05F34C05}"/>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ЗП_ТОР!$A$75</c15:sqref>
                        </c15:formulaRef>
                      </c:ext>
                    </c:extLst>
                    <c:strCache>
                      <c:ptCount val="1"/>
                      <c:pt idx="0">
                        <c:v>Чукотка</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ЗП_ТОР!$B$75:$L$75</c15:sqref>
                        </c15:formulaRef>
                      </c:ext>
                    </c:extLst>
                    <c:numCache>
                      <c:formatCode>0%</c:formatCode>
                      <c:ptCount val="11"/>
                      <c:pt idx="0">
                        <c:v>1</c:v>
                      </c:pt>
                      <c:pt idx="1">
                        <c:v>0.98420636056995947</c:v>
                      </c:pt>
                      <c:pt idx="2">
                        <c:v>0.98080239186679607</c:v>
                      </c:pt>
                      <c:pt idx="3">
                        <c:v>0.9691386426790487</c:v>
                      </c:pt>
                      <c:pt idx="4">
                        <c:v>0.95953983861244652</c:v>
                      </c:pt>
                      <c:pt idx="5">
                        <c:v>0.94994103454584433</c:v>
                      </c:pt>
                      <c:pt idx="6">
                        <c:v>0.94034223047924215</c:v>
                      </c:pt>
                      <c:pt idx="7">
                        <c:v>0.93074342641263996</c:v>
                      </c:pt>
                      <c:pt idx="8">
                        <c:v>0.92114462234603778</c:v>
                      </c:pt>
                      <c:pt idx="9">
                        <c:v>0.91154581827943559</c:v>
                      </c:pt>
                      <c:pt idx="10">
                        <c:v>0.90194701421283341</c:v>
                      </c:pt>
                    </c:numCache>
                  </c:numRef>
                </c:val>
                <c:smooth val="0"/>
                <c:extLst xmlns:c15="http://schemas.microsoft.com/office/drawing/2012/chart">
                  <c:ext xmlns:c16="http://schemas.microsoft.com/office/drawing/2014/chart" uri="{C3380CC4-5D6E-409C-BE32-E72D297353CC}">
                    <c16:uniqueId val="{00000023-FCC9-430C-9AEE-33FA05F34C05}"/>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ЗП_ТОР!$A$76</c15:sqref>
                        </c15:formulaRef>
                      </c:ext>
                    </c:extLst>
                    <c:strCache>
                      <c:ptCount val="1"/>
                      <c:pt idx="0">
                        <c:v>Южная</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ЗП_ТОР!$B$76:$L$76</c15:sqref>
                        </c15:formulaRef>
                      </c:ext>
                    </c:extLst>
                    <c:numCache>
                      <c:formatCode>0%</c:formatCode>
                      <c:ptCount val="11"/>
                      <c:pt idx="0">
                        <c:v>1</c:v>
                      </c:pt>
                      <c:pt idx="1">
                        <c:v>1.013795374197346</c:v>
                      </c:pt>
                      <c:pt idx="2">
                        <c:v>1.0032936401743828</c:v>
                      </c:pt>
                      <c:pt idx="3">
                        <c:v>0.97811720076351394</c:v>
                      </c:pt>
                      <c:pt idx="4">
                        <c:v>0.97976402085070546</c:v>
                      </c:pt>
                      <c:pt idx="5">
                        <c:v>0.97214900767746215</c:v>
                      </c:pt>
                      <c:pt idx="6">
                        <c:v>0.96453399450422062</c:v>
                      </c:pt>
                      <c:pt idx="7">
                        <c:v>0.9569189813309773</c:v>
                      </c:pt>
                      <c:pt idx="8">
                        <c:v>0.94930396815773577</c:v>
                      </c:pt>
                      <c:pt idx="9">
                        <c:v>0.94168895498449423</c:v>
                      </c:pt>
                      <c:pt idx="10">
                        <c:v>0.93407394181125092</c:v>
                      </c:pt>
                    </c:numCache>
                  </c:numRef>
                </c:val>
                <c:smooth val="0"/>
                <c:extLst xmlns:c15="http://schemas.microsoft.com/office/drawing/2012/chart">
                  <c:ext xmlns:c16="http://schemas.microsoft.com/office/drawing/2014/chart" uri="{C3380CC4-5D6E-409C-BE32-E72D297353CC}">
                    <c16:uniqueId val="{00000024-FCC9-430C-9AEE-33FA05F34C05}"/>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ЗП_ТОР!$A$77</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ЗП_ТОР!$B$77:$L$77</c15:sqref>
                        </c15:formulaRef>
                      </c:ext>
                    </c:extLst>
                    <c:numCache>
                      <c:formatCode>0%</c:formatCode>
                      <c:ptCount val="11"/>
                      <c:pt idx="0">
                        <c:v>1</c:v>
                      </c:pt>
                      <c:pt idx="1">
                        <c:v>1.0882733347024198</c:v>
                      </c:pt>
                      <c:pt idx="2">
                        <c:v>1.0734565035443602</c:v>
                      </c:pt>
                      <c:pt idx="3">
                        <c:v>1.0475282634076102</c:v>
                      </c:pt>
                      <c:pt idx="4">
                        <c:v>1.0842565151797885</c:v>
                      </c:pt>
                      <c:pt idx="5">
                        <c:v>1.0970333110862676</c:v>
                      </c:pt>
                      <c:pt idx="6">
                        <c:v>1.1098101069927431</c:v>
                      </c:pt>
                      <c:pt idx="7">
                        <c:v>1.1225869028992221</c:v>
                      </c:pt>
                      <c:pt idx="8">
                        <c:v>1.1353636988056977</c:v>
                      </c:pt>
                      <c:pt idx="9">
                        <c:v>1.1481404947121732</c:v>
                      </c:pt>
                      <c:pt idx="10">
                        <c:v>1.1609172906186522</c:v>
                      </c:pt>
                    </c:numCache>
                  </c:numRef>
                </c:val>
                <c:smooth val="0"/>
                <c:extLst xmlns:c15="http://schemas.microsoft.com/office/drawing/2012/chart">
                  <c:ext xmlns:c16="http://schemas.microsoft.com/office/drawing/2014/chart" uri="{C3380CC4-5D6E-409C-BE32-E72D297353CC}">
                    <c16:uniqueId val="{00000025-FCC9-430C-9AEE-33FA05F34C05}"/>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ЗП_ТОР!$A$78</c15:sqref>
                        </c15:formulaRef>
                      </c:ext>
                    </c:extLst>
                    <c:strCache>
                      <c:ptCount val="1"/>
                      <c:pt idx="0">
                        <c:v>Якутия</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ЗП_ТОР!$B$78:$L$78</c15:sqref>
                        </c15:formulaRef>
                      </c:ext>
                    </c:extLst>
                    <c:numCache>
                      <c:formatCode>0%</c:formatCode>
                      <c:ptCount val="11"/>
                      <c:pt idx="0">
                        <c:v>1</c:v>
                      </c:pt>
                      <c:pt idx="1">
                        <c:v>1.0332350997900686</c:v>
                      </c:pt>
                      <c:pt idx="2">
                        <c:v>0.98739360398099374</c:v>
                      </c:pt>
                      <c:pt idx="3">
                        <c:v>0.99426983857134843</c:v>
                      </c:pt>
                      <c:pt idx="4">
                        <c:v>0.98796664056184547</c:v>
                      </c:pt>
                      <c:pt idx="5">
                        <c:v>0.9816634425523425</c:v>
                      </c:pt>
                      <c:pt idx="6">
                        <c:v>0.97536024454283954</c:v>
                      </c:pt>
                      <c:pt idx="7">
                        <c:v>0.96905704653333657</c:v>
                      </c:pt>
                      <c:pt idx="8">
                        <c:v>0.96275384852383361</c:v>
                      </c:pt>
                      <c:pt idx="9">
                        <c:v>0.95645065051432887</c:v>
                      </c:pt>
                      <c:pt idx="10">
                        <c:v>0.95014745250482591</c:v>
                      </c:pt>
                    </c:numCache>
                  </c:numRef>
                </c:val>
                <c:smooth val="0"/>
                <c:extLst xmlns:c15="http://schemas.microsoft.com/office/drawing/2012/chart">
                  <c:ext xmlns:c16="http://schemas.microsoft.com/office/drawing/2014/chart" uri="{C3380CC4-5D6E-409C-BE32-E72D297353CC}">
                    <c16:uniqueId val="{00000026-FCC9-430C-9AEE-33FA05F34C05}"/>
                  </c:ext>
                </c:extLst>
              </c15:ser>
            </c15:filteredLineSeries>
          </c:ext>
        </c:extLst>
      </c:lineChart>
      <c:catAx>
        <c:axId val="29647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3942912"/>
        <c:crosses val="autoZero"/>
        <c:auto val="1"/>
        <c:lblAlgn val="ctr"/>
        <c:lblOffset val="100"/>
        <c:noMultiLvlLbl val="0"/>
      </c:catAx>
      <c:valAx>
        <c:axId val="293942912"/>
        <c:scaling>
          <c:orientation val="minMax"/>
          <c:min val="0.8"/>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64766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5"/>
          <c:order val="5"/>
          <c:tx>
            <c:strRef>
              <c:f>ЗП_ТОР!$A$45</c:f>
              <c:strCache>
                <c:ptCount val="1"/>
                <c:pt idx="0">
                  <c:v>Забайкалье</c:v>
                </c:pt>
              </c:strCache>
              <c:extLst xmlns:c15="http://schemas.microsoft.com/office/drawing/2012/chart"/>
            </c:strRef>
          </c:tx>
          <c:spPr>
            <a:solidFill>
              <a:schemeClr val="accent5"/>
            </a:solidFill>
            <a:ln>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ЗП_ТОР!$B$45:$L$45</c:f>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extLst xmlns:c15="http://schemas.microsoft.com/office/drawing/2012/chart"/>
            </c:numRef>
          </c:val>
          <c:extLst xmlns:c15="http://schemas.microsoft.com/office/drawing/2012/chart">
            <c:ext xmlns:c16="http://schemas.microsoft.com/office/drawing/2014/chart" uri="{C3380CC4-5D6E-409C-BE32-E72D297353CC}">
              <c16:uniqueId val="{00000000-A62E-4CDF-AE0D-6195F0529C56}"/>
            </c:ext>
          </c:extLst>
        </c:ser>
        <c:dLbls>
          <c:showLegendKey val="0"/>
          <c:showVal val="0"/>
          <c:showCatName val="0"/>
          <c:showSerName val="0"/>
          <c:showPercent val="0"/>
          <c:showBubbleSize val="0"/>
        </c:dLbls>
        <c:gapWidth val="150"/>
        <c:overlap val="-27"/>
        <c:axId val="296480256"/>
        <c:axId val="293944640"/>
        <c:extLst>
          <c:ext xmlns:c15="http://schemas.microsoft.com/office/drawing/2012/chart" uri="{02D57815-91ED-43cb-92C2-25804820EDAC}">
            <c15:filteredBarSeries>
              <c15:ser>
                <c:idx val="0"/>
                <c:order val="0"/>
                <c:tx>
                  <c:strRef>
                    <c:extLst>
                      <c:ext uri="{02D57815-91ED-43cb-92C2-25804820EDAC}">
                        <c15:formulaRef>
                          <c15:sqref>ЗП_ТОР!$A$40</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ЗП_ТОР!$B$40:$L$40</c15:sqref>
                        </c15:formulaRef>
                      </c:ext>
                    </c:extLst>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extLst>
                  <c:ext xmlns:c16="http://schemas.microsoft.com/office/drawing/2014/chart" uri="{C3380CC4-5D6E-409C-BE32-E72D297353CC}">
                    <c16:uniqueId val="{00000005-A62E-4CDF-AE0D-6195F0529C56}"/>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ЗП_ТОР!$A$41</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ЗП_ТОР!$B$41:$L$41</c15:sqref>
                        </c15:formulaRef>
                      </c:ext>
                    </c:extLst>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numRef>
                </c:val>
                <c:extLst xmlns:c15="http://schemas.microsoft.com/office/drawing/2012/chart">
                  <c:ext xmlns:c16="http://schemas.microsoft.com/office/drawing/2014/chart" uri="{C3380CC4-5D6E-409C-BE32-E72D297353CC}">
                    <c16:uniqueId val="{00000006-A62E-4CDF-AE0D-6195F0529C5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ЗП_ТОР!$A$42</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ЗП_ТОР!$B$42:$L$42</c15:sqref>
                        </c15:formulaRef>
                      </c:ext>
                    </c:extLst>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numRef>
                </c:val>
                <c:extLst xmlns:c15="http://schemas.microsoft.com/office/drawing/2012/chart">
                  <c:ext xmlns:c16="http://schemas.microsoft.com/office/drawing/2014/chart" uri="{C3380CC4-5D6E-409C-BE32-E72D297353CC}">
                    <c16:uniqueId val="{00000007-A62E-4CDF-AE0D-6195F0529C56}"/>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ЗП_ТОР!$A$43</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ЗП_ТОР!$B$43:$L$43</c15:sqref>
                        </c15:formulaRef>
                      </c:ext>
                    </c:extLst>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numRef>
                </c:val>
                <c:extLst xmlns:c15="http://schemas.microsoft.com/office/drawing/2012/chart">
                  <c:ext xmlns:c16="http://schemas.microsoft.com/office/drawing/2014/chart" uri="{C3380CC4-5D6E-409C-BE32-E72D297353CC}">
                    <c16:uniqueId val="{00000008-A62E-4CDF-AE0D-6195F0529C56}"/>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ЗП_ТОР!$A$44</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ЗП_ТОР!$B$44:$L$44</c15:sqref>
                        </c15:formulaRef>
                      </c:ext>
                    </c:extLst>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numRef>
                </c:val>
                <c:extLst xmlns:c15="http://schemas.microsoft.com/office/drawing/2012/chart">
                  <c:ext xmlns:c16="http://schemas.microsoft.com/office/drawing/2014/chart" uri="{C3380CC4-5D6E-409C-BE32-E72D297353CC}">
                    <c16:uniqueId val="{00000009-A62E-4CDF-AE0D-6195F0529C56}"/>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ЗП_ТОР!$A$46</c15:sqref>
                        </c15:formulaRef>
                      </c:ext>
                    </c:extLst>
                    <c:strCache>
                      <c:ptCount val="1"/>
                      <c:pt idx="0">
                        <c:v>Камчатка</c:v>
                      </c:pt>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ЗП_ТОР!$B$46:$L$46</c15:sqref>
                        </c15:formulaRef>
                      </c:ext>
                    </c:extLst>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numRef>
                </c:val>
                <c:extLst xmlns:c15="http://schemas.microsoft.com/office/drawing/2012/chart">
                  <c:ext xmlns:c16="http://schemas.microsoft.com/office/drawing/2014/chart" uri="{C3380CC4-5D6E-409C-BE32-E72D297353CC}">
                    <c16:uniqueId val="{0000000A-A62E-4CDF-AE0D-6195F0529C56}"/>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ЗП_ТОР!$A$47</c15:sqref>
                        </c15:formulaRef>
                      </c:ext>
                    </c:extLst>
                    <c:strCache>
                      <c:ptCount val="1"/>
                      <c:pt idx="0">
                        <c:v>Краснокаменск</c:v>
                      </c:pt>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ЗП_ТОР!$B$47:$L$47</c15:sqref>
                        </c15:formulaRef>
                      </c:ext>
                    </c:extLst>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numRef>
                </c:val>
                <c:extLst xmlns:c15="http://schemas.microsoft.com/office/drawing/2012/chart">
                  <c:ext xmlns:c16="http://schemas.microsoft.com/office/drawing/2014/chart" uri="{C3380CC4-5D6E-409C-BE32-E72D297353CC}">
                    <c16:uniqueId val="{0000000B-A62E-4CDF-AE0D-6195F0529C56}"/>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ЗП_ТОР!$A$48</c15:sqref>
                        </c15:formulaRef>
                      </c:ext>
                    </c:extLst>
                    <c:strCache>
                      <c:ptCount val="1"/>
                      <c:pt idx="0">
                        <c:v>Курилы</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ЗП_ТОР!$B$48:$L$48</c15:sqref>
                        </c15:formulaRef>
                      </c:ext>
                    </c:extLst>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numRef>
                </c:val>
                <c:extLst xmlns:c15="http://schemas.microsoft.com/office/drawing/2012/chart">
                  <c:ext xmlns:c16="http://schemas.microsoft.com/office/drawing/2014/chart" uri="{C3380CC4-5D6E-409C-BE32-E72D297353CC}">
                    <c16:uniqueId val="{0000000C-A62E-4CDF-AE0D-6195F0529C56}"/>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ЗП_ТОР!$A$49</c15:sqref>
                        </c15:formulaRef>
                      </c:ext>
                    </c:extLst>
                    <c:strCache>
                      <c:ptCount val="1"/>
                      <c:pt idx="0">
                        <c:v>Михайловский</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ЗП_ТОР!$B$49:$L$49</c15:sqref>
                        </c15:formulaRef>
                      </c:ext>
                    </c:extLst>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numRef>
                </c:val>
                <c:extLst xmlns:c15="http://schemas.microsoft.com/office/drawing/2012/chart">
                  <c:ext xmlns:c16="http://schemas.microsoft.com/office/drawing/2014/chart" uri="{C3380CC4-5D6E-409C-BE32-E72D297353CC}">
                    <c16:uniqueId val="{0000000D-A62E-4CDF-AE0D-6195F0529C56}"/>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ЗП_ТОР!$A$50</c15:sqref>
                        </c15:formulaRef>
                      </c:ext>
                    </c:extLst>
                    <c:strCache>
                      <c:ptCount val="1"/>
                      <c:pt idx="0">
                        <c:v>Находка</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ЗП_ТОР!$B$50:$L$50</c15:sqref>
                        </c15:formulaRef>
                      </c:ext>
                    </c:extLst>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numRef>
                </c:val>
                <c:extLst xmlns:c15="http://schemas.microsoft.com/office/drawing/2012/chart">
                  <c:ext xmlns:c16="http://schemas.microsoft.com/office/drawing/2014/chart" uri="{C3380CC4-5D6E-409C-BE32-E72D297353CC}">
                    <c16:uniqueId val="{0000000E-A62E-4CDF-AE0D-6195F0529C56}"/>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ЗП_ТОР!$A$51</c15:sqref>
                        </c15:formulaRef>
                      </c:ext>
                    </c:extLst>
                    <c:strCache>
                      <c:ptCount val="1"/>
                      <c:pt idx="0">
                        <c:v>Приморье</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ЗП_ТОР!$B$51:$L$51</c15:sqref>
                        </c15:formulaRef>
                      </c:ext>
                    </c:extLst>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numRef>
                </c:val>
                <c:extLst xmlns:c15="http://schemas.microsoft.com/office/drawing/2012/chart">
                  <c:ext xmlns:c16="http://schemas.microsoft.com/office/drawing/2014/chart" uri="{C3380CC4-5D6E-409C-BE32-E72D297353CC}">
                    <c16:uniqueId val="{0000000F-A62E-4CDF-AE0D-6195F0529C56}"/>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ЗП_ТОР!$A$52</c15:sqref>
                        </c15:formulaRef>
                      </c:ext>
                    </c:extLst>
                    <c:strCache>
                      <c:ptCount val="1"/>
                      <c:pt idx="0">
                        <c:v>Хабаровск</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ЗП_ТОР!$B$52:$L$52</c15:sqref>
                        </c15:formulaRef>
                      </c:ext>
                    </c:extLst>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numRef>
                </c:val>
                <c:extLst xmlns:c15="http://schemas.microsoft.com/office/drawing/2012/chart">
                  <c:ext xmlns:c16="http://schemas.microsoft.com/office/drawing/2014/chart" uri="{C3380CC4-5D6E-409C-BE32-E72D297353CC}">
                    <c16:uniqueId val="{00000010-A62E-4CDF-AE0D-6195F0529C56}"/>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ЗП_ТОР!$A$53</c15:sqref>
                        </c15:formulaRef>
                      </c:ext>
                    </c:extLst>
                    <c:strCache>
                      <c:ptCount val="1"/>
                      <c:pt idx="0">
                        <c:v>Чукотка</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ЗП_ТОР!$B$53:$L$53</c15:sqref>
                        </c15:formulaRef>
                      </c:ext>
                    </c:extLst>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numRef>
                </c:val>
                <c:extLst xmlns:c15="http://schemas.microsoft.com/office/drawing/2012/chart">
                  <c:ext xmlns:c16="http://schemas.microsoft.com/office/drawing/2014/chart" uri="{C3380CC4-5D6E-409C-BE32-E72D297353CC}">
                    <c16:uniqueId val="{00000011-A62E-4CDF-AE0D-6195F0529C56}"/>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ЗП_ТОР!$A$54</c15:sqref>
                        </c15:formulaRef>
                      </c:ext>
                    </c:extLst>
                    <c:strCache>
                      <c:ptCount val="1"/>
                      <c:pt idx="0">
                        <c:v>Южная</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ЗП_ТОР!$B$54:$L$54</c15:sqref>
                        </c15:formulaRef>
                      </c:ext>
                    </c:extLst>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numRef>
                </c:val>
                <c:extLst xmlns:c15="http://schemas.microsoft.com/office/drawing/2012/chart">
                  <c:ext xmlns:c16="http://schemas.microsoft.com/office/drawing/2014/chart" uri="{C3380CC4-5D6E-409C-BE32-E72D297353CC}">
                    <c16:uniqueId val="{00000012-A62E-4CDF-AE0D-6195F0529C56}"/>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ЗП_ТОР!$A$55</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ЗП_ТОР!$B$55:$L$55</c15:sqref>
                        </c15:formulaRef>
                      </c:ext>
                    </c:extLst>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numRef>
                </c:val>
                <c:extLst xmlns:c15="http://schemas.microsoft.com/office/drawing/2012/chart">
                  <c:ext xmlns:c16="http://schemas.microsoft.com/office/drawing/2014/chart" uri="{C3380CC4-5D6E-409C-BE32-E72D297353CC}">
                    <c16:uniqueId val="{00000013-A62E-4CDF-AE0D-6195F0529C56}"/>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ЗП_ТОР!$A$56</c15:sqref>
                        </c15:formulaRef>
                      </c:ext>
                    </c:extLst>
                    <c:strCache>
                      <c:ptCount val="1"/>
                      <c:pt idx="0">
                        <c:v>Якутия</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ЗП_ТОР!$B$56:$L$56</c15:sqref>
                        </c15:formulaRef>
                      </c:ext>
                    </c:extLst>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numRef>
                </c:val>
                <c:extLst xmlns:c15="http://schemas.microsoft.com/office/drawing/2012/chart">
                  <c:ext xmlns:c16="http://schemas.microsoft.com/office/drawing/2014/chart" uri="{C3380CC4-5D6E-409C-BE32-E72D297353CC}">
                    <c16:uniqueId val="{00000014-A62E-4CDF-AE0D-6195F0529C56}"/>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solidFill>
                    <a:schemeClr val="accent4">
                      <a:lumMod val="8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16-A62E-4CDF-AE0D-6195F0529C56}"/>
                  </c:ext>
                </c:extLst>
              </c15:ser>
            </c15:filteredBarSeries>
            <c15:filteredBarSeries>
              <c15:ser>
                <c:idx val="39"/>
                <c:order val="39"/>
                <c:tx>
                  <c:strRef>
                    <c:extLst xmlns:c15="http://schemas.microsoft.com/office/drawing/2012/chart">
                      <c:ext xmlns:c15="http://schemas.microsoft.com/office/drawing/2012/chart" uri="{02D57815-91ED-43cb-92C2-25804820EDAC}">
                        <c15:formulaRef>
                          <c15:sqref>ЗП_ТОР!$A$79</c15:sqref>
                        </c15:formulaRef>
                      </c:ext>
                    </c:extLst>
                    <c:strCache>
                      <c:ptCount val="1"/>
                      <c:pt idx="0">
                        <c:v>Все муниципалитеты с ТОР</c:v>
                      </c:pt>
                    </c:strCache>
                  </c:strRef>
                </c:tx>
                <c:spPr>
                  <a:solidFill>
                    <a:schemeClr val="accent4">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ЗП_ТОР!$B$79:$L$79</c15:sqref>
                        </c15:formulaRef>
                      </c:ext>
                    </c:extLst>
                    <c:numCache>
                      <c:formatCode>0%</c:formatCode>
                      <c:ptCount val="11"/>
                      <c:pt idx="0">
                        <c:v>1</c:v>
                      </c:pt>
                      <c:pt idx="1">
                        <c:v>1.0123756600628684</c:v>
                      </c:pt>
                      <c:pt idx="2">
                        <c:v>0.95721632836889647</c:v>
                      </c:pt>
                      <c:pt idx="3">
                        <c:v>0.9470803245128252</c:v>
                      </c:pt>
                      <c:pt idx="4">
                        <c:v>0.9256884886972685</c:v>
                      </c:pt>
                      <c:pt idx="5">
                        <c:v>0.9042966528817189</c:v>
                      </c:pt>
                      <c:pt idx="6">
                        <c:v>0.8829048170661693</c:v>
                      </c:pt>
                      <c:pt idx="7">
                        <c:v>0.8615129812506197</c:v>
                      </c:pt>
                      <c:pt idx="8">
                        <c:v>0.840121145435063</c:v>
                      </c:pt>
                      <c:pt idx="9">
                        <c:v>0.8187293096195134</c:v>
                      </c:pt>
                      <c:pt idx="10">
                        <c:v>0.7973374738039638</c:v>
                      </c:pt>
                    </c:numCache>
                  </c:numRef>
                </c:val>
                <c:extLst xmlns:c15="http://schemas.microsoft.com/office/drawing/2012/chart">
                  <c:ext xmlns:c16="http://schemas.microsoft.com/office/drawing/2014/chart" uri="{C3380CC4-5D6E-409C-BE32-E72D297353CC}">
                    <c16:uniqueId val="{00000027-A62E-4CDF-AE0D-6195F0529C56}"/>
                  </c:ext>
                </c:extLst>
              </c15:ser>
            </c15:filteredBarSeries>
            <c15:filteredBar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solidFill>
                    <a:schemeClr val="accent5">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extLst xmlns:c15="http://schemas.microsoft.com/office/drawing/2012/chart">
                  <c:ext xmlns:c16="http://schemas.microsoft.com/office/drawing/2014/chart" uri="{C3380CC4-5D6E-409C-BE32-E72D297353CC}">
                    <c16:uniqueId val="{00000028-A62E-4CDF-AE0D-6195F0529C56}"/>
                  </c:ext>
                </c:extLst>
              </c15:ser>
            </c15:filteredBarSeries>
            <c15:filteredBar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solidFill>
                    <a:schemeClr val="accent6">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extLst xmlns:c15="http://schemas.microsoft.com/office/drawing/2012/chart">
                  <c:ext xmlns:c16="http://schemas.microsoft.com/office/drawing/2014/chart" uri="{C3380CC4-5D6E-409C-BE32-E72D297353CC}">
                    <c16:uniqueId val="{00000029-A62E-4CDF-AE0D-6195F0529C56}"/>
                  </c:ext>
                </c:extLst>
              </c15:ser>
            </c15:filteredBarSeries>
            <c15:filteredBar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solidFill>
                    <a:schemeClr val="accent1">
                      <a:lumMod val="7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extLst xmlns:c15="http://schemas.microsoft.com/office/drawing/2012/chart">
                  <c:ext xmlns:c16="http://schemas.microsoft.com/office/drawing/2014/chart" uri="{C3380CC4-5D6E-409C-BE32-E72D297353CC}">
                    <c16:uniqueId val="{0000002A-A62E-4CDF-AE0D-6195F0529C56}"/>
                  </c:ext>
                </c:extLst>
              </c15:ser>
            </c15:filteredBarSeries>
          </c:ext>
        </c:extLst>
      </c:barChart>
      <c:lineChart>
        <c:grouping val="standard"/>
        <c:varyColors val="0"/>
        <c:ser>
          <c:idx val="17"/>
          <c:order val="17"/>
          <c:tx>
            <c:strRef>
              <c:f>ЗП_ТОР!$A$57</c:f>
              <c:strCache>
                <c:ptCount val="1"/>
                <c:pt idx="0">
                  <c:v>Все муниципалитеты с ТОР</c:v>
                </c:pt>
              </c:strCache>
            </c:strRef>
          </c:tx>
          <c:spPr>
            <a:ln w="12700" cap="rnd">
              <a:solidFill>
                <a:srgbClr val="FF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smooth val="0"/>
          <c:extLst>
            <c:ext xmlns:c16="http://schemas.microsoft.com/office/drawing/2014/chart" uri="{C3380CC4-5D6E-409C-BE32-E72D297353CC}">
              <c16:uniqueId val="{00000001-A62E-4CDF-AE0D-6195F0529C56}"/>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A62E-4CDF-AE0D-6195F0529C56}"/>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A62E-4CDF-AE0D-6195F0529C56}"/>
            </c:ext>
          </c:extLst>
        </c:ser>
        <c:ser>
          <c:idx val="27"/>
          <c:order val="27"/>
          <c:tx>
            <c:strRef>
              <c:f>ЗП_ТОР!$A$67</c:f>
              <c:strCache>
                <c:ptCount val="1"/>
                <c:pt idx="0">
                  <c:v>Забайкалье</c:v>
                </c:pt>
              </c:strCache>
              <c:extLst xmlns:c15="http://schemas.microsoft.com/office/drawing/2012/chart"/>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ЗП_ТОР!$B$67:$L$67</c:f>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0.96535484353972434</c:v>
                </c:pt>
                <c:pt idx="8">
                  <c:v>0.96676272414893383</c:v>
                </c:pt>
                <c:pt idx="9">
                  <c:v>0.96817060475814332</c:v>
                </c:pt>
                <c:pt idx="10">
                  <c:v>0.9695784853673528</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A62E-4CDF-AE0D-6195F0529C56}"/>
            </c:ext>
          </c:extLst>
        </c:ser>
        <c:dLbls>
          <c:showLegendKey val="0"/>
          <c:showVal val="0"/>
          <c:showCatName val="0"/>
          <c:showSerName val="0"/>
          <c:showPercent val="0"/>
          <c:showBubbleSize val="0"/>
        </c:dLbls>
        <c:marker val="1"/>
        <c:smooth val="0"/>
        <c:axId val="296480256"/>
        <c:axId val="293944640"/>
        <c:extLst>
          <c:ext xmlns:c15="http://schemas.microsoft.com/office/drawing/2012/chart" uri="{02D57815-91ED-43cb-92C2-25804820EDAC}">
            <c15:filteredLineSeries>
              <c15:ser>
                <c:idx val="19"/>
                <c:order val="19"/>
                <c:tx>
                  <c:strRef>
                    <c:extLst>
                      <c:ex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c:ext xmlns:c16="http://schemas.microsoft.com/office/drawing/2014/chart" uri="{C3380CC4-5D6E-409C-BE32-E72D297353CC}">
                    <c16:uniqueId val="{00000015-A62E-4CDF-AE0D-6195F0529C56}"/>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ЗП_ТОР!$A$62</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ЗП_ТОР!$B$62:$L$62</c15:sqref>
                        </c15:formulaRef>
                      </c:ext>
                    </c:extLst>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xmlns:c15="http://schemas.microsoft.com/office/drawing/2012/chart">
                  <c:ext xmlns:c16="http://schemas.microsoft.com/office/drawing/2014/chart" uri="{C3380CC4-5D6E-409C-BE32-E72D297353CC}">
                    <c16:uniqueId val="{00000017-A62E-4CDF-AE0D-6195F0529C56}"/>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ЗП_ТОР!$A$63</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ЗП_ТОР!$B$63:$L$63</c15:sqref>
                        </c15:formulaRef>
                      </c:ext>
                    </c:extLst>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numRef>
                </c:val>
                <c:smooth val="0"/>
                <c:extLst xmlns:c15="http://schemas.microsoft.com/office/drawing/2012/chart">
                  <c:ext xmlns:c16="http://schemas.microsoft.com/office/drawing/2014/chart" uri="{C3380CC4-5D6E-409C-BE32-E72D297353CC}">
                    <c16:uniqueId val="{00000018-A62E-4CDF-AE0D-6195F0529C56}"/>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ЗП_ТОР!$A$64</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ЗП_ТОР!$B$64:$L$64</c15:sqref>
                        </c15:formulaRef>
                      </c:ext>
                    </c:extLst>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numRef>
                </c:val>
                <c:smooth val="0"/>
                <c:extLst xmlns:c15="http://schemas.microsoft.com/office/drawing/2012/chart">
                  <c:ext xmlns:c16="http://schemas.microsoft.com/office/drawing/2014/chart" uri="{C3380CC4-5D6E-409C-BE32-E72D297353CC}">
                    <c16:uniqueId val="{00000019-A62E-4CDF-AE0D-6195F0529C56}"/>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ЗП_ТОР!$A$65</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ЗП_ТОР!$B$65:$L$65</c15:sqref>
                        </c15:formulaRef>
                      </c:ext>
                    </c:extLst>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numRef>
                </c:val>
                <c:smooth val="0"/>
                <c:extLst xmlns:c15="http://schemas.microsoft.com/office/drawing/2012/chart">
                  <c:ext xmlns:c16="http://schemas.microsoft.com/office/drawing/2014/chart" uri="{C3380CC4-5D6E-409C-BE32-E72D297353CC}">
                    <c16:uniqueId val="{0000001A-A62E-4CDF-AE0D-6195F0529C56}"/>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ЗП_ТОР!$A$66</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ЗП_ТОР!$B$66:$L$66</c15:sqref>
                        </c15:formulaRef>
                      </c:ext>
                    </c:extLst>
                    <c:numCache>
                      <c:formatCode>0%</c:formatCode>
                      <c:ptCount val="11"/>
                      <c:pt idx="0">
                        <c:v>1</c:v>
                      </c:pt>
                      <c:pt idx="1">
                        <c:v>1.0514254044120857</c:v>
                      </c:pt>
                      <c:pt idx="2">
                        <c:v>1.0705676053954158</c:v>
                      </c:pt>
                      <c:pt idx="3">
                        <c:v>1.0362097991381565</c:v>
                      </c:pt>
                      <c:pt idx="4">
                        <c:v>1.071493601835865</c:v>
                      </c:pt>
                      <c:pt idx="5">
                        <c:v>1.0842707616756435</c:v>
                      </c:pt>
                      <c:pt idx="6">
                        <c:v>1.0970479215154256</c:v>
                      </c:pt>
                      <c:pt idx="7">
                        <c:v>1.1098250813552042</c:v>
                      </c:pt>
                      <c:pt idx="8">
                        <c:v>1.1226022411949828</c:v>
                      </c:pt>
                      <c:pt idx="9">
                        <c:v>1.1353794010347649</c:v>
                      </c:pt>
                      <c:pt idx="10">
                        <c:v>1.1481565608745434</c:v>
                      </c:pt>
                    </c:numCache>
                  </c:numRef>
                </c:val>
                <c:smooth val="0"/>
                <c:extLst xmlns:c15="http://schemas.microsoft.com/office/drawing/2012/chart">
                  <c:ext xmlns:c16="http://schemas.microsoft.com/office/drawing/2014/chart" uri="{C3380CC4-5D6E-409C-BE32-E72D297353CC}">
                    <c16:uniqueId val="{0000001B-A62E-4CDF-AE0D-6195F0529C56}"/>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ЗП_ТОР!$A$68</c15:sqref>
                        </c15:formulaRef>
                      </c:ext>
                    </c:extLst>
                    <c:strCache>
                      <c:ptCount val="1"/>
                      <c:pt idx="0">
                        <c:v>Камчатка</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ЗП_ТОР!$B$68:$L$68</c15:sqref>
                        </c15:formulaRef>
                      </c:ext>
                    </c:extLst>
                    <c:numCache>
                      <c:formatCode>0%</c:formatCode>
                      <c:ptCount val="11"/>
                      <c:pt idx="0">
                        <c:v>1</c:v>
                      </c:pt>
                      <c:pt idx="1">
                        <c:v>1.021174714668037</c:v>
                      </c:pt>
                      <c:pt idx="2">
                        <c:v>1.0238712531770258</c:v>
                      </c:pt>
                      <c:pt idx="3">
                        <c:v>1.0388865757920485</c:v>
                      </c:pt>
                      <c:pt idx="4">
                        <c:v>1.0508222023805622</c:v>
                      </c:pt>
                      <c:pt idx="5">
                        <c:v>1.062757828969076</c:v>
                      </c:pt>
                      <c:pt idx="6">
                        <c:v>1.0746934555575862</c:v>
                      </c:pt>
                      <c:pt idx="7">
                        <c:v>1.0866290821461</c:v>
                      </c:pt>
                      <c:pt idx="8">
                        <c:v>1.0985647087346138</c:v>
                      </c:pt>
                      <c:pt idx="9">
                        <c:v>1.110500335323124</c:v>
                      </c:pt>
                      <c:pt idx="10">
                        <c:v>1.1224359619116377</c:v>
                      </c:pt>
                    </c:numCache>
                  </c:numRef>
                </c:val>
                <c:smooth val="0"/>
                <c:extLst xmlns:c15="http://schemas.microsoft.com/office/drawing/2012/chart">
                  <c:ext xmlns:c16="http://schemas.microsoft.com/office/drawing/2014/chart" uri="{C3380CC4-5D6E-409C-BE32-E72D297353CC}">
                    <c16:uniqueId val="{0000001C-A62E-4CDF-AE0D-6195F0529C56}"/>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ЗП_ТОР!$A$69</c15:sqref>
                        </c15:formulaRef>
                      </c:ext>
                    </c:extLst>
                    <c:strCache>
                      <c:ptCount val="1"/>
                      <c:pt idx="0">
                        <c:v>Краснокаменск</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ЗП_ТОР!$B$69:$L$69</c15:sqref>
                        </c15:formulaRef>
                      </c:ext>
                    </c:extLst>
                    <c:numCache>
                      <c:formatCode>0%</c:formatCode>
                      <c:ptCount val="11"/>
                      <c:pt idx="0">
                        <c:v>1</c:v>
                      </c:pt>
                      <c:pt idx="1">
                        <c:v>0.96443958900598448</c:v>
                      </c:pt>
                      <c:pt idx="2">
                        <c:v>0.84986306458597605</c:v>
                      </c:pt>
                      <c:pt idx="3">
                        <c:v>0.77495572518548206</c:v>
                      </c:pt>
                      <c:pt idx="4">
                        <c:v>0.6998872574784798</c:v>
                      </c:pt>
                      <c:pt idx="5">
                        <c:v>0.62091632259210883</c:v>
                      </c:pt>
                      <c:pt idx="6">
                        <c:v>0.54194538770576628</c:v>
                      </c:pt>
                      <c:pt idx="7">
                        <c:v>0.46297445281939531</c:v>
                      </c:pt>
                      <c:pt idx="8">
                        <c:v>0.38400351793305276</c:v>
                      </c:pt>
                      <c:pt idx="9">
                        <c:v>0.30503258304671022</c:v>
                      </c:pt>
                      <c:pt idx="10">
                        <c:v>0.22606164816033925</c:v>
                      </c:pt>
                    </c:numCache>
                  </c:numRef>
                </c:val>
                <c:smooth val="0"/>
                <c:extLst xmlns:c15="http://schemas.microsoft.com/office/drawing/2012/chart">
                  <c:ext xmlns:c16="http://schemas.microsoft.com/office/drawing/2014/chart" uri="{C3380CC4-5D6E-409C-BE32-E72D297353CC}">
                    <c16:uniqueId val="{0000001D-A62E-4CDF-AE0D-6195F0529C56}"/>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ЗП_ТОР!$A$70</c15:sqref>
                        </c15:formulaRef>
                      </c:ext>
                    </c:extLst>
                    <c:strCache>
                      <c:ptCount val="1"/>
                      <c:pt idx="0">
                        <c:v>Курилы</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ЗП_ТОР!$B$70:$L$70</c15:sqref>
                        </c15:formulaRef>
                      </c:ext>
                    </c:extLst>
                    <c:numCache>
                      <c:formatCode>0%</c:formatCode>
                      <c:ptCount val="11"/>
                      <c:pt idx="0">
                        <c:v>1</c:v>
                      </c:pt>
                      <c:pt idx="1">
                        <c:v>1.1122088803177912</c:v>
                      </c:pt>
                      <c:pt idx="2">
                        <c:v>1.205338148849447</c:v>
                      </c:pt>
                      <c:pt idx="3">
                        <c:v>1.1679911088055794</c:v>
                      </c:pt>
                      <c:pt idx="4">
                        <c:v>1.2244691370095122</c:v>
                      </c:pt>
                      <c:pt idx="5">
                        <c:v>1.2934176057485018</c:v>
                      </c:pt>
                      <c:pt idx="6">
                        <c:v>1.3438896559991917</c:v>
                      </c:pt>
                      <c:pt idx="7">
                        <c:v>1.3943617062498674</c:v>
                      </c:pt>
                      <c:pt idx="8">
                        <c:v>1.4448337565005431</c:v>
                      </c:pt>
                      <c:pt idx="9">
                        <c:v>1.495305806751233</c:v>
                      </c:pt>
                      <c:pt idx="10">
                        <c:v>1.5457778570019087</c:v>
                      </c:pt>
                    </c:numCache>
                  </c:numRef>
                </c:val>
                <c:smooth val="0"/>
                <c:extLst xmlns:c15="http://schemas.microsoft.com/office/drawing/2012/chart">
                  <c:ext xmlns:c16="http://schemas.microsoft.com/office/drawing/2014/chart" uri="{C3380CC4-5D6E-409C-BE32-E72D297353CC}">
                    <c16:uniqueId val="{0000001E-A62E-4CDF-AE0D-6195F0529C56}"/>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ЗП_ТОР!$A$71</c15:sqref>
                        </c15:formulaRef>
                      </c:ext>
                    </c:extLst>
                    <c:strCache>
                      <c:ptCount val="1"/>
                      <c:pt idx="0">
                        <c:v>Михайловский</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ЗП_ТОР!$B$71:$L$71</c15:sqref>
                        </c15:formulaRef>
                      </c:ext>
                    </c:extLst>
                    <c:numCache>
                      <c:formatCode>0%</c:formatCode>
                      <c:ptCount val="11"/>
                      <c:pt idx="0">
                        <c:v>1</c:v>
                      </c:pt>
                      <c:pt idx="1">
                        <c:v>1.0018398205132595</c:v>
                      </c:pt>
                      <c:pt idx="2">
                        <c:v>0.93331317335577024</c:v>
                      </c:pt>
                      <c:pt idx="3">
                        <c:v>0.91169750464543142</c:v>
                      </c:pt>
                      <c:pt idx="4">
                        <c:v>0.87835409132331677</c:v>
                      </c:pt>
                      <c:pt idx="5">
                        <c:v>0.84501067800120211</c:v>
                      </c:pt>
                      <c:pt idx="6">
                        <c:v>0.81166726467908745</c:v>
                      </c:pt>
                      <c:pt idx="7">
                        <c:v>0.7783238513569728</c:v>
                      </c:pt>
                      <c:pt idx="8">
                        <c:v>0.74498043803485814</c:v>
                      </c:pt>
                      <c:pt idx="9">
                        <c:v>0.71163702471274348</c:v>
                      </c:pt>
                      <c:pt idx="10">
                        <c:v>0.67829361139062883</c:v>
                      </c:pt>
                    </c:numCache>
                  </c:numRef>
                </c:val>
                <c:smooth val="0"/>
                <c:extLst xmlns:c15="http://schemas.microsoft.com/office/drawing/2012/chart">
                  <c:ext xmlns:c16="http://schemas.microsoft.com/office/drawing/2014/chart" uri="{C3380CC4-5D6E-409C-BE32-E72D297353CC}">
                    <c16:uniqueId val="{0000001F-A62E-4CDF-AE0D-6195F0529C56}"/>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ЗП_ТОР!$A$72</c15:sqref>
                        </c15:formulaRef>
                      </c:ext>
                    </c:extLst>
                    <c:strCache>
                      <c:ptCount val="1"/>
                      <c:pt idx="0">
                        <c:v>Находка</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ЗП_ТОР!$B$72:$L$72</c15:sqref>
                        </c15:formulaRef>
                      </c:ext>
                    </c:extLst>
                    <c:numCache>
                      <c:formatCode>0%</c:formatCode>
                      <c:ptCount val="11"/>
                      <c:pt idx="0">
                        <c:v>1</c:v>
                      </c:pt>
                      <c:pt idx="1">
                        <c:v>1.0057447809770368</c:v>
                      </c:pt>
                      <c:pt idx="2">
                        <c:v>0.97124046368472439</c:v>
                      </c:pt>
                      <c:pt idx="3">
                        <c:v>0.92740332363416478</c:v>
                      </c:pt>
                      <c:pt idx="4">
                        <c:v>0.93552972878786478</c:v>
                      </c:pt>
                      <c:pt idx="5">
                        <c:v>0.90579905948661832</c:v>
                      </c:pt>
                      <c:pt idx="6">
                        <c:v>0.88507085950990216</c:v>
                      </c:pt>
                      <c:pt idx="7">
                        <c:v>0.86434265953318601</c:v>
                      </c:pt>
                      <c:pt idx="8">
                        <c:v>0.84361445955647696</c:v>
                      </c:pt>
                      <c:pt idx="9">
                        <c:v>0.8228862595797608</c:v>
                      </c:pt>
                      <c:pt idx="10">
                        <c:v>0.80215805960304465</c:v>
                      </c:pt>
                    </c:numCache>
                  </c:numRef>
                </c:val>
                <c:smooth val="0"/>
                <c:extLst xmlns:c15="http://schemas.microsoft.com/office/drawing/2012/chart">
                  <c:ext xmlns:c16="http://schemas.microsoft.com/office/drawing/2014/chart" uri="{C3380CC4-5D6E-409C-BE32-E72D297353CC}">
                    <c16:uniqueId val="{00000020-A62E-4CDF-AE0D-6195F0529C56}"/>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ЗП_ТОР!$A$73</c15:sqref>
                        </c15:formulaRef>
                      </c:ext>
                    </c:extLst>
                    <c:strCache>
                      <c:ptCount val="1"/>
                      <c:pt idx="0">
                        <c:v>Приморье</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ЗП_ТОР!$B$73:$L$73</c15:sqref>
                        </c15:formulaRef>
                      </c:ext>
                    </c:extLst>
                    <c:numCache>
                      <c:formatCode>0%</c:formatCode>
                      <c:ptCount val="11"/>
                      <c:pt idx="0">
                        <c:v>1</c:v>
                      </c:pt>
                      <c:pt idx="1">
                        <c:v>1.0309262703098432</c:v>
                      </c:pt>
                      <c:pt idx="2">
                        <c:v>0.96837406007441507</c:v>
                      </c:pt>
                      <c:pt idx="3">
                        <c:v>0.96814083686916774</c:v>
                      </c:pt>
                      <c:pt idx="4">
                        <c:v>0.95232786690637639</c:v>
                      </c:pt>
                      <c:pt idx="5">
                        <c:v>0.93651489694358148</c:v>
                      </c:pt>
                      <c:pt idx="6">
                        <c:v>0.92070192698079012</c:v>
                      </c:pt>
                      <c:pt idx="7">
                        <c:v>0.90488895701799876</c:v>
                      </c:pt>
                      <c:pt idx="8">
                        <c:v>0.88907598705520385</c:v>
                      </c:pt>
                      <c:pt idx="9">
                        <c:v>0.8732630170924125</c:v>
                      </c:pt>
                      <c:pt idx="10">
                        <c:v>0.85745004712962114</c:v>
                      </c:pt>
                    </c:numCache>
                  </c:numRef>
                </c:val>
                <c:smooth val="0"/>
                <c:extLst xmlns:c15="http://schemas.microsoft.com/office/drawing/2012/chart">
                  <c:ext xmlns:c16="http://schemas.microsoft.com/office/drawing/2014/chart" uri="{C3380CC4-5D6E-409C-BE32-E72D297353CC}">
                    <c16:uniqueId val="{00000021-A62E-4CDF-AE0D-6195F0529C56}"/>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ЗП_ТОР!$A$74</c15:sqref>
                        </c15:formulaRef>
                      </c:ext>
                    </c:extLst>
                    <c:strCache>
                      <c:ptCount val="1"/>
                      <c:pt idx="0">
                        <c:v>Хабаровск</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ЗП_ТОР!$B$74:$L$74</c15:sqref>
                        </c15:formulaRef>
                      </c:ext>
                    </c:extLst>
                    <c:numCache>
                      <c:formatCode>0%</c:formatCode>
                      <c:ptCount val="11"/>
                      <c:pt idx="0">
                        <c:v>1</c:v>
                      </c:pt>
                      <c:pt idx="1">
                        <c:v>0.9949998943946391</c:v>
                      </c:pt>
                      <c:pt idx="2">
                        <c:v>0.92284444643560359</c:v>
                      </c:pt>
                      <c:pt idx="3">
                        <c:v>0.89545922671234734</c:v>
                      </c:pt>
                      <c:pt idx="4">
                        <c:v>0.85688144993014248</c:v>
                      </c:pt>
                      <c:pt idx="5">
                        <c:v>0.81830367314795183</c:v>
                      </c:pt>
                      <c:pt idx="6">
                        <c:v>0.77972589636574696</c:v>
                      </c:pt>
                      <c:pt idx="7">
                        <c:v>0.74114811958355631</c:v>
                      </c:pt>
                      <c:pt idx="8">
                        <c:v>0.70257034280135144</c:v>
                      </c:pt>
                      <c:pt idx="9">
                        <c:v>0.66399256601916079</c:v>
                      </c:pt>
                      <c:pt idx="10">
                        <c:v>0.62541478923695593</c:v>
                      </c:pt>
                    </c:numCache>
                  </c:numRef>
                </c:val>
                <c:smooth val="0"/>
                <c:extLst xmlns:c15="http://schemas.microsoft.com/office/drawing/2012/chart">
                  <c:ext xmlns:c16="http://schemas.microsoft.com/office/drawing/2014/chart" uri="{C3380CC4-5D6E-409C-BE32-E72D297353CC}">
                    <c16:uniqueId val="{00000022-A62E-4CDF-AE0D-6195F0529C56}"/>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ЗП_ТОР!$A$75</c15:sqref>
                        </c15:formulaRef>
                      </c:ext>
                    </c:extLst>
                    <c:strCache>
                      <c:ptCount val="1"/>
                      <c:pt idx="0">
                        <c:v>Чукотка</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ЗП_ТОР!$B$75:$L$75</c15:sqref>
                        </c15:formulaRef>
                      </c:ext>
                    </c:extLst>
                    <c:numCache>
                      <c:formatCode>0%</c:formatCode>
                      <c:ptCount val="11"/>
                      <c:pt idx="0">
                        <c:v>1</c:v>
                      </c:pt>
                      <c:pt idx="1">
                        <c:v>0.98420636056995947</c:v>
                      </c:pt>
                      <c:pt idx="2">
                        <c:v>0.98080239186679607</c:v>
                      </c:pt>
                      <c:pt idx="3">
                        <c:v>0.9691386426790487</c:v>
                      </c:pt>
                      <c:pt idx="4">
                        <c:v>0.95953983861244652</c:v>
                      </c:pt>
                      <c:pt idx="5">
                        <c:v>0.94994103454584433</c:v>
                      </c:pt>
                      <c:pt idx="6">
                        <c:v>0.94034223047924215</c:v>
                      </c:pt>
                      <c:pt idx="7">
                        <c:v>0.93074342641263996</c:v>
                      </c:pt>
                      <c:pt idx="8">
                        <c:v>0.92114462234603778</c:v>
                      </c:pt>
                      <c:pt idx="9">
                        <c:v>0.91154581827943559</c:v>
                      </c:pt>
                      <c:pt idx="10">
                        <c:v>0.90194701421283341</c:v>
                      </c:pt>
                    </c:numCache>
                  </c:numRef>
                </c:val>
                <c:smooth val="0"/>
                <c:extLst xmlns:c15="http://schemas.microsoft.com/office/drawing/2012/chart">
                  <c:ext xmlns:c16="http://schemas.microsoft.com/office/drawing/2014/chart" uri="{C3380CC4-5D6E-409C-BE32-E72D297353CC}">
                    <c16:uniqueId val="{00000023-A62E-4CDF-AE0D-6195F0529C56}"/>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ЗП_ТОР!$A$76</c15:sqref>
                        </c15:formulaRef>
                      </c:ext>
                    </c:extLst>
                    <c:strCache>
                      <c:ptCount val="1"/>
                      <c:pt idx="0">
                        <c:v>Южная</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ЗП_ТОР!$B$76:$L$76</c15:sqref>
                        </c15:formulaRef>
                      </c:ext>
                    </c:extLst>
                    <c:numCache>
                      <c:formatCode>0%</c:formatCode>
                      <c:ptCount val="11"/>
                      <c:pt idx="0">
                        <c:v>1</c:v>
                      </c:pt>
                      <c:pt idx="1">
                        <c:v>1.013795374197346</c:v>
                      </c:pt>
                      <c:pt idx="2">
                        <c:v>1.0032936401743828</c:v>
                      </c:pt>
                      <c:pt idx="3">
                        <c:v>0.97811720076351394</c:v>
                      </c:pt>
                      <c:pt idx="4">
                        <c:v>0.97976402085070546</c:v>
                      </c:pt>
                      <c:pt idx="5">
                        <c:v>0.97214900767746215</c:v>
                      </c:pt>
                      <c:pt idx="6">
                        <c:v>0.96453399450422062</c:v>
                      </c:pt>
                      <c:pt idx="7">
                        <c:v>0.9569189813309773</c:v>
                      </c:pt>
                      <c:pt idx="8">
                        <c:v>0.94930396815773577</c:v>
                      </c:pt>
                      <c:pt idx="9">
                        <c:v>0.94168895498449423</c:v>
                      </c:pt>
                      <c:pt idx="10">
                        <c:v>0.93407394181125092</c:v>
                      </c:pt>
                    </c:numCache>
                  </c:numRef>
                </c:val>
                <c:smooth val="0"/>
                <c:extLst xmlns:c15="http://schemas.microsoft.com/office/drawing/2012/chart">
                  <c:ext xmlns:c16="http://schemas.microsoft.com/office/drawing/2014/chart" uri="{C3380CC4-5D6E-409C-BE32-E72D297353CC}">
                    <c16:uniqueId val="{00000024-A62E-4CDF-AE0D-6195F0529C56}"/>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ЗП_ТОР!$A$77</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ЗП_ТОР!$B$77:$L$77</c15:sqref>
                        </c15:formulaRef>
                      </c:ext>
                    </c:extLst>
                    <c:numCache>
                      <c:formatCode>0%</c:formatCode>
                      <c:ptCount val="11"/>
                      <c:pt idx="0">
                        <c:v>1</c:v>
                      </c:pt>
                      <c:pt idx="1">
                        <c:v>1.0882733347024198</c:v>
                      </c:pt>
                      <c:pt idx="2">
                        <c:v>1.0734565035443602</c:v>
                      </c:pt>
                      <c:pt idx="3">
                        <c:v>1.0475282634076102</c:v>
                      </c:pt>
                      <c:pt idx="4">
                        <c:v>1.0842565151797885</c:v>
                      </c:pt>
                      <c:pt idx="5">
                        <c:v>1.0970333110862676</c:v>
                      </c:pt>
                      <c:pt idx="6">
                        <c:v>1.1098101069927431</c:v>
                      </c:pt>
                      <c:pt idx="7">
                        <c:v>1.1225869028992221</c:v>
                      </c:pt>
                      <c:pt idx="8">
                        <c:v>1.1353636988056977</c:v>
                      </c:pt>
                      <c:pt idx="9">
                        <c:v>1.1481404947121732</c:v>
                      </c:pt>
                      <c:pt idx="10">
                        <c:v>1.1609172906186522</c:v>
                      </c:pt>
                    </c:numCache>
                  </c:numRef>
                </c:val>
                <c:smooth val="0"/>
                <c:extLst xmlns:c15="http://schemas.microsoft.com/office/drawing/2012/chart">
                  <c:ext xmlns:c16="http://schemas.microsoft.com/office/drawing/2014/chart" uri="{C3380CC4-5D6E-409C-BE32-E72D297353CC}">
                    <c16:uniqueId val="{00000025-A62E-4CDF-AE0D-6195F0529C56}"/>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ЗП_ТОР!$A$78</c15:sqref>
                        </c15:formulaRef>
                      </c:ext>
                    </c:extLst>
                    <c:strCache>
                      <c:ptCount val="1"/>
                      <c:pt idx="0">
                        <c:v>Якутия</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ЗП_ТОР!$B$78:$L$78</c15:sqref>
                        </c15:formulaRef>
                      </c:ext>
                    </c:extLst>
                    <c:numCache>
                      <c:formatCode>0%</c:formatCode>
                      <c:ptCount val="11"/>
                      <c:pt idx="0">
                        <c:v>1</c:v>
                      </c:pt>
                      <c:pt idx="1">
                        <c:v>1.0332350997900686</c:v>
                      </c:pt>
                      <c:pt idx="2">
                        <c:v>0.98739360398099374</c:v>
                      </c:pt>
                      <c:pt idx="3">
                        <c:v>0.99426983857134843</c:v>
                      </c:pt>
                      <c:pt idx="4">
                        <c:v>0.98796664056184547</c:v>
                      </c:pt>
                      <c:pt idx="5">
                        <c:v>0.9816634425523425</c:v>
                      </c:pt>
                      <c:pt idx="6">
                        <c:v>0.97536024454283954</c:v>
                      </c:pt>
                      <c:pt idx="7">
                        <c:v>0.96905704653333657</c:v>
                      </c:pt>
                      <c:pt idx="8">
                        <c:v>0.96275384852383361</c:v>
                      </c:pt>
                      <c:pt idx="9">
                        <c:v>0.95645065051432887</c:v>
                      </c:pt>
                      <c:pt idx="10">
                        <c:v>0.95014745250482591</c:v>
                      </c:pt>
                    </c:numCache>
                  </c:numRef>
                </c:val>
                <c:smooth val="0"/>
                <c:extLst xmlns:c15="http://schemas.microsoft.com/office/drawing/2012/chart">
                  <c:ext xmlns:c16="http://schemas.microsoft.com/office/drawing/2014/chart" uri="{C3380CC4-5D6E-409C-BE32-E72D297353CC}">
                    <c16:uniqueId val="{00000026-A62E-4CDF-AE0D-6195F0529C56}"/>
                  </c:ext>
                </c:extLst>
              </c15:ser>
            </c15:filteredLineSeries>
          </c:ext>
        </c:extLst>
      </c:lineChart>
      <c:catAx>
        <c:axId val="29648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3944640"/>
        <c:crosses val="autoZero"/>
        <c:auto val="1"/>
        <c:lblAlgn val="ctr"/>
        <c:lblOffset val="100"/>
        <c:noMultiLvlLbl val="0"/>
      </c:catAx>
      <c:valAx>
        <c:axId val="293944640"/>
        <c:scaling>
          <c:orientation val="minMax"/>
          <c:min val="0.8"/>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64802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6"/>
          <c:order val="6"/>
          <c:tx>
            <c:strRef>
              <c:f>ЗП_ТОР!$A$46</c:f>
              <c:strCache>
                <c:ptCount val="1"/>
                <c:pt idx="0">
                  <c:v>Камчатка</c:v>
                </c:pt>
              </c:strCache>
              <c:extLst xmlns:c15="http://schemas.microsoft.com/office/drawing/2012/chart"/>
            </c:strRef>
          </c:tx>
          <c:spPr>
            <a:solidFill>
              <a:schemeClr val="accent5"/>
            </a:solidFill>
            <a:ln>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ЗП_ТОР!$B$46:$L$46</c:f>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extLst xmlns:c15="http://schemas.microsoft.com/office/drawing/2012/chart"/>
            </c:numRef>
          </c:val>
          <c:extLst xmlns:c15="http://schemas.microsoft.com/office/drawing/2012/chart">
            <c:ext xmlns:c16="http://schemas.microsoft.com/office/drawing/2014/chart" uri="{C3380CC4-5D6E-409C-BE32-E72D297353CC}">
              <c16:uniqueId val="{00000000-E749-4A3C-9F37-7F9CE314F0A3}"/>
            </c:ext>
          </c:extLst>
        </c:ser>
        <c:dLbls>
          <c:showLegendKey val="0"/>
          <c:showVal val="0"/>
          <c:showCatName val="0"/>
          <c:showSerName val="0"/>
          <c:showPercent val="0"/>
          <c:showBubbleSize val="0"/>
        </c:dLbls>
        <c:gapWidth val="150"/>
        <c:overlap val="-27"/>
        <c:axId val="296918016"/>
        <c:axId val="293943488"/>
        <c:extLst>
          <c:ext xmlns:c15="http://schemas.microsoft.com/office/drawing/2012/chart" uri="{02D57815-91ED-43cb-92C2-25804820EDAC}">
            <c15:filteredBarSeries>
              <c15:ser>
                <c:idx val="0"/>
                <c:order val="0"/>
                <c:tx>
                  <c:strRef>
                    <c:extLst>
                      <c:ext uri="{02D57815-91ED-43cb-92C2-25804820EDAC}">
                        <c15:formulaRef>
                          <c15:sqref>ЗП_ТОР!$A$40</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ЗП_ТОР!$B$40:$L$40</c15:sqref>
                        </c15:formulaRef>
                      </c:ext>
                    </c:extLst>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extLst>
                  <c:ext xmlns:c16="http://schemas.microsoft.com/office/drawing/2014/chart" uri="{C3380CC4-5D6E-409C-BE32-E72D297353CC}">
                    <c16:uniqueId val="{00000005-E749-4A3C-9F37-7F9CE314F0A3}"/>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ЗП_ТОР!$A$41</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ЗП_ТОР!$B$41:$L$41</c15:sqref>
                        </c15:formulaRef>
                      </c:ext>
                    </c:extLst>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numRef>
                </c:val>
                <c:extLst xmlns:c15="http://schemas.microsoft.com/office/drawing/2012/chart">
                  <c:ext xmlns:c16="http://schemas.microsoft.com/office/drawing/2014/chart" uri="{C3380CC4-5D6E-409C-BE32-E72D297353CC}">
                    <c16:uniqueId val="{00000006-E749-4A3C-9F37-7F9CE314F0A3}"/>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ЗП_ТОР!$A$42</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ЗП_ТОР!$B$42:$L$42</c15:sqref>
                        </c15:formulaRef>
                      </c:ext>
                    </c:extLst>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numRef>
                </c:val>
                <c:extLst xmlns:c15="http://schemas.microsoft.com/office/drawing/2012/chart">
                  <c:ext xmlns:c16="http://schemas.microsoft.com/office/drawing/2014/chart" uri="{C3380CC4-5D6E-409C-BE32-E72D297353CC}">
                    <c16:uniqueId val="{00000007-E749-4A3C-9F37-7F9CE314F0A3}"/>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ЗП_ТОР!$A$43</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ЗП_ТОР!$B$43:$L$43</c15:sqref>
                        </c15:formulaRef>
                      </c:ext>
                    </c:extLst>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numRef>
                </c:val>
                <c:extLst xmlns:c15="http://schemas.microsoft.com/office/drawing/2012/chart">
                  <c:ext xmlns:c16="http://schemas.microsoft.com/office/drawing/2014/chart" uri="{C3380CC4-5D6E-409C-BE32-E72D297353CC}">
                    <c16:uniqueId val="{00000008-E749-4A3C-9F37-7F9CE314F0A3}"/>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ЗП_ТОР!$A$44</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ЗП_ТОР!$B$44:$L$44</c15:sqref>
                        </c15:formulaRef>
                      </c:ext>
                    </c:extLst>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numRef>
                </c:val>
                <c:extLst xmlns:c15="http://schemas.microsoft.com/office/drawing/2012/chart">
                  <c:ext xmlns:c16="http://schemas.microsoft.com/office/drawing/2014/chart" uri="{C3380CC4-5D6E-409C-BE32-E72D297353CC}">
                    <c16:uniqueId val="{00000009-E749-4A3C-9F37-7F9CE314F0A3}"/>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ЗП_ТОР!$A$45</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ЗП_ТОР!$B$45:$L$45</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numRef>
                </c:val>
                <c:extLst xmlns:c15="http://schemas.microsoft.com/office/drawing/2012/chart">
                  <c:ext xmlns:c16="http://schemas.microsoft.com/office/drawing/2014/chart" uri="{C3380CC4-5D6E-409C-BE32-E72D297353CC}">
                    <c16:uniqueId val="{0000000A-E749-4A3C-9F37-7F9CE314F0A3}"/>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ЗП_ТОР!$A$47</c15:sqref>
                        </c15:formulaRef>
                      </c:ext>
                    </c:extLst>
                    <c:strCache>
                      <c:ptCount val="1"/>
                      <c:pt idx="0">
                        <c:v>Краснокаменск</c:v>
                      </c:pt>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ЗП_ТОР!$B$47:$L$47</c15:sqref>
                        </c15:formulaRef>
                      </c:ext>
                    </c:extLst>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numRef>
                </c:val>
                <c:extLst xmlns:c15="http://schemas.microsoft.com/office/drawing/2012/chart">
                  <c:ext xmlns:c16="http://schemas.microsoft.com/office/drawing/2014/chart" uri="{C3380CC4-5D6E-409C-BE32-E72D297353CC}">
                    <c16:uniqueId val="{0000000B-E749-4A3C-9F37-7F9CE314F0A3}"/>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ЗП_ТОР!$A$48</c15:sqref>
                        </c15:formulaRef>
                      </c:ext>
                    </c:extLst>
                    <c:strCache>
                      <c:ptCount val="1"/>
                      <c:pt idx="0">
                        <c:v>Курилы</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ЗП_ТОР!$B$48:$L$48</c15:sqref>
                        </c15:formulaRef>
                      </c:ext>
                    </c:extLst>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numRef>
                </c:val>
                <c:extLst xmlns:c15="http://schemas.microsoft.com/office/drawing/2012/chart">
                  <c:ext xmlns:c16="http://schemas.microsoft.com/office/drawing/2014/chart" uri="{C3380CC4-5D6E-409C-BE32-E72D297353CC}">
                    <c16:uniqueId val="{0000000C-E749-4A3C-9F37-7F9CE314F0A3}"/>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ЗП_ТОР!$A$49</c15:sqref>
                        </c15:formulaRef>
                      </c:ext>
                    </c:extLst>
                    <c:strCache>
                      <c:ptCount val="1"/>
                      <c:pt idx="0">
                        <c:v>Михайловский</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ЗП_ТОР!$B$49:$L$49</c15:sqref>
                        </c15:formulaRef>
                      </c:ext>
                    </c:extLst>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numRef>
                </c:val>
                <c:extLst xmlns:c15="http://schemas.microsoft.com/office/drawing/2012/chart">
                  <c:ext xmlns:c16="http://schemas.microsoft.com/office/drawing/2014/chart" uri="{C3380CC4-5D6E-409C-BE32-E72D297353CC}">
                    <c16:uniqueId val="{0000000D-E749-4A3C-9F37-7F9CE314F0A3}"/>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ЗП_ТОР!$A$50</c15:sqref>
                        </c15:formulaRef>
                      </c:ext>
                    </c:extLst>
                    <c:strCache>
                      <c:ptCount val="1"/>
                      <c:pt idx="0">
                        <c:v>Находка</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ЗП_ТОР!$B$50:$L$50</c15:sqref>
                        </c15:formulaRef>
                      </c:ext>
                    </c:extLst>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numRef>
                </c:val>
                <c:extLst xmlns:c15="http://schemas.microsoft.com/office/drawing/2012/chart">
                  <c:ext xmlns:c16="http://schemas.microsoft.com/office/drawing/2014/chart" uri="{C3380CC4-5D6E-409C-BE32-E72D297353CC}">
                    <c16:uniqueId val="{0000000E-E749-4A3C-9F37-7F9CE314F0A3}"/>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ЗП_ТОР!$A$51</c15:sqref>
                        </c15:formulaRef>
                      </c:ext>
                    </c:extLst>
                    <c:strCache>
                      <c:ptCount val="1"/>
                      <c:pt idx="0">
                        <c:v>Приморье</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ЗП_ТОР!$B$51:$L$51</c15:sqref>
                        </c15:formulaRef>
                      </c:ext>
                    </c:extLst>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numRef>
                </c:val>
                <c:extLst xmlns:c15="http://schemas.microsoft.com/office/drawing/2012/chart">
                  <c:ext xmlns:c16="http://schemas.microsoft.com/office/drawing/2014/chart" uri="{C3380CC4-5D6E-409C-BE32-E72D297353CC}">
                    <c16:uniqueId val="{0000000F-E749-4A3C-9F37-7F9CE314F0A3}"/>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ЗП_ТОР!$A$52</c15:sqref>
                        </c15:formulaRef>
                      </c:ext>
                    </c:extLst>
                    <c:strCache>
                      <c:ptCount val="1"/>
                      <c:pt idx="0">
                        <c:v>Хабаровск</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ЗП_ТОР!$B$52:$L$52</c15:sqref>
                        </c15:formulaRef>
                      </c:ext>
                    </c:extLst>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numRef>
                </c:val>
                <c:extLst xmlns:c15="http://schemas.microsoft.com/office/drawing/2012/chart">
                  <c:ext xmlns:c16="http://schemas.microsoft.com/office/drawing/2014/chart" uri="{C3380CC4-5D6E-409C-BE32-E72D297353CC}">
                    <c16:uniqueId val="{00000010-E749-4A3C-9F37-7F9CE314F0A3}"/>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ЗП_ТОР!$A$53</c15:sqref>
                        </c15:formulaRef>
                      </c:ext>
                    </c:extLst>
                    <c:strCache>
                      <c:ptCount val="1"/>
                      <c:pt idx="0">
                        <c:v>Чукотка</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ЗП_ТОР!$B$53:$L$53</c15:sqref>
                        </c15:formulaRef>
                      </c:ext>
                    </c:extLst>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numRef>
                </c:val>
                <c:extLst xmlns:c15="http://schemas.microsoft.com/office/drawing/2012/chart">
                  <c:ext xmlns:c16="http://schemas.microsoft.com/office/drawing/2014/chart" uri="{C3380CC4-5D6E-409C-BE32-E72D297353CC}">
                    <c16:uniqueId val="{00000011-E749-4A3C-9F37-7F9CE314F0A3}"/>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ЗП_ТОР!$A$54</c15:sqref>
                        </c15:formulaRef>
                      </c:ext>
                    </c:extLst>
                    <c:strCache>
                      <c:ptCount val="1"/>
                      <c:pt idx="0">
                        <c:v>Южная</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ЗП_ТОР!$B$54:$L$54</c15:sqref>
                        </c15:formulaRef>
                      </c:ext>
                    </c:extLst>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numRef>
                </c:val>
                <c:extLst xmlns:c15="http://schemas.microsoft.com/office/drawing/2012/chart">
                  <c:ext xmlns:c16="http://schemas.microsoft.com/office/drawing/2014/chart" uri="{C3380CC4-5D6E-409C-BE32-E72D297353CC}">
                    <c16:uniqueId val="{00000012-E749-4A3C-9F37-7F9CE314F0A3}"/>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ЗП_ТОР!$A$55</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ЗП_ТОР!$B$55:$L$55</c15:sqref>
                        </c15:formulaRef>
                      </c:ext>
                    </c:extLst>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numRef>
                </c:val>
                <c:extLst xmlns:c15="http://schemas.microsoft.com/office/drawing/2012/chart">
                  <c:ext xmlns:c16="http://schemas.microsoft.com/office/drawing/2014/chart" uri="{C3380CC4-5D6E-409C-BE32-E72D297353CC}">
                    <c16:uniqueId val="{00000013-E749-4A3C-9F37-7F9CE314F0A3}"/>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ЗП_ТОР!$A$56</c15:sqref>
                        </c15:formulaRef>
                      </c:ext>
                    </c:extLst>
                    <c:strCache>
                      <c:ptCount val="1"/>
                      <c:pt idx="0">
                        <c:v>Якутия</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ЗП_ТОР!$B$56:$L$56</c15:sqref>
                        </c15:formulaRef>
                      </c:ext>
                    </c:extLst>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numRef>
                </c:val>
                <c:extLst xmlns:c15="http://schemas.microsoft.com/office/drawing/2012/chart">
                  <c:ext xmlns:c16="http://schemas.microsoft.com/office/drawing/2014/chart" uri="{C3380CC4-5D6E-409C-BE32-E72D297353CC}">
                    <c16:uniqueId val="{00000014-E749-4A3C-9F37-7F9CE314F0A3}"/>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solidFill>
                    <a:schemeClr val="accent4">
                      <a:lumMod val="8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16-E749-4A3C-9F37-7F9CE314F0A3}"/>
                  </c:ext>
                </c:extLst>
              </c15:ser>
            </c15:filteredBarSeries>
            <c15:filteredBarSeries>
              <c15:ser>
                <c:idx val="39"/>
                <c:order val="39"/>
                <c:tx>
                  <c:strRef>
                    <c:extLst xmlns:c15="http://schemas.microsoft.com/office/drawing/2012/chart">
                      <c:ext xmlns:c15="http://schemas.microsoft.com/office/drawing/2012/chart" uri="{02D57815-91ED-43cb-92C2-25804820EDAC}">
                        <c15:formulaRef>
                          <c15:sqref>ЗП_ТОР!$A$79</c15:sqref>
                        </c15:formulaRef>
                      </c:ext>
                    </c:extLst>
                    <c:strCache>
                      <c:ptCount val="1"/>
                      <c:pt idx="0">
                        <c:v>Все муниципалитеты с ТОР</c:v>
                      </c:pt>
                    </c:strCache>
                  </c:strRef>
                </c:tx>
                <c:spPr>
                  <a:solidFill>
                    <a:schemeClr val="accent4">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ЗП_ТОР!$B$79:$L$79</c15:sqref>
                        </c15:formulaRef>
                      </c:ext>
                    </c:extLst>
                    <c:numCache>
                      <c:formatCode>0%</c:formatCode>
                      <c:ptCount val="11"/>
                      <c:pt idx="0">
                        <c:v>1</c:v>
                      </c:pt>
                      <c:pt idx="1">
                        <c:v>1.0123756600628684</c:v>
                      </c:pt>
                      <c:pt idx="2">
                        <c:v>0.95721632836889647</c:v>
                      </c:pt>
                      <c:pt idx="3">
                        <c:v>0.9470803245128252</c:v>
                      </c:pt>
                      <c:pt idx="4">
                        <c:v>0.9256884886972685</c:v>
                      </c:pt>
                      <c:pt idx="5">
                        <c:v>0.9042966528817189</c:v>
                      </c:pt>
                      <c:pt idx="6">
                        <c:v>0.8829048170661693</c:v>
                      </c:pt>
                      <c:pt idx="7">
                        <c:v>0.8615129812506197</c:v>
                      </c:pt>
                      <c:pt idx="8">
                        <c:v>0.840121145435063</c:v>
                      </c:pt>
                      <c:pt idx="9">
                        <c:v>0.8187293096195134</c:v>
                      </c:pt>
                      <c:pt idx="10">
                        <c:v>0.7973374738039638</c:v>
                      </c:pt>
                    </c:numCache>
                  </c:numRef>
                </c:val>
                <c:extLst xmlns:c15="http://schemas.microsoft.com/office/drawing/2012/chart">
                  <c:ext xmlns:c16="http://schemas.microsoft.com/office/drawing/2014/chart" uri="{C3380CC4-5D6E-409C-BE32-E72D297353CC}">
                    <c16:uniqueId val="{00000027-E749-4A3C-9F37-7F9CE314F0A3}"/>
                  </c:ext>
                </c:extLst>
              </c15:ser>
            </c15:filteredBarSeries>
            <c15:filteredBar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solidFill>
                    <a:schemeClr val="accent5">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extLst xmlns:c15="http://schemas.microsoft.com/office/drawing/2012/chart">
                  <c:ext xmlns:c16="http://schemas.microsoft.com/office/drawing/2014/chart" uri="{C3380CC4-5D6E-409C-BE32-E72D297353CC}">
                    <c16:uniqueId val="{00000028-E749-4A3C-9F37-7F9CE314F0A3}"/>
                  </c:ext>
                </c:extLst>
              </c15:ser>
            </c15:filteredBarSeries>
            <c15:filteredBar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solidFill>
                    <a:schemeClr val="accent6">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extLst xmlns:c15="http://schemas.microsoft.com/office/drawing/2012/chart">
                  <c:ext xmlns:c16="http://schemas.microsoft.com/office/drawing/2014/chart" uri="{C3380CC4-5D6E-409C-BE32-E72D297353CC}">
                    <c16:uniqueId val="{00000029-E749-4A3C-9F37-7F9CE314F0A3}"/>
                  </c:ext>
                </c:extLst>
              </c15:ser>
            </c15:filteredBarSeries>
            <c15:filteredBar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solidFill>
                    <a:schemeClr val="accent1">
                      <a:lumMod val="7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extLst xmlns:c15="http://schemas.microsoft.com/office/drawing/2012/chart">
                  <c:ext xmlns:c16="http://schemas.microsoft.com/office/drawing/2014/chart" uri="{C3380CC4-5D6E-409C-BE32-E72D297353CC}">
                    <c16:uniqueId val="{0000002A-E749-4A3C-9F37-7F9CE314F0A3}"/>
                  </c:ext>
                </c:extLst>
              </c15:ser>
            </c15:filteredBarSeries>
          </c:ext>
        </c:extLst>
      </c:barChart>
      <c:lineChart>
        <c:grouping val="standard"/>
        <c:varyColors val="0"/>
        <c:ser>
          <c:idx val="17"/>
          <c:order val="17"/>
          <c:tx>
            <c:strRef>
              <c:f>ЗП_ТОР!$A$57</c:f>
              <c:strCache>
                <c:ptCount val="1"/>
                <c:pt idx="0">
                  <c:v>Все муниципалитеты с ТОР</c:v>
                </c:pt>
              </c:strCache>
            </c:strRef>
          </c:tx>
          <c:spPr>
            <a:ln w="12700" cap="rnd">
              <a:solidFill>
                <a:srgbClr val="FF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smooth val="0"/>
          <c:extLst>
            <c:ext xmlns:c16="http://schemas.microsoft.com/office/drawing/2014/chart" uri="{C3380CC4-5D6E-409C-BE32-E72D297353CC}">
              <c16:uniqueId val="{00000001-E749-4A3C-9F37-7F9CE314F0A3}"/>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E749-4A3C-9F37-7F9CE314F0A3}"/>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E749-4A3C-9F37-7F9CE314F0A3}"/>
            </c:ext>
          </c:extLst>
        </c:ser>
        <c:ser>
          <c:idx val="28"/>
          <c:order val="28"/>
          <c:tx>
            <c:strRef>
              <c:f>ЗП_ТОР!$A$68</c:f>
              <c:strCache>
                <c:ptCount val="1"/>
                <c:pt idx="0">
                  <c:v>Камчатка</c:v>
                </c:pt>
              </c:strCache>
              <c:extLst xmlns:c15="http://schemas.microsoft.com/office/drawing/2012/chart"/>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ЗП_ТОР!$B$68:$L$68</c:f>
              <c:numCache>
                <c:formatCode>0%</c:formatCode>
                <c:ptCount val="11"/>
                <c:pt idx="0">
                  <c:v>1</c:v>
                </c:pt>
                <c:pt idx="1">
                  <c:v>1.021174714668037</c:v>
                </c:pt>
                <c:pt idx="2">
                  <c:v>1.0238712531770258</c:v>
                </c:pt>
                <c:pt idx="3">
                  <c:v>1.0388865757920485</c:v>
                </c:pt>
                <c:pt idx="4">
                  <c:v>1.0508222023805622</c:v>
                </c:pt>
                <c:pt idx="5">
                  <c:v>1.062757828969076</c:v>
                </c:pt>
                <c:pt idx="6">
                  <c:v>1.0746934555575862</c:v>
                </c:pt>
                <c:pt idx="7">
                  <c:v>1.0866290821461</c:v>
                </c:pt>
                <c:pt idx="8">
                  <c:v>1.0985647087346138</c:v>
                </c:pt>
                <c:pt idx="9">
                  <c:v>1.110500335323124</c:v>
                </c:pt>
                <c:pt idx="10">
                  <c:v>1.1224359619116377</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E749-4A3C-9F37-7F9CE314F0A3}"/>
            </c:ext>
          </c:extLst>
        </c:ser>
        <c:dLbls>
          <c:showLegendKey val="0"/>
          <c:showVal val="0"/>
          <c:showCatName val="0"/>
          <c:showSerName val="0"/>
          <c:showPercent val="0"/>
          <c:showBubbleSize val="0"/>
        </c:dLbls>
        <c:marker val="1"/>
        <c:smooth val="0"/>
        <c:axId val="296918016"/>
        <c:axId val="293943488"/>
        <c:extLst>
          <c:ext xmlns:c15="http://schemas.microsoft.com/office/drawing/2012/chart" uri="{02D57815-91ED-43cb-92C2-25804820EDAC}">
            <c15:filteredLineSeries>
              <c15:ser>
                <c:idx val="19"/>
                <c:order val="19"/>
                <c:tx>
                  <c:strRef>
                    <c:extLst>
                      <c:ex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c:ext xmlns:c16="http://schemas.microsoft.com/office/drawing/2014/chart" uri="{C3380CC4-5D6E-409C-BE32-E72D297353CC}">
                    <c16:uniqueId val="{00000015-E749-4A3C-9F37-7F9CE314F0A3}"/>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ЗП_ТОР!$A$62</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ЗП_ТОР!$B$62:$L$62</c15:sqref>
                        </c15:formulaRef>
                      </c:ext>
                    </c:extLst>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xmlns:c15="http://schemas.microsoft.com/office/drawing/2012/chart">
                  <c:ext xmlns:c16="http://schemas.microsoft.com/office/drawing/2014/chart" uri="{C3380CC4-5D6E-409C-BE32-E72D297353CC}">
                    <c16:uniqueId val="{00000017-E749-4A3C-9F37-7F9CE314F0A3}"/>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ЗП_ТОР!$A$63</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ЗП_ТОР!$B$63:$L$63</c15:sqref>
                        </c15:formulaRef>
                      </c:ext>
                    </c:extLst>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numRef>
                </c:val>
                <c:smooth val="0"/>
                <c:extLst xmlns:c15="http://schemas.microsoft.com/office/drawing/2012/chart">
                  <c:ext xmlns:c16="http://schemas.microsoft.com/office/drawing/2014/chart" uri="{C3380CC4-5D6E-409C-BE32-E72D297353CC}">
                    <c16:uniqueId val="{00000018-E749-4A3C-9F37-7F9CE314F0A3}"/>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ЗП_ТОР!$A$64</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ЗП_ТОР!$B$64:$L$64</c15:sqref>
                        </c15:formulaRef>
                      </c:ext>
                    </c:extLst>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numRef>
                </c:val>
                <c:smooth val="0"/>
                <c:extLst xmlns:c15="http://schemas.microsoft.com/office/drawing/2012/chart">
                  <c:ext xmlns:c16="http://schemas.microsoft.com/office/drawing/2014/chart" uri="{C3380CC4-5D6E-409C-BE32-E72D297353CC}">
                    <c16:uniqueId val="{00000019-E749-4A3C-9F37-7F9CE314F0A3}"/>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ЗП_ТОР!$A$65</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ЗП_ТОР!$B$65:$L$65</c15:sqref>
                        </c15:formulaRef>
                      </c:ext>
                    </c:extLst>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numRef>
                </c:val>
                <c:smooth val="0"/>
                <c:extLst xmlns:c15="http://schemas.microsoft.com/office/drawing/2012/chart">
                  <c:ext xmlns:c16="http://schemas.microsoft.com/office/drawing/2014/chart" uri="{C3380CC4-5D6E-409C-BE32-E72D297353CC}">
                    <c16:uniqueId val="{0000001A-E749-4A3C-9F37-7F9CE314F0A3}"/>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ЗП_ТОР!$A$66</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ЗП_ТОР!$B$66:$L$66</c15:sqref>
                        </c15:formulaRef>
                      </c:ext>
                    </c:extLst>
                    <c:numCache>
                      <c:formatCode>0%</c:formatCode>
                      <c:ptCount val="11"/>
                      <c:pt idx="0">
                        <c:v>1</c:v>
                      </c:pt>
                      <c:pt idx="1">
                        <c:v>1.0514254044120857</c:v>
                      </c:pt>
                      <c:pt idx="2">
                        <c:v>1.0705676053954158</c:v>
                      </c:pt>
                      <c:pt idx="3">
                        <c:v>1.0362097991381565</c:v>
                      </c:pt>
                      <c:pt idx="4">
                        <c:v>1.071493601835865</c:v>
                      </c:pt>
                      <c:pt idx="5">
                        <c:v>1.0842707616756435</c:v>
                      </c:pt>
                      <c:pt idx="6">
                        <c:v>1.0970479215154256</c:v>
                      </c:pt>
                      <c:pt idx="7">
                        <c:v>1.1098250813552042</c:v>
                      </c:pt>
                      <c:pt idx="8">
                        <c:v>1.1226022411949828</c:v>
                      </c:pt>
                      <c:pt idx="9">
                        <c:v>1.1353794010347649</c:v>
                      </c:pt>
                      <c:pt idx="10">
                        <c:v>1.1481565608745434</c:v>
                      </c:pt>
                    </c:numCache>
                  </c:numRef>
                </c:val>
                <c:smooth val="0"/>
                <c:extLst xmlns:c15="http://schemas.microsoft.com/office/drawing/2012/chart">
                  <c:ext xmlns:c16="http://schemas.microsoft.com/office/drawing/2014/chart" uri="{C3380CC4-5D6E-409C-BE32-E72D297353CC}">
                    <c16:uniqueId val="{0000001B-E749-4A3C-9F37-7F9CE314F0A3}"/>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ЗП_ТОР!$A$67</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ЗП_ТОР!$B$67:$L$67</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0.96535484353972434</c:v>
                      </c:pt>
                      <c:pt idx="8">
                        <c:v>0.96676272414893383</c:v>
                      </c:pt>
                      <c:pt idx="9">
                        <c:v>0.96817060475814332</c:v>
                      </c:pt>
                      <c:pt idx="10">
                        <c:v>0.9695784853673528</c:v>
                      </c:pt>
                    </c:numCache>
                  </c:numRef>
                </c:val>
                <c:smooth val="0"/>
                <c:extLst xmlns:c15="http://schemas.microsoft.com/office/drawing/2012/chart">
                  <c:ext xmlns:c16="http://schemas.microsoft.com/office/drawing/2014/chart" uri="{C3380CC4-5D6E-409C-BE32-E72D297353CC}">
                    <c16:uniqueId val="{0000001C-E749-4A3C-9F37-7F9CE314F0A3}"/>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ЗП_ТОР!$A$69</c15:sqref>
                        </c15:formulaRef>
                      </c:ext>
                    </c:extLst>
                    <c:strCache>
                      <c:ptCount val="1"/>
                      <c:pt idx="0">
                        <c:v>Краснокаменск</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ЗП_ТОР!$B$69:$L$69</c15:sqref>
                        </c15:formulaRef>
                      </c:ext>
                    </c:extLst>
                    <c:numCache>
                      <c:formatCode>0%</c:formatCode>
                      <c:ptCount val="11"/>
                      <c:pt idx="0">
                        <c:v>1</c:v>
                      </c:pt>
                      <c:pt idx="1">
                        <c:v>0.96443958900598448</c:v>
                      </c:pt>
                      <c:pt idx="2">
                        <c:v>0.84986306458597605</c:v>
                      </c:pt>
                      <c:pt idx="3">
                        <c:v>0.77495572518548206</c:v>
                      </c:pt>
                      <c:pt idx="4">
                        <c:v>0.6998872574784798</c:v>
                      </c:pt>
                      <c:pt idx="5">
                        <c:v>0.62091632259210883</c:v>
                      </c:pt>
                      <c:pt idx="6">
                        <c:v>0.54194538770576628</c:v>
                      </c:pt>
                      <c:pt idx="7">
                        <c:v>0.46297445281939531</c:v>
                      </c:pt>
                      <c:pt idx="8">
                        <c:v>0.38400351793305276</c:v>
                      </c:pt>
                      <c:pt idx="9">
                        <c:v>0.30503258304671022</c:v>
                      </c:pt>
                      <c:pt idx="10">
                        <c:v>0.22606164816033925</c:v>
                      </c:pt>
                    </c:numCache>
                  </c:numRef>
                </c:val>
                <c:smooth val="0"/>
                <c:extLst xmlns:c15="http://schemas.microsoft.com/office/drawing/2012/chart">
                  <c:ext xmlns:c16="http://schemas.microsoft.com/office/drawing/2014/chart" uri="{C3380CC4-5D6E-409C-BE32-E72D297353CC}">
                    <c16:uniqueId val="{0000001D-E749-4A3C-9F37-7F9CE314F0A3}"/>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ЗП_ТОР!$A$70</c15:sqref>
                        </c15:formulaRef>
                      </c:ext>
                    </c:extLst>
                    <c:strCache>
                      <c:ptCount val="1"/>
                      <c:pt idx="0">
                        <c:v>Курилы</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ЗП_ТОР!$B$70:$L$70</c15:sqref>
                        </c15:formulaRef>
                      </c:ext>
                    </c:extLst>
                    <c:numCache>
                      <c:formatCode>0%</c:formatCode>
                      <c:ptCount val="11"/>
                      <c:pt idx="0">
                        <c:v>1</c:v>
                      </c:pt>
                      <c:pt idx="1">
                        <c:v>1.1122088803177912</c:v>
                      </c:pt>
                      <c:pt idx="2">
                        <c:v>1.205338148849447</c:v>
                      </c:pt>
                      <c:pt idx="3">
                        <c:v>1.1679911088055794</c:v>
                      </c:pt>
                      <c:pt idx="4">
                        <c:v>1.2244691370095122</c:v>
                      </c:pt>
                      <c:pt idx="5">
                        <c:v>1.2934176057485018</c:v>
                      </c:pt>
                      <c:pt idx="6">
                        <c:v>1.3438896559991917</c:v>
                      </c:pt>
                      <c:pt idx="7">
                        <c:v>1.3943617062498674</c:v>
                      </c:pt>
                      <c:pt idx="8">
                        <c:v>1.4448337565005431</c:v>
                      </c:pt>
                      <c:pt idx="9">
                        <c:v>1.495305806751233</c:v>
                      </c:pt>
                      <c:pt idx="10">
                        <c:v>1.5457778570019087</c:v>
                      </c:pt>
                    </c:numCache>
                  </c:numRef>
                </c:val>
                <c:smooth val="0"/>
                <c:extLst xmlns:c15="http://schemas.microsoft.com/office/drawing/2012/chart">
                  <c:ext xmlns:c16="http://schemas.microsoft.com/office/drawing/2014/chart" uri="{C3380CC4-5D6E-409C-BE32-E72D297353CC}">
                    <c16:uniqueId val="{0000001E-E749-4A3C-9F37-7F9CE314F0A3}"/>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ЗП_ТОР!$A$71</c15:sqref>
                        </c15:formulaRef>
                      </c:ext>
                    </c:extLst>
                    <c:strCache>
                      <c:ptCount val="1"/>
                      <c:pt idx="0">
                        <c:v>Михайловский</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ЗП_ТОР!$B$71:$L$71</c15:sqref>
                        </c15:formulaRef>
                      </c:ext>
                    </c:extLst>
                    <c:numCache>
                      <c:formatCode>0%</c:formatCode>
                      <c:ptCount val="11"/>
                      <c:pt idx="0">
                        <c:v>1</c:v>
                      </c:pt>
                      <c:pt idx="1">
                        <c:v>1.0018398205132595</c:v>
                      </c:pt>
                      <c:pt idx="2">
                        <c:v>0.93331317335577024</c:v>
                      </c:pt>
                      <c:pt idx="3">
                        <c:v>0.91169750464543142</c:v>
                      </c:pt>
                      <c:pt idx="4">
                        <c:v>0.87835409132331677</c:v>
                      </c:pt>
                      <c:pt idx="5">
                        <c:v>0.84501067800120211</c:v>
                      </c:pt>
                      <c:pt idx="6">
                        <c:v>0.81166726467908745</c:v>
                      </c:pt>
                      <c:pt idx="7">
                        <c:v>0.7783238513569728</c:v>
                      </c:pt>
                      <c:pt idx="8">
                        <c:v>0.74498043803485814</c:v>
                      </c:pt>
                      <c:pt idx="9">
                        <c:v>0.71163702471274348</c:v>
                      </c:pt>
                      <c:pt idx="10">
                        <c:v>0.67829361139062883</c:v>
                      </c:pt>
                    </c:numCache>
                  </c:numRef>
                </c:val>
                <c:smooth val="0"/>
                <c:extLst xmlns:c15="http://schemas.microsoft.com/office/drawing/2012/chart">
                  <c:ext xmlns:c16="http://schemas.microsoft.com/office/drawing/2014/chart" uri="{C3380CC4-5D6E-409C-BE32-E72D297353CC}">
                    <c16:uniqueId val="{0000001F-E749-4A3C-9F37-7F9CE314F0A3}"/>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ЗП_ТОР!$A$72</c15:sqref>
                        </c15:formulaRef>
                      </c:ext>
                    </c:extLst>
                    <c:strCache>
                      <c:ptCount val="1"/>
                      <c:pt idx="0">
                        <c:v>Находка</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ЗП_ТОР!$B$72:$L$72</c15:sqref>
                        </c15:formulaRef>
                      </c:ext>
                    </c:extLst>
                    <c:numCache>
                      <c:formatCode>0%</c:formatCode>
                      <c:ptCount val="11"/>
                      <c:pt idx="0">
                        <c:v>1</c:v>
                      </c:pt>
                      <c:pt idx="1">
                        <c:v>1.0057447809770368</c:v>
                      </c:pt>
                      <c:pt idx="2">
                        <c:v>0.97124046368472439</c:v>
                      </c:pt>
                      <c:pt idx="3">
                        <c:v>0.92740332363416478</c:v>
                      </c:pt>
                      <c:pt idx="4">
                        <c:v>0.93552972878786478</c:v>
                      </c:pt>
                      <c:pt idx="5">
                        <c:v>0.90579905948661832</c:v>
                      </c:pt>
                      <c:pt idx="6">
                        <c:v>0.88507085950990216</c:v>
                      </c:pt>
                      <c:pt idx="7">
                        <c:v>0.86434265953318601</c:v>
                      </c:pt>
                      <c:pt idx="8">
                        <c:v>0.84361445955647696</c:v>
                      </c:pt>
                      <c:pt idx="9">
                        <c:v>0.8228862595797608</c:v>
                      </c:pt>
                      <c:pt idx="10">
                        <c:v>0.80215805960304465</c:v>
                      </c:pt>
                    </c:numCache>
                  </c:numRef>
                </c:val>
                <c:smooth val="0"/>
                <c:extLst xmlns:c15="http://schemas.microsoft.com/office/drawing/2012/chart">
                  <c:ext xmlns:c16="http://schemas.microsoft.com/office/drawing/2014/chart" uri="{C3380CC4-5D6E-409C-BE32-E72D297353CC}">
                    <c16:uniqueId val="{00000020-E749-4A3C-9F37-7F9CE314F0A3}"/>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ЗП_ТОР!$A$73</c15:sqref>
                        </c15:formulaRef>
                      </c:ext>
                    </c:extLst>
                    <c:strCache>
                      <c:ptCount val="1"/>
                      <c:pt idx="0">
                        <c:v>Приморье</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ЗП_ТОР!$B$73:$L$73</c15:sqref>
                        </c15:formulaRef>
                      </c:ext>
                    </c:extLst>
                    <c:numCache>
                      <c:formatCode>0%</c:formatCode>
                      <c:ptCount val="11"/>
                      <c:pt idx="0">
                        <c:v>1</c:v>
                      </c:pt>
                      <c:pt idx="1">
                        <c:v>1.0309262703098432</c:v>
                      </c:pt>
                      <c:pt idx="2">
                        <c:v>0.96837406007441507</c:v>
                      </c:pt>
                      <c:pt idx="3">
                        <c:v>0.96814083686916774</c:v>
                      </c:pt>
                      <c:pt idx="4">
                        <c:v>0.95232786690637639</c:v>
                      </c:pt>
                      <c:pt idx="5">
                        <c:v>0.93651489694358148</c:v>
                      </c:pt>
                      <c:pt idx="6">
                        <c:v>0.92070192698079012</c:v>
                      </c:pt>
                      <c:pt idx="7">
                        <c:v>0.90488895701799876</c:v>
                      </c:pt>
                      <c:pt idx="8">
                        <c:v>0.88907598705520385</c:v>
                      </c:pt>
                      <c:pt idx="9">
                        <c:v>0.8732630170924125</c:v>
                      </c:pt>
                      <c:pt idx="10">
                        <c:v>0.85745004712962114</c:v>
                      </c:pt>
                    </c:numCache>
                  </c:numRef>
                </c:val>
                <c:smooth val="0"/>
                <c:extLst xmlns:c15="http://schemas.microsoft.com/office/drawing/2012/chart">
                  <c:ext xmlns:c16="http://schemas.microsoft.com/office/drawing/2014/chart" uri="{C3380CC4-5D6E-409C-BE32-E72D297353CC}">
                    <c16:uniqueId val="{00000021-E749-4A3C-9F37-7F9CE314F0A3}"/>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ЗП_ТОР!$A$74</c15:sqref>
                        </c15:formulaRef>
                      </c:ext>
                    </c:extLst>
                    <c:strCache>
                      <c:ptCount val="1"/>
                      <c:pt idx="0">
                        <c:v>Хабаровск</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ЗП_ТОР!$B$74:$L$74</c15:sqref>
                        </c15:formulaRef>
                      </c:ext>
                    </c:extLst>
                    <c:numCache>
                      <c:formatCode>0%</c:formatCode>
                      <c:ptCount val="11"/>
                      <c:pt idx="0">
                        <c:v>1</c:v>
                      </c:pt>
                      <c:pt idx="1">
                        <c:v>0.9949998943946391</c:v>
                      </c:pt>
                      <c:pt idx="2">
                        <c:v>0.92284444643560359</c:v>
                      </c:pt>
                      <c:pt idx="3">
                        <c:v>0.89545922671234734</c:v>
                      </c:pt>
                      <c:pt idx="4">
                        <c:v>0.85688144993014248</c:v>
                      </c:pt>
                      <c:pt idx="5">
                        <c:v>0.81830367314795183</c:v>
                      </c:pt>
                      <c:pt idx="6">
                        <c:v>0.77972589636574696</c:v>
                      </c:pt>
                      <c:pt idx="7">
                        <c:v>0.74114811958355631</c:v>
                      </c:pt>
                      <c:pt idx="8">
                        <c:v>0.70257034280135144</c:v>
                      </c:pt>
                      <c:pt idx="9">
                        <c:v>0.66399256601916079</c:v>
                      </c:pt>
                      <c:pt idx="10">
                        <c:v>0.62541478923695593</c:v>
                      </c:pt>
                    </c:numCache>
                  </c:numRef>
                </c:val>
                <c:smooth val="0"/>
                <c:extLst xmlns:c15="http://schemas.microsoft.com/office/drawing/2012/chart">
                  <c:ext xmlns:c16="http://schemas.microsoft.com/office/drawing/2014/chart" uri="{C3380CC4-5D6E-409C-BE32-E72D297353CC}">
                    <c16:uniqueId val="{00000022-E749-4A3C-9F37-7F9CE314F0A3}"/>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ЗП_ТОР!$A$75</c15:sqref>
                        </c15:formulaRef>
                      </c:ext>
                    </c:extLst>
                    <c:strCache>
                      <c:ptCount val="1"/>
                      <c:pt idx="0">
                        <c:v>Чукотка</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ЗП_ТОР!$B$75:$L$75</c15:sqref>
                        </c15:formulaRef>
                      </c:ext>
                    </c:extLst>
                    <c:numCache>
                      <c:formatCode>0%</c:formatCode>
                      <c:ptCount val="11"/>
                      <c:pt idx="0">
                        <c:v>1</c:v>
                      </c:pt>
                      <c:pt idx="1">
                        <c:v>0.98420636056995947</c:v>
                      </c:pt>
                      <c:pt idx="2">
                        <c:v>0.98080239186679607</c:v>
                      </c:pt>
                      <c:pt idx="3">
                        <c:v>0.9691386426790487</c:v>
                      </c:pt>
                      <c:pt idx="4">
                        <c:v>0.95953983861244652</c:v>
                      </c:pt>
                      <c:pt idx="5">
                        <c:v>0.94994103454584433</c:v>
                      </c:pt>
                      <c:pt idx="6">
                        <c:v>0.94034223047924215</c:v>
                      </c:pt>
                      <c:pt idx="7">
                        <c:v>0.93074342641263996</c:v>
                      </c:pt>
                      <c:pt idx="8">
                        <c:v>0.92114462234603778</c:v>
                      </c:pt>
                      <c:pt idx="9">
                        <c:v>0.91154581827943559</c:v>
                      </c:pt>
                      <c:pt idx="10">
                        <c:v>0.90194701421283341</c:v>
                      </c:pt>
                    </c:numCache>
                  </c:numRef>
                </c:val>
                <c:smooth val="0"/>
                <c:extLst xmlns:c15="http://schemas.microsoft.com/office/drawing/2012/chart">
                  <c:ext xmlns:c16="http://schemas.microsoft.com/office/drawing/2014/chart" uri="{C3380CC4-5D6E-409C-BE32-E72D297353CC}">
                    <c16:uniqueId val="{00000023-E749-4A3C-9F37-7F9CE314F0A3}"/>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ЗП_ТОР!$A$76</c15:sqref>
                        </c15:formulaRef>
                      </c:ext>
                    </c:extLst>
                    <c:strCache>
                      <c:ptCount val="1"/>
                      <c:pt idx="0">
                        <c:v>Южная</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ЗП_ТОР!$B$76:$L$76</c15:sqref>
                        </c15:formulaRef>
                      </c:ext>
                    </c:extLst>
                    <c:numCache>
                      <c:formatCode>0%</c:formatCode>
                      <c:ptCount val="11"/>
                      <c:pt idx="0">
                        <c:v>1</c:v>
                      </c:pt>
                      <c:pt idx="1">
                        <c:v>1.013795374197346</c:v>
                      </c:pt>
                      <c:pt idx="2">
                        <c:v>1.0032936401743828</c:v>
                      </c:pt>
                      <c:pt idx="3">
                        <c:v>0.97811720076351394</c:v>
                      </c:pt>
                      <c:pt idx="4">
                        <c:v>0.97976402085070546</c:v>
                      </c:pt>
                      <c:pt idx="5">
                        <c:v>0.97214900767746215</c:v>
                      </c:pt>
                      <c:pt idx="6">
                        <c:v>0.96453399450422062</c:v>
                      </c:pt>
                      <c:pt idx="7">
                        <c:v>0.9569189813309773</c:v>
                      </c:pt>
                      <c:pt idx="8">
                        <c:v>0.94930396815773577</c:v>
                      </c:pt>
                      <c:pt idx="9">
                        <c:v>0.94168895498449423</c:v>
                      </c:pt>
                      <c:pt idx="10">
                        <c:v>0.93407394181125092</c:v>
                      </c:pt>
                    </c:numCache>
                  </c:numRef>
                </c:val>
                <c:smooth val="0"/>
                <c:extLst xmlns:c15="http://schemas.microsoft.com/office/drawing/2012/chart">
                  <c:ext xmlns:c16="http://schemas.microsoft.com/office/drawing/2014/chart" uri="{C3380CC4-5D6E-409C-BE32-E72D297353CC}">
                    <c16:uniqueId val="{00000024-E749-4A3C-9F37-7F9CE314F0A3}"/>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ЗП_ТОР!$A$77</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ЗП_ТОР!$B$77:$L$77</c15:sqref>
                        </c15:formulaRef>
                      </c:ext>
                    </c:extLst>
                    <c:numCache>
                      <c:formatCode>0%</c:formatCode>
                      <c:ptCount val="11"/>
                      <c:pt idx="0">
                        <c:v>1</c:v>
                      </c:pt>
                      <c:pt idx="1">
                        <c:v>1.0882733347024198</c:v>
                      </c:pt>
                      <c:pt idx="2">
                        <c:v>1.0734565035443602</c:v>
                      </c:pt>
                      <c:pt idx="3">
                        <c:v>1.0475282634076102</c:v>
                      </c:pt>
                      <c:pt idx="4">
                        <c:v>1.0842565151797885</c:v>
                      </c:pt>
                      <c:pt idx="5">
                        <c:v>1.0970333110862676</c:v>
                      </c:pt>
                      <c:pt idx="6">
                        <c:v>1.1098101069927431</c:v>
                      </c:pt>
                      <c:pt idx="7">
                        <c:v>1.1225869028992221</c:v>
                      </c:pt>
                      <c:pt idx="8">
                        <c:v>1.1353636988056977</c:v>
                      </c:pt>
                      <c:pt idx="9">
                        <c:v>1.1481404947121732</c:v>
                      </c:pt>
                      <c:pt idx="10">
                        <c:v>1.1609172906186522</c:v>
                      </c:pt>
                    </c:numCache>
                  </c:numRef>
                </c:val>
                <c:smooth val="0"/>
                <c:extLst xmlns:c15="http://schemas.microsoft.com/office/drawing/2012/chart">
                  <c:ext xmlns:c16="http://schemas.microsoft.com/office/drawing/2014/chart" uri="{C3380CC4-5D6E-409C-BE32-E72D297353CC}">
                    <c16:uniqueId val="{00000025-E749-4A3C-9F37-7F9CE314F0A3}"/>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ЗП_ТОР!$A$78</c15:sqref>
                        </c15:formulaRef>
                      </c:ext>
                    </c:extLst>
                    <c:strCache>
                      <c:ptCount val="1"/>
                      <c:pt idx="0">
                        <c:v>Якутия</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ЗП_ТОР!$B$78:$L$78</c15:sqref>
                        </c15:formulaRef>
                      </c:ext>
                    </c:extLst>
                    <c:numCache>
                      <c:formatCode>0%</c:formatCode>
                      <c:ptCount val="11"/>
                      <c:pt idx="0">
                        <c:v>1</c:v>
                      </c:pt>
                      <c:pt idx="1">
                        <c:v>1.0332350997900686</c:v>
                      </c:pt>
                      <c:pt idx="2">
                        <c:v>0.98739360398099374</c:v>
                      </c:pt>
                      <c:pt idx="3">
                        <c:v>0.99426983857134843</c:v>
                      </c:pt>
                      <c:pt idx="4">
                        <c:v>0.98796664056184547</c:v>
                      </c:pt>
                      <c:pt idx="5">
                        <c:v>0.9816634425523425</c:v>
                      </c:pt>
                      <c:pt idx="6">
                        <c:v>0.97536024454283954</c:v>
                      </c:pt>
                      <c:pt idx="7">
                        <c:v>0.96905704653333657</c:v>
                      </c:pt>
                      <c:pt idx="8">
                        <c:v>0.96275384852383361</c:v>
                      </c:pt>
                      <c:pt idx="9">
                        <c:v>0.95645065051432887</c:v>
                      </c:pt>
                      <c:pt idx="10">
                        <c:v>0.95014745250482591</c:v>
                      </c:pt>
                    </c:numCache>
                  </c:numRef>
                </c:val>
                <c:smooth val="0"/>
                <c:extLst xmlns:c15="http://schemas.microsoft.com/office/drawing/2012/chart">
                  <c:ext xmlns:c16="http://schemas.microsoft.com/office/drawing/2014/chart" uri="{C3380CC4-5D6E-409C-BE32-E72D297353CC}">
                    <c16:uniqueId val="{00000026-E749-4A3C-9F37-7F9CE314F0A3}"/>
                  </c:ext>
                </c:extLst>
              </c15:ser>
            </c15:filteredLineSeries>
          </c:ext>
        </c:extLst>
      </c:lineChart>
      <c:catAx>
        <c:axId val="29691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3943488"/>
        <c:crosses val="autoZero"/>
        <c:auto val="1"/>
        <c:lblAlgn val="ctr"/>
        <c:lblOffset val="100"/>
        <c:noMultiLvlLbl val="0"/>
      </c:catAx>
      <c:valAx>
        <c:axId val="293943488"/>
        <c:scaling>
          <c:orientation val="minMax"/>
          <c:min val="0.8"/>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69180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7"/>
          <c:order val="7"/>
          <c:tx>
            <c:strRef>
              <c:f>ЗП_ТОР!$A$47</c:f>
              <c:strCache>
                <c:ptCount val="1"/>
                <c:pt idx="0">
                  <c:v>Краснокаменск</c:v>
                </c:pt>
              </c:strCache>
              <c:extLst xmlns:c15="http://schemas.microsoft.com/office/drawing/2012/chart"/>
            </c:strRef>
          </c:tx>
          <c:spPr>
            <a:solidFill>
              <a:schemeClr val="accent5"/>
            </a:solidFill>
            <a:ln>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ЗП_ТОР!$B$47:$L$47</c:f>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extLst xmlns:c15="http://schemas.microsoft.com/office/drawing/2012/chart"/>
            </c:numRef>
          </c:val>
          <c:extLst xmlns:c15="http://schemas.microsoft.com/office/drawing/2012/chart">
            <c:ext xmlns:c16="http://schemas.microsoft.com/office/drawing/2014/chart" uri="{C3380CC4-5D6E-409C-BE32-E72D297353CC}">
              <c16:uniqueId val="{00000000-C56E-49C5-87E9-63B0CC697D19}"/>
            </c:ext>
          </c:extLst>
        </c:ser>
        <c:dLbls>
          <c:showLegendKey val="0"/>
          <c:showVal val="0"/>
          <c:showCatName val="0"/>
          <c:showSerName val="0"/>
          <c:showPercent val="0"/>
          <c:showBubbleSize val="0"/>
        </c:dLbls>
        <c:gapWidth val="150"/>
        <c:overlap val="-27"/>
        <c:axId val="297380864"/>
        <c:axId val="296971072"/>
        <c:extLst>
          <c:ext xmlns:c15="http://schemas.microsoft.com/office/drawing/2012/chart" uri="{02D57815-91ED-43cb-92C2-25804820EDAC}">
            <c15:filteredBarSeries>
              <c15:ser>
                <c:idx val="0"/>
                <c:order val="0"/>
                <c:tx>
                  <c:strRef>
                    <c:extLst>
                      <c:ext uri="{02D57815-91ED-43cb-92C2-25804820EDAC}">
                        <c15:formulaRef>
                          <c15:sqref>ЗП_ТОР!$A$40</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ЗП_ТОР!$B$40:$L$40</c15:sqref>
                        </c15:formulaRef>
                      </c:ext>
                    </c:extLst>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extLst>
                  <c:ext xmlns:c16="http://schemas.microsoft.com/office/drawing/2014/chart" uri="{C3380CC4-5D6E-409C-BE32-E72D297353CC}">
                    <c16:uniqueId val="{00000005-C56E-49C5-87E9-63B0CC697D19}"/>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ЗП_ТОР!$A$41</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ЗП_ТОР!$B$41:$L$41</c15:sqref>
                        </c15:formulaRef>
                      </c:ext>
                    </c:extLst>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numRef>
                </c:val>
                <c:extLst xmlns:c15="http://schemas.microsoft.com/office/drawing/2012/chart">
                  <c:ext xmlns:c16="http://schemas.microsoft.com/office/drawing/2014/chart" uri="{C3380CC4-5D6E-409C-BE32-E72D297353CC}">
                    <c16:uniqueId val="{00000006-C56E-49C5-87E9-63B0CC697D1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ЗП_ТОР!$A$42</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ЗП_ТОР!$B$42:$L$42</c15:sqref>
                        </c15:formulaRef>
                      </c:ext>
                    </c:extLst>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numRef>
                </c:val>
                <c:extLst xmlns:c15="http://schemas.microsoft.com/office/drawing/2012/chart">
                  <c:ext xmlns:c16="http://schemas.microsoft.com/office/drawing/2014/chart" uri="{C3380CC4-5D6E-409C-BE32-E72D297353CC}">
                    <c16:uniqueId val="{00000007-C56E-49C5-87E9-63B0CC697D19}"/>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ЗП_ТОР!$A$43</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ЗП_ТОР!$B$43:$L$43</c15:sqref>
                        </c15:formulaRef>
                      </c:ext>
                    </c:extLst>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numRef>
                </c:val>
                <c:extLst xmlns:c15="http://schemas.microsoft.com/office/drawing/2012/chart">
                  <c:ext xmlns:c16="http://schemas.microsoft.com/office/drawing/2014/chart" uri="{C3380CC4-5D6E-409C-BE32-E72D297353CC}">
                    <c16:uniqueId val="{00000008-C56E-49C5-87E9-63B0CC697D19}"/>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ЗП_ТОР!$A$44</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ЗП_ТОР!$B$44:$L$44</c15:sqref>
                        </c15:formulaRef>
                      </c:ext>
                    </c:extLst>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numRef>
                </c:val>
                <c:extLst xmlns:c15="http://schemas.microsoft.com/office/drawing/2012/chart">
                  <c:ext xmlns:c16="http://schemas.microsoft.com/office/drawing/2014/chart" uri="{C3380CC4-5D6E-409C-BE32-E72D297353CC}">
                    <c16:uniqueId val="{00000009-C56E-49C5-87E9-63B0CC697D19}"/>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ЗП_ТОР!$A$45</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ЗП_ТОР!$B$45:$L$45</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numRef>
                </c:val>
                <c:extLst xmlns:c15="http://schemas.microsoft.com/office/drawing/2012/chart">
                  <c:ext xmlns:c16="http://schemas.microsoft.com/office/drawing/2014/chart" uri="{C3380CC4-5D6E-409C-BE32-E72D297353CC}">
                    <c16:uniqueId val="{0000000A-C56E-49C5-87E9-63B0CC697D19}"/>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ЗП_ТОР!$A$46</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ЗП_ТОР!$B$46:$L$46</c15:sqref>
                        </c15:formulaRef>
                      </c:ext>
                    </c:extLst>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numRef>
                </c:val>
                <c:extLst xmlns:c15="http://schemas.microsoft.com/office/drawing/2012/chart">
                  <c:ext xmlns:c16="http://schemas.microsoft.com/office/drawing/2014/chart" uri="{C3380CC4-5D6E-409C-BE32-E72D297353CC}">
                    <c16:uniqueId val="{0000000B-C56E-49C5-87E9-63B0CC697D19}"/>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ЗП_ТОР!$A$48</c15:sqref>
                        </c15:formulaRef>
                      </c:ext>
                    </c:extLst>
                    <c:strCache>
                      <c:ptCount val="1"/>
                      <c:pt idx="0">
                        <c:v>Курилы</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ЗП_ТОР!$B$48:$L$48</c15:sqref>
                        </c15:formulaRef>
                      </c:ext>
                    </c:extLst>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numRef>
                </c:val>
                <c:extLst xmlns:c15="http://schemas.microsoft.com/office/drawing/2012/chart">
                  <c:ext xmlns:c16="http://schemas.microsoft.com/office/drawing/2014/chart" uri="{C3380CC4-5D6E-409C-BE32-E72D297353CC}">
                    <c16:uniqueId val="{0000000C-C56E-49C5-87E9-63B0CC697D19}"/>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ЗП_ТОР!$A$49</c15:sqref>
                        </c15:formulaRef>
                      </c:ext>
                    </c:extLst>
                    <c:strCache>
                      <c:ptCount val="1"/>
                      <c:pt idx="0">
                        <c:v>Михайловский</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ЗП_ТОР!$B$49:$L$49</c15:sqref>
                        </c15:formulaRef>
                      </c:ext>
                    </c:extLst>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numRef>
                </c:val>
                <c:extLst xmlns:c15="http://schemas.microsoft.com/office/drawing/2012/chart">
                  <c:ext xmlns:c16="http://schemas.microsoft.com/office/drawing/2014/chart" uri="{C3380CC4-5D6E-409C-BE32-E72D297353CC}">
                    <c16:uniqueId val="{0000000D-C56E-49C5-87E9-63B0CC697D19}"/>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ЗП_ТОР!$A$50</c15:sqref>
                        </c15:formulaRef>
                      </c:ext>
                    </c:extLst>
                    <c:strCache>
                      <c:ptCount val="1"/>
                      <c:pt idx="0">
                        <c:v>Находка</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ЗП_ТОР!$B$50:$L$50</c15:sqref>
                        </c15:formulaRef>
                      </c:ext>
                    </c:extLst>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numRef>
                </c:val>
                <c:extLst xmlns:c15="http://schemas.microsoft.com/office/drawing/2012/chart">
                  <c:ext xmlns:c16="http://schemas.microsoft.com/office/drawing/2014/chart" uri="{C3380CC4-5D6E-409C-BE32-E72D297353CC}">
                    <c16:uniqueId val="{0000000E-C56E-49C5-87E9-63B0CC697D19}"/>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ЗП_ТОР!$A$51</c15:sqref>
                        </c15:formulaRef>
                      </c:ext>
                    </c:extLst>
                    <c:strCache>
                      <c:ptCount val="1"/>
                      <c:pt idx="0">
                        <c:v>Приморье</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ЗП_ТОР!$B$51:$L$51</c15:sqref>
                        </c15:formulaRef>
                      </c:ext>
                    </c:extLst>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numRef>
                </c:val>
                <c:extLst xmlns:c15="http://schemas.microsoft.com/office/drawing/2012/chart">
                  <c:ext xmlns:c16="http://schemas.microsoft.com/office/drawing/2014/chart" uri="{C3380CC4-5D6E-409C-BE32-E72D297353CC}">
                    <c16:uniqueId val="{0000000F-C56E-49C5-87E9-63B0CC697D19}"/>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ЗП_ТОР!$A$52</c15:sqref>
                        </c15:formulaRef>
                      </c:ext>
                    </c:extLst>
                    <c:strCache>
                      <c:ptCount val="1"/>
                      <c:pt idx="0">
                        <c:v>Хабаровск</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ЗП_ТОР!$B$52:$L$52</c15:sqref>
                        </c15:formulaRef>
                      </c:ext>
                    </c:extLst>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numRef>
                </c:val>
                <c:extLst xmlns:c15="http://schemas.microsoft.com/office/drawing/2012/chart">
                  <c:ext xmlns:c16="http://schemas.microsoft.com/office/drawing/2014/chart" uri="{C3380CC4-5D6E-409C-BE32-E72D297353CC}">
                    <c16:uniqueId val="{00000010-C56E-49C5-87E9-63B0CC697D19}"/>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ЗП_ТОР!$A$53</c15:sqref>
                        </c15:formulaRef>
                      </c:ext>
                    </c:extLst>
                    <c:strCache>
                      <c:ptCount val="1"/>
                      <c:pt idx="0">
                        <c:v>Чукотка</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ЗП_ТОР!$B$53:$L$53</c15:sqref>
                        </c15:formulaRef>
                      </c:ext>
                    </c:extLst>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numRef>
                </c:val>
                <c:extLst xmlns:c15="http://schemas.microsoft.com/office/drawing/2012/chart">
                  <c:ext xmlns:c16="http://schemas.microsoft.com/office/drawing/2014/chart" uri="{C3380CC4-5D6E-409C-BE32-E72D297353CC}">
                    <c16:uniqueId val="{00000011-C56E-49C5-87E9-63B0CC697D19}"/>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ЗП_ТОР!$A$54</c15:sqref>
                        </c15:formulaRef>
                      </c:ext>
                    </c:extLst>
                    <c:strCache>
                      <c:ptCount val="1"/>
                      <c:pt idx="0">
                        <c:v>Южная</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ЗП_ТОР!$B$54:$L$54</c15:sqref>
                        </c15:formulaRef>
                      </c:ext>
                    </c:extLst>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numRef>
                </c:val>
                <c:extLst xmlns:c15="http://schemas.microsoft.com/office/drawing/2012/chart">
                  <c:ext xmlns:c16="http://schemas.microsoft.com/office/drawing/2014/chart" uri="{C3380CC4-5D6E-409C-BE32-E72D297353CC}">
                    <c16:uniqueId val="{00000012-C56E-49C5-87E9-63B0CC697D19}"/>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ЗП_ТОР!$A$55</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ЗП_ТОР!$B$55:$L$55</c15:sqref>
                        </c15:formulaRef>
                      </c:ext>
                    </c:extLst>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numRef>
                </c:val>
                <c:extLst xmlns:c15="http://schemas.microsoft.com/office/drawing/2012/chart">
                  <c:ext xmlns:c16="http://schemas.microsoft.com/office/drawing/2014/chart" uri="{C3380CC4-5D6E-409C-BE32-E72D297353CC}">
                    <c16:uniqueId val="{00000013-C56E-49C5-87E9-63B0CC697D19}"/>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ЗП_ТОР!$A$56</c15:sqref>
                        </c15:formulaRef>
                      </c:ext>
                    </c:extLst>
                    <c:strCache>
                      <c:ptCount val="1"/>
                      <c:pt idx="0">
                        <c:v>Якутия</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ЗП_ТОР!$B$56:$L$56</c15:sqref>
                        </c15:formulaRef>
                      </c:ext>
                    </c:extLst>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numRef>
                </c:val>
                <c:extLst xmlns:c15="http://schemas.microsoft.com/office/drawing/2012/chart">
                  <c:ext xmlns:c16="http://schemas.microsoft.com/office/drawing/2014/chart" uri="{C3380CC4-5D6E-409C-BE32-E72D297353CC}">
                    <c16:uniqueId val="{00000014-C56E-49C5-87E9-63B0CC697D19}"/>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solidFill>
                    <a:schemeClr val="accent4">
                      <a:lumMod val="8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16-C56E-49C5-87E9-63B0CC697D19}"/>
                  </c:ext>
                </c:extLst>
              </c15:ser>
            </c15:filteredBarSeries>
            <c15:filteredBarSeries>
              <c15:ser>
                <c:idx val="39"/>
                <c:order val="39"/>
                <c:tx>
                  <c:strRef>
                    <c:extLst xmlns:c15="http://schemas.microsoft.com/office/drawing/2012/chart">
                      <c:ext xmlns:c15="http://schemas.microsoft.com/office/drawing/2012/chart" uri="{02D57815-91ED-43cb-92C2-25804820EDAC}">
                        <c15:formulaRef>
                          <c15:sqref>ЗП_ТОР!$A$79</c15:sqref>
                        </c15:formulaRef>
                      </c:ext>
                    </c:extLst>
                    <c:strCache>
                      <c:ptCount val="1"/>
                      <c:pt idx="0">
                        <c:v>Все муниципалитеты с ТОР</c:v>
                      </c:pt>
                    </c:strCache>
                  </c:strRef>
                </c:tx>
                <c:spPr>
                  <a:solidFill>
                    <a:schemeClr val="accent4">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ЗП_ТОР!$B$79:$L$79</c15:sqref>
                        </c15:formulaRef>
                      </c:ext>
                    </c:extLst>
                    <c:numCache>
                      <c:formatCode>0%</c:formatCode>
                      <c:ptCount val="11"/>
                      <c:pt idx="0">
                        <c:v>1</c:v>
                      </c:pt>
                      <c:pt idx="1">
                        <c:v>1.0123756600628684</c:v>
                      </c:pt>
                      <c:pt idx="2">
                        <c:v>0.95721632836889647</c:v>
                      </c:pt>
                      <c:pt idx="3">
                        <c:v>0.9470803245128252</c:v>
                      </c:pt>
                      <c:pt idx="4">
                        <c:v>0.9256884886972685</c:v>
                      </c:pt>
                      <c:pt idx="5">
                        <c:v>0.9042966528817189</c:v>
                      </c:pt>
                      <c:pt idx="6">
                        <c:v>0.8829048170661693</c:v>
                      </c:pt>
                      <c:pt idx="7">
                        <c:v>0.8615129812506197</c:v>
                      </c:pt>
                      <c:pt idx="8">
                        <c:v>0.840121145435063</c:v>
                      </c:pt>
                      <c:pt idx="9">
                        <c:v>0.8187293096195134</c:v>
                      </c:pt>
                      <c:pt idx="10">
                        <c:v>0.7973374738039638</c:v>
                      </c:pt>
                    </c:numCache>
                  </c:numRef>
                </c:val>
                <c:extLst xmlns:c15="http://schemas.microsoft.com/office/drawing/2012/chart">
                  <c:ext xmlns:c16="http://schemas.microsoft.com/office/drawing/2014/chart" uri="{C3380CC4-5D6E-409C-BE32-E72D297353CC}">
                    <c16:uniqueId val="{00000027-C56E-49C5-87E9-63B0CC697D19}"/>
                  </c:ext>
                </c:extLst>
              </c15:ser>
            </c15:filteredBarSeries>
            <c15:filteredBar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solidFill>
                    <a:schemeClr val="accent5">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extLst xmlns:c15="http://schemas.microsoft.com/office/drawing/2012/chart">
                  <c:ext xmlns:c16="http://schemas.microsoft.com/office/drawing/2014/chart" uri="{C3380CC4-5D6E-409C-BE32-E72D297353CC}">
                    <c16:uniqueId val="{00000028-C56E-49C5-87E9-63B0CC697D19}"/>
                  </c:ext>
                </c:extLst>
              </c15:ser>
            </c15:filteredBarSeries>
            <c15:filteredBar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solidFill>
                    <a:schemeClr val="accent6">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extLst xmlns:c15="http://schemas.microsoft.com/office/drawing/2012/chart">
                  <c:ext xmlns:c16="http://schemas.microsoft.com/office/drawing/2014/chart" uri="{C3380CC4-5D6E-409C-BE32-E72D297353CC}">
                    <c16:uniqueId val="{00000029-C56E-49C5-87E9-63B0CC697D19}"/>
                  </c:ext>
                </c:extLst>
              </c15:ser>
            </c15:filteredBarSeries>
            <c15:filteredBar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solidFill>
                    <a:schemeClr val="accent1">
                      <a:lumMod val="7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extLst xmlns:c15="http://schemas.microsoft.com/office/drawing/2012/chart">
                  <c:ext xmlns:c16="http://schemas.microsoft.com/office/drawing/2014/chart" uri="{C3380CC4-5D6E-409C-BE32-E72D297353CC}">
                    <c16:uniqueId val="{0000002A-C56E-49C5-87E9-63B0CC697D19}"/>
                  </c:ext>
                </c:extLst>
              </c15:ser>
            </c15:filteredBarSeries>
          </c:ext>
        </c:extLst>
      </c:barChart>
      <c:lineChart>
        <c:grouping val="standard"/>
        <c:varyColors val="0"/>
        <c:ser>
          <c:idx val="17"/>
          <c:order val="17"/>
          <c:tx>
            <c:strRef>
              <c:f>ЗП_ТОР!$A$57</c:f>
              <c:strCache>
                <c:ptCount val="1"/>
                <c:pt idx="0">
                  <c:v>Все муниципалитеты с ТОР</c:v>
                </c:pt>
              </c:strCache>
            </c:strRef>
          </c:tx>
          <c:spPr>
            <a:ln w="12700" cap="rnd">
              <a:solidFill>
                <a:srgbClr val="FF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smooth val="0"/>
          <c:extLst>
            <c:ext xmlns:c16="http://schemas.microsoft.com/office/drawing/2014/chart" uri="{C3380CC4-5D6E-409C-BE32-E72D297353CC}">
              <c16:uniqueId val="{00000001-C56E-49C5-87E9-63B0CC697D19}"/>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C56E-49C5-87E9-63B0CC697D19}"/>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C56E-49C5-87E9-63B0CC697D19}"/>
            </c:ext>
          </c:extLst>
        </c:ser>
        <c:ser>
          <c:idx val="29"/>
          <c:order val="29"/>
          <c:tx>
            <c:strRef>
              <c:f>ЗП_ТОР!$A$69</c:f>
              <c:strCache>
                <c:ptCount val="1"/>
                <c:pt idx="0">
                  <c:v>Краснокаменск</c:v>
                </c:pt>
              </c:strCache>
              <c:extLst xmlns:c15="http://schemas.microsoft.com/office/drawing/2012/chart"/>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ЗП_ТОР!$B$69:$L$69</c:f>
              <c:numCache>
                <c:formatCode>0%</c:formatCode>
                <c:ptCount val="11"/>
                <c:pt idx="0">
                  <c:v>1</c:v>
                </c:pt>
                <c:pt idx="1">
                  <c:v>0.96443958900598448</c:v>
                </c:pt>
                <c:pt idx="2">
                  <c:v>0.84986306458597605</c:v>
                </c:pt>
                <c:pt idx="3">
                  <c:v>0.77495572518548206</c:v>
                </c:pt>
                <c:pt idx="4">
                  <c:v>0.6998872574784798</c:v>
                </c:pt>
                <c:pt idx="5">
                  <c:v>0.62091632259210883</c:v>
                </c:pt>
                <c:pt idx="6">
                  <c:v>0.54194538770576628</c:v>
                </c:pt>
                <c:pt idx="7">
                  <c:v>0.46297445281939531</c:v>
                </c:pt>
                <c:pt idx="8">
                  <c:v>0.38400351793305276</c:v>
                </c:pt>
                <c:pt idx="9">
                  <c:v>0.30503258304671022</c:v>
                </c:pt>
                <c:pt idx="10">
                  <c:v>0.22606164816033925</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C56E-49C5-87E9-63B0CC697D19}"/>
            </c:ext>
          </c:extLst>
        </c:ser>
        <c:dLbls>
          <c:showLegendKey val="0"/>
          <c:showVal val="0"/>
          <c:showCatName val="0"/>
          <c:showSerName val="0"/>
          <c:showPercent val="0"/>
          <c:showBubbleSize val="0"/>
        </c:dLbls>
        <c:marker val="1"/>
        <c:smooth val="0"/>
        <c:axId val="297380864"/>
        <c:axId val="296971072"/>
        <c:extLst>
          <c:ext xmlns:c15="http://schemas.microsoft.com/office/drawing/2012/chart" uri="{02D57815-91ED-43cb-92C2-25804820EDAC}">
            <c15:filteredLineSeries>
              <c15:ser>
                <c:idx val="19"/>
                <c:order val="19"/>
                <c:tx>
                  <c:strRef>
                    <c:extLst>
                      <c:ex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c:ext xmlns:c16="http://schemas.microsoft.com/office/drawing/2014/chart" uri="{C3380CC4-5D6E-409C-BE32-E72D297353CC}">
                    <c16:uniqueId val="{00000015-C56E-49C5-87E9-63B0CC697D19}"/>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ЗП_ТОР!$A$62</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ЗП_ТОР!$B$62:$L$62</c15:sqref>
                        </c15:formulaRef>
                      </c:ext>
                    </c:extLst>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xmlns:c15="http://schemas.microsoft.com/office/drawing/2012/chart">
                  <c:ext xmlns:c16="http://schemas.microsoft.com/office/drawing/2014/chart" uri="{C3380CC4-5D6E-409C-BE32-E72D297353CC}">
                    <c16:uniqueId val="{00000017-C56E-49C5-87E9-63B0CC697D19}"/>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ЗП_ТОР!$A$63</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ЗП_ТОР!$B$63:$L$63</c15:sqref>
                        </c15:formulaRef>
                      </c:ext>
                    </c:extLst>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numRef>
                </c:val>
                <c:smooth val="0"/>
                <c:extLst xmlns:c15="http://schemas.microsoft.com/office/drawing/2012/chart">
                  <c:ext xmlns:c16="http://schemas.microsoft.com/office/drawing/2014/chart" uri="{C3380CC4-5D6E-409C-BE32-E72D297353CC}">
                    <c16:uniqueId val="{00000018-C56E-49C5-87E9-63B0CC697D19}"/>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ЗП_ТОР!$A$64</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ЗП_ТОР!$B$64:$L$64</c15:sqref>
                        </c15:formulaRef>
                      </c:ext>
                    </c:extLst>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numRef>
                </c:val>
                <c:smooth val="0"/>
                <c:extLst xmlns:c15="http://schemas.microsoft.com/office/drawing/2012/chart">
                  <c:ext xmlns:c16="http://schemas.microsoft.com/office/drawing/2014/chart" uri="{C3380CC4-5D6E-409C-BE32-E72D297353CC}">
                    <c16:uniqueId val="{00000019-C56E-49C5-87E9-63B0CC697D19}"/>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ЗП_ТОР!$A$65</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ЗП_ТОР!$B$65:$L$65</c15:sqref>
                        </c15:formulaRef>
                      </c:ext>
                    </c:extLst>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numRef>
                </c:val>
                <c:smooth val="0"/>
                <c:extLst xmlns:c15="http://schemas.microsoft.com/office/drawing/2012/chart">
                  <c:ext xmlns:c16="http://schemas.microsoft.com/office/drawing/2014/chart" uri="{C3380CC4-5D6E-409C-BE32-E72D297353CC}">
                    <c16:uniqueId val="{0000001A-C56E-49C5-87E9-63B0CC697D19}"/>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ЗП_ТОР!$A$66</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ЗП_ТОР!$B$66:$L$66</c15:sqref>
                        </c15:formulaRef>
                      </c:ext>
                    </c:extLst>
                    <c:numCache>
                      <c:formatCode>0%</c:formatCode>
                      <c:ptCount val="11"/>
                      <c:pt idx="0">
                        <c:v>1</c:v>
                      </c:pt>
                      <c:pt idx="1">
                        <c:v>1.0514254044120857</c:v>
                      </c:pt>
                      <c:pt idx="2">
                        <c:v>1.0705676053954158</c:v>
                      </c:pt>
                      <c:pt idx="3">
                        <c:v>1.0362097991381565</c:v>
                      </c:pt>
                      <c:pt idx="4">
                        <c:v>1.071493601835865</c:v>
                      </c:pt>
                      <c:pt idx="5">
                        <c:v>1.0842707616756435</c:v>
                      </c:pt>
                      <c:pt idx="6">
                        <c:v>1.0970479215154256</c:v>
                      </c:pt>
                      <c:pt idx="7">
                        <c:v>1.1098250813552042</c:v>
                      </c:pt>
                      <c:pt idx="8">
                        <c:v>1.1226022411949828</c:v>
                      </c:pt>
                      <c:pt idx="9">
                        <c:v>1.1353794010347649</c:v>
                      </c:pt>
                      <c:pt idx="10">
                        <c:v>1.1481565608745434</c:v>
                      </c:pt>
                    </c:numCache>
                  </c:numRef>
                </c:val>
                <c:smooth val="0"/>
                <c:extLst xmlns:c15="http://schemas.microsoft.com/office/drawing/2012/chart">
                  <c:ext xmlns:c16="http://schemas.microsoft.com/office/drawing/2014/chart" uri="{C3380CC4-5D6E-409C-BE32-E72D297353CC}">
                    <c16:uniqueId val="{0000001B-C56E-49C5-87E9-63B0CC697D19}"/>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ЗП_ТОР!$A$67</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ЗП_ТОР!$B$67:$L$67</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0.96535484353972434</c:v>
                      </c:pt>
                      <c:pt idx="8">
                        <c:v>0.96676272414893383</c:v>
                      </c:pt>
                      <c:pt idx="9">
                        <c:v>0.96817060475814332</c:v>
                      </c:pt>
                      <c:pt idx="10">
                        <c:v>0.9695784853673528</c:v>
                      </c:pt>
                    </c:numCache>
                  </c:numRef>
                </c:val>
                <c:smooth val="0"/>
                <c:extLst xmlns:c15="http://schemas.microsoft.com/office/drawing/2012/chart">
                  <c:ext xmlns:c16="http://schemas.microsoft.com/office/drawing/2014/chart" uri="{C3380CC4-5D6E-409C-BE32-E72D297353CC}">
                    <c16:uniqueId val="{0000001C-C56E-49C5-87E9-63B0CC697D19}"/>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ЗП_ТОР!$A$68</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ЗП_ТОР!$B$68:$L$68</c15:sqref>
                        </c15:formulaRef>
                      </c:ext>
                    </c:extLst>
                    <c:numCache>
                      <c:formatCode>0%</c:formatCode>
                      <c:ptCount val="11"/>
                      <c:pt idx="0">
                        <c:v>1</c:v>
                      </c:pt>
                      <c:pt idx="1">
                        <c:v>1.021174714668037</c:v>
                      </c:pt>
                      <c:pt idx="2">
                        <c:v>1.0238712531770258</c:v>
                      </c:pt>
                      <c:pt idx="3">
                        <c:v>1.0388865757920485</c:v>
                      </c:pt>
                      <c:pt idx="4">
                        <c:v>1.0508222023805622</c:v>
                      </c:pt>
                      <c:pt idx="5">
                        <c:v>1.062757828969076</c:v>
                      </c:pt>
                      <c:pt idx="6">
                        <c:v>1.0746934555575862</c:v>
                      </c:pt>
                      <c:pt idx="7">
                        <c:v>1.0866290821461</c:v>
                      </c:pt>
                      <c:pt idx="8">
                        <c:v>1.0985647087346138</c:v>
                      </c:pt>
                      <c:pt idx="9">
                        <c:v>1.110500335323124</c:v>
                      </c:pt>
                      <c:pt idx="10">
                        <c:v>1.1224359619116377</c:v>
                      </c:pt>
                    </c:numCache>
                  </c:numRef>
                </c:val>
                <c:smooth val="0"/>
                <c:extLst xmlns:c15="http://schemas.microsoft.com/office/drawing/2012/chart">
                  <c:ext xmlns:c16="http://schemas.microsoft.com/office/drawing/2014/chart" uri="{C3380CC4-5D6E-409C-BE32-E72D297353CC}">
                    <c16:uniqueId val="{0000001D-C56E-49C5-87E9-63B0CC697D19}"/>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ЗП_ТОР!$A$70</c15:sqref>
                        </c15:formulaRef>
                      </c:ext>
                    </c:extLst>
                    <c:strCache>
                      <c:ptCount val="1"/>
                      <c:pt idx="0">
                        <c:v>Курилы</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ЗП_ТОР!$B$70:$L$70</c15:sqref>
                        </c15:formulaRef>
                      </c:ext>
                    </c:extLst>
                    <c:numCache>
                      <c:formatCode>0%</c:formatCode>
                      <c:ptCount val="11"/>
                      <c:pt idx="0">
                        <c:v>1</c:v>
                      </c:pt>
                      <c:pt idx="1">
                        <c:v>1.1122088803177912</c:v>
                      </c:pt>
                      <c:pt idx="2">
                        <c:v>1.205338148849447</c:v>
                      </c:pt>
                      <c:pt idx="3">
                        <c:v>1.1679911088055794</c:v>
                      </c:pt>
                      <c:pt idx="4">
                        <c:v>1.2244691370095122</c:v>
                      </c:pt>
                      <c:pt idx="5">
                        <c:v>1.2934176057485018</c:v>
                      </c:pt>
                      <c:pt idx="6">
                        <c:v>1.3438896559991917</c:v>
                      </c:pt>
                      <c:pt idx="7">
                        <c:v>1.3943617062498674</c:v>
                      </c:pt>
                      <c:pt idx="8">
                        <c:v>1.4448337565005431</c:v>
                      </c:pt>
                      <c:pt idx="9">
                        <c:v>1.495305806751233</c:v>
                      </c:pt>
                      <c:pt idx="10">
                        <c:v>1.5457778570019087</c:v>
                      </c:pt>
                    </c:numCache>
                  </c:numRef>
                </c:val>
                <c:smooth val="0"/>
                <c:extLst xmlns:c15="http://schemas.microsoft.com/office/drawing/2012/chart">
                  <c:ext xmlns:c16="http://schemas.microsoft.com/office/drawing/2014/chart" uri="{C3380CC4-5D6E-409C-BE32-E72D297353CC}">
                    <c16:uniqueId val="{0000001E-C56E-49C5-87E9-63B0CC697D19}"/>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ЗП_ТОР!$A$71</c15:sqref>
                        </c15:formulaRef>
                      </c:ext>
                    </c:extLst>
                    <c:strCache>
                      <c:ptCount val="1"/>
                      <c:pt idx="0">
                        <c:v>Михайловский</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ЗП_ТОР!$B$71:$L$71</c15:sqref>
                        </c15:formulaRef>
                      </c:ext>
                    </c:extLst>
                    <c:numCache>
                      <c:formatCode>0%</c:formatCode>
                      <c:ptCount val="11"/>
                      <c:pt idx="0">
                        <c:v>1</c:v>
                      </c:pt>
                      <c:pt idx="1">
                        <c:v>1.0018398205132595</c:v>
                      </c:pt>
                      <c:pt idx="2">
                        <c:v>0.93331317335577024</c:v>
                      </c:pt>
                      <c:pt idx="3">
                        <c:v>0.91169750464543142</c:v>
                      </c:pt>
                      <c:pt idx="4">
                        <c:v>0.87835409132331677</c:v>
                      </c:pt>
                      <c:pt idx="5">
                        <c:v>0.84501067800120211</c:v>
                      </c:pt>
                      <c:pt idx="6">
                        <c:v>0.81166726467908745</c:v>
                      </c:pt>
                      <c:pt idx="7">
                        <c:v>0.7783238513569728</c:v>
                      </c:pt>
                      <c:pt idx="8">
                        <c:v>0.74498043803485814</c:v>
                      </c:pt>
                      <c:pt idx="9">
                        <c:v>0.71163702471274348</c:v>
                      </c:pt>
                      <c:pt idx="10">
                        <c:v>0.67829361139062883</c:v>
                      </c:pt>
                    </c:numCache>
                  </c:numRef>
                </c:val>
                <c:smooth val="0"/>
                <c:extLst xmlns:c15="http://schemas.microsoft.com/office/drawing/2012/chart">
                  <c:ext xmlns:c16="http://schemas.microsoft.com/office/drawing/2014/chart" uri="{C3380CC4-5D6E-409C-BE32-E72D297353CC}">
                    <c16:uniqueId val="{0000001F-C56E-49C5-87E9-63B0CC697D19}"/>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ЗП_ТОР!$A$72</c15:sqref>
                        </c15:formulaRef>
                      </c:ext>
                    </c:extLst>
                    <c:strCache>
                      <c:ptCount val="1"/>
                      <c:pt idx="0">
                        <c:v>Находка</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ЗП_ТОР!$B$72:$L$72</c15:sqref>
                        </c15:formulaRef>
                      </c:ext>
                    </c:extLst>
                    <c:numCache>
                      <c:formatCode>0%</c:formatCode>
                      <c:ptCount val="11"/>
                      <c:pt idx="0">
                        <c:v>1</c:v>
                      </c:pt>
                      <c:pt idx="1">
                        <c:v>1.0057447809770368</c:v>
                      </c:pt>
                      <c:pt idx="2">
                        <c:v>0.97124046368472439</c:v>
                      </c:pt>
                      <c:pt idx="3">
                        <c:v>0.92740332363416478</c:v>
                      </c:pt>
                      <c:pt idx="4">
                        <c:v>0.93552972878786478</c:v>
                      </c:pt>
                      <c:pt idx="5">
                        <c:v>0.90579905948661832</c:v>
                      </c:pt>
                      <c:pt idx="6">
                        <c:v>0.88507085950990216</c:v>
                      </c:pt>
                      <c:pt idx="7">
                        <c:v>0.86434265953318601</c:v>
                      </c:pt>
                      <c:pt idx="8">
                        <c:v>0.84361445955647696</c:v>
                      </c:pt>
                      <c:pt idx="9">
                        <c:v>0.8228862595797608</c:v>
                      </c:pt>
                      <c:pt idx="10">
                        <c:v>0.80215805960304465</c:v>
                      </c:pt>
                    </c:numCache>
                  </c:numRef>
                </c:val>
                <c:smooth val="0"/>
                <c:extLst xmlns:c15="http://schemas.microsoft.com/office/drawing/2012/chart">
                  <c:ext xmlns:c16="http://schemas.microsoft.com/office/drawing/2014/chart" uri="{C3380CC4-5D6E-409C-BE32-E72D297353CC}">
                    <c16:uniqueId val="{00000020-C56E-49C5-87E9-63B0CC697D19}"/>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ЗП_ТОР!$A$73</c15:sqref>
                        </c15:formulaRef>
                      </c:ext>
                    </c:extLst>
                    <c:strCache>
                      <c:ptCount val="1"/>
                      <c:pt idx="0">
                        <c:v>Приморье</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ЗП_ТОР!$B$73:$L$73</c15:sqref>
                        </c15:formulaRef>
                      </c:ext>
                    </c:extLst>
                    <c:numCache>
                      <c:formatCode>0%</c:formatCode>
                      <c:ptCount val="11"/>
                      <c:pt idx="0">
                        <c:v>1</c:v>
                      </c:pt>
                      <c:pt idx="1">
                        <c:v>1.0309262703098432</c:v>
                      </c:pt>
                      <c:pt idx="2">
                        <c:v>0.96837406007441507</c:v>
                      </c:pt>
                      <c:pt idx="3">
                        <c:v>0.96814083686916774</c:v>
                      </c:pt>
                      <c:pt idx="4">
                        <c:v>0.95232786690637639</c:v>
                      </c:pt>
                      <c:pt idx="5">
                        <c:v>0.93651489694358148</c:v>
                      </c:pt>
                      <c:pt idx="6">
                        <c:v>0.92070192698079012</c:v>
                      </c:pt>
                      <c:pt idx="7">
                        <c:v>0.90488895701799876</c:v>
                      </c:pt>
                      <c:pt idx="8">
                        <c:v>0.88907598705520385</c:v>
                      </c:pt>
                      <c:pt idx="9">
                        <c:v>0.8732630170924125</c:v>
                      </c:pt>
                      <c:pt idx="10">
                        <c:v>0.85745004712962114</c:v>
                      </c:pt>
                    </c:numCache>
                  </c:numRef>
                </c:val>
                <c:smooth val="0"/>
                <c:extLst xmlns:c15="http://schemas.microsoft.com/office/drawing/2012/chart">
                  <c:ext xmlns:c16="http://schemas.microsoft.com/office/drawing/2014/chart" uri="{C3380CC4-5D6E-409C-BE32-E72D297353CC}">
                    <c16:uniqueId val="{00000021-C56E-49C5-87E9-63B0CC697D19}"/>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ЗП_ТОР!$A$74</c15:sqref>
                        </c15:formulaRef>
                      </c:ext>
                    </c:extLst>
                    <c:strCache>
                      <c:ptCount val="1"/>
                      <c:pt idx="0">
                        <c:v>Хабаровск</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ЗП_ТОР!$B$74:$L$74</c15:sqref>
                        </c15:formulaRef>
                      </c:ext>
                    </c:extLst>
                    <c:numCache>
                      <c:formatCode>0%</c:formatCode>
                      <c:ptCount val="11"/>
                      <c:pt idx="0">
                        <c:v>1</c:v>
                      </c:pt>
                      <c:pt idx="1">
                        <c:v>0.9949998943946391</c:v>
                      </c:pt>
                      <c:pt idx="2">
                        <c:v>0.92284444643560359</c:v>
                      </c:pt>
                      <c:pt idx="3">
                        <c:v>0.89545922671234734</c:v>
                      </c:pt>
                      <c:pt idx="4">
                        <c:v>0.85688144993014248</c:v>
                      </c:pt>
                      <c:pt idx="5">
                        <c:v>0.81830367314795183</c:v>
                      </c:pt>
                      <c:pt idx="6">
                        <c:v>0.77972589636574696</c:v>
                      </c:pt>
                      <c:pt idx="7">
                        <c:v>0.74114811958355631</c:v>
                      </c:pt>
                      <c:pt idx="8">
                        <c:v>0.70257034280135144</c:v>
                      </c:pt>
                      <c:pt idx="9">
                        <c:v>0.66399256601916079</c:v>
                      </c:pt>
                      <c:pt idx="10">
                        <c:v>0.62541478923695593</c:v>
                      </c:pt>
                    </c:numCache>
                  </c:numRef>
                </c:val>
                <c:smooth val="0"/>
                <c:extLst xmlns:c15="http://schemas.microsoft.com/office/drawing/2012/chart">
                  <c:ext xmlns:c16="http://schemas.microsoft.com/office/drawing/2014/chart" uri="{C3380CC4-5D6E-409C-BE32-E72D297353CC}">
                    <c16:uniqueId val="{00000022-C56E-49C5-87E9-63B0CC697D19}"/>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ЗП_ТОР!$A$75</c15:sqref>
                        </c15:formulaRef>
                      </c:ext>
                    </c:extLst>
                    <c:strCache>
                      <c:ptCount val="1"/>
                      <c:pt idx="0">
                        <c:v>Чукотка</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ЗП_ТОР!$B$75:$L$75</c15:sqref>
                        </c15:formulaRef>
                      </c:ext>
                    </c:extLst>
                    <c:numCache>
                      <c:formatCode>0%</c:formatCode>
                      <c:ptCount val="11"/>
                      <c:pt idx="0">
                        <c:v>1</c:v>
                      </c:pt>
                      <c:pt idx="1">
                        <c:v>0.98420636056995947</c:v>
                      </c:pt>
                      <c:pt idx="2">
                        <c:v>0.98080239186679607</c:v>
                      </c:pt>
                      <c:pt idx="3">
                        <c:v>0.9691386426790487</c:v>
                      </c:pt>
                      <c:pt idx="4">
                        <c:v>0.95953983861244652</c:v>
                      </c:pt>
                      <c:pt idx="5">
                        <c:v>0.94994103454584433</c:v>
                      </c:pt>
                      <c:pt idx="6">
                        <c:v>0.94034223047924215</c:v>
                      </c:pt>
                      <c:pt idx="7">
                        <c:v>0.93074342641263996</c:v>
                      </c:pt>
                      <c:pt idx="8">
                        <c:v>0.92114462234603778</c:v>
                      </c:pt>
                      <c:pt idx="9">
                        <c:v>0.91154581827943559</c:v>
                      </c:pt>
                      <c:pt idx="10">
                        <c:v>0.90194701421283341</c:v>
                      </c:pt>
                    </c:numCache>
                  </c:numRef>
                </c:val>
                <c:smooth val="0"/>
                <c:extLst xmlns:c15="http://schemas.microsoft.com/office/drawing/2012/chart">
                  <c:ext xmlns:c16="http://schemas.microsoft.com/office/drawing/2014/chart" uri="{C3380CC4-5D6E-409C-BE32-E72D297353CC}">
                    <c16:uniqueId val="{00000023-C56E-49C5-87E9-63B0CC697D19}"/>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ЗП_ТОР!$A$76</c15:sqref>
                        </c15:formulaRef>
                      </c:ext>
                    </c:extLst>
                    <c:strCache>
                      <c:ptCount val="1"/>
                      <c:pt idx="0">
                        <c:v>Южная</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ЗП_ТОР!$B$76:$L$76</c15:sqref>
                        </c15:formulaRef>
                      </c:ext>
                    </c:extLst>
                    <c:numCache>
                      <c:formatCode>0%</c:formatCode>
                      <c:ptCount val="11"/>
                      <c:pt idx="0">
                        <c:v>1</c:v>
                      </c:pt>
                      <c:pt idx="1">
                        <c:v>1.013795374197346</c:v>
                      </c:pt>
                      <c:pt idx="2">
                        <c:v>1.0032936401743828</c:v>
                      </c:pt>
                      <c:pt idx="3">
                        <c:v>0.97811720076351394</c:v>
                      </c:pt>
                      <c:pt idx="4">
                        <c:v>0.97976402085070546</c:v>
                      </c:pt>
                      <c:pt idx="5">
                        <c:v>0.97214900767746215</c:v>
                      </c:pt>
                      <c:pt idx="6">
                        <c:v>0.96453399450422062</c:v>
                      </c:pt>
                      <c:pt idx="7">
                        <c:v>0.9569189813309773</c:v>
                      </c:pt>
                      <c:pt idx="8">
                        <c:v>0.94930396815773577</c:v>
                      </c:pt>
                      <c:pt idx="9">
                        <c:v>0.94168895498449423</c:v>
                      </c:pt>
                      <c:pt idx="10">
                        <c:v>0.93407394181125092</c:v>
                      </c:pt>
                    </c:numCache>
                  </c:numRef>
                </c:val>
                <c:smooth val="0"/>
                <c:extLst xmlns:c15="http://schemas.microsoft.com/office/drawing/2012/chart">
                  <c:ext xmlns:c16="http://schemas.microsoft.com/office/drawing/2014/chart" uri="{C3380CC4-5D6E-409C-BE32-E72D297353CC}">
                    <c16:uniqueId val="{00000024-C56E-49C5-87E9-63B0CC697D19}"/>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ЗП_ТОР!$A$77</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ЗП_ТОР!$B$77:$L$77</c15:sqref>
                        </c15:formulaRef>
                      </c:ext>
                    </c:extLst>
                    <c:numCache>
                      <c:formatCode>0%</c:formatCode>
                      <c:ptCount val="11"/>
                      <c:pt idx="0">
                        <c:v>1</c:v>
                      </c:pt>
                      <c:pt idx="1">
                        <c:v>1.0882733347024198</c:v>
                      </c:pt>
                      <c:pt idx="2">
                        <c:v>1.0734565035443602</c:v>
                      </c:pt>
                      <c:pt idx="3">
                        <c:v>1.0475282634076102</c:v>
                      </c:pt>
                      <c:pt idx="4">
                        <c:v>1.0842565151797885</c:v>
                      </c:pt>
                      <c:pt idx="5">
                        <c:v>1.0970333110862676</c:v>
                      </c:pt>
                      <c:pt idx="6">
                        <c:v>1.1098101069927431</c:v>
                      </c:pt>
                      <c:pt idx="7">
                        <c:v>1.1225869028992221</c:v>
                      </c:pt>
                      <c:pt idx="8">
                        <c:v>1.1353636988056977</c:v>
                      </c:pt>
                      <c:pt idx="9">
                        <c:v>1.1481404947121732</c:v>
                      </c:pt>
                      <c:pt idx="10">
                        <c:v>1.1609172906186522</c:v>
                      </c:pt>
                    </c:numCache>
                  </c:numRef>
                </c:val>
                <c:smooth val="0"/>
                <c:extLst xmlns:c15="http://schemas.microsoft.com/office/drawing/2012/chart">
                  <c:ext xmlns:c16="http://schemas.microsoft.com/office/drawing/2014/chart" uri="{C3380CC4-5D6E-409C-BE32-E72D297353CC}">
                    <c16:uniqueId val="{00000025-C56E-49C5-87E9-63B0CC697D19}"/>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ЗП_ТОР!$A$78</c15:sqref>
                        </c15:formulaRef>
                      </c:ext>
                    </c:extLst>
                    <c:strCache>
                      <c:ptCount val="1"/>
                      <c:pt idx="0">
                        <c:v>Якутия</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ЗП_ТОР!$B$78:$L$78</c15:sqref>
                        </c15:formulaRef>
                      </c:ext>
                    </c:extLst>
                    <c:numCache>
                      <c:formatCode>0%</c:formatCode>
                      <c:ptCount val="11"/>
                      <c:pt idx="0">
                        <c:v>1</c:v>
                      </c:pt>
                      <c:pt idx="1">
                        <c:v>1.0332350997900686</c:v>
                      </c:pt>
                      <c:pt idx="2">
                        <c:v>0.98739360398099374</c:v>
                      </c:pt>
                      <c:pt idx="3">
                        <c:v>0.99426983857134843</c:v>
                      </c:pt>
                      <c:pt idx="4">
                        <c:v>0.98796664056184547</c:v>
                      </c:pt>
                      <c:pt idx="5">
                        <c:v>0.9816634425523425</c:v>
                      </c:pt>
                      <c:pt idx="6">
                        <c:v>0.97536024454283954</c:v>
                      </c:pt>
                      <c:pt idx="7">
                        <c:v>0.96905704653333657</c:v>
                      </c:pt>
                      <c:pt idx="8">
                        <c:v>0.96275384852383361</c:v>
                      </c:pt>
                      <c:pt idx="9">
                        <c:v>0.95645065051432887</c:v>
                      </c:pt>
                      <c:pt idx="10">
                        <c:v>0.95014745250482591</c:v>
                      </c:pt>
                    </c:numCache>
                  </c:numRef>
                </c:val>
                <c:smooth val="0"/>
                <c:extLst xmlns:c15="http://schemas.microsoft.com/office/drawing/2012/chart">
                  <c:ext xmlns:c16="http://schemas.microsoft.com/office/drawing/2014/chart" uri="{C3380CC4-5D6E-409C-BE32-E72D297353CC}">
                    <c16:uniqueId val="{00000026-C56E-49C5-87E9-63B0CC697D19}"/>
                  </c:ext>
                </c:extLst>
              </c15:ser>
            </c15:filteredLineSeries>
          </c:ext>
        </c:extLst>
      </c:lineChart>
      <c:catAx>
        <c:axId val="297380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6971072"/>
        <c:crosses val="autoZero"/>
        <c:auto val="1"/>
        <c:lblAlgn val="ctr"/>
        <c:lblOffset val="100"/>
        <c:noMultiLvlLbl val="0"/>
      </c:catAx>
      <c:valAx>
        <c:axId val="296971072"/>
        <c:scaling>
          <c:orientation val="minMax"/>
          <c:min val="0.2"/>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73808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8"/>
          <c:order val="8"/>
          <c:tx>
            <c:strRef>
              <c:f>ЗП_ТОР!$A$48</c:f>
              <c:strCache>
                <c:ptCount val="1"/>
                <c:pt idx="0">
                  <c:v>Курилы</c:v>
                </c:pt>
              </c:strCache>
              <c:extLst xmlns:c15="http://schemas.microsoft.com/office/drawing/2012/chart"/>
            </c:strRef>
          </c:tx>
          <c:spPr>
            <a:solidFill>
              <a:schemeClr val="accent5"/>
            </a:solidFill>
            <a:ln>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ЗП_ТОР!$B$48:$L$48</c:f>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extLst xmlns:c15="http://schemas.microsoft.com/office/drawing/2012/chart"/>
            </c:numRef>
          </c:val>
          <c:extLst xmlns:c15="http://schemas.microsoft.com/office/drawing/2012/chart">
            <c:ext xmlns:c16="http://schemas.microsoft.com/office/drawing/2014/chart" uri="{C3380CC4-5D6E-409C-BE32-E72D297353CC}">
              <c16:uniqueId val="{00000000-374B-471A-BD7C-6DDB837AC41D}"/>
            </c:ext>
          </c:extLst>
        </c:ser>
        <c:dLbls>
          <c:showLegendKey val="0"/>
          <c:showVal val="0"/>
          <c:showCatName val="0"/>
          <c:showSerName val="0"/>
          <c:showPercent val="0"/>
          <c:showBubbleSize val="0"/>
        </c:dLbls>
        <c:gapWidth val="150"/>
        <c:overlap val="-27"/>
        <c:axId val="297691136"/>
        <c:axId val="296972800"/>
        <c:extLst>
          <c:ext xmlns:c15="http://schemas.microsoft.com/office/drawing/2012/chart" uri="{02D57815-91ED-43cb-92C2-25804820EDAC}">
            <c15:filteredBarSeries>
              <c15:ser>
                <c:idx val="0"/>
                <c:order val="0"/>
                <c:tx>
                  <c:strRef>
                    <c:extLst>
                      <c:ext uri="{02D57815-91ED-43cb-92C2-25804820EDAC}">
                        <c15:formulaRef>
                          <c15:sqref>ЗП_ТОР!$A$40</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ЗП_ТОР!$B$40:$L$40</c15:sqref>
                        </c15:formulaRef>
                      </c:ext>
                    </c:extLst>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extLst>
                  <c:ext xmlns:c16="http://schemas.microsoft.com/office/drawing/2014/chart" uri="{C3380CC4-5D6E-409C-BE32-E72D297353CC}">
                    <c16:uniqueId val="{00000005-374B-471A-BD7C-6DDB837AC41D}"/>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ЗП_ТОР!$A$41</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ЗП_ТОР!$B$41:$L$41</c15:sqref>
                        </c15:formulaRef>
                      </c:ext>
                    </c:extLst>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numRef>
                </c:val>
                <c:extLst xmlns:c15="http://schemas.microsoft.com/office/drawing/2012/chart">
                  <c:ext xmlns:c16="http://schemas.microsoft.com/office/drawing/2014/chart" uri="{C3380CC4-5D6E-409C-BE32-E72D297353CC}">
                    <c16:uniqueId val="{00000006-374B-471A-BD7C-6DDB837AC41D}"/>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ЗП_ТОР!$A$42</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ЗП_ТОР!$B$42:$L$42</c15:sqref>
                        </c15:formulaRef>
                      </c:ext>
                    </c:extLst>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numRef>
                </c:val>
                <c:extLst xmlns:c15="http://schemas.microsoft.com/office/drawing/2012/chart">
                  <c:ext xmlns:c16="http://schemas.microsoft.com/office/drawing/2014/chart" uri="{C3380CC4-5D6E-409C-BE32-E72D297353CC}">
                    <c16:uniqueId val="{00000007-374B-471A-BD7C-6DDB837AC41D}"/>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ЗП_ТОР!$A$43</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ЗП_ТОР!$B$43:$L$43</c15:sqref>
                        </c15:formulaRef>
                      </c:ext>
                    </c:extLst>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numRef>
                </c:val>
                <c:extLst xmlns:c15="http://schemas.microsoft.com/office/drawing/2012/chart">
                  <c:ext xmlns:c16="http://schemas.microsoft.com/office/drawing/2014/chart" uri="{C3380CC4-5D6E-409C-BE32-E72D297353CC}">
                    <c16:uniqueId val="{00000008-374B-471A-BD7C-6DDB837AC41D}"/>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ЗП_ТОР!$A$44</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ЗП_ТОР!$B$44:$L$44</c15:sqref>
                        </c15:formulaRef>
                      </c:ext>
                    </c:extLst>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numRef>
                </c:val>
                <c:extLst xmlns:c15="http://schemas.microsoft.com/office/drawing/2012/chart">
                  <c:ext xmlns:c16="http://schemas.microsoft.com/office/drawing/2014/chart" uri="{C3380CC4-5D6E-409C-BE32-E72D297353CC}">
                    <c16:uniqueId val="{00000009-374B-471A-BD7C-6DDB837AC41D}"/>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ЗП_ТОР!$A$45</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ЗП_ТОР!$B$45:$L$45</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numRef>
                </c:val>
                <c:extLst xmlns:c15="http://schemas.microsoft.com/office/drawing/2012/chart">
                  <c:ext xmlns:c16="http://schemas.microsoft.com/office/drawing/2014/chart" uri="{C3380CC4-5D6E-409C-BE32-E72D297353CC}">
                    <c16:uniqueId val="{0000000A-374B-471A-BD7C-6DDB837AC41D}"/>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ЗП_ТОР!$A$46</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ЗП_ТОР!$B$46:$L$46</c15:sqref>
                        </c15:formulaRef>
                      </c:ext>
                    </c:extLst>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numRef>
                </c:val>
                <c:extLst xmlns:c15="http://schemas.microsoft.com/office/drawing/2012/chart">
                  <c:ext xmlns:c16="http://schemas.microsoft.com/office/drawing/2014/chart" uri="{C3380CC4-5D6E-409C-BE32-E72D297353CC}">
                    <c16:uniqueId val="{0000000B-374B-471A-BD7C-6DDB837AC41D}"/>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ЗП_ТОР!$A$47</c15:sqref>
                        </c15:formulaRef>
                      </c:ext>
                    </c:extLst>
                    <c:strCache>
                      <c:ptCount val="1"/>
                      <c:pt idx="0">
                        <c:v>Краснокаменск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ЗП_ТОР!$B$47:$L$47</c15:sqref>
                        </c15:formulaRef>
                      </c:ext>
                    </c:extLst>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numRef>
                </c:val>
                <c:extLst xmlns:c15="http://schemas.microsoft.com/office/drawing/2012/chart">
                  <c:ext xmlns:c16="http://schemas.microsoft.com/office/drawing/2014/chart" uri="{C3380CC4-5D6E-409C-BE32-E72D297353CC}">
                    <c16:uniqueId val="{0000000C-374B-471A-BD7C-6DDB837AC41D}"/>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ЗП_ТОР!$A$49</c15:sqref>
                        </c15:formulaRef>
                      </c:ext>
                    </c:extLst>
                    <c:strCache>
                      <c:ptCount val="1"/>
                      <c:pt idx="0">
                        <c:v>Михайловский</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ЗП_ТОР!$B$49:$L$49</c15:sqref>
                        </c15:formulaRef>
                      </c:ext>
                    </c:extLst>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numRef>
                </c:val>
                <c:extLst xmlns:c15="http://schemas.microsoft.com/office/drawing/2012/chart">
                  <c:ext xmlns:c16="http://schemas.microsoft.com/office/drawing/2014/chart" uri="{C3380CC4-5D6E-409C-BE32-E72D297353CC}">
                    <c16:uniqueId val="{0000000D-374B-471A-BD7C-6DDB837AC41D}"/>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ЗП_ТОР!$A$50</c15:sqref>
                        </c15:formulaRef>
                      </c:ext>
                    </c:extLst>
                    <c:strCache>
                      <c:ptCount val="1"/>
                      <c:pt idx="0">
                        <c:v>Находка</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ЗП_ТОР!$B$50:$L$50</c15:sqref>
                        </c15:formulaRef>
                      </c:ext>
                    </c:extLst>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numRef>
                </c:val>
                <c:extLst xmlns:c15="http://schemas.microsoft.com/office/drawing/2012/chart">
                  <c:ext xmlns:c16="http://schemas.microsoft.com/office/drawing/2014/chart" uri="{C3380CC4-5D6E-409C-BE32-E72D297353CC}">
                    <c16:uniqueId val="{0000000E-374B-471A-BD7C-6DDB837AC41D}"/>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ЗП_ТОР!$A$51</c15:sqref>
                        </c15:formulaRef>
                      </c:ext>
                    </c:extLst>
                    <c:strCache>
                      <c:ptCount val="1"/>
                      <c:pt idx="0">
                        <c:v>Приморье</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ЗП_ТОР!$B$51:$L$51</c15:sqref>
                        </c15:formulaRef>
                      </c:ext>
                    </c:extLst>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numRef>
                </c:val>
                <c:extLst xmlns:c15="http://schemas.microsoft.com/office/drawing/2012/chart">
                  <c:ext xmlns:c16="http://schemas.microsoft.com/office/drawing/2014/chart" uri="{C3380CC4-5D6E-409C-BE32-E72D297353CC}">
                    <c16:uniqueId val="{0000000F-374B-471A-BD7C-6DDB837AC41D}"/>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ЗП_ТОР!$A$52</c15:sqref>
                        </c15:formulaRef>
                      </c:ext>
                    </c:extLst>
                    <c:strCache>
                      <c:ptCount val="1"/>
                      <c:pt idx="0">
                        <c:v>Хабаровск</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ЗП_ТОР!$B$52:$L$52</c15:sqref>
                        </c15:formulaRef>
                      </c:ext>
                    </c:extLst>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numRef>
                </c:val>
                <c:extLst xmlns:c15="http://schemas.microsoft.com/office/drawing/2012/chart">
                  <c:ext xmlns:c16="http://schemas.microsoft.com/office/drawing/2014/chart" uri="{C3380CC4-5D6E-409C-BE32-E72D297353CC}">
                    <c16:uniqueId val="{00000010-374B-471A-BD7C-6DDB837AC41D}"/>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ЗП_ТОР!$A$53</c15:sqref>
                        </c15:formulaRef>
                      </c:ext>
                    </c:extLst>
                    <c:strCache>
                      <c:ptCount val="1"/>
                      <c:pt idx="0">
                        <c:v>Чукотка</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ЗП_ТОР!$B$53:$L$53</c15:sqref>
                        </c15:formulaRef>
                      </c:ext>
                    </c:extLst>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numRef>
                </c:val>
                <c:extLst xmlns:c15="http://schemas.microsoft.com/office/drawing/2012/chart">
                  <c:ext xmlns:c16="http://schemas.microsoft.com/office/drawing/2014/chart" uri="{C3380CC4-5D6E-409C-BE32-E72D297353CC}">
                    <c16:uniqueId val="{00000011-374B-471A-BD7C-6DDB837AC41D}"/>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ЗП_ТОР!$A$54</c15:sqref>
                        </c15:formulaRef>
                      </c:ext>
                    </c:extLst>
                    <c:strCache>
                      <c:ptCount val="1"/>
                      <c:pt idx="0">
                        <c:v>Южная</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ЗП_ТОР!$B$54:$L$54</c15:sqref>
                        </c15:formulaRef>
                      </c:ext>
                    </c:extLst>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numRef>
                </c:val>
                <c:extLst xmlns:c15="http://schemas.microsoft.com/office/drawing/2012/chart">
                  <c:ext xmlns:c16="http://schemas.microsoft.com/office/drawing/2014/chart" uri="{C3380CC4-5D6E-409C-BE32-E72D297353CC}">
                    <c16:uniqueId val="{00000012-374B-471A-BD7C-6DDB837AC41D}"/>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ЗП_ТОР!$A$55</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ЗП_ТОР!$B$55:$L$55</c15:sqref>
                        </c15:formulaRef>
                      </c:ext>
                    </c:extLst>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numRef>
                </c:val>
                <c:extLst xmlns:c15="http://schemas.microsoft.com/office/drawing/2012/chart">
                  <c:ext xmlns:c16="http://schemas.microsoft.com/office/drawing/2014/chart" uri="{C3380CC4-5D6E-409C-BE32-E72D297353CC}">
                    <c16:uniqueId val="{00000013-374B-471A-BD7C-6DDB837AC41D}"/>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ЗП_ТОР!$A$56</c15:sqref>
                        </c15:formulaRef>
                      </c:ext>
                    </c:extLst>
                    <c:strCache>
                      <c:ptCount val="1"/>
                      <c:pt idx="0">
                        <c:v>Якутия</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ЗП_ТОР!$B$56:$L$56</c15:sqref>
                        </c15:formulaRef>
                      </c:ext>
                    </c:extLst>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numRef>
                </c:val>
                <c:extLst xmlns:c15="http://schemas.microsoft.com/office/drawing/2012/chart">
                  <c:ext xmlns:c16="http://schemas.microsoft.com/office/drawing/2014/chart" uri="{C3380CC4-5D6E-409C-BE32-E72D297353CC}">
                    <c16:uniqueId val="{00000014-374B-471A-BD7C-6DDB837AC41D}"/>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solidFill>
                    <a:schemeClr val="accent4">
                      <a:lumMod val="8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16-374B-471A-BD7C-6DDB837AC41D}"/>
                  </c:ext>
                </c:extLst>
              </c15:ser>
            </c15:filteredBarSeries>
            <c15:filteredBarSeries>
              <c15:ser>
                <c:idx val="39"/>
                <c:order val="39"/>
                <c:tx>
                  <c:strRef>
                    <c:extLst xmlns:c15="http://schemas.microsoft.com/office/drawing/2012/chart">
                      <c:ext xmlns:c15="http://schemas.microsoft.com/office/drawing/2012/chart" uri="{02D57815-91ED-43cb-92C2-25804820EDAC}">
                        <c15:formulaRef>
                          <c15:sqref>ЗП_ТОР!$A$79</c15:sqref>
                        </c15:formulaRef>
                      </c:ext>
                    </c:extLst>
                    <c:strCache>
                      <c:ptCount val="1"/>
                      <c:pt idx="0">
                        <c:v>Все муниципалитеты с ТОР</c:v>
                      </c:pt>
                    </c:strCache>
                  </c:strRef>
                </c:tx>
                <c:spPr>
                  <a:solidFill>
                    <a:schemeClr val="accent4">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ЗП_ТОР!$B$79:$L$79</c15:sqref>
                        </c15:formulaRef>
                      </c:ext>
                    </c:extLst>
                    <c:numCache>
                      <c:formatCode>0%</c:formatCode>
                      <c:ptCount val="11"/>
                      <c:pt idx="0">
                        <c:v>1</c:v>
                      </c:pt>
                      <c:pt idx="1">
                        <c:v>1.0123756600628684</c:v>
                      </c:pt>
                      <c:pt idx="2">
                        <c:v>0.95721632836889647</c:v>
                      </c:pt>
                      <c:pt idx="3">
                        <c:v>0.9470803245128252</c:v>
                      </c:pt>
                      <c:pt idx="4">
                        <c:v>0.9256884886972685</c:v>
                      </c:pt>
                      <c:pt idx="5">
                        <c:v>0.9042966528817189</c:v>
                      </c:pt>
                      <c:pt idx="6">
                        <c:v>0.8829048170661693</c:v>
                      </c:pt>
                      <c:pt idx="7">
                        <c:v>0.8615129812506197</c:v>
                      </c:pt>
                      <c:pt idx="8">
                        <c:v>0.840121145435063</c:v>
                      </c:pt>
                      <c:pt idx="9">
                        <c:v>0.8187293096195134</c:v>
                      </c:pt>
                      <c:pt idx="10">
                        <c:v>0.7973374738039638</c:v>
                      </c:pt>
                    </c:numCache>
                  </c:numRef>
                </c:val>
                <c:extLst xmlns:c15="http://schemas.microsoft.com/office/drawing/2012/chart">
                  <c:ext xmlns:c16="http://schemas.microsoft.com/office/drawing/2014/chart" uri="{C3380CC4-5D6E-409C-BE32-E72D297353CC}">
                    <c16:uniqueId val="{00000027-374B-471A-BD7C-6DDB837AC41D}"/>
                  </c:ext>
                </c:extLst>
              </c15:ser>
            </c15:filteredBarSeries>
            <c15:filteredBar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solidFill>
                    <a:schemeClr val="accent5">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extLst xmlns:c15="http://schemas.microsoft.com/office/drawing/2012/chart">
                  <c:ext xmlns:c16="http://schemas.microsoft.com/office/drawing/2014/chart" uri="{C3380CC4-5D6E-409C-BE32-E72D297353CC}">
                    <c16:uniqueId val="{00000028-374B-471A-BD7C-6DDB837AC41D}"/>
                  </c:ext>
                </c:extLst>
              </c15:ser>
            </c15:filteredBarSeries>
            <c15:filteredBar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solidFill>
                    <a:schemeClr val="accent6">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extLst xmlns:c15="http://schemas.microsoft.com/office/drawing/2012/chart">
                  <c:ext xmlns:c16="http://schemas.microsoft.com/office/drawing/2014/chart" uri="{C3380CC4-5D6E-409C-BE32-E72D297353CC}">
                    <c16:uniqueId val="{00000029-374B-471A-BD7C-6DDB837AC41D}"/>
                  </c:ext>
                </c:extLst>
              </c15:ser>
            </c15:filteredBarSeries>
            <c15:filteredBar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solidFill>
                    <a:schemeClr val="accent1">
                      <a:lumMod val="7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extLst xmlns:c15="http://schemas.microsoft.com/office/drawing/2012/chart">
                  <c:ext xmlns:c16="http://schemas.microsoft.com/office/drawing/2014/chart" uri="{C3380CC4-5D6E-409C-BE32-E72D297353CC}">
                    <c16:uniqueId val="{0000002A-374B-471A-BD7C-6DDB837AC41D}"/>
                  </c:ext>
                </c:extLst>
              </c15:ser>
            </c15:filteredBarSeries>
          </c:ext>
        </c:extLst>
      </c:barChart>
      <c:lineChart>
        <c:grouping val="standard"/>
        <c:varyColors val="0"/>
        <c:ser>
          <c:idx val="17"/>
          <c:order val="17"/>
          <c:tx>
            <c:strRef>
              <c:f>ЗП_ТОР!$A$57</c:f>
              <c:strCache>
                <c:ptCount val="1"/>
                <c:pt idx="0">
                  <c:v>Все муниципалитеты с ТОР</c:v>
                </c:pt>
              </c:strCache>
            </c:strRef>
          </c:tx>
          <c:spPr>
            <a:ln w="12700" cap="rnd">
              <a:solidFill>
                <a:srgbClr val="FF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smooth val="0"/>
          <c:extLst>
            <c:ext xmlns:c16="http://schemas.microsoft.com/office/drawing/2014/chart" uri="{C3380CC4-5D6E-409C-BE32-E72D297353CC}">
              <c16:uniqueId val="{00000001-374B-471A-BD7C-6DDB837AC41D}"/>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374B-471A-BD7C-6DDB837AC41D}"/>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374B-471A-BD7C-6DDB837AC41D}"/>
            </c:ext>
          </c:extLst>
        </c:ser>
        <c:ser>
          <c:idx val="30"/>
          <c:order val="30"/>
          <c:tx>
            <c:strRef>
              <c:f>ЗП_ТОР!$A$70</c:f>
              <c:strCache>
                <c:ptCount val="1"/>
                <c:pt idx="0">
                  <c:v>Курилы</c:v>
                </c:pt>
              </c:strCache>
              <c:extLst xmlns:c15="http://schemas.microsoft.com/office/drawing/2012/chart"/>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ЗП_ТОР!$B$70:$L$70</c:f>
              <c:numCache>
                <c:formatCode>0%</c:formatCode>
                <c:ptCount val="11"/>
                <c:pt idx="0">
                  <c:v>1</c:v>
                </c:pt>
                <c:pt idx="1">
                  <c:v>1.1122088803177912</c:v>
                </c:pt>
                <c:pt idx="2">
                  <c:v>1.205338148849447</c:v>
                </c:pt>
                <c:pt idx="3">
                  <c:v>1.1679911088055794</c:v>
                </c:pt>
                <c:pt idx="4">
                  <c:v>1.2244691370095122</c:v>
                </c:pt>
                <c:pt idx="5">
                  <c:v>1.2934176057485018</c:v>
                </c:pt>
                <c:pt idx="6">
                  <c:v>1.3438896559991917</c:v>
                </c:pt>
                <c:pt idx="7">
                  <c:v>1.3943617062498674</c:v>
                </c:pt>
                <c:pt idx="8">
                  <c:v>1.4448337565005431</c:v>
                </c:pt>
                <c:pt idx="9">
                  <c:v>1.495305806751233</c:v>
                </c:pt>
                <c:pt idx="10">
                  <c:v>1.5457778570019087</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374B-471A-BD7C-6DDB837AC41D}"/>
            </c:ext>
          </c:extLst>
        </c:ser>
        <c:dLbls>
          <c:showLegendKey val="0"/>
          <c:showVal val="0"/>
          <c:showCatName val="0"/>
          <c:showSerName val="0"/>
          <c:showPercent val="0"/>
          <c:showBubbleSize val="0"/>
        </c:dLbls>
        <c:marker val="1"/>
        <c:smooth val="0"/>
        <c:axId val="297691136"/>
        <c:axId val="296972800"/>
        <c:extLst>
          <c:ext xmlns:c15="http://schemas.microsoft.com/office/drawing/2012/chart" uri="{02D57815-91ED-43cb-92C2-25804820EDAC}">
            <c15:filteredLineSeries>
              <c15:ser>
                <c:idx val="19"/>
                <c:order val="19"/>
                <c:tx>
                  <c:strRef>
                    <c:extLst>
                      <c:ex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c:ext xmlns:c16="http://schemas.microsoft.com/office/drawing/2014/chart" uri="{C3380CC4-5D6E-409C-BE32-E72D297353CC}">
                    <c16:uniqueId val="{00000015-374B-471A-BD7C-6DDB837AC41D}"/>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ЗП_ТОР!$A$62</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ЗП_ТОР!$B$62:$L$62</c15:sqref>
                        </c15:formulaRef>
                      </c:ext>
                    </c:extLst>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xmlns:c15="http://schemas.microsoft.com/office/drawing/2012/chart">
                  <c:ext xmlns:c16="http://schemas.microsoft.com/office/drawing/2014/chart" uri="{C3380CC4-5D6E-409C-BE32-E72D297353CC}">
                    <c16:uniqueId val="{00000017-374B-471A-BD7C-6DDB837AC41D}"/>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ЗП_ТОР!$A$63</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ЗП_ТОР!$B$63:$L$63</c15:sqref>
                        </c15:formulaRef>
                      </c:ext>
                    </c:extLst>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numRef>
                </c:val>
                <c:smooth val="0"/>
                <c:extLst xmlns:c15="http://schemas.microsoft.com/office/drawing/2012/chart">
                  <c:ext xmlns:c16="http://schemas.microsoft.com/office/drawing/2014/chart" uri="{C3380CC4-5D6E-409C-BE32-E72D297353CC}">
                    <c16:uniqueId val="{00000018-374B-471A-BD7C-6DDB837AC41D}"/>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ЗП_ТОР!$A$64</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ЗП_ТОР!$B$64:$L$64</c15:sqref>
                        </c15:formulaRef>
                      </c:ext>
                    </c:extLst>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numRef>
                </c:val>
                <c:smooth val="0"/>
                <c:extLst xmlns:c15="http://schemas.microsoft.com/office/drawing/2012/chart">
                  <c:ext xmlns:c16="http://schemas.microsoft.com/office/drawing/2014/chart" uri="{C3380CC4-5D6E-409C-BE32-E72D297353CC}">
                    <c16:uniqueId val="{00000019-374B-471A-BD7C-6DDB837AC41D}"/>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ЗП_ТОР!$A$65</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ЗП_ТОР!$B$65:$L$65</c15:sqref>
                        </c15:formulaRef>
                      </c:ext>
                    </c:extLst>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numRef>
                </c:val>
                <c:smooth val="0"/>
                <c:extLst xmlns:c15="http://schemas.microsoft.com/office/drawing/2012/chart">
                  <c:ext xmlns:c16="http://schemas.microsoft.com/office/drawing/2014/chart" uri="{C3380CC4-5D6E-409C-BE32-E72D297353CC}">
                    <c16:uniqueId val="{0000001A-374B-471A-BD7C-6DDB837AC41D}"/>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ЗП_ТОР!$A$66</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ЗП_ТОР!$B$66:$L$66</c15:sqref>
                        </c15:formulaRef>
                      </c:ext>
                    </c:extLst>
                    <c:numCache>
                      <c:formatCode>0%</c:formatCode>
                      <c:ptCount val="11"/>
                      <c:pt idx="0">
                        <c:v>1</c:v>
                      </c:pt>
                      <c:pt idx="1">
                        <c:v>1.0514254044120857</c:v>
                      </c:pt>
                      <c:pt idx="2">
                        <c:v>1.0705676053954158</c:v>
                      </c:pt>
                      <c:pt idx="3">
                        <c:v>1.0362097991381565</c:v>
                      </c:pt>
                      <c:pt idx="4">
                        <c:v>1.071493601835865</c:v>
                      </c:pt>
                      <c:pt idx="5">
                        <c:v>1.0842707616756435</c:v>
                      </c:pt>
                      <c:pt idx="6">
                        <c:v>1.0970479215154256</c:v>
                      </c:pt>
                      <c:pt idx="7">
                        <c:v>1.1098250813552042</c:v>
                      </c:pt>
                      <c:pt idx="8">
                        <c:v>1.1226022411949828</c:v>
                      </c:pt>
                      <c:pt idx="9">
                        <c:v>1.1353794010347649</c:v>
                      </c:pt>
                      <c:pt idx="10">
                        <c:v>1.1481565608745434</c:v>
                      </c:pt>
                    </c:numCache>
                  </c:numRef>
                </c:val>
                <c:smooth val="0"/>
                <c:extLst xmlns:c15="http://schemas.microsoft.com/office/drawing/2012/chart">
                  <c:ext xmlns:c16="http://schemas.microsoft.com/office/drawing/2014/chart" uri="{C3380CC4-5D6E-409C-BE32-E72D297353CC}">
                    <c16:uniqueId val="{0000001B-374B-471A-BD7C-6DDB837AC41D}"/>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ЗП_ТОР!$A$67</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ЗП_ТОР!$B$67:$L$67</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0.96535484353972434</c:v>
                      </c:pt>
                      <c:pt idx="8">
                        <c:v>0.96676272414893383</c:v>
                      </c:pt>
                      <c:pt idx="9">
                        <c:v>0.96817060475814332</c:v>
                      </c:pt>
                      <c:pt idx="10">
                        <c:v>0.9695784853673528</c:v>
                      </c:pt>
                    </c:numCache>
                  </c:numRef>
                </c:val>
                <c:smooth val="0"/>
                <c:extLst xmlns:c15="http://schemas.microsoft.com/office/drawing/2012/chart">
                  <c:ext xmlns:c16="http://schemas.microsoft.com/office/drawing/2014/chart" uri="{C3380CC4-5D6E-409C-BE32-E72D297353CC}">
                    <c16:uniqueId val="{0000001C-374B-471A-BD7C-6DDB837AC41D}"/>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ЗП_ТОР!$A$68</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ЗП_ТОР!$B$68:$L$68</c15:sqref>
                        </c15:formulaRef>
                      </c:ext>
                    </c:extLst>
                    <c:numCache>
                      <c:formatCode>0%</c:formatCode>
                      <c:ptCount val="11"/>
                      <c:pt idx="0">
                        <c:v>1</c:v>
                      </c:pt>
                      <c:pt idx="1">
                        <c:v>1.021174714668037</c:v>
                      </c:pt>
                      <c:pt idx="2">
                        <c:v>1.0238712531770258</c:v>
                      </c:pt>
                      <c:pt idx="3">
                        <c:v>1.0388865757920485</c:v>
                      </c:pt>
                      <c:pt idx="4">
                        <c:v>1.0508222023805622</c:v>
                      </c:pt>
                      <c:pt idx="5">
                        <c:v>1.062757828969076</c:v>
                      </c:pt>
                      <c:pt idx="6">
                        <c:v>1.0746934555575862</c:v>
                      </c:pt>
                      <c:pt idx="7">
                        <c:v>1.0866290821461</c:v>
                      </c:pt>
                      <c:pt idx="8">
                        <c:v>1.0985647087346138</c:v>
                      </c:pt>
                      <c:pt idx="9">
                        <c:v>1.110500335323124</c:v>
                      </c:pt>
                      <c:pt idx="10">
                        <c:v>1.1224359619116377</c:v>
                      </c:pt>
                    </c:numCache>
                  </c:numRef>
                </c:val>
                <c:smooth val="0"/>
                <c:extLst xmlns:c15="http://schemas.microsoft.com/office/drawing/2012/chart">
                  <c:ext xmlns:c16="http://schemas.microsoft.com/office/drawing/2014/chart" uri="{C3380CC4-5D6E-409C-BE32-E72D297353CC}">
                    <c16:uniqueId val="{0000001D-374B-471A-BD7C-6DDB837AC41D}"/>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ЗП_ТОР!$A$69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ЗП_ТОР!$B$69:$L$69</c15:sqref>
                        </c15:formulaRef>
                      </c:ext>
                    </c:extLst>
                    <c:numCache>
                      <c:formatCode>0%</c:formatCode>
                      <c:ptCount val="11"/>
                      <c:pt idx="0">
                        <c:v>1</c:v>
                      </c:pt>
                      <c:pt idx="1">
                        <c:v>0.96443958900598448</c:v>
                      </c:pt>
                      <c:pt idx="2">
                        <c:v>0.84986306458597605</c:v>
                      </c:pt>
                      <c:pt idx="3">
                        <c:v>0.77495572518548206</c:v>
                      </c:pt>
                      <c:pt idx="4">
                        <c:v>0.6998872574784798</c:v>
                      </c:pt>
                      <c:pt idx="5">
                        <c:v>0.62091632259210883</c:v>
                      </c:pt>
                      <c:pt idx="6">
                        <c:v>0.54194538770576628</c:v>
                      </c:pt>
                      <c:pt idx="7">
                        <c:v>0.46297445281939531</c:v>
                      </c:pt>
                      <c:pt idx="8">
                        <c:v>0.38400351793305276</c:v>
                      </c:pt>
                      <c:pt idx="9">
                        <c:v>0.30503258304671022</c:v>
                      </c:pt>
                      <c:pt idx="10">
                        <c:v>0.22606164816033925</c:v>
                      </c:pt>
                    </c:numCache>
                  </c:numRef>
                </c:val>
                <c:smooth val="0"/>
                <c:extLst xmlns:c15="http://schemas.microsoft.com/office/drawing/2012/chart">
                  <c:ext xmlns:c16="http://schemas.microsoft.com/office/drawing/2014/chart" uri="{C3380CC4-5D6E-409C-BE32-E72D297353CC}">
                    <c16:uniqueId val="{0000001E-374B-471A-BD7C-6DDB837AC41D}"/>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ЗП_ТОР!$A$71</c15:sqref>
                        </c15:formulaRef>
                      </c:ext>
                    </c:extLst>
                    <c:strCache>
                      <c:ptCount val="1"/>
                      <c:pt idx="0">
                        <c:v>Михайловский</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ЗП_ТОР!$B$71:$L$71</c15:sqref>
                        </c15:formulaRef>
                      </c:ext>
                    </c:extLst>
                    <c:numCache>
                      <c:formatCode>0%</c:formatCode>
                      <c:ptCount val="11"/>
                      <c:pt idx="0">
                        <c:v>1</c:v>
                      </c:pt>
                      <c:pt idx="1">
                        <c:v>1.0018398205132595</c:v>
                      </c:pt>
                      <c:pt idx="2">
                        <c:v>0.93331317335577024</c:v>
                      </c:pt>
                      <c:pt idx="3">
                        <c:v>0.91169750464543142</c:v>
                      </c:pt>
                      <c:pt idx="4">
                        <c:v>0.87835409132331677</c:v>
                      </c:pt>
                      <c:pt idx="5">
                        <c:v>0.84501067800120211</c:v>
                      </c:pt>
                      <c:pt idx="6">
                        <c:v>0.81166726467908745</c:v>
                      </c:pt>
                      <c:pt idx="7">
                        <c:v>0.7783238513569728</c:v>
                      </c:pt>
                      <c:pt idx="8">
                        <c:v>0.74498043803485814</c:v>
                      </c:pt>
                      <c:pt idx="9">
                        <c:v>0.71163702471274348</c:v>
                      </c:pt>
                      <c:pt idx="10">
                        <c:v>0.67829361139062883</c:v>
                      </c:pt>
                    </c:numCache>
                  </c:numRef>
                </c:val>
                <c:smooth val="0"/>
                <c:extLst xmlns:c15="http://schemas.microsoft.com/office/drawing/2012/chart">
                  <c:ext xmlns:c16="http://schemas.microsoft.com/office/drawing/2014/chart" uri="{C3380CC4-5D6E-409C-BE32-E72D297353CC}">
                    <c16:uniqueId val="{0000001F-374B-471A-BD7C-6DDB837AC41D}"/>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ЗП_ТОР!$A$72</c15:sqref>
                        </c15:formulaRef>
                      </c:ext>
                    </c:extLst>
                    <c:strCache>
                      <c:ptCount val="1"/>
                      <c:pt idx="0">
                        <c:v>Находка</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ЗП_ТОР!$B$72:$L$72</c15:sqref>
                        </c15:formulaRef>
                      </c:ext>
                    </c:extLst>
                    <c:numCache>
                      <c:formatCode>0%</c:formatCode>
                      <c:ptCount val="11"/>
                      <c:pt idx="0">
                        <c:v>1</c:v>
                      </c:pt>
                      <c:pt idx="1">
                        <c:v>1.0057447809770368</c:v>
                      </c:pt>
                      <c:pt idx="2">
                        <c:v>0.97124046368472439</c:v>
                      </c:pt>
                      <c:pt idx="3">
                        <c:v>0.92740332363416478</c:v>
                      </c:pt>
                      <c:pt idx="4">
                        <c:v>0.93552972878786478</c:v>
                      </c:pt>
                      <c:pt idx="5">
                        <c:v>0.90579905948661832</c:v>
                      </c:pt>
                      <c:pt idx="6">
                        <c:v>0.88507085950990216</c:v>
                      </c:pt>
                      <c:pt idx="7">
                        <c:v>0.86434265953318601</c:v>
                      </c:pt>
                      <c:pt idx="8">
                        <c:v>0.84361445955647696</c:v>
                      </c:pt>
                      <c:pt idx="9">
                        <c:v>0.8228862595797608</c:v>
                      </c:pt>
                      <c:pt idx="10">
                        <c:v>0.80215805960304465</c:v>
                      </c:pt>
                    </c:numCache>
                  </c:numRef>
                </c:val>
                <c:smooth val="0"/>
                <c:extLst xmlns:c15="http://schemas.microsoft.com/office/drawing/2012/chart">
                  <c:ext xmlns:c16="http://schemas.microsoft.com/office/drawing/2014/chart" uri="{C3380CC4-5D6E-409C-BE32-E72D297353CC}">
                    <c16:uniqueId val="{00000020-374B-471A-BD7C-6DDB837AC41D}"/>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ЗП_ТОР!$A$73</c15:sqref>
                        </c15:formulaRef>
                      </c:ext>
                    </c:extLst>
                    <c:strCache>
                      <c:ptCount val="1"/>
                      <c:pt idx="0">
                        <c:v>Приморье</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ЗП_ТОР!$B$73:$L$73</c15:sqref>
                        </c15:formulaRef>
                      </c:ext>
                    </c:extLst>
                    <c:numCache>
                      <c:formatCode>0%</c:formatCode>
                      <c:ptCount val="11"/>
                      <c:pt idx="0">
                        <c:v>1</c:v>
                      </c:pt>
                      <c:pt idx="1">
                        <c:v>1.0309262703098432</c:v>
                      </c:pt>
                      <c:pt idx="2">
                        <c:v>0.96837406007441507</c:v>
                      </c:pt>
                      <c:pt idx="3">
                        <c:v>0.96814083686916774</c:v>
                      </c:pt>
                      <c:pt idx="4">
                        <c:v>0.95232786690637639</c:v>
                      </c:pt>
                      <c:pt idx="5">
                        <c:v>0.93651489694358148</c:v>
                      </c:pt>
                      <c:pt idx="6">
                        <c:v>0.92070192698079012</c:v>
                      </c:pt>
                      <c:pt idx="7">
                        <c:v>0.90488895701799876</c:v>
                      </c:pt>
                      <c:pt idx="8">
                        <c:v>0.88907598705520385</c:v>
                      </c:pt>
                      <c:pt idx="9">
                        <c:v>0.8732630170924125</c:v>
                      </c:pt>
                      <c:pt idx="10">
                        <c:v>0.85745004712962114</c:v>
                      </c:pt>
                    </c:numCache>
                  </c:numRef>
                </c:val>
                <c:smooth val="0"/>
                <c:extLst xmlns:c15="http://schemas.microsoft.com/office/drawing/2012/chart">
                  <c:ext xmlns:c16="http://schemas.microsoft.com/office/drawing/2014/chart" uri="{C3380CC4-5D6E-409C-BE32-E72D297353CC}">
                    <c16:uniqueId val="{00000021-374B-471A-BD7C-6DDB837AC41D}"/>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ЗП_ТОР!$A$74</c15:sqref>
                        </c15:formulaRef>
                      </c:ext>
                    </c:extLst>
                    <c:strCache>
                      <c:ptCount val="1"/>
                      <c:pt idx="0">
                        <c:v>Хабаровск</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ЗП_ТОР!$B$74:$L$74</c15:sqref>
                        </c15:formulaRef>
                      </c:ext>
                    </c:extLst>
                    <c:numCache>
                      <c:formatCode>0%</c:formatCode>
                      <c:ptCount val="11"/>
                      <c:pt idx="0">
                        <c:v>1</c:v>
                      </c:pt>
                      <c:pt idx="1">
                        <c:v>0.9949998943946391</c:v>
                      </c:pt>
                      <c:pt idx="2">
                        <c:v>0.92284444643560359</c:v>
                      </c:pt>
                      <c:pt idx="3">
                        <c:v>0.89545922671234734</c:v>
                      </c:pt>
                      <c:pt idx="4">
                        <c:v>0.85688144993014248</c:v>
                      </c:pt>
                      <c:pt idx="5">
                        <c:v>0.81830367314795183</c:v>
                      </c:pt>
                      <c:pt idx="6">
                        <c:v>0.77972589636574696</c:v>
                      </c:pt>
                      <c:pt idx="7">
                        <c:v>0.74114811958355631</c:v>
                      </c:pt>
                      <c:pt idx="8">
                        <c:v>0.70257034280135144</c:v>
                      </c:pt>
                      <c:pt idx="9">
                        <c:v>0.66399256601916079</c:v>
                      </c:pt>
                      <c:pt idx="10">
                        <c:v>0.62541478923695593</c:v>
                      </c:pt>
                    </c:numCache>
                  </c:numRef>
                </c:val>
                <c:smooth val="0"/>
                <c:extLst xmlns:c15="http://schemas.microsoft.com/office/drawing/2012/chart">
                  <c:ext xmlns:c16="http://schemas.microsoft.com/office/drawing/2014/chart" uri="{C3380CC4-5D6E-409C-BE32-E72D297353CC}">
                    <c16:uniqueId val="{00000022-374B-471A-BD7C-6DDB837AC41D}"/>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ЗП_ТОР!$A$75</c15:sqref>
                        </c15:formulaRef>
                      </c:ext>
                    </c:extLst>
                    <c:strCache>
                      <c:ptCount val="1"/>
                      <c:pt idx="0">
                        <c:v>Чукотка</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ЗП_ТОР!$B$75:$L$75</c15:sqref>
                        </c15:formulaRef>
                      </c:ext>
                    </c:extLst>
                    <c:numCache>
                      <c:formatCode>0%</c:formatCode>
                      <c:ptCount val="11"/>
                      <c:pt idx="0">
                        <c:v>1</c:v>
                      </c:pt>
                      <c:pt idx="1">
                        <c:v>0.98420636056995947</c:v>
                      </c:pt>
                      <c:pt idx="2">
                        <c:v>0.98080239186679607</c:v>
                      </c:pt>
                      <c:pt idx="3">
                        <c:v>0.9691386426790487</c:v>
                      </c:pt>
                      <c:pt idx="4">
                        <c:v>0.95953983861244652</c:v>
                      </c:pt>
                      <c:pt idx="5">
                        <c:v>0.94994103454584433</c:v>
                      </c:pt>
                      <c:pt idx="6">
                        <c:v>0.94034223047924215</c:v>
                      </c:pt>
                      <c:pt idx="7">
                        <c:v>0.93074342641263996</c:v>
                      </c:pt>
                      <c:pt idx="8">
                        <c:v>0.92114462234603778</c:v>
                      </c:pt>
                      <c:pt idx="9">
                        <c:v>0.91154581827943559</c:v>
                      </c:pt>
                      <c:pt idx="10">
                        <c:v>0.90194701421283341</c:v>
                      </c:pt>
                    </c:numCache>
                  </c:numRef>
                </c:val>
                <c:smooth val="0"/>
                <c:extLst xmlns:c15="http://schemas.microsoft.com/office/drawing/2012/chart">
                  <c:ext xmlns:c16="http://schemas.microsoft.com/office/drawing/2014/chart" uri="{C3380CC4-5D6E-409C-BE32-E72D297353CC}">
                    <c16:uniqueId val="{00000023-374B-471A-BD7C-6DDB837AC41D}"/>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ЗП_ТОР!$A$76</c15:sqref>
                        </c15:formulaRef>
                      </c:ext>
                    </c:extLst>
                    <c:strCache>
                      <c:ptCount val="1"/>
                      <c:pt idx="0">
                        <c:v>Южная</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ЗП_ТОР!$B$76:$L$76</c15:sqref>
                        </c15:formulaRef>
                      </c:ext>
                    </c:extLst>
                    <c:numCache>
                      <c:formatCode>0%</c:formatCode>
                      <c:ptCount val="11"/>
                      <c:pt idx="0">
                        <c:v>1</c:v>
                      </c:pt>
                      <c:pt idx="1">
                        <c:v>1.013795374197346</c:v>
                      </c:pt>
                      <c:pt idx="2">
                        <c:v>1.0032936401743828</c:v>
                      </c:pt>
                      <c:pt idx="3">
                        <c:v>0.97811720076351394</c:v>
                      </c:pt>
                      <c:pt idx="4">
                        <c:v>0.97976402085070546</c:v>
                      </c:pt>
                      <c:pt idx="5">
                        <c:v>0.97214900767746215</c:v>
                      </c:pt>
                      <c:pt idx="6">
                        <c:v>0.96453399450422062</c:v>
                      </c:pt>
                      <c:pt idx="7">
                        <c:v>0.9569189813309773</c:v>
                      </c:pt>
                      <c:pt idx="8">
                        <c:v>0.94930396815773577</c:v>
                      </c:pt>
                      <c:pt idx="9">
                        <c:v>0.94168895498449423</c:v>
                      </c:pt>
                      <c:pt idx="10">
                        <c:v>0.93407394181125092</c:v>
                      </c:pt>
                    </c:numCache>
                  </c:numRef>
                </c:val>
                <c:smooth val="0"/>
                <c:extLst xmlns:c15="http://schemas.microsoft.com/office/drawing/2012/chart">
                  <c:ext xmlns:c16="http://schemas.microsoft.com/office/drawing/2014/chart" uri="{C3380CC4-5D6E-409C-BE32-E72D297353CC}">
                    <c16:uniqueId val="{00000024-374B-471A-BD7C-6DDB837AC41D}"/>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ЗП_ТОР!$A$77</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ЗП_ТОР!$B$77:$L$77</c15:sqref>
                        </c15:formulaRef>
                      </c:ext>
                    </c:extLst>
                    <c:numCache>
                      <c:formatCode>0%</c:formatCode>
                      <c:ptCount val="11"/>
                      <c:pt idx="0">
                        <c:v>1</c:v>
                      </c:pt>
                      <c:pt idx="1">
                        <c:v>1.0882733347024198</c:v>
                      </c:pt>
                      <c:pt idx="2">
                        <c:v>1.0734565035443602</c:v>
                      </c:pt>
                      <c:pt idx="3">
                        <c:v>1.0475282634076102</c:v>
                      </c:pt>
                      <c:pt idx="4">
                        <c:v>1.0842565151797885</c:v>
                      </c:pt>
                      <c:pt idx="5">
                        <c:v>1.0970333110862676</c:v>
                      </c:pt>
                      <c:pt idx="6">
                        <c:v>1.1098101069927431</c:v>
                      </c:pt>
                      <c:pt idx="7">
                        <c:v>1.1225869028992221</c:v>
                      </c:pt>
                      <c:pt idx="8">
                        <c:v>1.1353636988056977</c:v>
                      </c:pt>
                      <c:pt idx="9">
                        <c:v>1.1481404947121732</c:v>
                      </c:pt>
                      <c:pt idx="10">
                        <c:v>1.1609172906186522</c:v>
                      </c:pt>
                    </c:numCache>
                  </c:numRef>
                </c:val>
                <c:smooth val="0"/>
                <c:extLst xmlns:c15="http://schemas.microsoft.com/office/drawing/2012/chart">
                  <c:ext xmlns:c16="http://schemas.microsoft.com/office/drawing/2014/chart" uri="{C3380CC4-5D6E-409C-BE32-E72D297353CC}">
                    <c16:uniqueId val="{00000025-374B-471A-BD7C-6DDB837AC41D}"/>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ЗП_ТОР!$A$78</c15:sqref>
                        </c15:formulaRef>
                      </c:ext>
                    </c:extLst>
                    <c:strCache>
                      <c:ptCount val="1"/>
                      <c:pt idx="0">
                        <c:v>Якутия</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ЗП_ТОР!$B$78:$L$78</c15:sqref>
                        </c15:formulaRef>
                      </c:ext>
                    </c:extLst>
                    <c:numCache>
                      <c:formatCode>0%</c:formatCode>
                      <c:ptCount val="11"/>
                      <c:pt idx="0">
                        <c:v>1</c:v>
                      </c:pt>
                      <c:pt idx="1">
                        <c:v>1.0332350997900686</c:v>
                      </c:pt>
                      <c:pt idx="2">
                        <c:v>0.98739360398099374</c:v>
                      </c:pt>
                      <c:pt idx="3">
                        <c:v>0.99426983857134843</c:v>
                      </c:pt>
                      <c:pt idx="4">
                        <c:v>0.98796664056184547</c:v>
                      </c:pt>
                      <c:pt idx="5">
                        <c:v>0.9816634425523425</c:v>
                      </c:pt>
                      <c:pt idx="6">
                        <c:v>0.97536024454283954</c:v>
                      </c:pt>
                      <c:pt idx="7">
                        <c:v>0.96905704653333657</c:v>
                      </c:pt>
                      <c:pt idx="8">
                        <c:v>0.96275384852383361</c:v>
                      </c:pt>
                      <c:pt idx="9">
                        <c:v>0.95645065051432887</c:v>
                      </c:pt>
                      <c:pt idx="10">
                        <c:v>0.95014745250482591</c:v>
                      </c:pt>
                    </c:numCache>
                  </c:numRef>
                </c:val>
                <c:smooth val="0"/>
                <c:extLst xmlns:c15="http://schemas.microsoft.com/office/drawing/2012/chart">
                  <c:ext xmlns:c16="http://schemas.microsoft.com/office/drawing/2014/chart" uri="{C3380CC4-5D6E-409C-BE32-E72D297353CC}">
                    <c16:uniqueId val="{00000026-374B-471A-BD7C-6DDB837AC41D}"/>
                  </c:ext>
                </c:extLst>
              </c15:ser>
            </c15:filteredLineSeries>
          </c:ext>
        </c:extLst>
      </c:lineChart>
      <c:catAx>
        <c:axId val="297691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6972800"/>
        <c:crosses val="autoZero"/>
        <c:auto val="1"/>
        <c:lblAlgn val="ctr"/>
        <c:lblOffset val="100"/>
        <c:noMultiLvlLbl val="0"/>
      </c:catAx>
      <c:valAx>
        <c:axId val="296972800"/>
        <c:scaling>
          <c:orientation val="minMax"/>
          <c:min val="0.60000000000000009"/>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76911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9"/>
          <c:order val="9"/>
          <c:tx>
            <c:strRef>
              <c:f>ЗП_ТОР!$A$49</c:f>
              <c:strCache>
                <c:ptCount val="1"/>
                <c:pt idx="0">
                  <c:v>Михайловский</c:v>
                </c:pt>
              </c:strCache>
              <c:extLst xmlns:c15="http://schemas.microsoft.com/office/drawing/2012/chart"/>
            </c:strRef>
          </c:tx>
          <c:spPr>
            <a:solidFill>
              <a:schemeClr val="accent5"/>
            </a:solidFill>
            <a:ln>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ЗП_ТОР!$B$49:$L$49</c:f>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extLst xmlns:c15="http://schemas.microsoft.com/office/drawing/2012/chart"/>
            </c:numRef>
          </c:val>
          <c:extLst xmlns:c15="http://schemas.microsoft.com/office/drawing/2012/chart">
            <c:ext xmlns:c16="http://schemas.microsoft.com/office/drawing/2014/chart" uri="{C3380CC4-5D6E-409C-BE32-E72D297353CC}">
              <c16:uniqueId val="{00000000-60B3-4A41-99B3-6D87D5BC9EAE}"/>
            </c:ext>
          </c:extLst>
        </c:ser>
        <c:dLbls>
          <c:showLegendKey val="0"/>
          <c:showVal val="0"/>
          <c:showCatName val="0"/>
          <c:showSerName val="0"/>
          <c:showPercent val="0"/>
          <c:showBubbleSize val="0"/>
        </c:dLbls>
        <c:gapWidth val="150"/>
        <c:overlap val="-27"/>
        <c:axId val="298694144"/>
        <c:axId val="296974528"/>
        <c:extLst>
          <c:ext xmlns:c15="http://schemas.microsoft.com/office/drawing/2012/chart" uri="{02D57815-91ED-43cb-92C2-25804820EDAC}">
            <c15:filteredBarSeries>
              <c15:ser>
                <c:idx val="0"/>
                <c:order val="0"/>
                <c:tx>
                  <c:strRef>
                    <c:extLst>
                      <c:ext uri="{02D57815-91ED-43cb-92C2-25804820EDAC}">
                        <c15:formulaRef>
                          <c15:sqref>ЗП_ТОР!$A$40</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ЗП_ТОР!$B$40:$L$40</c15:sqref>
                        </c15:formulaRef>
                      </c:ext>
                    </c:extLst>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extLst>
                  <c:ext xmlns:c16="http://schemas.microsoft.com/office/drawing/2014/chart" uri="{C3380CC4-5D6E-409C-BE32-E72D297353CC}">
                    <c16:uniqueId val="{00000005-60B3-4A41-99B3-6D87D5BC9EAE}"/>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ЗП_ТОР!$A$41</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ЗП_ТОР!$B$41:$L$41</c15:sqref>
                        </c15:formulaRef>
                      </c:ext>
                    </c:extLst>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numRef>
                </c:val>
                <c:extLst xmlns:c15="http://schemas.microsoft.com/office/drawing/2012/chart">
                  <c:ext xmlns:c16="http://schemas.microsoft.com/office/drawing/2014/chart" uri="{C3380CC4-5D6E-409C-BE32-E72D297353CC}">
                    <c16:uniqueId val="{00000006-60B3-4A41-99B3-6D87D5BC9EAE}"/>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ЗП_ТОР!$A$42</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ЗП_ТОР!$B$42:$L$42</c15:sqref>
                        </c15:formulaRef>
                      </c:ext>
                    </c:extLst>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numRef>
                </c:val>
                <c:extLst xmlns:c15="http://schemas.microsoft.com/office/drawing/2012/chart">
                  <c:ext xmlns:c16="http://schemas.microsoft.com/office/drawing/2014/chart" uri="{C3380CC4-5D6E-409C-BE32-E72D297353CC}">
                    <c16:uniqueId val="{00000007-60B3-4A41-99B3-6D87D5BC9EAE}"/>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ЗП_ТОР!$A$43</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ЗП_ТОР!$B$43:$L$43</c15:sqref>
                        </c15:formulaRef>
                      </c:ext>
                    </c:extLst>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numRef>
                </c:val>
                <c:extLst xmlns:c15="http://schemas.microsoft.com/office/drawing/2012/chart">
                  <c:ext xmlns:c16="http://schemas.microsoft.com/office/drawing/2014/chart" uri="{C3380CC4-5D6E-409C-BE32-E72D297353CC}">
                    <c16:uniqueId val="{00000008-60B3-4A41-99B3-6D87D5BC9EAE}"/>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ЗП_ТОР!$A$44</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ЗП_ТОР!$B$44:$L$44</c15:sqref>
                        </c15:formulaRef>
                      </c:ext>
                    </c:extLst>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numRef>
                </c:val>
                <c:extLst xmlns:c15="http://schemas.microsoft.com/office/drawing/2012/chart">
                  <c:ext xmlns:c16="http://schemas.microsoft.com/office/drawing/2014/chart" uri="{C3380CC4-5D6E-409C-BE32-E72D297353CC}">
                    <c16:uniqueId val="{00000009-60B3-4A41-99B3-6D87D5BC9EAE}"/>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ЗП_ТОР!$A$45</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ЗП_ТОР!$B$45:$L$45</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numRef>
                </c:val>
                <c:extLst xmlns:c15="http://schemas.microsoft.com/office/drawing/2012/chart">
                  <c:ext xmlns:c16="http://schemas.microsoft.com/office/drawing/2014/chart" uri="{C3380CC4-5D6E-409C-BE32-E72D297353CC}">
                    <c16:uniqueId val="{0000000A-60B3-4A41-99B3-6D87D5BC9EAE}"/>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ЗП_ТОР!$A$46</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ЗП_ТОР!$B$46:$L$46</c15:sqref>
                        </c15:formulaRef>
                      </c:ext>
                    </c:extLst>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numRef>
                </c:val>
                <c:extLst xmlns:c15="http://schemas.microsoft.com/office/drawing/2012/chart">
                  <c:ext xmlns:c16="http://schemas.microsoft.com/office/drawing/2014/chart" uri="{C3380CC4-5D6E-409C-BE32-E72D297353CC}">
                    <c16:uniqueId val="{0000000B-60B3-4A41-99B3-6D87D5BC9EAE}"/>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ЗП_ТОР!$A$47</c15:sqref>
                        </c15:formulaRef>
                      </c:ext>
                    </c:extLst>
                    <c:strCache>
                      <c:ptCount val="1"/>
                      <c:pt idx="0">
                        <c:v>Краснокаменск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ЗП_ТОР!$B$47:$L$47</c15:sqref>
                        </c15:formulaRef>
                      </c:ext>
                    </c:extLst>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numRef>
                </c:val>
                <c:extLst xmlns:c15="http://schemas.microsoft.com/office/drawing/2012/chart">
                  <c:ext xmlns:c16="http://schemas.microsoft.com/office/drawing/2014/chart" uri="{C3380CC4-5D6E-409C-BE32-E72D297353CC}">
                    <c16:uniqueId val="{0000000C-60B3-4A41-99B3-6D87D5BC9EAE}"/>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ЗП_ТОР!$A$48</c15:sqref>
                        </c15:formulaRef>
                      </c:ext>
                    </c:extLst>
                    <c:strCache>
                      <c:ptCount val="1"/>
                      <c:pt idx="0">
                        <c:v>Курилы</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ЗП_ТОР!$B$48:$L$48</c15:sqref>
                        </c15:formulaRef>
                      </c:ext>
                    </c:extLst>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numRef>
                </c:val>
                <c:extLst xmlns:c15="http://schemas.microsoft.com/office/drawing/2012/chart">
                  <c:ext xmlns:c16="http://schemas.microsoft.com/office/drawing/2014/chart" uri="{C3380CC4-5D6E-409C-BE32-E72D297353CC}">
                    <c16:uniqueId val="{0000000D-60B3-4A41-99B3-6D87D5BC9EAE}"/>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ЗП_ТОР!$A$50</c15:sqref>
                        </c15:formulaRef>
                      </c:ext>
                    </c:extLst>
                    <c:strCache>
                      <c:ptCount val="1"/>
                      <c:pt idx="0">
                        <c:v>Находка</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ЗП_ТОР!$B$50:$L$50</c15:sqref>
                        </c15:formulaRef>
                      </c:ext>
                    </c:extLst>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numRef>
                </c:val>
                <c:extLst xmlns:c15="http://schemas.microsoft.com/office/drawing/2012/chart">
                  <c:ext xmlns:c16="http://schemas.microsoft.com/office/drawing/2014/chart" uri="{C3380CC4-5D6E-409C-BE32-E72D297353CC}">
                    <c16:uniqueId val="{0000000E-60B3-4A41-99B3-6D87D5BC9EAE}"/>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ЗП_ТОР!$A$51</c15:sqref>
                        </c15:formulaRef>
                      </c:ext>
                    </c:extLst>
                    <c:strCache>
                      <c:ptCount val="1"/>
                      <c:pt idx="0">
                        <c:v>Приморье</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ЗП_ТОР!$B$51:$L$51</c15:sqref>
                        </c15:formulaRef>
                      </c:ext>
                    </c:extLst>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numRef>
                </c:val>
                <c:extLst xmlns:c15="http://schemas.microsoft.com/office/drawing/2012/chart">
                  <c:ext xmlns:c16="http://schemas.microsoft.com/office/drawing/2014/chart" uri="{C3380CC4-5D6E-409C-BE32-E72D297353CC}">
                    <c16:uniqueId val="{0000000F-60B3-4A41-99B3-6D87D5BC9EAE}"/>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ЗП_ТОР!$A$52</c15:sqref>
                        </c15:formulaRef>
                      </c:ext>
                    </c:extLst>
                    <c:strCache>
                      <c:ptCount val="1"/>
                      <c:pt idx="0">
                        <c:v>Хабаровск</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ЗП_ТОР!$B$52:$L$52</c15:sqref>
                        </c15:formulaRef>
                      </c:ext>
                    </c:extLst>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numRef>
                </c:val>
                <c:extLst xmlns:c15="http://schemas.microsoft.com/office/drawing/2012/chart">
                  <c:ext xmlns:c16="http://schemas.microsoft.com/office/drawing/2014/chart" uri="{C3380CC4-5D6E-409C-BE32-E72D297353CC}">
                    <c16:uniqueId val="{00000010-60B3-4A41-99B3-6D87D5BC9EAE}"/>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ЗП_ТОР!$A$53</c15:sqref>
                        </c15:formulaRef>
                      </c:ext>
                    </c:extLst>
                    <c:strCache>
                      <c:ptCount val="1"/>
                      <c:pt idx="0">
                        <c:v>Чукотка</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ЗП_ТОР!$B$53:$L$53</c15:sqref>
                        </c15:formulaRef>
                      </c:ext>
                    </c:extLst>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numRef>
                </c:val>
                <c:extLst xmlns:c15="http://schemas.microsoft.com/office/drawing/2012/chart">
                  <c:ext xmlns:c16="http://schemas.microsoft.com/office/drawing/2014/chart" uri="{C3380CC4-5D6E-409C-BE32-E72D297353CC}">
                    <c16:uniqueId val="{00000011-60B3-4A41-99B3-6D87D5BC9EAE}"/>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ЗП_ТОР!$A$54</c15:sqref>
                        </c15:formulaRef>
                      </c:ext>
                    </c:extLst>
                    <c:strCache>
                      <c:ptCount val="1"/>
                      <c:pt idx="0">
                        <c:v>Южная</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ЗП_ТОР!$B$54:$L$54</c15:sqref>
                        </c15:formulaRef>
                      </c:ext>
                    </c:extLst>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numRef>
                </c:val>
                <c:extLst xmlns:c15="http://schemas.microsoft.com/office/drawing/2012/chart">
                  <c:ext xmlns:c16="http://schemas.microsoft.com/office/drawing/2014/chart" uri="{C3380CC4-5D6E-409C-BE32-E72D297353CC}">
                    <c16:uniqueId val="{00000012-60B3-4A41-99B3-6D87D5BC9EAE}"/>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ЗП_ТОР!$A$55</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ЗП_ТОР!$B$55:$L$55</c15:sqref>
                        </c15:formulaRef>
                      </c:ext>
                    </c:extLst>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numRef>
                </c:val>
                <c:extLst xmlns:c15="http://schemas.microsoft.com/office/drawing/2012/chart">
                  <c:ext xmlns:c16="http://schemas.microsoft.com/office/drawing/2014/chart" uri="{C3380CC4-5D6E-409C-BE32-E72D297353CC}">
                    <c16:uniqueId val="{00000013-60B3-4A41-99B3-6D87D5BC9EAE}"/>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ЗП_ТОР!$A$56</c15:sqref>
                        </c15:formulaRef>
                      </c:ext>
                    </c:extLst>
                    <c:strCache>
                      <c:ptCount val="1"/>
                      <c:pt idx="0">
                        <c:v>Якутия</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ЗП_ТОР!$B$56:$L$56</c15:sqref>
                        </c15:formulaRef>
                      </c:ext>
                    </c:extLst>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numRef>
                </c:val>
                <c:extLst xmlns:c15="http://schemas.microsoft.com/office/drawing/2012/chart">
                  <c:ext xmlns:c16="http://schemas.microsoft.com/office/drawing/2014/chart" uri="{C3380CC4-5D6E-409C-BE32-E72D297353CC}">
                    <c16:uniqueId val="{00000014-60B3-4A41-99B3-6D87D5BC9EAE}"/>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solidFill>
                    <a:schemeClr val="accent4">
                      <a:lumMod val="8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16-60B3-4A41-99B3-6D87D5BC9EAE}"/>
                  </c:ext>
                </c:extLst>
              </c15:ser>
            </c15:filteredBarSeries>
            <c15:filteredBarSeries>
              <c15:ser>
                <c:idx val="39"/>
                <c:order val="39"/>
                <c:tx>
                  <c:strRef>
                    <c:extLst xmlns:c15="http://schemas.microsoft.com/office/drawing/2012/chart">
                      <c:ext xmlns:c15="http://schemas.microsoft.com/office/drawing/2012/chart" uri="{02D57815-91ED-43cb-92C2-25804820EDAC}">
                        <c15:formulaRef>
                          <c15:sqref>ЗП_ТОР!$A$79</c15:sqref>
                        </c15:formulaRef>
                      </c:ext>
                    </c:extLst>
                    <c:strCache>
                      <c:ptCount val="1"/>
                      <c:pt idx="0">
                        <c:v>Все муниципалитеты с ТОР</c:v>
                      </c:pt>
                    </c:strCache>
                  </c:strRef>
                </c:tx>
                <c:spPr>
                  <a:solidFill>
                    <a:schemeClr val="accent4">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ЗП_ТОР!$B$79:$L$79</c15:sqref>
                        </c15:formulaRef>
                      </c:ext>
                    </c:extLst>
                    <c:numCache>
                      <c:formatCode>0%</c:formatCode>
                      <c:ptCount val="11"/>
                      <c:pt idx="0">
                        <c:v>1</c:v>
                      </c:pt>
                      <c:pt idx="1">
                        <c:v>1.0123756600628684</c:v>
                      </c:pt>
                      <c:pt idx="2">
                        <c:v>0.95721632836889647</c:v>
                      </c:pt>
                      <c:pt idx="3">
                        <c:v>0.9470803245128252</c:v>
                      </c:pt>
                      <c:pt idx="4">
                        <c:v>0.9256884886972685</c:v>
                      </c:pt>
                      <c:pt idx="5">
                        <c:v>0.9042966528817189</c:v>
                      </c:pt>
                      <c:pt idx="6">
                        <c:v>0.8829048170661693</c:v>
                      </c:pt>
                      <c:pt idx="7">
                        <c:v>0.8615129812506197</c:v>
                      </c:pt>
                      <c:pt idx="8">
                        <c:v>0.840121145435063</c:v>
                      </c:pt>
                      <c:pt idx="9">
                        <c:v>0.8187293096195134</c:v>
                      </c:pt>
                      <c:pt idx="10">
                        <c:v>0.7973374738039638</c:v>
                      </c:pt>
                    </c:numCache>
                  </c:numRef>
                </c:val>
                <c:extLst xmlns:c15="http://schemas.microsoft.com/office/drawing/2012/chart">
                  <c:ext xmlns:c16="http://schemas.microsoft.com/office/drawing/2014/chart" uri="{C3380CC4-5D6E-409C-BE32-E72D297353CC}">
                    <c16:uniqueId val="{00000027-60B3-4A41-99B3-6D87D5BC9EAE}"/>
                  </c:ext>
                </c:extLst>
              </c15:ser>
            </c15:filteredBarSeries>
            <c15:filteredBar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solidFill>
                    <a:schemeClr val="accent5">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extLst xmlns:c15="http://schemas.microsoft.com/office/drawing/2012/chart">
                  <c:ext xmlns:c16="http://schemas.microsoft.com/office/drawing/2014/chart" uri="{C3380CC4-5D6E-409C-BE32-E72D297353CC}">
                    <c16:uniqueId val="{00000028-60B3-4A41-99B3-6D87D5BC9EAE}"/>
                  </c:ext>
                </c:extLst>
              </c15:ser>
            </c15:filteredBarSeries>
            <c15:filteredBar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solidFill>
                    <a:schemeClr val="accent6">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extLst xmlns:c15="http://schemas.microsoft.com/office/drawing/2012/chart">
                  <c:ext xmlns:c16="http://schemas.microsoft.com/office/drawing/2014/chart" uri="{C3380CC4-5D6E-409C-BE32-E72D297353CC}">
                    <c16:uniqueId val="{00000029-60B3-4A41-99B3-6D87D5BC9EAE}"/>
                  </c:ext>
                </c:extLst>
              </c15:ser>
            </c15:filteredBarSeries>
            <c15:filteredBar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solidFill>
                    <a:schemeClr val="accent1">
                      <a:lumMod val="7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extLst xmlns:c15="http://schemas.microsoft.com/office/drawing/2012/chart">
                  <c:ext xmlns:c16="http://schemas.microsoft.com/office/drawing/2014/chart" uri="{C3380CC4-5D6E-409C-BE32-E72D297353CC}">
                    <c16:uniqueId val="{0000002A-60B3-4A41-99B3-6D87D5BC9EAE}"/>
                  </c:ext>
                </c:extLst>
              </c15:ser>
            </c15:filteredBarSeries>
          </c:ext>
        </c:extLst>
      </c:barChart>
      <c:lineChart>
        <c:grouping val="standard"/>
        <c:varyColors val="0"/>
        <c:ser>
          <c:idx val="17"/>
          <c:order val="17"/>
          <c:tx>
            <c:strRef>
              <c:f>ЗП_ТОР!$A$57</c:f>
              <c:strCache>
                <c:ptCount val="1"/>
                <c:pt idx="0">
                  <c:v>Все муниципалитеты с ТОР</c:v>
                </c:pt>
              </c:strCache>
            </c:strRef>
          </c:tx>
          <c:spPr>
            <a:ln w="12700" cap="rnd">
              <a:solidFill>
                <a:srgbClr val="FF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smooth val="0"/>
          <c:extLst>
            <c:ext xmlns:c16="http://schemas.microsoft.com/office/drawing/2014/chart" uri="{C3380CC4-5D6E-409C-BE32-E72D297353CC}">
              <c16:uniqueId val="{00000001-60B3-4A41-99B3-6D87D5BC9EAE}"/>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60B3-4A41-99B3-6D87D5BC9EAE}"/>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60B3-4A41-99B3-6D87D5BC9EAE}"/>
            </c:ext>
          </c:extLst>
        </c:ser>
        <c:ser>
          <c:idx val="31"/>
          <c:order val="31"/>
          <c:tx>
            <c:strRef>
              <c:f>ЗП_ТОР!$A$71</c:f>
              <c:strCache>
                <c:ptCount val="1"/>
                <c:pt idx="0">
                  <c:v>Михайловский</c:v>
                </c:pt>
              </c:strCache>
              <c:extLst xmlns:c15="http://schemas.microsoft.com/office/drawing/2012/chart"/>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ЗП_ТОР!$B$71:$L$71</c:f>
              <c:numCache>
                <c:formatCode>0%</c:formatCode>
                <c:ptCount val="11"/>
                <c:pt idx="0">
                  <c:v>1</c:v>
                </c:pt>
                <c:pt idx="1">
                  <c:v>1.0018398205132595</c:v>
                </c:pt>
                <c:pt idx="2">
                  <c:v>0.93331317335577024</c:v>
                </c:pt>
                <c:pt idx="3">
                  <c:v>0.91169750464543142</c:v>
                </c:pt>
                <c:pt idx="4">
                  <c:v>0.87835409132331677</c:v>
                </c:pt>
                <c:pt idx="5">
                  <c:v>0.84501067800120211</c:v>
                </c:pt>
                <c:pt idx="6">
                  <c:v>0.81166726467908745</c:v>
                </c:pt>
                <c:pt idx="7">
                  <c:v>0.7783238513569728</c:v>
                </c:pt>
                <c:pt idx="8">
                  <c:v>0.74498043803485814</c:v>
                </c:pt>
                <c:pt idx="9">
                  <c:v>0.71163702471274348</c:v>
                </c:pt>
                <c:pt idx="10">
                  <c:v>0.67829361139062883</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60B3-4A41-99B3-6D87D5BC9EAE}"/>
            </c:ext>
          </c:extLst>
        </c:ser>
        <c:dLbls>
          <c:showLegendKey val="0"/>
          <c:showVal val="0"/>
          <c:showCatName val="0"/>
          <c:showSerName val="0"/>
          <c:showPercent val="0"/>
          <c:showBubbleSize val="0"/>
        </c:dLbls>
        <c:marker val="1"/>
        <c:smooth val="0"/>
        <c:axId val="298694144"/>
        <c:axId val="296974528"/>
        <c:extLst>
          <c:ext xmlns:c15="http://schemas.microsoft.com/office/drawing/2012/chart" uri="{02D57815-91ED-43cb-92C2-25804820EDAC}">
            <c15:filteredLineSeries>
              <c15:ser>
                <c:idx val="19"/>
                <c:order val="19"/>
                <c:tx>
                  <c:strRef>
                    <c:extLst>
                      <c:ex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c:ext xmlns:c16="http://schemas.microsoft.com/office/drawing/2014/chart" uri="{C3380CC4-5D6E-409C-BE32-E72D297353CC}">
                    <c16:uniqueId val="{00000015-60B3-4A41-99B3-6D87D5BC9EAE}"/>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ЗП_ТОР!$A$62</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ЗП_ТОР!$B$62:$L$62</c15:sqref>
                        </c15:formulaRef>
                      </c:ext>
                    </c:extLst>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xmlns:c15="http://schemas.microsoft.com/office/drawing/2012/chart">
                  <c:ext xmlns:c16="http://schemas.microsoft.com/office/drawing/2014/chart" uri="{C3380CC4-5D6E-409C-BE32-E72D297353CC}">
                    <c16:uniqueId val="{00000017-60B3-4A41-99B3-6D87D5BC9EAE}"/>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ЗП_ТОР!$A$63</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ЗП_ТОР!$B$63:$L$63</c15:sqref>
                        </c15:formulaRef>
                      </c:ext>
                    </c:extLst>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numRef>
                </c:val>
                <c:smooth val="0"/>
                <c:extLst xmlns:c15="http://schemas.microsoft.com/office/drawing/2012/chart">
                  <c:ext xmlns:c16="http://schemas.microsoft.com/office/drawing/2014/chart" uri="{C3380CC4-5D6E-409C-BE32-E72D297353CC}">
                    <c16:uniqueId val="{00000018-60B3-4A41-99B3-6D87D5BC9EAE}"/>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ЗП_ТОР!$A$64</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ЗП_ТОР!$B$64:$L$64</c15:sqref>
                        </c15:formulaRef>
                      </c:ext>
                    </c:extLst>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numRef>
                </c:val>
                <c:smooth val="0"/>
                <c:extLst xmlns:c15="http://schemas.microsoft.com/office/drawing/2012/chart">
                  <c:ext xmlns:c16="http://schemas.microsoft.com/office/drawing/2014/chart" uri="{C3380CC4-5D6E-409C-BE32-E72D297353CC}">
                    <c16:uniqueId val="{00000019-60B3-4A41-99B3-6D87D5BC9EAE}"/>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ЗП_ТОР!$A$65</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ЗП_ТОР!$B$65:$L$65</c15:sqref>
                        </c15:formulaRef>
                      </c:ext>
                    </c:extLst>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numRef>
                </c:val>
                <c:smooth val="0"/>
                <c:extLst xmlns:c15="http://schemas.microsoft.com/office/drawing/2012/chart">
                  <c:ext xmlns:c16="http://schemas.microsoft.com/office/drawing/2014/chart" uri="{C3380CC4-5D6E-409C-BE32-E72D297353CC}">
                    <c16:uniqueId val="{0000001A-60B3-4A41-99B3-6D87D5BC9EAE}"/>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ЗП_ТОР!$A$66</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ЗП_ТОР!$B$66:$L$66</c15:sqref>
                        </c15:formulaRef>
                      </c:ext>
                    </c:extLst>
                    <c:numCache>
                      <c:formatCode>0%</c:formatCode>
                      <c:ptCount val="11"/>
                      <c:pt idx="0">
                        <c:v>1</c:v>
                      </c:pt>
                      <c:pt idx="1">
                        <c:v>1.0514254044120857</c:v>
                      </c:pt>
                      <c:pt idx="2">
                        <c:v>1.0705676053954158</c:v>
                      </c:pt>
                      <c:pt idx="3">
                        <c:v>1.0362097991381565</c:v>
                      </c:pt>
                      <c:pt idx="4">
                        <c:v>1.071493601835865</c:v>
                      </c:pt>
                      <c:pt idx="5">
                        <c:v>1.0842707616756435</c:v>
                      </c:pt>
                      <c:pt idx="6">
                        <c:v>1.0970479215154256</c:v>
                      </c:pt>
                      <c:pt idx="7">
                        <c:v>1.1098250813552042</c:v>
                      </c:pt>
                      <c:pt idx="8">
                        <c:v>1.1226022411949828</c:v>
                      </c:pt>
                      <c:pt idx="9">
                        <c:v>1.1353794010347649</c:v>
                      </c:pt>
                      <c:pt idx="10">
                        <c:v>1.1481565608745434</c:v>
                      </c:pt>
                    </c:numCache>
                  </c:numRef>
                </c:val>
                <c:smooth val="0"/>
                <c:extLst xmlns:c15="http://schemas.microsoft.com/office/drawing/2012/chart">
                  <c:ext xmlns:c16="http://schemas.microsoft.com/office/drawing/2014/chart" uri="{C3380CC4-5D6E-409C-BE32-E72D297353CC}">
                    <c16:uniqueId val="{0000001B-60B3-4A41-99B3-6D87D5BC9EAE}"/>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ЗП_ТОР!$A$67</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ЗП_ТОР!$B$67:$L$67</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0.96535484353972434</c:v>
                      </c:pt>
                      <c:pt idx="8">
                        <c:v>0.96676272414893383</c:v>
                      </c:pt>
                      <c:pt idx="9">
                        <c:v>0.96817060475814332</c:v>
                      </c:pt>
                      <c:pt idx="10">
                        <c:v>0.9695784853673528</c:v>
                      </c:pt>
                    </c:numCache>
                  </c:numRef>
                </c:val>
                <c:smooth val="0"/>
                <c:extLst xmlns:c15="http://schemas.microsoft.com/office/drawing/2012/chart">
                  <c:ext xmlns:c16="http://schemas.microsoft.com/office/drawing/2014/chart" uri="{C3380CC4-5D6E-409C-BE32-E72D297353CC}">
                    <c16:uniqueId val="{0000001C-60B3-4A41-99B3-6D87D5BC9EAE}"/>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ЗП_ТОР!$A$68</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ЗП_ТОР!$B$68:$L$68</c15:sqref>
                        </c15:formulaRef>
                      </c:ext>
                    </c:extLst>
                    <c:numCache>
                      <c:formatCode>0%</c:formatCode>
                      <c:ptCount val="11"/>
                      <c:pt idx="0">
                        <c:v>1</c:v>
                      </c:pt>
                      <c:pt idx="1">
                        <c:v>1.021174714668037</c:v>
                      </c:pt>
                      <c:pt idx="2">
                        <c:v>1.0238712531770258</c:v>
                      </c:pt>
                      <c:pt idx="3">
                        <c:v>1.0388865757920485</c:v>
                      </c:pt>
                      <c:pt idx="4">
                        <c:v>1.0508222023805622</c:v>
                      </c:pt>
                      <c:pt idx="5">
                        <c:v>1.062757828969076</c:v>
                      </c:pt>
                      <c:pt idx="6">
                        <c:v>1.0746934555575862</c:v>
                      </c:pt>
                      <c:pt idx="7">
                        <c:v>1.0866290821461</c:v>
                      </c:pt>
                      <c:pt idx="8">
                        <c:v>1.0985647087346138</c:v>
                      </c:pt>
                      <c:pt idx="9">
                        <c:v>1.110500335323124</c:v>
                      </c:pt>
                      <c:pt idx="10">
                        <c:v>1.1224359619116377</c:v>
                      </c:pt>
                    </c:numCache>
                  </c:numRef>
                </c:val>
                <c:smooth val="0"/>
                <c:extLst xmlns:c15="http://schemas.microsoft.com/office/drawing/2012/chart">
                  <c:ext xmlns:c16="http://schemas.microsoft.com/office/drawing/2014/chart" uri="{C3380CC4-5D6E-409C-BE32-E72D297353CC}">
                    <c16:uniqueId val="{0000001D-60B3-4A41-99B3-6D87D5BC9EAE}"/>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ЗП_ТОР!$A$69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ЗП_ТОР!$B$69:$L$69</c15:sqref>
                        </c15:formulaRef>
                      </c:ext>
                    </c:extLst>
                    <c:numCache>
                      <c:formatCode>0%</c:formatCode>
                      <c:ptCount val="11"/>
                      <c:pt idx="0">
                        <c:v>1</c:v>
                      </c:pt>
                      <c:pt idx="1">
                        <c:v>0.96443958900598448</c:v>
                      </c:pt>
                      <c:pt idx="2">
                        <c:v>0.84986306458597605</c:v>
                      </c:pt>
                      <c:pt idx="3">
                        <c:v>0.77495572518548206</c:v>
                      </c:pt>
                      <c:pt idx="4">
                        <c:v>0.6998872574784798</c:v>
                      </c:pt>
                      <c:pt idx="5">
                        <c:v>0.62091632259210883</c:v>
                      </c:pt>
                      <c:pt idx="6">
                        <c:v>0.54194538770576628</c:v>
                      </c:pt>
                      <c:pt idx="7">
                        <c:v>0.46297445281939531</c:v>
                      </c:pt>
                      <c:pt idx="8">
                        <c:v>0.38400351793305276</c:v>
                      </c:pt>
                      <c:pt idx="9">
                        <c:v>0.30503258304671022</c:v>
                      </c:pt>
                      <c:pt idx="10">
                        <c:v>0.22606164816033925</c:v>
                      </c:pt>
                    </c:numCache>
                  </c:numRef>
                </c:val>
                <c:smooth val="0"/>
                <c:extLst xmlns:c15="http://schemas.microsoft.com/office/drawing/2012/chart">
                  <c:ext xmlns:c16="http://schemas.microsoft.com/office/drawing/2014/chart" uri="{C3380CC4-5D6E-409C-BE32-E72D297353CC}">
                    <c16:uniqueId val="{0000001E-60B3-4A41-99B3-6D87D5BC9EAE}"/>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ЗП_ТОР!$A$70</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ЗП_ТОР!$B$70:$L$70</c15:sqref>
                        </c15:formulaRef>
                      </c:ext>
                    </c:extLst>
                    <c:numCache>
                      <c:formatCode>0%</c:formatCode>
                      <c:ptCount val="11"/>
                      <c:pt idx="0">
                        <c:v>1</c:v>
                      </c:pt>
                      <c:pt idx="1">
                        <c:v>1.1122088803177912</c:v>
                      </c:pt>
                      <c:pt idx="2">
                        <c:v>1.205338148849447</c:v>
                      </c:pt>
                      <c:pt idx="3">
                        <c:v>1.1679911088055794</c:v>
                      </c:pt>
                      <c:pt idx="4">
                        <c:v>1.2244691370095122</c:v>
                      </c:pt>
                      <c:pt idx="5">
                        <c:v>1.2934176057485018</c:v>
                      </c:pt>
                      <c:pt idx="6">
                        <c:v>1.3438896559991917</c:v>
                      </c:pt>
                      <c:pt idx="7">
                        <c:v>1.3943617062498674</c:v>
                      </c:pt>
                      <c:pt idx="8">
                        <c:v>1.4448337565005431</c:v>
                      </c:pt>
                      <c:pt idx="9">
                        <c:v>1.495305806751233</c:v>
                      </c:pt>
                      <c:pt idx="10">
                        <c:v>1.5457778570019087</c:v>
                      </c:pt>
                    </c:numCache>
                  </c:numRef>
                </c:val>
                <c:smooth val="0"/>
                <c:extLst xmlns:c15="http://schemas.microsoft.com/office/drawing/2012/chart">
                  <c:ext xmlns:c16="http://schemas.microsoft.com/office/drawing/2014/chart" uri="{C3380CC4-5D6E-409C-BE32-E72D297353CC}">
                    <c16:uniqueId val="{0000001F-60B3-4A41-99B3-6D87D5BC9EAE}"/>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ЗП_ТОР!$A$72</c15:sqref>
                        </c15:formulaRef>
                      </c:ext>
                    </c:extLst>
                    <c:strCache>
                      <c:ptCount val="1"/>
                      <c:pt idx="0">
                        <c:v>Находка</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ЗП_ТОР!$B$72:$L$72</c15:sqref>
                        </c15:formulaRef>
                      </c:ext>
                    </c:extLst>
                    <c:numCache>
                      <c:formatCode>0%</c:formatCode>
                      <c:ptCount val="11"/>
                      <c:pt idx="0">
                        <c:v>1</c:v>
                      </c:pt>
                      <c:pt idx="1">
                        <c:v>1.0057447809770368</c:v>
                      </c:pt>
                      <c:pt idx="2">
                        <c:v>0.97124046368472439</c:v>
                      </c:pt>
                      <c:pt idx="3">
                        <c:v>0.92740332363416478</c:v>
                      </c:pt>
                      <c:pt idx="4">
                        <c:v>0.93552972878786478</c:v>
                      </c:pt>
                      <c:pt idx="5">
                        <c:v>0.90579905948661832</c:v>
                      </c:pt>
                      <c:pt idx="6">
                        <c:v>0.88507085950990216</c:v>
                      </c:pt>
                      <c:pt idx="7">
                        <c:v>0.86434265953318601</c:v>
                      </c:pt>
                      <c:pt idx="8">
                        <c:v>0.84361445955647696</c:v>
                      </c:pt>
                      <c:pt idx="9">
                        <c:v>0.8228862595797608</c:v>
                      </c:pt>
                      <c:pt idx="10">
                        <c:v>0.80215805960304465</c:v>
                      </c:pt>
                    </c:numCache>
                  </c:numRef>
                </c:val>
                <c:smooth val="0"/>
                <c:extLst xmlns:c15="http://schemas.microsoft.com/office/drawing/2012/chart">
                  <c:ext xmlns:c16="http://schemas.microsoft.com/office/drawing/2014/chart" uri="{C3380CC4-5D6E-409C-BE32-E72D297353CC}">
                    <c16:uniqueId val="{00000020-60B3-4A41-99B3-6D87D5BC9EAE}"/>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ЗП_ТОР!$A$73</c15:sqref>
                        </c15:formulaRef>
                      </c:ext>
                    </c:extLst>
                    <c:strCache>
                      <c:ptCount val="1"/>
                      <c:pt idx="0">
                        <c:v>Приморье</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ЗП_ТОР!$B$73:$L$73</c15:sqref>
                        </c15:formulaRef>
                      </c:ext>
                    </c:extLst>
                    <c:numCache>
                      <c:formatCode>0%</c:formatCode>
                      <c:ptCount val="11"/>
                      <c:pt idx="0">
                        <c:v>1</c:v>
                      </c:pt>
                      <c:pt idx="1">
                        <c:v>1.0309262703098432</c:v>
                      </c:pt>
                      <c:pt idx="2">
                        <c:v>0.96837406007441507</c:v>
                      </c:pt>
                      <c:pt idx="3">
                        <c:v>0.96814083686916774</c:v>
                      </c:pt>
                      <c:pt idx="4">
                        <c:v>0.95232786690637639</c:v>
                      </c:pt>
                      <c:pt idx="5">
                        <c:v>0.93651489694358148</c:v>
                      </c:pt>
                      <c:pt idx="6">
                        <c:v>0.92070192698079012</c:v>
                      </c:pt>
                      <c:pt idx="7">
                        <c:v>0.90488895701799876</c:v>
                      </c:pt>
                      <c:pt idx="8">
                        <c:v>0.88907598705520385</c:v>
                      </c:pt>
                      <c:pt idx="9">
                        <c:v>0.8732630170924125</c:v>
                      </c:pt>
                      <c:pt idx="10">
                        <c:v>0.85745004712962114</c:v>
                      </c:pt>
                    </c:numCache>
                  </c:numRef>
                </c:val>
                <c:smooth val="0"/>
                <c:extLst xmlns:c15="http://schemas.microsoft.com/office/drawing/2012/chart">
                  <c:ext xmlns:c16="http://schemas.microsoft.com/office/drawing/2014/chart" uri="{C3380CC4-5D6E-409C-BE32-E72D297353CC}">
                    <c16:uniqueId val="{00000021-60B3-4A41-99B3-6D87D5BC9EAE}"/>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ЗП_ТОР!$A$74</c15:sqref>
                        </c15:formulaRef>
                      </c:ext>
                    </c:extLst>
                    <c:strCache>
                      <c:ptCount val="1"/>
                      <c:pt idx="0">
                        <c:v>Хабаровск</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ЗП_ТОР!$B$74:$L$74</c15:sqref>
                        </c15:formulaRef>
                      </c:ext>
                    </c:extLst>
                    <c:numCache>
                      <c:formatCode>0%</c:formatCode>
                      <c:ptCount val="11"/>
                      <c:pt idx="0">
                        <c:v>1</c:v>
                      </c:pt>
                      <c:pt idx="1">
                        <c:v>0.9949998943946391</c:v>
                      </c:pt>
                      <c:pt idx="2">
                        <c:v>0.92284444643560359</c:v>
                      </c:pt>
                      <c:pt idx="3">
                        <c:v>0.89545922671234734</c:v>
                      </c:pt>
                      <c:pt idx="4">
                        <c:v>0.85688144993014248</c:v>
                      </c:pt>
                      <c:pt idx="5">
                        <c:v>0.81830367314795183</c:v>
                      </c:pt>
                      <c:pt idx="6">
                        <c:v>0.77972589636574696</c:v>
                      </c:pt>
                      <c:pt idx="7">
                        <c:v>0.74114811958355631</c:v>
                      </c:pt>
                      <c:pt idx="8">
                        <c:v>0.70257034280135144</c:v>
                      </c:pt>
                      <c:pt idx="9">
                        <c:v>0.66399256601916079</c:v>
                      </c:pt>
                      <c:pt idx="10">
                        <c:v>0.62541478923695593</c:v>
                      </c:pt>
                    </c:numCache>
                  </c:numRef>
                </c:val>
                <c:smooth val="0"/>
                <c:extLst xmlns:c15="http://schemas.microsoft.com/office/drawing/2012/chart">
                  <c:ext xmlns:c16="http://schemas.microsoft.com/office/drawing/2014/chart" uri="{C3380CC4-5D6E-409C-BE32-E72D297353CC}">
                    <c16:uniqueId val="{00000022-60B3-4A41-99B3-6D87D5BC9EAE}"/>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ЗП_ТОР!$A$75</c15:sqref>
                        </c15:formulaRef>
                      </c:ext>
                    </c:extLst>
                    <c:strCache>
                      <c:ptCount val="1"/>
                      <c:pt idx="0">
                        <c:v>Чукотка</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ЗП_ТОР!$B$75:$L$75</c15:sqref>
                        </c15:formulaRef>
                      </c:ext>
                    </c:extLst>
                    <c:numCache>
                      <c:formatCode>0%</c:formatCode>
                      <c:ptCount val="11"/>
                      <c:pt idx="0">
                        <c:v>1</c:v>
                      </c:pt>
                      <c:pt idx="1">
                        <c:v>0.98420636056995947</c:v>
                      </c:pt>
                      <c:pt idx="2">
                        <c:v>0.98080239186679607</c:v>
                      </c:pt>
                      <c:pt idx="3">
                        <c:v>0.9691386426790487</c:v>
                      </c:pt>
                      <c:pt idx="4">
                        <c:v>0.95953983861244652</c:v>
                      </c:pt>
                      <c:pt idx="5">
                        <c:v>0.94994103454584433</c:v>
                      </c:pt>
                      <c:pt idx="6">
                        <c:v>0.94034223047924215</c:v>
                      </c:pt>
                      <c:pt idx="7">
                        <c:v>0.93074342641263996</c:v>
                      </c:pt>
                      <c:pt idx="8">
                        <c:v>0.92114462234603778</c:v>
                      </c:pt>
                      <c:pt idx="9">
                        <c:v>0.91154581827943559</c:v>
                      </c:pt>
                      <c:pt idx="10">
                        <c:v>0.90194701421283341</c:v>
                      </c:pt>
                    </c:numCache>
                  </c:numRef>
                </c:val>
                <c:smooth val="0"/>
                <c:extLst xmlns:c15="http://schemas.microsoft.com/office/drawing/2012/chart">
                  <c:ext xmlns:c16="http://schemas.microsoft.com/office/drawing/2014/chart" uri="{C3380CC4-5D6E-409C-BE32-E72D297353CC}">
                    <c16:uniqueId val="{00000023-60B3-4A41-99B3-6D87D5BC9EAE}"/>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ЗП_ТОР!$A$76</c15:sqref>
                        </c15:formulaRef>
                      </c:ext>
                    </c:extLst>
                    <c:strCache>
                      <c:ptCount val="1"/>
                      <c:pt idx="0">
                        <c:v>Южная</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ЗП_ТОР!$B$76:$L$76</c15:sqref>
                        </c15:formulaRef>
                      </c:ext>
                    </c:extLst>
                    <c:numCache>
                      <c:formatCode>0%</c:formatCode>
                      <c:ptCount val="11"/>
                      <c:pt idx="0">
                        <c:v>1</c:v>
                      </c:pt>
                      <c:pt idx="1">
                        <c:v>1.013795374197346</c:v>
                      </c:pt>
                      <c:pt idx="2">
                        <c:v>1.0032936401743828</c:v>
                      </c:pt>
                      <c:pt idx="3">
                        <c:v>0.97811720076351394</c:v>
                      </c:pt>
                      <c:pt idx="4">
                        <c:v>0.97976402085070546</c:v>
                      </c:pt>
                      <c:pt idx="5">
                        <c:v>0.97214900767746215</c:v>
                      </c:pt>
                      <c:pt idx="6">
                        <c:v>0.96453399450422062</c:v>
                      </c:pt>
                      <c:pt idx="7">
                        <c:v>0.9569189813309773</c:v>
                      </c:pt>
                      <c:pt idx="8">
                        <c:v>0.94930396815773577</c:v>
                      </c:pt>
                      <c:pt idx="9">
                        <c:v>0.94168895498449423</c:v>
                      </c:pt>
                      <c:pt idx="10">
                        <c:v>0.93407394181125092</c:v>
                      </c:pt>
                    </c:numCache>
                  </c:numRef>
                </c:val>
                <c:smooth val="0"/>
                <c:extLst xmlns:c15="http://schemas.microsoft.com/office/drawing/2012/chart">
                  <c:ext xmlns:c16="http://schemas.microsoft.com/office/drawing/2014/chart" uri="{C3380CC4-5D6E-409C-BE32-E72D297353CC}">
                    <c16:uniqueId val="{00000024-60B3-4A41-99B3-6D87D5BC9EAE}"/>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ЗП_ТОР!$A$77</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ЗП_ТОР!$B$77:$L$77</c15:sqref>
                        </c15:formulaRef>
                      </c:ext>
                    </c:extLst>
                    <c:numCache>
                      <c:formatCode>0%</c:formatCode>
                      <c:ptCount val="11"/>
                      <c:pt idx="0">
                        <c:v>1</c:v>
                      </c:pt>
                      <c:pt idx="1">
                        <c:v>1.0882733347024198</c:v>
                      </c:pt>
                      <c:pt idx="2">
                        <c:v>1.0734565035443602</c:v>
                      </c:pt>
                      <c:pt idx="3">
                        <c:v>1.0475282634076102</c:v>
                      </c:pt>
                      <c:pt idx="4">
                        <c:v>1.0842565151797885</c:v>
                      </c:pt>
                      <c:pt idx="5">
                        <c:v>1.0970333110862676</c:v>
                      </c:pt>
                      <c:pt idx="6">
                        <c:v>1.1098101069927431</c:v>
                      </c:pt>
                      <c:pt idx="7">
                        <c:v>1.1225869028992221</c:v>
                      </c:pt>
                      <c:pt idx="8">
                        <c:v>1.1353636988056977</c:v>
                      </c:pt>
                      <c:pt idx="9">
                        <c:v>1.1481404947121732</c:v>
                      </c:pt>
                      <c:pt idx="10">
                        <c:v>1.1609172906186522</c:v>
                      </c:pt>
                    </c:numCache>
                  </c:numRef>
                </c:val>
                <c:smooth val="0"/>
                <c:extLst xmlns:c15="http://schemas.microsoft.com/office/drawing/2012/chart">
                  <c:ext xmlns:c16="http://schemas.microsoft.com/office/drawing/2014/chart" uri="{C3380CC4-5D6E-409C-BE32-E72D297353CC}">
                    <c16:uniqueId val="{00000025-60B3-4A41-99B3-6D87D5BC9EAE}"/>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ЗП_ТОР!$A$78</c15:sqref>
                        </c15:formulaRef>
                      </c:ext>
                    </c:extLst>
                    <c:strCache>
                      <c:ptCount val="1"/>
                      <c:pt idx="0">
                        <c:v>Якутия</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ЗП_ТОР!$B$78:$L$78</c15:sqref>
                        </c15:formulaRef>
                      </c:ext>
                    </c:extLst>
                    <c:numCache>
                      <c:formatCode>0%</c:formatCode>
                      <c:ptCount val="11"/>
                      <c:pt idx="0">
                        <c:v>1</c:v>
                      </c:pt>
                      <c:pt idx="1">
                        <c:v>1.0332350997900686</c:v>
                      </c:pt>
                      <c:pt idx="2">
                        <c:v>0.98739360398099374</c:v>
                      </c:pt>
                      <c:pt idx="3">
                        <c:v>0.99426983857134843</c:v>
                      </c:pt>
                      <c:pt idx="4">
                        <c:v>0.98796664056184547</c:v>
                      </c:pt>
                      <c:pt idx="5">
                        <c:v>0.9816634425523425</c:v>
                      </c:pt>
                      <c:pt idx="6">
                        <c:v>0.97536024454283954</c:v>
                      </c:pt>
                      <c:pt idx="7">
                        <c:v>0.96905704653333657</c:v>
                      </c:pt>
                      <c:pt idx="8">
                        <c:v>0.96275384852383361</c:v>
                      </c:pt>
                      <c:pt idx="9">
                        <c:v>0.95645065051432887</c:v>
                      </c:pt>
                      <c:pt idx="10">
                        <c:v>0.95014745250482591</c:v>
                      </c:pt>
                    </c:numCache>
                  </c:numRef>
                </c:val>
                <c:smooth val="0"/>
                <c:extLst xmlns:c15="http://schemas.microsoft.com/office/drawing/2012/chart">
                  <c:ext xmlns:c16="http://schemas.microsoft.com/office/drawing/2014/chart" uri="{C3380CC4-5D6E-409C-BE32-E72D297353CC}">
                    <c16:uniqueId val="{00000026-60B3-4A41-99B3-6D87D5BC9EAE}"/>
                  </c:ext>
                </c:extLst>
              </c15:ser>
            </c15:filteredLineSeries>
          </c:ext>
        </c:extLst>
      </c:lineChart>
      <c:catAx>
        <c:axId val="29869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6974528"/>
        <c:crosses val="autoZero"/>
        <c:auto val="1"/>
        <c:lblAlgn val="ctr"/>
        <c:lblOffset val="100"/>
        <c:noMultiLvlLbl val="0"/>
      </c:catAx>
      <c:valAx>
        <c:axId val="296974528"/>
        <c:scaling>
          <c:orientation val="minMax"/>
          <c:min val="0.60000000000000009"/>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86941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0"/>
          <c:order val="10"/>
          <c:tx>
            <c:strRef>
              <c:f>ЗП_ТОР!$A$50</c:f>
              <c:strCache>
                <c:ptCount val="1"/>
                <c:pt idx="0">
                  <c:v>Находка</c:v>
                </c:pt>
              </c:strCache>
              <c:extLst xmlns:c15="http://schemas.microsoft.com/office/drawing/2012/chart"/>
            </c:strRef>
          </c:tx>
          <c:spPr>
            <a:solidFill>
              <a:schemeClr val="accent5"/>
            </a:solidFill>
            <a:ln>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ЗП_ТОР!$B$50:$L$50</c:f>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extLst xmlns:c15="http://schemas.microsoft.com/office/drawing/2012/chart"/>
            </c:numRef>
          </c:val>
          <c:extLst xmlns:c15="http://schemas.microsoft.com/office/drawing/2012/chart">
            <c:ext xmlns:c16="http://schemas.microsoft.com/office/drawing/2014/chart" uri="{C3380CC4-5D6E-409C-BE32-E72D297353CC}">
              <c16:uniqueId val="{00000000-02B4-48E0-A8A5-BEB4E4223F03}"/>
            </c:ext>
          </c:extLst>
        </c:ser>
        <c:dLbls>
          <c:showLegendKey val="0"/>
          <c:showVal val="0"/>
          <c:showCatName val="0"/>
          <c:showSerName val="0"/>
          <c:showPercent val="0"/>
          <c:showBubbleSize val="0"/>
        </c:dLbls>
        <c:gapWidth val="150"/>
        <c:overlap val="-27"/>
        <c:axId val="297747456"/>
        <c:axId val="296973376"/>
        <c:extLst>
          <c:ext xmlns:c15="http://schemas.microsoft.com/office/drawing/2012/chart" uri="{02D57815-91ED-43cb-92C2-25804820EDAC}">
            <c15:filteredBarSeries>
              <c15:ser>
                <c:idx val="0"/>
                <c:order val="0"/>
                <c:tx>
                  <c:strRef>
                    <c:extLst>
                      <c:ext uri="{02D57815-91ED-43cb-92C2-25804820EDAC}">
                        <c15:formulaRef>
                          <c15:sqref>ЗП_ТОР!$A$40</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ЗП_ТОР!$B$40:$L$40</c15:sqref>
                        </c15:formulaRef>
                      </c:ext>
                    </c:extLst>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extLst>
                  <c:ext xmlns:c16="http://schemas.microsoft.com/office/drawing/2014/chart" uri="{C3380CC4-5D6E-409C-BE32-E72D297353CC}">
                    <c16:uniqueId val="{00000005-02B4-48E0-A8A5-BEB4E4223F03}"/>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ЗП_ТОР!$A$41</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ЗП_ТОР!$B$41:$L$41</c15:sqref>
                        </c15:formulaRef>
                      </c:ext>
                    </c:extLst>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numRef>
                </c:val>
                <c:extLst xmlns:c15="http://schemas.microsoft.com/office/drawing/2012/chart">
                  <c:ext xmlns:c16="http://schemas.microsoft.com/office/drawing/2014/chart" uri="{C3380CC4-5D6E-409C-BE32-E72D297353CC}">
                    <c16:uniqueId val="{00000006-02B4-48E0-A8A5-BEB4E4223F03}"/>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ЗП_ТОР!$A$42</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ЗП_ТОР!$B$42:$L$42</c15:sqref>
                        </c15:formulaRef>
                      </c:ext>
                    </c:extLst>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numRef>
                </c:val>
                <c:extLst xmlns:c15="http://schemas.microsoft.com/office/drawing/2012/chart">
                  <c:ext xmlns:c16="http://schemas.microsoft.com/office/drawing/2014/chart" uri="{C3380CC4-5D6E-409C-BE32-E72D297353CC}">
                    <c16:uniqueId val="{00000007-02B4-48E0-A8A5-BEB4E4223F03}"/>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ЗП_ТОР!$A$43</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ЗП_ТОР!$B$43:$L$43</c15:sqref>
                        </c15:formulaRef>
                      </c:ext>
                    </c:extLst>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numRef>
                </c:val>
                <c:extLst xmlns:c15="http://schemas.microsoft.com/office/drawing/2012/chart">
                  <c:ext xmlns:c16="http://schemas.microsoft.com/office/drawing/2014/chart" uri="{C3380CC4-5D6E-409C-BE32-E72D297353CC}">
                    <c16:uniqueId val="{00000008-02B4-48E0-A8A5-BEB4E4223F03}"/>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ЗП_ТОР!$A$44</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ЗП_ТОР!$B$44:$L$44</c15:sqref>
                        </c15:formulaRef>
                      </c:ext>
                    </c:extLst>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numRef>
                </c:val>
                <c:extLst xmlns:c15="http://schemas.microsoft.com/office/drawing/2012/chart">
                  <c:ext xmlns:c16="http://schemas.microsoft.com/office/drawing/2014/chart" uri="{C3380CC4-5D6E-409C-BE32-E72D297353CC}">
                    <c16:uniqueId val="{00000009-02B4-48E0-A8A5-BEB4E4223F03}"/>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ЗП_ТОР!$A$45</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ЗП_ТОР!$B$45:$L$45</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numRef>
                </c:val>
                <c:extLst xmlns:c15="http://schemas.microsoft.com/office/drawing/2012/chart">
                  <c:ext xmlns:c16="http://schemas.microsoft.com/office/drawing/2014/chart" uri="{C3380CC4-5D6E-409C-BE32-E72D297353CC}">
                    <c16:uniqueId val="{0000000A-02B4-48E0-A8A5-BEB4E4223F03}"/>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ЗП_ТОР!$A$46</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ЗП_ТОР!$B$46:$L$46</c15:sqref>
                        </c15:formulaRef>
                      </c:ext>
                    </c:extLst>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numRef>
                </c:val>
                <c:extLst xmlns:c15="http://schemas.microsoft.com/office/drawing/2012/chart">
                  <c:ext xmlns:c16="http://schemas.microsoft.com/office/drawing/2014/chart" uri="{C3380CC4-5D6E-409C-BE32-E72D297353CC}">
                    <c16:uniqueId val="{0000000B-02B4-48E0-A8A5-BEB4E4223F03}"/>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ЗП_ТОР!$A$47</c15:sqref>
                        </c15:formulaRef>
                      </c:ext>
                    </c:extLst>
                    <c:strCache>
                      <c:ptCount val="1"/>
                      <c:pt idx="0">
                        <c:v>Краснокаменск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ЗП_ТОР!$B$47:$L$47</c15:sqref>
                        </c15:formulaRef>
                      </c:ext>
                    </c:extLst>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numRef>
                </c:val>
                <c:extLst xmlns:c15="http://schemas.microsoft.com/office/drawing/2012/chart">
                  <c:ext xmlns:c16="http://schemas.microsoft.com/office/drawing/2014/chart" uri="{C3380CC4-5D6E-409C-BE32-E72D297353CC}">
                    <c16:uniqueId val="{0000000C-02B4-48E0-A8A5-BEB4E4223F03}"/>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ЗП_ТОР!$A$48</c15:sqref>
                        </c15:formulaRef>
                      </c:ext>
                    </c:extLst>
                    <c:strCache>
                      <c:ptCount val="1"/>
                      <c:pt idx="0">
                        <c:v>Курилы</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ЗП_ТОР!$B$48:$L$48</c15:sqref>
                        </c15:formulaRef>
                      </c:ext>
                    </c:extLst>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numRef>
                </c:val>
                <c:extLst xmlns:c15="http://schemas.microsoft.com/office/drawing/2012/chart">
                  <c:ext xmlns:c16="http://schemas.microsoft.com/office/drawing/2014/chart" uri="{C3380CC4-5D6E-409C-BE32-E72D297353CC}">
                    <c16:uniqueId val="{0000000D-02B4-48E0-A8A5-BEB4E4223F03}"/>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ЗП_ТОР!$A$49</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ЗП_ТОР!$B$49:$L$49</c15:sqref>
                        </c15:formulaRef>
                      </c:ext>
                    </c:extLst>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numRef>
                </c:val>
                <c:extLst xmlns:c15="http://schemas.microsoft.com/office/drawing/2012/chart">
                  <c:ext xmlns:c16="http://schemas.microsoft.com/office/drawing/2014/chart" uri="{C3380CC4-5D6E-409C-BE32-E72D297353CC}">
                    <c16:uniqueId val="{0000000E-02B4-48E0-A8A5-BEB4E4223F03}"/>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ЗП_ТОР!$A$51</c15:sqref>
                        </c15:formulaRef>
                      </c:ext>
                    </c:extLst>
                    <c:strCache>
                      <c:ptCount val="1"/>
                      <c:pt idx="0">
                        <c:v>Приморье</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ЗП_ТОР!$B$51:$L$51</c15:sqref>
                        </c15:formulaRef>
                      </c:ext>
                    </c:extLst>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numRef>
                </c:val>
                <c:extLst xmlns:c15="http://schemas.microsoft.com/office/drawing/2012/chart">
                  <c:ext xmlns:c16="http://schemas.microsoft.com/office/drawing/2014/chart" uri="{C3380CC4-5D6E-409C-BE32-E72D297353CC}">
                    <c16:uniqueId val="{0000000F-02B4-48E0-A8A5-BEB4E4223F03}"/>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ЗП_ТОР!$A$52</c15:sqref>
                        </c15:formulaRef>
                      </c:ext>
                    </c:extLst>
                    <c:strCache>
                      <c:ptCount val="1"/>
                      <c:pt idx="0">
                        <c:v>Хабаровск</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ЗП_ТОР!$B$52:$L$52</c15:sqref>
                        </c15:formulaRef>
                      </c:ext>
                    </c:extLst>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numRef>
                </c:val>
                <c:extLst xmlns:c15="http://schemas.microsoft.com/office/drawing/2012/chart">
                  <c:ext xmlns:c16="http://schemas.microsoft.com/office/drawing/2014/chart" uri="{C3380CC4-5D6E-409C-BE32-E72D297353CC}">
                    <c16:uniqueId val="{00000010-02B4-48E0-A8A5-BEB4E4223F03}"/>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ЗП_ТОР!$A$53</c15:sqref>
                        </c15:formulaRef>
                      </c:ext>
                    </c:extLst>
                    <c:strCache>
                      <c:ptCount val="1"/>
                      <c:pt idx="0">
                        <c:v>Чукотка</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ЗП_ТОР!$B$53:$L$53</c15:sqref>
                        </c15:formulaRef>
                      </c:ext>
                    </c:extLst>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numRef>
                </c:val>
                <c:extLst xmlns:c15="http://schemas.microsoft.com/office/drawing/2012/chart">
                  <c:ext xmlns:c16="http://schemas.microsoft.com/office/drawing/2014/chart" uri="{C3380CC4-5D6E-409C-BE32-E72D297353CC}">
                    <c16:uniqueId val="{00000011-02B4-48E0-A8A5-BEB4E4223F03}"/>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ЗП_ТОР!$A$54</c15:sqref>
                        </c15:formulaRef>
                      </c:ext>
                    </c:extLst>
                    <c:strCache>
                      <c:ptCount val="1"/>
                      <c:pt idx="0">
                        <c:v>Южная</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ЗП_ТОР!$B$54:$L$54</c15:sqref>
                        </c15:formulaRef>
                      </c:ext>
                    </c:extLst>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numRef>
                </c:val>
                <c:extLst xmlns:c15="http://schemas.microsoft.com/office/drawing/2012/chart">
                  <c:ext xmlns:c16="http://schemas.microsoft.com/office/drawing/2014/chart" uri="{C3380CC4-5D6E-409C-BE32-E72D297353CC}">
                    <c16:uniqueId val="{00000012-02B4-48E0-A8A5-BEB4E4223F03}"/>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ЗП_ТОР!$A$55</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ЗП_ТОР!$B$55:$L$55</c15:sqref>
                        </c15:formulaRef>
                      </c:ext>
                    </c:extLst>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numRef>
                </c:val>
                <c:extLst xmlns:c15="http://schemas.microsoft.com/office/drawing/2012/chart">
                  <c:ext xmlns:c16="http://schemas.microsoft.com/office/drawing/2014/chart" uri="{C3380CC4-5D6E-409C-BE32-E72D297353CC}">
                    <c16:uniqueId val="{00000013-02B4-48E0-A8A5-BEB4E4223F03}"/>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ЗП_ТОР!$A$56</c15:sqref>
                        </c15:formulaRef>
                      </c:ext>
                    </c:extLst>
                    <c:strCache>
                      <c:ptCount val="1"/>
                      <c:pt idx="0">
                        <c:v>Якутия</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ЗП_ТОР!$B$56:$L$56</c15:sqref>
                        </c15:formulaRef>
                      </c:ext>
                    </c:extLst>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numRef>
                </c:val>
                <c:extLst xmlns:c15="http://schemas.microsoft.com/office/drawing/2012/chart">
                  <c:ext xmlns:c16="http://schemas.microsoft.com/office/drawing/2014/chart" uri="{C3380CC4-5D6E-409C-BE32-E72D297353CC}">
                    <c16:uniqueId val="{00000014-02B4-48E0-A8A5-BEB4E4223F03}"/>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solidFill>
                    <a:schemeClr val="accent4">
                      <a:lumMod val="8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16-02B4-48E0-A8A5-BEB4E4223F03}"/>
                  </c:ext>
                </c:extLst>
              </c15:ser>
            </c15:filteredBarSeries>
            <c15:filteredBarSeries>
              <c15:ser>
                <c:idx val="39"/>
                <c:order val="39"/>
                <c:tx>
                  <c:strRef>
                    <c:extLst xmlns:c15="http://schemas.microsoft.com/office/drawing/2012/chart">
                      <c:ext xmlns:c15="http://schemas.microsoft.com/office/drawing/2012/chart" uri="{02D57815-91ED-43cb-92C2-25804820EDAC}">
                        <c15:formulaRef>
                          <c15:sqref>ЗП_ТОР!$A$79</c15:sqref>
                        </c15:formulaRef>
                      </c:ext>
                    </c:extLst>
                    <c:strCache>
                      <c:ptCount val="1"/>
                      <c:pt idx="0">
                        <c:v>Все муниципалитеты с ТОР</c:v>
                      </c:pt>
                    </c:strCache>
                  </c:strRef>
                </c:tx>
                <c:spPr>
                  <a:solidFill>
                    <a:schemeClr val="accent4">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ЗП_ТОР!$B$79:$L$79</c15:sqref>
                        </c15:formulaRef>
                      </c:ext>
                    </c:extLst>
                    <c:numCache>
                      <c:formatCode>0%</c:formatCode>
                      <c:ptCount val="11"/>
                      <c:pt idx="0">
                        <c:v>1</c:v>
                      </c:pt>
                      <c:pt idx="1">
                        <c:v>1.0123756600628684</c:v>
                      </c:pt>
                      <c:pt idx="2">
                        <c:v>0.95721632836889647</c:v>
                      </c:pt>
                      <c:pt idx="3">
                        <c:v>0.9470803245128252</c:v>
                      </c:pt>
                      <c:pt idx="4">
                        <c:v>0.9256884886972685</c:v>
                      </c:pt>
                      <c:pt idx="5">
                        <c:v>0.9042966528817189</c:v>
                      </c:pt>
                      <c:pt idx="6">
                        <c:v>0.8829048170661693</c:v>
                      </c:pt>
                      <c:pt idx="7">
                        <c:v>0.8615129812506197</c:v>
                      </c:pt>
                      <c:pt idx="8">
                        <c:v>0.840121145435063</c:v>
                      </c:pt>
                      <c:pt idx="9">
                        <c:v>0.8187293096195134</c:v>
                      </c:pt>
                      <c:pt idx="10">
                        <c:v>0.7973374738039638</c:v>
                      </c:pt>
                    </c:numCache>
                  </c:numRef>
                </c:val>
                <c:extLst xmlns:c15="http://schemas.microsoft.com/office/drawing/2012/chart">
                  <c:ext xmlns:c16="http://schemas.microsoft.com/office/drawing/2014/chart" uri="{C3380CC4-5D6E-409C-BE32-E72D297353CC}">
                    <c16:uniqueId val="{00000027-02B4-48E0-A8A5-BEB4E4223F03}"/>
                  </c:ext>
                </c:extLst>
              </c15:ser>
            </c15:filteredBarSeries>
            <c15:filteredBar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solidFill>
                    <a:schemeClr val="accent5">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extLst xmlns:c15="http://schemas.microsoft.com/office/drawing/2012/chart">
                  <c:ext xmlns:c16="http://schemas.microsoft.com/office/drawing/2014/chart" uri="{C3380CC4-5D6E-409C-BE32-E72D297353CC}">
                    <c16:uniqueId val="{00000028-02B4-48E0-A8A5-BEB4E4223F03}"/>
                  </c:ext>
                </c:extLst>
              </c15:ser>
            </c15:filteredBarSeries>
            <c15:filteredBar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solidFill>
                    <a:schemeClr val="accent6">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extLst xmlns:c15="http://schemas.microsoft.com/office/drawing/2012/chart">
                  <c:ext xmlns:c16="http://schemas.microsoft.com/office/drawing/2014/chart" uri="{C3380CC4-5D6E-409C-BE32-E72D297353CC}">
                    <c16:uniqueId val="{00000029-02B4-48E0-A8A5-BEB4E4223F03}"/>
                  </c:ext>
                </c:extLst>
              </c15:ser>
            </c15:filteredBarSeries>
            <c15:filteredBar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solidFill>
                    <a:schemeClr val="accent1">
                      <a:lumMod val="7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extLst xmlns:c15="http://schemas.microsoft.com/office/drawing/2012/chart">
                  <c:ext xmlns:c16="http://schemas.microsoft.com/office/drawing/2014/chart" uri="{C3380CC4-5D6E-409C-BE32-E72D297353CC}">
                    <c16:uniqueId val="{0000002A-02B4-48E0-A8A5-BEB4E4223F03}"/>
                  </c:ext>
                </c:extLst>
              </c15:ser>
            </c15:filteredBarSeries>
          </c:ext>
        </c:extLst>
      </c:barChart>
      <c:lineChart>
        <c:grouping val="standard"/>
        <c:varyColors val="0"/>
        <c:ser>
          <c:idx val="17"/>
          <c:order val="17"/>
          <c:tx>
            <c:strRef>
              <c:f>ЗП_ТОР!$A$57</c:f>
              <c:strCache>
                <c:ptCount val="1"/>
                <c:pt idx="0">
                  <c:v>Все муниципалитеты с ТОР</c:v>
                </c:pt>
              </c:strCache>
            </c:strRef>
          </c:tx>
          <c:spPr>
            <a:ln w="12700" cap="rnd">
              <a:solidFill>
                <a:srgbClr val="FF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smooth val="0"/>
          <c:extLst>
            <c:ext xmlns:c16="http://schemas.microsoft.com/office/drawing/2014/chart" uri="{C3380CC4-5D6E-409C-BE32-E72D297353CC}">
              <c16:uniqueId val="{00000001-02B4-48E0-A8A5-BEB4E4223F03}"/>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02B4-48E0-A8A5-BEB4E4223F03}"/>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02B4-48E0-A8A5-BEB4E4223F03}"/>
            </c:ext>
          </c:extLst>
        </c:ser>
        <c:ser>
          <c:idx val="32"/>
          <c:order val="32"/>
          <c:tx>
            <c:strRef>
              <c:f>ЗП_ТОР!$A$72</c:f>
              <c:strCache>
                <c:ptCount val="1"/>
                <c:pt idx="0">
                  <c:v>Находка</c:v>
                </c:pt>
              </c:strCache>
              <c:extLst xmlns:c15="http://schemas.microsoft.com/office/drawing/2012/chart"/>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ЗП_ТОР!$B$72:$L$72</c:f>
              <c:numCache>
                <c:formatCode>0%</c:formatCode>
                <c:ptCount val="11"/>
                <c:pt idx="0">
                  <c:v>1</c:v>
                </c:pt>
                <c:pt idx="1">
                  <c:v>1.0057447809770368</c:v>
                </c:pt>
                <c:pt idx="2">
                  <c:v>0.97124046368472439</c:v>
                </c:pt>
                <c:pt idx="3">
                  <c:v>0.92740332363416478</c:v>
                </c:pt>
                <c:pt idx="4">
                  <c:v>0.93552972878786478</c:v>
                </c:pt>
                <c:pt idx="5">
                  <c:v>0.90579905948661832</c:v>
                </c:pt>
                <c:pt idx="6">
                  <c:v>0.88507085950990216</c:v>
                </c:pt>
                <c:pt idx="7">
                  <c:v>0.86434265953318601</c:v>
                </c:pt>
                <c:pt idx="8">
                  <c:v>0.84361445955647696</c:v>
                </c:pt>
                <c:pt idx="9">
                  <c:v>0.8228862595797608</c:v>
                </c:pt>
                <c:pt idx="10">
                  <c:v>0.80215805960304465</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02B4-48E0-A8A5-BEB4E4223F03}"/>
            </c:ext>
          </c:extLst>
        </c:ser>
        <c:dLbls>
          <c:showLegendKey val="0"/>
          <c:showVal val="0"/>
          <c:showCatName val="0"/>
          <c:showSerName val="0"/>
          <c:showPercent val="0"/>
          <c:showBubbleSize val="0"/>
        </c:dLbls>
        <c:marker val="1"/>
        <c:smooth val="0"/>
        <c:axId val="297747456"/>
        <c:axId val="296973376"/>
        <c:extLst>
          <c:ext xmlns:c15="http://schemas.microsoft.com/office/drawing/2012/chart" uri="{02D57815-91ED-43cb-92C2-25804820EDAC}">
            <c15:filteredLineSeries>
              <c15:ser>
                <c:idx val="19"/>
                <c:order val="19"/>
                <c:tx>
                  <c:strRef>
                    <c:extLst>
                      <c:ex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c:ext xmlns:c16="http://schemas.microsoft.com/office/drawing/2014/chart" uri="{C3380CC4-5D6E-409C-BE32-E72D297353CC}">
                    <c16:uniqueId val="{00000015-02B4-48E0-A8A5-BEB4E4223F03}"/>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ЗП_ТОР!$A$62</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ЗП_ТОР!$B$62:$L$62</c15:sqref>
                        </c15:formulaRef>
                      </c:ext>
                    </c:extLst>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xmlns:c15="http://schemas.microsoft.com/office/drawing/2012/chart">
                  <c:ext xmlns:c16="http://schemas.microsoft.com/office/drawing/2014/chart" uri="{C3380CC4-5D6E-409C-BE32-E72D297353CC}">
                    <c16:uniqueId val="{00000017-02B4-48E0-A8A5-BEB4E4223F03}"/>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ЗП_ТОР!$A$63</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ЗП_ТОР!$B$63:$L$63</c15:sqref>
                        </c15:formulaRef>
                      </c:ext>
                    </c:extLst>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numRef>
                </c:val>
                <c:smooth val="0"/>
                <c:extLst xmlns:c15="http://schemas.microsoft.com/office/drawing/2012/chart">
                  <c:ext xmlns:c16="http://schemas.microsoft.com/office/drawing/2014/chart" uri="{C3380CC4-5D6E-409C-BE32-E72D297353CC}">
                    <c16:uniqueId val="{00000018-02B4-48E0-A8A5-BEB4E4223F03}"/>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ЗП_ТОР!$A$64</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ЗП_ТОР!$B$64:$L$64</c15:sqref>
                        </c15:formulaRef>
                      </c:ext>
                    </c:extLst>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numRef>
                </c:val>
                <c:smooth val="0"/>
                <c:extLst xmlns:c15="http://schemas.microsoft.com/office/drawing/2012/chart">
                  <c:ext xmlns:c16="http://schemas.microsoft.com/office/drawing/2014/chart" uri="{C3380CC4-5D6E-409C-BE32-E72D297353CC}">
                    <c16:uniqueId val="{00000019-02B4-48E0-A8A5-BEB4E4223F03}"/>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ЗП_ТОР!$A$65</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ЗП_ТОР!$B$65:$L$65</c15:sqref>
                        </c15:formulaRef>
                      </c:ext>
                    </c:extLst>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numRef>
                </c:val>
                <c:smooth val="0"/>
                <c:extLst xmlns:c15="http://schemas.microsoft.com/office/drawing/2012/chart">
                  <c:ext xmlns:c16="http://schemas.microsoft.com/office/drawing/2014/chart" uri="{C3380CC4-5D6E-409C-BE32-E72D297353CC}">
                    <c16:uniqueId val="{0000001A-02B4-48E0-A8A5-BEB4E4223F03}"/>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ЗП_ТОР!$A$66</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ЗП_ТОР!$B$66:$L$66</c15:sqref>
                        </c15:formulaRef>
                      </c:ext>
                    </c:extLst>
                    <c:numCache>
                      <c:formatCode>0%</c:formatCode>
                      <c:ptCount val="11"/>
                      <c:pt idx="0">
                        <c:v>1</c:v>
                      </c:pt>
                      <c:pt idx="1">
                        <c:v>1.0514254044120857</c:v>
                      </c:pt>
                      <c:pt idx="2">
                        <c:v>1.0705676053954158</c:v>
                      </c:pt>
                      <c:pt idx="3">
                        <c:v>1.0362097991381565</c:v>
                      </c:pt>
                      <c:pt idx="4">
                        <c:v>1.071493601835865</c:v>
                      </c:pt>
                      <c:pt idx="5">
                        <c:v>1.0842707616756435</c:v>
                      </c:pt>
                      <c:pt idx="6">
                        <c:v>1.0970479215154256</c:v>
                      </c:pt>
                      <c:pt idx="7">
                        <c:v>1.1098250813552042</c:v>
                      </c:pt>
                      <c:pt idx="8">
                        <c:v>1.1226022411949828</c:v>
                      </c:pt>
                      <c:pt idx="9">
                        <c:v>1.1353794010347649</c:v>
                      </c:pt>
                      <c:pt idx="10">
                        <c:v>1.1481565608745434</c:v>
                      </c:pt>
                    </c:numCache>
                  </c:numRef>
                </c:val>
                <c:smooth val="0"/>
                <c:extLst xmlns:c15="http://schemas.microsoft.com/office/drawing/2012/chart">
                  <c:ext xmlns:c16="http://schemas.microsoft.com/office/drawing/2014/chart" uri="{C3380CC4-5D6E-409C-BE32-E72D297353CC}">
                    <c16:uniqueId val="{0000001B-02B4-48E0-A8A5-BEB4E4223F03}"/>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ЗП_ТОР!$A$67</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ЗП_ТОР!$B$67:$L$67</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0.96535484353972434</c:v>
                      </c:pt>
                      <c:pt idx="8">
                        <c:v>0.96676272414893383</c:v>
                      </c:pt>
                      <c:pt idx="9">
                        <c:v>0.96817060475814332</c:v>
                      </c:pt>
                      <c:pt idx="10">
                        <c:v>0.9695784853673528</c:v>
                      </c:pt>
                    </c:numCache>
                  </c:numRef>
                </c:val>
                <c:smooth val="0"/>
                <c:extLst xmlns:c15="http://schemas.microsoft.com/office/drawing/2012/chart">
                  <c:ext xmlns:c16="http://schemas.microsoft.com/office/drawing/2014/chart" uri="{C3380CC4-5D6E-409C-BE32-E72D297353CC}">
                    <c16:uniqueId val="{0000001C-02B4-48E0-A8A5-BEB4E4223F03}"/>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ЗП_ТОР!$A$68</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ЗП_ТОР!$B$68:$L$68</c15:sqref>
                        </c15:formulaRef>
                      </c:ext>
                    </c:extLst>
                    <c:numCache>
                      <c:formatCode>0%</c:formatCode>
                      <c:ptCount val="11"/>
                      <c:pt idx="0">
                        <c:v>1</c:v>
                      </c:pt>
                      <c:pt idx="1">
                        <c:v>1.021174714668037</c:v>
                      </c:pt>
                      <c:pt idx="2">
                        <c:v>1.0238712531770258</c:v>
                      </c:pt>
                      <c:pt idx="3">
                        <c:v>1.0388865757920485</c:v>
                      </c:pt>
                      <c:pt idx="4">
                        <c:v>1.0508222023805622</c:v>
                      </c:pt>
                      <c:pt idx="5">
                        <c:v>1.062757828969076</c:v>
                      </c:pt>
                      <c:pt idx="6">
                        <c:v>1.0746934555575862</c:v>
                      </c:pt>
                      <c:pt idx="7">
                        <c:v>1.0866290821461</c:v>
                      </c:pt>
                      <c:pt idx="8">
                        <c:v>1.0985647087346138</c:v>
                      </c:pt>
                      <c:pt idx="9">
                        <c:v>1.110500335323124</c:v>
                      </c:pt>
                      <c:pt idx="10">
                        <c:v>1.1224359619116377</c:v>
                      </c:pt>
                    </c:numCache>
                  </c:numRef>
                </c:val>
                <c:smooth val="0"/>
                <c:extLst xmlns:c15="http://schemas.microsoft.com/office/drawing/2012/chart">
                  <c:ext xmlns:c16="http://schemas.microsoft.com/office/drawing/2014/chart" uri="{C3380CC4-5D6E-409C-BE32-E72D297353CC}">
                    <c16:uniqueId val="{0000001D-02B4-48E0-A8A5-BEB4E4223F03}"/>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ЗП_ТОР!$A$69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ЗП_ТОР!$B$69:$L$69</c15:sqref>
                        </c15:formulaRef>
                      </c:ext>
                    </c:extLst>
                    <c:numCache>
                      <c:formatCode>0%</c:formatCode>
                      <c:ptCount val="11"/>
                      <c:pt idx="0">
                        <c:v>1</c:v>
                      </c:pt>
                      <c:pt idx="1">
                        <c:v>0.96443958900598448</c:v>
                      </c:pt>
                      <c:pt idx="2">
                        <c:v>0.84986306458597605</c:v>
                      </c:pt>
                      <c:pt idx="3">
                        <c:v>0.77495572518548206</c:v>
                      </c:pt>
                      <c:pt idx="4">
                        <c:v>0.6998872574784798</c:v>
                      </c:pt>
                      <c:pt idx="5">
                        <c:v>0.62091632259210883</c:v>
                      </c:pt>
                      <c:pt idx="6">
                        <c:v>0.54194538770576628</c:v>
                      </c:pt>
                      <c:pt idx="7">
                        <c:v>0.46297445281939531</c:v>
                      </c:pt>
                      <c:pt idx="8">
                        <c:v>0.38400351793305276</c:v>
                      </c:pt>
                      <c:pt idx="9">
                        <c:v>0.30503258304671022</c:v>
                      </c:pt>
                      <c:pt idx="10">
                        <c:v>0.22606164816033925</c:v>
                      </c:pt>
                    </c:numCache>
                  </c:numRef>
                </c:val>
                <c:smooth val="0"/>
                <c:extLst xmlns:c15="http://schemas.microsoft.com/office/drawing/2012/chart">
                  <c:ext xmlns:c16="http://schemas.microsoft.com/office/drawing/2014/chart" uri="{C3380CC4-5D6E-409C-BE32-E72D297353CC}">
                    <c16:uniqueId val="{0000001E-02B4-48E0-A8A5-BEB4E4223F03}"/>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ЗП_ТОР!$A$70</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ЗП_ТОР!$B$70:$L$70</c15:sqref>
                        </c15:formulaRef>
                      </c:ext>
                    </c:extLst>
                    <c:numCache>
                      <c:formatCode>0%</c:formatCode>
                      <c:ptCount val="11"/>
                      <c:pt idx="0">
                        <c:v>1</c:v>
                      </c:pt>
                      <c:pt idx="1">
                        <c:v>1.1122088803177912</c:v>
                      </c:pt>
                      <c:pt idx="2">
                        <c:v>1.205338148849447</c:v>
                      </c:pt>
                      <c:pt idx="3">
                        <c:v>1.1679911088055794</c:v>
                      </c:pt>
                      <c:pt idx="4">
                        <c:v>1.2244691370095122</c:v>
                      </c:pt>
                      <c:pt idx="5">
                        <c:v>1.2934176057485018</c:v>
                      </c:pt>
                      <c:pt idx="6">
                        <c:v>1.3438896559991917</c:v>
                      </c:pt>
                      <c:pt idx="7">
                        <c:v>1.3943617062498674</c:v>
                      </c:pt>
                      <c:pt idx="8">
                        <c:v>1.4448337565005431</c:v>
                      </c:pt>
                      <c:pt idx="9">
                        <c:v>1.495305806751233</c:v>
                      </c:pt>
                      <c:pt idx="10">
                        <c:v>1.5457778570019087</c:v>
                      </c:pt>
                    </c:numCache>
                  </c:numRef>
                </c:val>
                <c:smooth val="0"/>
                <c:extLst xmlns:c15="http://schemas.microsoft.com/office/drawing/2012/chart">
                  <c:ext xmlns:c16="http://schemas.microsoft.com/office/drawing/2014/chart" uri="{C3380CC4-5D6E-409C-BE32-E72D297353CC}">
                    <c16:uniqueId val="{0000001F-02B4-48E0-A8A5-BEB4E4223F03}"/>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ЗП_ТОР!$A$71</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ЗП_ТОР!$B$71:$L$71</c15:sqref>
                        </c15:formulaRef>
                      </c:ext>
                    </c:extLst>
                    <c:numCache>
                      <c:formatCode>0%</c:formatCode>
                      <c:ptCount val="11"/>
                      <c:pt idx="0">
                        <c:v>1</c:v>
                      </c:pt>
                      <c:pt idx="1">
                        <c:v>1.0018398205132595</c:v>
                      </c:pt>
                      <c:pt idx="2">
                        <c:v>0.93331317335577024</c:v>
                      </c:pt>
                      <c:pt idx="3">
                        <c:v>0.91169750464543142</c:v>
                      </c:pt>
                      <c:pt idx="4">
                        <c:v>0.87835409132331677</c:v>
                      </c:pt>
                      <c:pt idx="5">
                        <c:v>0.84501067800120211</c:v>
                      </c:pt>
                      <c:pt idx="6">
                        <c:v>0.81166726467908745</c:v>
                      </c:pt>
                      <c:pt idx="7">
                        <c:v>0.7783238513569728</c:v>
                      </c:pt>
                      <c:pt idx="8">
                        <c:v>0.74498043803485814</c:v>
                      </c:pt>
                      <c:pt idx="9">
                        <c:v>0.71163702471274348</c:v>
                      </c:pt>
                      <c:pt idx="10">
                        <c:v>0.67829361139062883</c:v>
                      </c:pt>
                    </c:numCache>
                  </c:numRef>
                </c:val>
                <c:smooth val="0"/>
                <c:extLst xmlns:c15="http://schemas.microsoft.com/office/drawing/2012/chart">
                  <c:ext xmlns:c16="http://schemas.microsoft.com/office/drawing/2014/chart" uri="{C3380CC4-5D6E-409C-BE32-E72D297353CC}">
                    <c16:uniqueId val="{00000020-02B4-48E0-A8A5-BEB4E4223F03}"/>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ЗП_ТОР!$A$73</c15:sqref>
                        </c15:formulaRef>
                      </c:ext>
                    </c:extLst>
                    <c:strCache>
                      <c:ptCount val="1"/>
                      <c:pt idx="0">
                        <c:v>Приморье</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ЗП_ТОР!$B$73:$L$73</c15:sqref>
                        </c15:formulaRef>
                      </c:ext>
                    </c:extLst>
                    <c:numCache>
                      <c:formatCode>0%</c:formatCode>
                      <c:ptCount val="11"/>
                      <c:pt idx="0">
                        <c:v>1</c:v>
                      </c:pt>
                      <c:pt idx="1">
                        <c:v>1.0309262703098432</c:v>
                      </c:pt>
                      <c:pt idx="2">
                        <c:v>0.96837406007441507</c:v>
                      </c:pt>
                      <c:pt idx="3">
                        <c:v>0.96814083686916774</c:v>
                      </c:pt>
                      <c:pt idx="4">
                        <c:v>0.95232786690637639</c:v>
                      </c:pt>
                      <c:pt idx="5">
                        <c:v>0.93651489694358148</c:v>
                      </c:pt>
                      <c:pt idx="6">
                        <c:v>0.92070192698079012</c:v>
                      </c:pt>
                      <c:pt idx="7">
                        <c:v>0.90488895701799876</c:v>
                      </c:pt>
                      <c:pt idx="8">
                        <c:v>0.88907598705520385</c:v>
                      </c:pt>
                      <c:pt idx="9">
                        <c:v>0.8732630170924125</c:v>
                      </c:pt>
                      <c:pt idx="10">
                        <c:v>0.85745004712962114</c:v>
                      </c:pt>
                    </c:numCache>
                  </c:numRef>
                </c:val>
                <c:smooth val="0"/>
                <c:extLst xmlns:c15="http://schemas.microsoft.com/office/drawing/2012/chart">
                  <c:ext xmlns:c16="http://schemas.microsoft.com/office/drawing/2014/chart" uri="{C3380CC4-5D6E-409C-BE32-E72D297353CC}">
                    <c16:uniqueId val="{00000021-02B4-48E0-A8A5-BEB4E4223F03}"/>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ЗП_ТОР!$A$74</c15:sqref>
                        </c15:formulaRef>
                      </c:ext>
                    </c:extLst>
                    <c:strCache>
                      <c:ptCount val="1"/>
                      <c:pt idx="0">
                        <c:v>Хабаровск</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ЗП_ТОР!$B$74:$L$74</c15:sqref>
                        </c15:formulaRef>
                      </c:ext>
                    </c:extLst>
                    <c:numCache>
                      <c:formatCode>0%</c:formatCode>
                      <c:ptCount val="11"/>
                      <c:pt idx="0">
                        <c:v>1</c:v>
                      </c:pt>
                      <c:pt idx="1">
                        <c:v>0.9949998943946391</c:v>
                      </c:pt>
                      <c:pt idx="2">
                        <c:v>0.92284444643560359</c:v>
                      </c:pt>
                      <c:pt idx="3">
                        <c:v>0.89545922671234734</c:v>
                      </c:pt>
                      <c:pt idx="4">
                        <c:v>0.85688144993014248</c:v>
                      </c:pt>
                      <c:pt idx="5">
                        <c:v>0.81830367314795183</c:v>
                      </c:pt>
                      <c:pt idx="6">
                        <c:v>0.77972589636574696</c:v>
                      </c:pt>
                      <c:pt idx="7">
                        <c:v>0.74114811958355631</c:v>
                      </c:pt>
                      <c:pt idx="8">
                        <c:v>0.70257034280135144</c:v>
                      </c:pt>
                      <c:pt idx="9">
                        <c:v>0.66399256601916079</c:v>
                      </c:pt>
                      <c:pt idx="10">
                        <c:v>0.62541478923695593</c:v>
                      </c:pt>
                    </c:numCache>
                  </c:numRef>
                </c:val>
                <c:smooth val="0"/>
                <c:extLst xmlns:c15="http://schemas.microsoft.com/office/drawing/2012/chart">
                  <c:ext xmlns:c16="http://schemas.microsoft.com/office/drawing/2014/chart" uri="{C3380CC4-5D6E-409C-BE32-E72D297353CC}">
                    <c16:uniqueId val="{00000022-02B4-48E0-A8A5-BEB4E4223F03}"/>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ЗП_ТОР!$A$75</c15:sqref>
                        </c15:formulaRef>
                      </c:ext>
                    </c:extLst>
                    <c:strCache>
                      <c:ptCount val="1"/>
                      <c:pt idx="0">
                        <c:v>Чукотка</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ЗП_ТОР!$B$75:$L$75</c15:sqref>
                        </c15:formulaRef>
                      </c:ext>
                    </c:extLst>
                    <c:numCache>
                      <c:formatCode>0%</c:formatCode>
                      <c:ptCount val="11"/>
                      <c:pt idx="0">
                        <c:v>1</c:v>
                      </c:pt>
                      <c:pt idx="1">
                        <c:v>0.98420636056995947</c:v>
                      </c:pt>
                      <c:pt idx="2">
                        <c:v>0.98080239186679607</c:v>
                      </c:pt>
                      <c:pt idx="3">
                        <c:v>0.9691386426790487</c:v>
                      </c:pt>
                      <c:pt idx="4">
                        <c:v>0.95953983861244652</c:v>
                      </c:pt>
                      <c:pt idx="5">
                        <c:v>0.94994103454584433</c:v>
                      </c:pt>
                      <c:pt idx="6">
                        <c:v>0.94034223047924215</c:v>
                      </c:pt>
                      <c:pt idx="7">
                        <c:v>0.93074342641263996</c:v>
                      </c:pt>
                      <c:pt idx="8">
                        <c:v>0.92114462234603778</c:v>
                      </c:pt>
                      <c:pt idx="9">
                        <c:v>0.91154581827943559</c:v>
                      </c:pt>
                      <c:pt idx="10">
                        <c:v>0.90194701421283341</c:v>
                      </c:pt>
                    </c:numCache>
                  </c:numRef>
                </c:val>
                <c:smooth val="0"/>
                <c:extLst xmlns:c15="http://schemas.microsoft.com/office/drawing/2012/chart">
                  <c:ext xmlns:c16="http://schemas.microsoft.com/office/drawing/2014/chart" uri="{C3380CC4-5D6E-409C-BE32-E72D297353CC}">
                    <c16:uniqueId val="{00000023-02B4-48E0-A8A5-BEB4E4223F03}"/>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ЗП_ТОР!$A$76</c15:sqref>
                        </c15:formulaRef>
                      </c:ext>
                    </c:extLst>
                    <c:strCache>
                      <c:ptCount val="1"/>
                      <c:pt idx="0">
                        <c:v>Южная</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ЗП_ТОР!$B$76:$L$76</c15:sqref>
                        </c15:formulaRef>
                      </c:ext>
                    </c:extLst>
                    <c:numCache>
                      <c:formatCode>0%</c:formatCode>
                      <c:ptCount val="11"/>
                      <c:pt idx="0">
                        <c:v>1</c:v>
                      </c:pt>
                      <c:pt idx="1">
                        <c:v>1.013795374197346</c:v>
                      </c:pt>
                      <c:pt idx="2">
                        <c:v>1.0032936401743828</c:v>
                      </c:pt>
                      <c:pt idx="3">
                        <c:v>0.97811720076351394</c:v>
                      </c:pt>
                      <c:pt idx="4">
                        <c:v>0.97976402085070546</c:v>
                      </c:pt>
                      <c:pt idx="5">
                        <c:v>0.97214900767746215</c:v>
                      </c:pt>
                      <c:pt idx="6">
                        <c:v>0.96453399450422062</c:v>
                      </c:pt>
                      <c:pt idx="7">
                        <c:v>0.9569189813309773</c:v>
                      </c:pt>
                      <c:pt idx="8">
                        <c:v>0.94930396815773577</c:v>
                      </c:pt>
                      <c:pt idx="9">
                        <c:v>0.94168895498449423</c:v>
                      </c:pt>
                      <c:pt idx="10">
                        <c:v>0.93407394181125092</c:v>
                      </c:pt>
                    </c:numCache>
                  </c:numRef>
                </c:val>
                <c:smooth val="0"/>
                <c:extLst xmlns:c15="http://schemas.microsoft.com/office/drawing/2012/chart">
                  <c:ext xmlns:c16="http://schemas.microsoft.com/office/drawing/2014/chart" uri="{C3380CC4-5D6E-409C-BE32-E72D297353CC}">
                    <c16:uniqueId val="{00000024-02B4-48E0-A8A5-BEB4E4223F03}"/>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ЗП_ТОР!$A$77</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ЗП_ТОР!$B$77:$L$77</c15:sqref>
                        </c15:formulaRef>
                      </c:ext>
                    </c:extLst>
                    <c:numCache>
                      <c:formatCode>0%</c:formatCode>
                      <c:ptCount val="11"/>
                      <c:pt idx="0">
                        <c:v>1</c:v>
                      </c:pt>
                      <c:pt idx="1">
                        <c:v>1.0882733347024198</c:v>
                      </c:pt>
                      <c:pt idx="2">
                        <c:v>1.0734565035443602</c:v>
                      </c:pt>
                      <c:pt idx="3">
                        <c:v>1.0475282634076102</c:v>
                      </c:pt>
                      <c:pt idx="4">
                        <c:v>1.0842565151797885</c:v>
                      </c:pt>
                      <c:pt idx="5">
                        <c:v>1.0970333110862676</c:v>
                      </c:pt>
                      <c:pt idx="6">
                        <c:v>1.1098101069927431</c:v>
                      </c:pt>
                      <c:pt idx="7">
                        <c:v>1.1225869028992221</c:v>
                      </c:pt>
                      <c:pt idx="8">
                        <c:v>1.1353636988056977</c:v>
                      </c:pt>
                      <c:pt idx="9">
                        <c:v>1.1481404947121732</c:v>
                      </c:pt>
                      <c:pt idx="10">
                        <c:v>1.1609172906186522</c:v>
                      </c:pt>
                    </c:numCache>
                  </c:numRef>
                </c:val>
                <c:smooth val="0"/>
                <c:extLst xmlns:c15="http://schemas.microsoft.com/office/drawing/2012/chart">
                  <c:ext xmlns:c16="http://schemas.microsoft.com/office/drawing/2014/chart" uri="{C3380CC4-5D6E-409C-BE32-E72D297353CC}">
                    <c16:uniqueId val="{00000025-02B4-48E0-A8A5-BEB4E4223F03}"/>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ЗП_ТОР!$A$78</c15:sqref>
                        </c15:formulaRef>
                      </c:ext>
                    </c:extLst>
                    <c:strCache>
                      <c:ptCount val="1"/>
                      <c:pt idx="0">
                        <c:v>Якутия</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ЗП_ТОР!$B$78:$L$78</c15:sqref>
                        </c15:formulaRef>
                      </c:ext>
                    </c:extLst>
                    <c:numCache>
                      <c:formatCode>0%</c:formatCode>
                      <c:ptCount val="11"/>
                      <c:pt idx="0">
                        <c:v>1</c:v>
                      </c:pt>
                      <c:pt idx="1">
                        <c:v>1.0332350997900686</c:v>
                      </c:pt>
                      <c:pt idx="2">
                        <c:v>0.98739360398099374</c:v>
                      </c:pt>
                      <c:pt idx="3">
                        <c:v>0.99426983857134843</c:v>
                      </c:pt>
                      <c:pt idx="4">
                        <c:v>0.98796664056184547</c:v>
                      </c:pt>
                      <c:pt idx="5">
                        <c:v>0.9816634425523425</c:v>
                      </c:pt>
                      <c:pt idx="6">
                        <c:v>0.97536024454283954</c:v>
                      </c:pt>
                      <c:pt idx="7">
                        <c:v>0.96905704653333657</c:v>
                      </c:pt>
                      <c:pt idx="8">
                        <c:v>0.96275384852383361</c:v>
                      </c:pt>
                      <c:pt idx="9">
                        <c:v>0.95645065051432887</c:v>
                      </c:pt>
                      <c:pt idx="10">
                        <c:v>0.95014745250482591</c:v>
                      </c:pt>
                    </c:numCache>
                  </c:numRef>
                </c:val>
                <c:smooth val="0"/>
                <c:extLst xmlns:c15="http://schemas.microsoft.com/office/drawing/2012/chart">
                  <c:ext xmlns:c16="http://schemas.microsoft.com/office/drawing/2014/chart" uri="{C3380CC4-5D6E-409C-BE32-E72D297353CC}">
                    <c16:uniqueId val="{00000026-02B4-48E0-A8A5-BEB4E4223F03}"/>
                  </c:ext>
                </c:extLst>
              </c15:ser>
            </c15:filteredLineSeries>
          </c:ext>
        </c:extLst>
      </c:lineChart>
      <c:catAx>
        <c:axId val="29774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6973376"/>
        <c:crosses val="autoZero"/>
        <c:auto val="1"/>
        <c:lblAlgn val="ctr"/>
        <c:lblOffset val="100"/>
        <c:noMultiLvlLbl val="0"/>
      </c:catAx>
      <c:valAx>
        <c:axId val="296973376"/>
        <c:scaling>
          <c:orientation val="minMax"/>
          <c:min val="0.60000000000000009"/>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77474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1"/>
          <c:order val="11"/>
          <c:tx>
            <c:strRef>
              <c:f>ЗП_ТОР!$A$51</c:f>
              <c:strCache>
                <c:ptCount val="1"/>
                <c:pt idx="0">
                  <c:v>Приморье</c:v>
                </c:pt>
              </c:strCache>
              <c:extLst xmlns:c15="http://schemas.microsoft.com/office/drawing/2012/chart"/>
            </c:strRef>
          </c:tx>
          <c:spPr>
            <a:solidFill>
              <a:schemeClr val="accent5"/>
            </a:solidFill>
            <a:ln>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ЗП_ТОР!$B$51:$L$51</c:f>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extLst xmlns:c15="http://schemas.microsoft.com/office/drawing/2012/chart"/>
            </c:numRef>
          </c:val>
          <c:extLst xmlns:c15="http://schemas.microsoft.com/office/drawing/2012/chart">
            <c:ext xmlns:c16="http://schemas.microsoft.com/office/drawing/2014/chart" uri="{C3380CC4-5D6E-409C-BE32-E72D297353CC}">
              <c16:uniqueId val="{00000000-0A64-4FE1-9867-4A2784253CF0}"/>
            </c:ext>
          </c:extLst>
        </c:ser>
        <c:dLbls>
          <c:showLegendKey val="0"/>
          <c:showVal val="0"/>
          <c:showCatName val="0"/>
          <c:showSerName val="0"/>
          <c:showPercent val="0"/>
          <c:showBubbleSize val="0"/>
        </c:dLbls>
        <c:gapWidth val="150"/>
        <c:overlap val="-27"/>
        <c:axId val="299533312"/>
        <c:axId val="298239680"/>
        <c:extLst>
          <c:ext xmlns:c15="http://schemas.microsoft.com/office/drawing/2012/chart" uri="{02D57815-91ED-43cb-92C2-25804820EDAC}">
            <c15:filteredBarSeries>
              <c15:ser>
                <c:idx val="0"/>
                <c:order val="0"/>
                <c:tx>
                  <c:strRef>
                    <c:extLst>
                      <c:ext uri="{02D57815-91ED-43cb-92C2-25804820EDAC}">
                        <c15:formulaRef>
                          <c15:sqref>ЗП_ТОР!$A$40</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ЗП_ТОР!$B$40:$L$40</c15:sqref>
                        </c15:formulaRef>
                      </c:ext>
                    </c:extLst>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extLst>
                  <c:ext xmlns:c16="http://schemas.microsoft.com/office/drawing/2014/chart" uri="{C3380CC4-5D6E-409C-BE32-E72D297353CC}">
                    <c16:uniqueId val="{00000005-0A64-4FE1-9867-4A2784253CF0}"/>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ЗП_ТОР!$A$41</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ЗП_ТОР!$B$41:$L$41</c15:sqref>
                        </c15:formulaRef>
                      </c:ext>
                    </c:extLst>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numRef>
                </c:val>
                <c:extLst xmlns:c15="http://schemas.microsoft.com/office/drawing/2012/chart">
                  <c:ext xmlns:c16="http://schemas.microsoft.com/office/drawing/2014/chart" uri="{C3380CC4-5D6E-409C-BE32-E72D297353CC}">
                    <c16:uniqueId val="{00000006-0A64-4FE1-9867-4A2784253CF0}"/>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ЗП_ТОР!$A$42</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ЗП_ТОР!$B$42:$L$42</c15:sqref>
                        </c15:formulaRef>
                      </c:ext>
                    </c:extLst>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numRef>
                </c:val>
                <c:extLst xmlns:c15="http://schemas.microsoft.com/office/drawing/2012/chart">
                  <c:ext xmlns:c16="http://schemas.microsoft.com/office/drawing/2014/chart" uri="{C3380CC4-5D6E-409C-BE32-E72D297353CC}">
                    <c16:uniqueId val="{00000007-0A64-4FE1-9867-4A2784253CF0}"/>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ЗП_ТОР!$A$43</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ЗП_ТОР!$B$43:$L$43</c15:sqref>
                        </c15:formulaRef>
                      </c:ext>
                    </c:extLst>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numRef>
                </c:val>
                <c:extLst xmlns:c15="http://schemas.microsoft.com/office/drawing/2012/chart">
                  <c:ext xmlns:c16="http://schemas.microsoft.com/office/drawing/2014/chart" uri="{C3380CC4-5D6E-409C-BE32-E72D297353CC}">
                    <c16:uniqueId val="{00000008-0A64-4FE1-9867-4A2784253CF0}"/>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ЗП_ТОР!$A$44</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ЗП_ТОР!$B$44:$L$44</c15:sqref>
                        </c15:formulaRef>
                      </c:ext>
                    </c:extLst>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numRef>
                </c:val>
                <c:extLst xmlns:c15="http://schemas.microsoft.com/office/drawing/2012/chart">
                  <c:ext xmlns:c16="http://schemas.microsoft.com/office/drawing/2014/chart" uri="{C3380CC4-5D6E-409C-BE32-E72D297353CC}">
                    <c16:uniqueId val="{00000009-0A64-4FE1-9867-4A2784253CF0}"/>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ЗП_ТОР!$A$45</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ЗП_ТОР!$B$45:$L$45</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numRef>
                </c:val>
                <c:extLst xmlns:c15="http://schemas.microsoft.com/office/drawing/2012/chart">
                  <c:ext xmlns:c16="http://schemas.microsoft.com/office/drawing/2014/chart" uri="{C3380CC4-5D6E-409C-BE32-E72D297353CC}">
                    <c16:uniqueId val="{0000000A-0A64-4FE1-9867-4A2784253CF0}"/>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ЗП_ТОР!$A$46</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ЗП_ТОР!$B$46:$L$46</c15:sqref>
                        </c15:formulaRef>
                      </c:ext>
                    </c:extLst>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numRef>
                </c:val>
                <c:extLst xmlns:c15="http://schemas.microsoft.com/office/drawing/2012/chart">
                  <c:ext xmlns:c16="http://schemas.microsoft.com/office/drawing/2014/chart" uri="{C3380CC4-5D6E-409C-BE32-E72D297353CC}">
                    <c16:uniqueId val="{0000000B-0A64-4FE1-9867-4A2784253CF0}"/>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ЗП_ТОР!$A$47</c15:sqref>
                        </c15:formulaRef>
                      </c:ext>
                    </c:extLst>
                    <c:strCache>
                      <c:ptCount val="1"/>
                      <c:pt idx="0">
                        <c:v>Краснокаменск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ЗП_ТОР!$B$47:$L$47</c15:sqref>
                        </c15:formulaRef>
                      </c:ext>
                    </c:extLst>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numRef>
                </c:val>
                <c:extLst xmlns:c15="http://schemas.microsoft.com/office/drawing/2012/chart">
                  <c:ext xmlns:c16="http://schemas.microsoft.com/office/drawing/2014/chart" uri="{C3380CC4-5D6E-409C-BE32-E72D297353CC}">
                    <c16:uniqueId val="{0000000C-0A64-4FE1-9867-4A2784253CF0}"/>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ЗП_ТОР!$A$48</c15:sqref>
                        </c15:formulaRef>
                      </c:ext>
                    </c:extLst>
                    <c:strCache>
                      <c:ptCount val="1"/>
                      <c:pt idx="0">
                        <c:v>Курилы</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ЗП_ТОР!$B$48:$L$48</c15:sqref>
                        </c15:formulaRef>
                      </c:ext>
                    </c:extLst>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numRef>
                </c:val>
                <c:extLst xmlns:c15="http://schemas.microsoft.com/office/drawing/2012/chart">
                  <c:ext xmlns:c16="http://schemas.microsoft.com/office/drawing/2014/chart" uri="{C3380CC4-5D6E-409C-BE32-E72D297353CC}">
                    <c16:uniqueId val="{0000000D-0A64-4FE1-9867-4A2784253CF0}"/>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ЗП_ТОР!$A$49</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ЗП_ТОР!$B$49:$L$49</c15:sqref>
                        </c15:formulaRef>
                      </c:ext>
                    </c:extLst>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numRef>
                </c:val>
                <c:extLst xmlns:c15="http://schemas.microsoft.com/office/drawing/2012/chart">
                  <c:ext xmlns:c16="http://schemas.microsoft.com/office/drawing/2014/chart" uri="{C3380CC4-5D6E-409C-BE32-E72D297353CC}">
                    <c16:uniqueId val="{0000000E-0A64-4FE1-9867-4A2784253CF0}"/>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ЗП_ТОР!$A$50</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ЗП_ТОР!$B$50:$L$50</c15:sqref>
                        </c15:formulaRef>
                      </c:ext>
                    </c:extLst>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numRef>
                </c:val>
                <c:extLst xmlns:c15="http://schemas.microsoft.com/office/drawing/2012/chart">
                  <c:ext xmlns:c16="http://schemas.microsoft.com/office/drawing/2014/chart" uri="{C3380CC4-5D6E-409C-BE32-E72D297353CC}">
                    <c16:uniqueId val="{0000000F-0A64-4FE1-9867-4A2784253CF0}"/>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ЗП_ТОР!$A$52</c15:sqref>
                        </c15:formulaRef>
                      </c:ext>
                    </c:extLst>
                    <c:strCache>
                      <c:ptCount val="1"/>
                      <c:pt idx="0">
                        <c:v>Хабаровск</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ЗП_ТОР!$B$52:$L$52</c15:sqref>
                        </c15:formulaRef>
                      </c:ext>
                    </c:extLst>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numRef>
                </c:val>
                <c:extLst xmlns:c15="http://schemas.microsoft.com/office/drawing/2012/chart">
                  <c:ext xmlns:c16="http://schemas.microsoft.com/office/drawing/2014/chart" uri="{C3380CC4-5D6E-409C-BE32-E72D297353CC}">
                    <c16:uniqueId val="{00000010-0A64-4FE1-9867-4A2784253CF0}"/>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ЗП_ТОР!$A$53</c15:sqref>
                        </c15:formulaRef>
                      </c:ext>
                    </c:extLst>
                    <c:strCache>
                      <c:ptCount val="1"/>
                      <c:pt idx="0">
                        <c:v>Чукотка</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ЗП_ТОР!$B$53:$L$53</c15:sqref>
                        </c15:formulaRef>
                      </c:ext>
                    </c:extLst>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numRef>
                </c:val>
                <c:extLst xmlns:c15="http://schemas.microsoft.com/office/drawing/2012/chart">
                  <c:ext xmlns:c16="http://schemas.microsoft.com/office/drawing/2014/chart" uri="{C3380CC4-5D6E-409C-BE32-E72D297353CC}">
                    <c16:uniqueId val="{00000011-0A64-4FE1-9867-4A2784253CF0}"/>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ЗП_ТОР!$A$54</c15:sqref>
                        </c15:formulaRef>
                      </c:ext>
                    </c:extLst>
                    <c:strCache>
                      <c:ptCount val="1"/>
                      <c:pt idx="0">
                        <c:v>Южная</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ЗП_ТОР!$B$54:$L$54</c15:sqref>
                        </c15:formulaRef>
                      </c:ext>
                    </c:extLst>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numRef>
                </c:val>
                <c:extLst xmlns:c15="http://schemas.microsoft.com/office/drawing/2012/chart">
                  <c:ext xmlns:c16="http://schemas.microsoft.com/office/drawing/2014/chart" uri="{C3380CC4-5D6E-409C-BE32-E72D297353CC}">
                    <c16:uniqueId val="{00000012-0A64-4FE1-9867-4A2784253CF0}"/>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ЗП_ТОР!$A$55</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ЗП_ТОР!$B$55:$L$55</c15:sqref>
                        </c15:formulaRef>
                      </c:ext>
                    </c:extLst>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numRef>
                </c:val>
                <c:extLst xmlns:c15="http://schemas.microsoft.com/office/drawing/2012/chart">
                  <c:ext xmlns:c16="http://schemas.microsoft.com/office/drawing/2014/chart" uri="{C3380CC4-5D6E-409C-BE32-E72D297353CC}">
                    <c16:uniqueId val="{00000013-0A64-4FE1-9867-4A2784253CF0}"/>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ЗП_ТОР!$A$56</c15:sqref>
                        </c15:formulaRef>
                      </c:ext>
                    </c:extLst>
                    <c:strCache>
                      <c:ptCount val="1"/>
                      <c:pt idx="0">
                        <c:v>Якутия</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ЗП_ТОР!$B$56:$L$56</c15:sqref>
                        </c15:formulaRef>
                      </c:ext>
                    </c:extLst>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numRef>
                </c:val>
                <c:extLst xmlns:c15="http://schemas.microsoft.com/office/drawing/2012/chart">
                  <c:ext xmlns:c16="http://schemas.microsoft.com/office/drawing/2014/chart" uri="{C3380CC4-5D6E-409C-BE32-E72D297353CC}">
                    <c16:uniqueId val="{00000014-0A64-4FE1-9867-4A2784253CF0}"/>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solidFill>
                    <a:schemeClr val="accent4">
                      <a:lumMod val="8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16-0A64-4FE1-9867-4A2784253CF0}"/>
                  </c:ext>
                </c:extLst>
              </c15:ser>
            </c15:filteredBarSeries>
            <c15:filteredBarSeries>
              <c15:ser>
                <c:idx val="39"/>
                <c:order val="39"/>
                <c:tx>
                  <c:strRef>
                    <c:extLst xmlns:c15="http://schemas.microsoft.com/office/drawing/2012/chart">
                      <c:ext xmlns:c15="http://schemas.microsoft.com/office/drawing/2012/chart" uri="{02D57815-91ED-43cb-92C2-25804820EDAC}">
                        <c15:formulaRef>
                          <c15:sqref>ЗП_ТОР!$A$79</c15:sqref>
                        </c15:formulaRef>
                      </c:ext>
                    </c:extLst>
                    <c:strCache>
                      <c:ptCount val="1"/>
                      <c:pt idx="0">
                        <c:v>Все муниципалитеты с ТОР</c:v>
                      </c:pt>
                    </c:strCache>
                  </c:strRef>
                </c:tx>
                <c:spPr>
                  <a:solidFill>
                    <a:schemeClr val="accent4">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ЗП_ТОР!$B$79:$L$79</c15:sqref>
                        </c15:formulaRef>
                      </c:ext>
                    </c:extLst>
                    <c:numCache>
                      <c:formatCode>0%</c:formatCode>
                      <c:ptCount val="11"/>
                      <c:pt idx="0">
                        <c:v>1</c:v>
                      </c:pt>
                      <c:pt idx="1">
                        <c:v>1.0123756600628684</c:v>
                      </c:pt>
                      <c:pt idx="2">
                        <c:v>0.95721632836889647</c:v>
                      </c:pt>
                      <c:pt idx="3">
                        <c:v>0.9470803245128252</c:v>
                      </c:pt>
                      <c:pt idx="4">
                        <c:v>0.9256884886972685</c:v>
                      </c:pt>
                      <c:pt idx="5">
                        <c:v>0.9042966528817189</c:v>
                      </c:pt>
                      <c:pt idx="6">
                        <c:v>0.8829048170661693</c:v>
                      </c:pt>
                      <c:pt idx="7">
                        <c:v>0.8615129812506197</c:v>
                      </c:pt>
                      <c:pt idx="8">
                        <c:v>0.840121145435063</c:v>
                      </c:pt>
                      <c:pt idx="9">
                        <c:v>0.8187293096195134</c:v>
                      </c:pt>
                      <c:pt idx="10">
                        <c:v>0.7973374738039638</c:v>
                      </c:pt>
                    </c:numCache>
                  </c:numRef>
                </c:val>
                <c:extLst xmlns:c15="http://schemas.microsoft.com/office/drawing/2012/chart">
                  <c:ext xmlns:c16="http://schemas.microsoft.com/office/drawing/2014/chart" uri="{C3380CC4-5D6E-409C-BE32-E72D297353CC}">
                    <c16:uniqueId val="{00000027-0A64-4FE1-9867-4A2784253CF0}"/>
                  </c:ext>
                </c:extLst>
              </c15:ser>
            </c15:filteredBarSeries>
            <c15:filteredBar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solidFill>
                    <a:schemeClr val="accent5">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extLst xmlns:c15="http://schemas.microsoft.com/office/drawing/2012/chart">
                  <c:ext xmlns:c16="http://schemas.microsoft.com/office/drawing/2014/chart" uri="{C3380CC4-5D6E-409C-BE32-E72D297353CC}">
                    <c16:uniqueId val="{00000028-0A64-4FE1-9867-4A2784253CF0}"/>
                  </c:ext>
                </c:extLst>
              </c15:ser>
            </c15:filteredBarSeries>
            <c15:filteredBar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solidFill>
                    <a:schemeClr val="accent6">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extLst xmlns:c15="http://schemas.microsoft.com/office/drawing/2012/chart">
                  <c:ext xmlns:c16="http://schemas.microsoft.com/office/drawing/2014/chart" uri="{C3380CC4-5D6E-409C-BE32-E72D297353CC}">
                    <c16:uniqueId val="{00000029-0A64-4FE1-9867-4A2784253CF0}"/>
                  </c:ext>
                </c:extLst>
              </c15:ser>
            </c15:filteredBarSeries>
            <c15:filteredBar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solidFill>
                    <a:schemeClr val="accent1">
                      <a:lumMod val="7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extLst xmlns:c15="http://schemas.microsoft.com/office/drawing/2012/chart">
                  <c:ext xmlns:c16="http://schemas.microsoft.com/office/drawing/2014/chart" uri="{C3380CC4-5D6E-409C-BE32-E72D297353CC}">
                    <c16:uniqueId val="{0000002A-0A64-4FE1-9867-4A2784253CF0}"/>
                  </c:ext>
                </c:extLst>
              </c15:ser>
            </c15:filteredBarSeries>
          </c:ext>
        </c:extLst>
      </c:barChart>
      <c:lineChart>
        <c:grouping val="standard"/>
        <c:varyColors val="0"/>
        <c:ser>
          <c:idx val="17"/>
          <c:order val="17"/>
          <c:tx>
            <c:strRef>
              <c:f>ЗП_ТОР!$A$57</c:f>
              <c:strCache>
                <c:ptCount val="1"/>
                <c:pt idx="0">
                  <c:v>Все муниципалитеты с ТОР</c:v>
                </c:pt>
              </c:strCache>
            </c:strRef>
          </c:tx>
          <c:spPr>
            <a:ln w="12700" cap="rnd">
              <a:solidFill>
                <a:srgbClr val="FF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smooth val="0"/>
          <c:extLst>
            <c:ext xmlns:c16="http://schemas.microsoft.com/office/drawing/2014/chart" uri="{C3380CC4-5D6E-409C-BE32-E72D297353CC}">
              <c16:uniqueId val="{00000001-0A64-4FE1-9867-4A2784253CF0}"/>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0A64-4FE1-9867-4A2784253CF0}"/>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0A64-4FE1-9867-4A2784253CF0}"/>
            </c:ext>
          </c:extLst>
        </c:ser>
        <c:ser>
          <c:idx val="33"/>
          <c:order val="33"/>
          <c:tx>
            <c:strRef>
              <c:f>ЗП_ТОР!$A$73</c:f>
              <c:strCache>
                <c:ptCount val="1"/>
                <c:pt idx="0">
                  <c:v>Приморье</c:v>
                </c:pt>
              </c:strCache>
              <c:extLst xmlns:c15="http://schemas.microsoft.com/office/drawing/2012/chart"/>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ЗП_ТОР!$B$73:$L$73</c:f>
              <c:numCache>
                <c:formatCode>0%</c:formatCode>
                <c:ptCount val="11"/>
                <c:pt idx="0">
                  <c:v>1</c:v>
                </c:pt>
                <c:pt idx="1">
                  <c:v>1.0309262703098432</c:v>
                </c:pt>
                <c:pt idx="2">
                  <c:v>0.96837406007441507</c:v>
                </c:pt>
                <c:pt idx="3">
                  <c:v>0.96814083686916774</c:v>
                </c:pt>
                <c:pt idx="4">
                  <c:v>0.95232786690637639</c:v>
                </c:pt>
                <c:pt idx="5">
                  <c:v>0.93651489694358148</c:v>
                </c:pt>
                <c:pt idx="6">
                  <c:v>0.92070192698079012</c:v>
                </c:pt>
                <c:pt idx="7">
                  <c:v>0.90488895701799876</c:v>
                </c:pt>
                <c:pt idx="8">
                  <c:v>0.88907598705520385</c:v>
                </c:pt>
                <c:pt idx="9">
                  <c:v>0.8732630170924125</c:v>
                </c:pt>
                <c:pt idx="10">
                  <c:v>0.85745004712962114</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0A64-4FE1-9867-4A2784253CF0}"/>
            </c:ext>
          </c:extLst>
        </c:ser>
        <c:dLbls>
          <c:showLegendKey val="0"/>
          <c:showVal val="0"/>
          <c:showCatName val="0"/>
          <c:showSerName val="0"/>
          <c:showPercent val="0"/>
          <c:showBubbleSize val="0"/>
        </c:dLbls>
        <c:marker val="1"/>
        <c:smooth val="0"/>
        <c:axId val="299533312"/>
        <c:axId val="298239680"/>
        <c:extLst>
          <c:ext xmlns:c15="http://schemas.microsoft.com/office/drawing/2012/chart" uri="{02D57815-91ED-43cb-92C2-25804820EDAC}">
            <c15:filteredLineSeries>
              <c15:ser>
                <c:idx val="19"/>
                <c:order val="19"/>
                <c:tx>
                  <c:strRef>
                    <c:extLst>
                      <c:ex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c:ext xmlns:c16="http://schemas.microsoft.com/office/drawing/2014/chart" uri="{C3380CC4-5D6E-409C-BE32-E72D297353CC}">
                    <c16:uniqueId val="{00000015-0A64-4FE1-9867-4A2784253CF0}"/>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ЗП_ТОР!$A$62</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ЗП_ТОР!$B$62:$L$62</c15:sqref>
                        </c15:formulaRef>
                      </c:ext>
                    </c:extLst>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xmlns:c15="http://schemas.microsoft.com/office/drawing/2012/chart">
                  <c:ext xmlns:c16="http://schemas.microsoft.com/office/drawing/2014/chart" uri="{C3380CC4-5D6E-409C-BE32-E72D297353CC}">
                    <c16:uniqueId val="{00000017-0A64-4FE1-9867-4A2784253CF0}"/>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ЗП_ТОР!$A$63</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ЗП_ТОР!$B$63:$L$63</c15:sqref>
                        </c15:formulaRef>
                      </c:ext>
                    </c:extLst>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numRef>
                </c:val>
                <c:smooth val="0"/>
                <c:extLst xmlns:c15="http://schemas.microsoft.com/office/drawing/2012/chart">
                  <c:ext xmlns:c16="http://schemas.microsoft.com/office/drawing/2014/chart" uri="{C3380CC4-5D6E-409C-BE32-E72D297353CC}">
                    <c16:uniqueId val="{00000018-0A64-4FE1-9867-4A2784253CF0}"/>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ЗП_ТОР!$A$64</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ЗП_ТОР!$B$64:$L$64</c15:sqref>
                        </c15:formulaRef>
                      </c:ext>
                    </c:extLst>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numRef>
                </c:val>
                <c:smooth val="0"/>
                <c:extLst xmlns:c15="http://schemas.microsoft.com/office/drawing/2012/chart">
                  <c:ext xmlns:c16="http://schemas.microsoft.com/office/drawing/2014/chart" uri="{C3380CC4-5D6E-409C-BE32-E72D297353CC}">
                    <c16:uniqueId val="{00000019-0A64-4FE1-9867-4A2784253CF0}"/>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ЗП_ТОР!$A$65</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ЗП_ТОР!$B$65:$L$65</c15:sqref>
                        </c15:formulaRef>
                      </c:ext>
                    </c:extLst>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numRef>
                </c:val>
                <c:smooth val="0"/>
                <c:extLst xmlns:c15="http://schemas.microsoft.com/office/drawing/2012/chart">
                  <c:ext xmlns:c16="http://schemas.microsoft.com/office/drawing/2014/chart" uri="{C3380CC4-5D6E-409C-BE32-E72D297353CC}">
                    <c16:uniqueId val="{0000001A-0A64-4FE1-9867-4A2784253CF0}"/>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ЗП_ТОР!$A$66</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ЗП_ТОР!$B$66:$L$66</c15:sqref>
                        </c15:formulaRef>
                      </c:ext>
                    </c:extLst>
                    <c:numCache>
                      <c:formatCode>0%</c:formatCode>
                      <c:ptCount val="11"/>
                      <c:pt idx="0">
                        <c:v>1</c:v>
                      </c:pt>
                      <c:pt idx="1">
                        <c:v>1.0514254044120857</c:v>
                      </c:pt>
                      <c:pt idx="2">
                        <c:v>1.0705676053954158</c:v>
                      </c:pt>
                      <c:pt idx="3">
                        <c:v>1.0362097991381565</c:v>
                      </c:pt>
                      <c:pt idx="4">
                        <c:v>1.071493601835865</c:v>
                      </c:pt>
                      <c:pt idx="5">
                        <c:v>1.0842707616756435</c:v>
                      </c:pt>
                      <c:pt idx="6">
                        <c:v>1.0970479215154256</c:v>
                      </c:pt>
                      <c:pt idx="7">
                        <c:v>1.1098250813552042</c:v>
                      </c:pt>
                      <c:pt idx="8">
                        <c:v>1.1226022411949828</c:v>
                      </c:pt>
                      <c:pt idx="9">
                        <c:v>1.1353794010347649</c:v>
                      </c:pt>
                      <c:pt idx="10">
                        <c:v>1.1481565608745434</c:v>
                      </c:pt>
                    </c:numCache>
                  </c:numRef>
                </c:val>
                <c:smooth val="0"/>
                <c:extLst xmlns:c15="http://schemas.microsoft.com/office/drawing/2012/chart">
                  <c:ext xmlns:c16="http://schemas.microsoft.com/office/drawing/2014/chart" uri="{C3380CC4-5D6E-409C-BE32-E72D297353CC}">
                    <c16:uniqueId val="{0000001B-0A64-4FE1-9867-4A2784253CF0}"/>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ЗП_ТОР!$A$67</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ЗП_ТОР!$B$67:$L$67</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0.96535484353972434</c:v>
                      </c:pt>
                      <c:pt idx="8">
                        <c:v>0.96676272414893383</c:v>
                      </c:pt>
                      <c:pt idx="9">
                        <c:v>0.96817060475814332</c:v>
                      </c:pt>
                      <c:pt idx="10">
                        <c:v>0.9695784853673528</c:v>
                      </c:pt>
                    </c:numCache>
                  </c:numRef>
                </c:val>
                <c:smooth val="0"/>
                <c:extLst xmlns:c15="http://schemas.microsoft.com/office/drawing/2012/chart">
                  <c:ext xmlns:c16="http://schemas.microsoft.com/office/drawing/2014/chart" uri="{C3380CC4-5D6E-409C-BE32-E72D297353CC}">
                    <c16:uniqueId val="{0000001C-0A64-4FE1-9867-4A2784253CF0}"/>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ЗП_ТОР!$A$68</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ЗП_ТОР!$B$68:$L$68</c15:sqref>
                        </c15:formulaRef>
                      </c:ext>
                    </c:extLst>
                    <c:numCache>
                      <c:formatCode>0%</c:formatCode>
                      <c:ptCount val="11"/>
                      <c:pt idx="0">
                        <c:v>1</c:v>
                      </c:pt>
                      <c:pt idx="1">
                        <c:v>1.021174714668037</c:v>
                      </c:pt>
                      <c:pt idx="2">
                        <c:v>1.0238712531770258</c:v>
                      </c:pt>
                      <c:pt idx="3">
                        <c:v>1.0388865757920485</c:v>
                      </c:pt>
                      <c:pt idx="4">
                        <c:v>1.0508222023805622</c:v>
                      </c:pt>
                      <c:pt idx="5">
                        <c:v>1.062757828969076</c:v>
                      </c:pt>
                      <c:pt idx="6">
                        <c:v>1.0746934555575862</c:v>
                      </c:pt>
                      <c:pt idx="7">
                        <c:v>1.0866290821461</c:v>
                      </c:pt>
                      <c:pt idx="8">
                        <c:v>1.0985647087346138</c:v>
                      </c:pt>
                      <c:pt idx="9">
                        <c:v>1.110500335323124</c:v>
                      </c:pt>
                      <c:pt idx="10">
                        <c:v>1.1224359619116377</c:v>
                      </c:pt>
                    </c:numCache>
                  </c:numRef>
                </c:val>
                <c:smooth val="0"/>
                <c:extLst xmlns:c15="http://schemas.microsoft.com/office/drawing/2012/chart">
                  <c:ext xmlns:c16="http://schemas.microsoft.com/office/drawing/2014/chart" uri="{C3380CC4-5D6E-409C-BE32-E72D297353CC}">
                    <c16:uniqueId val="{0000001D-0A64-4FE1-9867-4A2784253CF0}"/>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ЗП_ТОР!$A$69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ЗП_ТОР!$B$69:$L$69</c15:sqref>
                        </c15:formulaRef>
                      </c:ext>
                    </c:extLst>
                    <c:numCache>
                      <c:formatCode>0%</c:formatCode>
                      <c:ptCount val="11"/>
                      <c:pt idx="0">
                        <c:v>1</c:v>
                      </c:pt>
                      <c:pt idx="1">
                        <c:v>0.96443958900598448</c:v>
                      </c:pt>
                      <c:pt idx="2">
                        <c:v>0.84986306458597605</c:v>
                      </c:pt>
                      <c:pt idx="3">
                        <c:v>0.77495572518548206</c:v>
                      </c:pt>
                      <c:pt idx="4">
                        <c:v>0.6998872574784798</c:v>
                      </c:pt>
                      <c:pt idx="5">
                        <c:v>0.62091632259210883</c:v>
                      </c:pt>
                      <c:pt idx="6">
                        <c:v>0.54194538770576628</c:v>
                      </c:pt>
                      <c:pt idx="7">
                        <c:v>0.46297445281939531</c:v>
                      </c:pt>
                      <c:pt idx="8">
                        <c:v>0.38400351793305276</c:v>
                      </c:pt>
                      <c:pt idx="9">
                        <c:v>0.30503258304671022</c:v>
                      </c:pt>
                      <c:pt idx="10">
                        <c:v>0.22606164816033925</c:v>
                      </c:pt>
                    </c:numCache>
                  </c:numRef>
                </c:val>
                <c:smooth val="0"/>
                <c:extLst xmlns:c15="http://schemas.microsoft.com/office/drawing/2012/chart">
                  <c:ext xmlns:c16="http://schemas.microsoft.com/office/drawing/2014/chart" uri="{C3380CC4-5D6E-409C-BE32-E72D297353CC}">
                    <c16:uniqueId val="{0000001E-0A64-4FE1-9867-4A2784253CF0}"/>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ЗП_ТОР!$A$70</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ЗП_ТОР!$B$70:$L$70</c15:sqref>
                        </c15:formulaRef>
                      </c:ext>
                    </c:extLst>
                    <c:numCache>
                      <c:formatCode>0%</c:formatCode>
                      <c:ptCount val="11"/>
                      <c:pt idx="0">
                        <c:v>1</c:v>
                      </c:pt>
                      <c:pt idx="1">
                        <c:v>1.1122088803177912</c:v>
                      </c:pt>
                      <c:pt idx="2">
                        <c:v>1.205338148849447</c:v>
                      </c:pt>
                      <c:pt idx="3">
                        <c:v>1.1679911088055794</c:v>
                      </c:pt>
                      <c:pt idx="4">
                        <c:v>1.2244691370095122</c:v>
                      </c:pt>
                      <c:pt idx="5">
                        <c:v>1.2934176057485018</c:v>
                      </c:pt>
                      <c:pt idx="6">
                        <c:v>1.3438896559991917</c:v>
                      </c:pt>
                      <c:pt idx="7">
                        <c:v>1.3943617062498674</c:v>
                      </c:pt>
                      <c:pt idx="8">
                        <c:v>1.4448337565005431</c:v>
                      </c:pt>
                      <c:pt idx="9">
                        <c:v>1.495305806751233</c:v>
                      </c:pt>
                      <c:pt idx="10">
                        <c:v>1.5457778570019087</c:v>
                      </c:pt>
                    </c:numCache>
                  </c:numRef>
                </c:val>
                <c:smooth val="0"/>
                <c:extLst xmlns:c15="http://schemas.microsoft.com/office/drawing/2012/chart">
                  <c:ext xmlns:c16="http://schemas.microsoft.com/office/drawing/2014/chart" uri="{C3380CC4-5D6E-409C-BE32-E72D297353CC}">
                    <c16:uniqueId val="{0000001F-0A64-4FE1-9867-4A2784253CF0}"/>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ЗП_ТОР!$A$71</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ЗП_ТОР!$B$71:$L$71</c15:sqref>
                        </c15:formulaRef>
                      </c:ext>
                    </c:extLst>
                    <c:numCache>
                      <c:formatCode>0%</c:formatCode>
                      <c:ptCount val="11"/>
                      <c:pt idx="0">
                        <c:v>1</c:v>
                      </c:pt>
                      <c:pt idx="1">
                        <c:v>1.0018398205132595</c:v>
                      </c:pt>
                      <c:pt idx="2">
                        <c:v>0.93331317335577024</c:v>
                      </c:pt>
                      <c:pt idx="3">
                        <c:v>0.91169750464543142</c:v>
                      </c:pt>
                      <c:pt idx="4">
                        <c:v>0.87835409132331677</c:v>
                      </c:pt>
                      <c:pt idx="5">
                        <c:v>0.84501067800120211</c:v>
                      </c:pt>
                      <c:pt idx="6">
                        <c:v>0.81166726467908745</c:v>
                      </c:pt>
                      <c:pt idx="7">
                        <c:v>0.7783238513569728</c:v>
                      </c:pt>
                      <c:pt idx="8">
                        <c:v>0.74498043803485814</c:v>
                      </c:pt>
                      <c:pt idx="9">
                        <c:v>0.71163702471274348</c:v>
                      </c:pt>
                      <c:pt idx="10">
                        <c:v>0.67829361139062883</c:v>
                      </c:pt>
                    </c:numCache>
                  </c:numRef>
                </c:val>
                <c:smooth val="0"/>
                <c:extLst xmlns:c15="http://schemas.microsoft.com/office/drawing/2012/chart">
                  <c:ext xmlns:c16="http://schemas.microsoft.com/office/drawing/2014/chart" uri="{C3380CC4-5D6E-409C-BE32-E72D297353CC}">
                    <c16:uniqueId val="{00000020-0A64-4FE1-9867-4A2784253CF0}"/>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ЗП_ТОР!$A$72</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ЗП_ТОР!$B$72:$L$72</c15:sqref>
                        </c15:formulaRef>
                      </c:ext>
                    </c:extLst>
                    <c:numCache>
                      <c:formatCode>0%</c:formatCode>
                      <c:ptCount val="11"/>
                      <c:pt idx="0">
                        <c:v>1</c:v>
                      </c:pt>
                      <c:pt idx="1">
                        <c:v>1.0057447809770368</c:v>
                      </c:pt>
                      <c:pt idx="2">
                        <c:v>0.97124046368472439</c:v>
                      </c:pt>
                      <c:pt idx="3">
                        <c:v>0.92740332363416478</c:v>
                      </c:pt>
                      <c:pt idx="4">
                        <c:v>0.93552972878786478</c:v>
                      </c:pt>
                      <c:pt idx="5">
                        <c:v>0.90579905948661832</c:v>
                      </c:pt>
                      <c:pt idx="6">
                        <c:v>0.88507085950990216</c:v>
                      </c:pt>
                      <c:pt idx="7">
                        <c:v>0.86434265953318601</c:v>
                      </c:pt>
                      <c:pt idx="8">
                        <c:v>0.84361445955647696</c:v>
                      </c:pt>
                      <c:pt idx="9">
                        <c:v>0.8228862595797608</c:v>
                      </c:pt>
                      <c:pt idx="10">
                        <c:v>0.80215805960304465</c:v>
                      </c:pt>
                    </c:numCache>
                  </c:numRef>
                </c:val>
                <c:smooth val="0"/>
                <c:extLst xmlns:c15="http://schemas.microsoft.com/office/drawing/2012/chart">
                  <c:ext xmlns:c16="http://schemas.microsoft.com/office/drawing/2014/chart" uri="{C3380CC4-5D6E-409C-BE32-E72D297353CC}">
                    <c16:uniqueId val="{00000021-0A64-4FE1-9867-4A2784253CF0}"/>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ЗП_ТОР!$A$74</c15:sqref>
                        </c15:formulaRef>
                      </c:ext>
                    </c:extLst>
                    <c:strCache>
                      <c:ptCount val="1"/>
                      <c:pt idx="0">
                        <c:v>Хабаровск</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ЗП_ТОР!$B$74:$L$74</c15:sqref>
                        </c15:formulaRef>
                      </c:ext>
                    </c:extLst>
                    <c:numCache>
                      <c:formatCode>0%</c:formatCode>
                      <c:ptCount val="11"/>
                      <c:pt idx="0">
                        <c:v>1</c:v>
                      </c:pt>
                      <c:pt idx="1">
                        <c:v>0.9949998943946391</c:v>
                      </c:pt>
                      <c:pt idx="2">
                        <c:v>0.92284444643560359</c:v>
                      </c:pt>
                      <c:pt idx="3">
                        <c:v>0.89545922671234734</c:v>
                      </c:pt>
                      <c:pt idx="4">
                        <c:v>0.85688144993014248</c:v>
                      </c:pt>
                      <c:pt idx="5">
                        <c:v>0.81830367314795183</c:v>
                      </c:pt>
                      <c:pt idx="6">
                        <c:v>0.77972589636574696</c:v>
                      </c:pt>
                      <c:pt idx="7">
                        <c:v>0.74114811958355631</c:v>
                      </c:pt>
                      <c:pt idx="8">
                        <c:v>0.70257034280135144</c:v>
                      </c:pt>
                      <c:pt idx="9">
                        <c:v>0.66399256601916079</c:v>
                      </c:pt>
                      <c:pt idx="10">
                        <c:v>0.62541478923695593</c:v>
                      </c:pt>
                    </c:numCache>
                  </c:numRef>
                </c:val>
                <c:smooth val="0"/>
                <c:extLst xmlns:c15="http://schemas.microsoft.com/office/drawing/2012/chart">
                  <c:ext xmlns:c16="http://schemas.microsoft.com/office/drawing/2014/chart" uri="{C3380CC4-5D6E-409C-BE32-E72D297353CC}">
                    <c16:uniqueId val="{00000022-0A64-4FE1-9867-4A2784253CF0}"/>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ЗП_ТОР!$A$75</c15:sqref>
                        </c15:formulaRef>
                      </c:ext>
                    </c:extLst>
                    <c:strCache>
                      <c:ptCount val="1"/>
                      <c:pt idx="0">
                        <c:v>Чукотка</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ЗП_ТОР!$B$75:$L$75</c15:sqref>
                        </c15:formulaRef>
                      </c:ext>
                    </c:extLst>
                    <c:numCache>
                      <c:formatCode>0%</c:formatCode>
                      <c:ptCount val="11"/>
                      <c:pt idx="0">
                        <c:v>1</c:v>
                      </c:pt>
                      <c:pt idx="1">
                        <c:v>0.98420636056995947</c:v>
                      </c:pt>
                      <c:pt idx="2">
                        <c:v>0.98080239186679607</c:v>
                      </c:pt>
                      <c:pt idx="3">
                        <c:v>0.9691386426790487</c:v>
                      </c:pt>
                      <c:pt idx="4">
                        <c:v>0.95953983861244652</c:v>
                      </c:pt>
                      <c:pt idx="5">
                        <c:v>0.94994103454584433</c:v>
                      </c:pt>
                      <c:pt idx="6">
                        <c:v>0.94034223047924215</c:v>
                      </c:pt>
                      <c:pt idx="7">
                        <c:v>0.93074342641263996</c:v>
                      </c:pt>
                      <c:pt idx="8">
                        <c:v>0.92114462234603778</c:v>
                      </c:pt>
                      <c:pt idx="9">
                        <c:v>0.91154581827943559</c:v>
                      </c:pt>
                      <c:pt idx="10">
                        <c:v>0.90194701421283341</c:v>
                      </c:pt>
                    </c:numCache>
                  </c:numRef>
                </c:val>
                <c:smooth val="0"/>
                <c:extLst xmlns:c15="http://schemas.microsoft.com/office/drawing/2012/chart">
                  <c:ext xmlns:c16="http://schemas.microsoft.com/office/drawing/2014/chart" uri="{C3380CC4-5D6E-409C-BE32-E72D297353CC}">
                    <c16:uniqueId val="{00000023-0A64-4FE1-9867-4A2784253CF0}"/>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ЗП_ТОР!$A$76</c15:sqref>
                        </c15:formulaRef>
                      </c:ext>
                    </c:extLst>
                    <c:strCache>
                      <c:ptCount val="1"/>
                      <c:pt idx="0">
                        <c:v>Южная</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ЗП_ТОР!$B$76:$L$76</c15:sqref>
                        </c15:formulaRef>
                      </c:ext>
                    </c:extLst>
                    <c:numCache>
                      <c:formatCode>0%</c:formatCode>
                      <c:ptCount val="11"/>
                      <c:pt idx="0">
                        <c:v>1</c:v>
                      </c:pt>
                      <c:pt idx="1">
                        <c:v>1.013795374197346</c:v>
                      </c:pt>
                      <c:pt idx="2">
                        <c:v>1.0032936401743828</c:v>
                      </c:pt>
                      <c:pt idx="3">
                        <c:v>0.97811720076351394</c:v>
                      </c:pt>
                      <c:pt idx="4">
                        <c:v>0.97976402085070546</c:v>
                      </c:pt>
                      <c:pt idx="5">
                        <c:v>0.97214900767746215</c:v>
                      </c:pt>
                      <c:pt idx="6">
                        <c:v>0.96453399450422062</c:v>
                      </c:pt>
                      <c:pt idx="7">
                        <c:v>0.9569189813309773</c:v>
                      </c:pt>
                      <c:pt idx="8">
                        <c:v>0.94930396815773577</c:v>
                      </c:pt>
                      <c:pt idx="9">
                        <c:v>0.94168895498449423</c:v>
                      </c:pt>
                      <c:pt idx="10">
                        <c:v>0.93407394181125092</c:v>
                      </c:pt>
                    </c:numCache>
                  </c:numRef>
                </c:val>
                <c:smooth val="0"/>
                <c:extLst xmlns:c15="http://schemas.microsoft.com/office/drawing/2012/chart">
                  <c:ext xmlns:c16="http://schemas.microsoft.com/office/drawing/2014/chart" uri="{C3380CC4-5D6E-409C-BE32-E72D297353CC}">
                    <c16:uniqueId val="{00000024-0A64-4FE1-9867-4A2784253CF0}"/>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ЗП_ТОР!$A$77</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ЗП_ТОР!$B$77:$L$77</c15:sqref>
                        </c15:formulaRef>
                      </c:ext>
                    </c:extLst>
                    <c:numCache>
                      <c:formatCode>0%</c:formatCode>
                      <c:ptCount val="11"/>
                      <c:pt idx="0">
                        <c:v>1</c:v>
                      </c:pt>
                      <c:pt idx="1">
                        <c:v>1.0882733347024198</c:v>
                      </c:pt>
                      <c:pt idx="2">
                        <c:v>1.0734565035443602</c:v>
                      </c:pt>
                      <c:pt idx="3">
                        <c:v>1.0475282634076102</c:v>
                      </c:pt>
                      <c:pt idx="4">
                        <c:v>1.0842565151797885</c:v>
                      </c:pt>
                      <c:pt idx="5">
                        <c:v>1.0970333110862676</c:v>
                      </c:pt>
                      <c:pt idx="6">
                        <c:v>1.1098101069927431</c:v>
                      </c:pt>
                      <c:pt idx="7">
                        <c:v>1.1225869028992221</c:v>
                      </c:pt>
                      <c:pt idx="8">
                        <c:v>1.1353636988056977</c:v>
                      </c:pt>
                      <c:pt idx="9">
                        <c:v>1.1481404947121732</c:v>
                      </c:pt>
                      <c:pt idx="10">
                        <c:v>1.1609172906186522</c:v>
                      </c:pt>
                    </c:numCache>
                  </c:numRef>
                </c:val>
                <c:smooth val="0"/>
                <c:extLst xmlns:c15="http://schemas.microsoft.com/office/drawing/2012/chart">
                  <c:ext xmlns:c16="http://schemas.microsoft.com/office/drawing/2014/chart" uri="{C3380CC4-5D6E-409C-BE32-E72D297353CC}">
                    <c16:uniqueId val="{00000025-0A64-4FE1-9867-4A2784253CF0}"/>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ЗП_ТОР!$A$78</c15:sqref>
                        </c15:formulaRef>
                      </c:ext>
                    </c:extLst>
                    <c:strCache>
                      <c:ptCount val="1"/>
                      <c:pt idx="0">
                        <c:v>Якутия</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ЗП_ТОР!$B$78:$L$78</c15:sqref>
                        </c15:formulaRef>
                      </c:ext>
                    </c:extLst>
                    <c:numCache>
                      <c:formatCode>0%</c:formatCode>
                      <c:ptCount val="11"/>
                      <c:pt idx="0">
                        <c:v>1</c:v>
                      </c:pt>
                      <c:pt idx="1">
                        <c:v>1.0332350997900686</c:v>
                      </c:pt>
                      <c:pt idx="2">
                        <c:v>0.98739360398099374</c:v>
                      </c:pt>
                      <c:pt idx="3">
                        <c:v>0.99426983857134843</c:v>
                      </c:pt>
                      <c:pt idx="4">
                        <c:v>0.98796664056184547</c:v>
                      </c:pt>
                      <c:pt idx="5">
                        <c:v>0.9816634425523425</c:v>
                      </c:pt>
                      <c:pt idx="6">
                        <c:v>0.97536024454283954</c:v>
                      </c:pt>
                      <c:pt idx="7">
                        <c:v>0.96905704653333657</c:v>
                      </c:pt>
                      <c:pt idx="8">
                        <c:v>0.96275384852383361</c:v>
                      </c:pt>
                      <c:pt idx="9">
                        <c:v>0.95645065051432887</c:v>
                      </c:pt>
                      <c:pt idx="10">
                        <c:v>0.95014745250482591</c:v>
                      </c:pt>
                    </c:numCache>
                  </c:numRef>
                </c:val>
                <c:smooth val="0"/>
                <c:extLst xmlns:c15="http://schemas.microsoft.com/office/drawing/2012/chart">
                  <c:ext xmlns:c16="http://schemas.microsoft.com/office/drawing/2014/chart" uri="{C3380CC4-5D6E-409C-BE32-E72D297353CC}">
                    <c16:uniqueId val="{00000026-0A64-4FE1-9867-4A2784253CF0}"/>
                  </c:ext>
                </c:extLst>
              </c15:ser>
            </c15:filteredLineSeries>
          </c:ext>
        </c:extLst>
      </c:lineChart>
      <c:catAx>
        <c:axId val="29953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8239680"/>
        <c:crosses val="autoZero"/>
        <c:auto val="1"/>
        <c:lblAlgn val="ctr"/>
        <c:lblOffset val="100"/>
        <c:noMultiLvlLbl val="0"/>
      </c:catAx>
      <c:valAx>
        <c:axId val="298239680"/>
        <c:scaling>
          <c:orientation val="minMax"/>
          <c:min val="0.60000000000000009"/>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95333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2"/>
          <c:order val="12"/>
          <c:tx>
            <c:strRef>
              <c:f>ЗП_ТОР!$A$52</c:f>
              <c:strCache>
                <c:ptCount val="1"/>
                <c:pt idx="0">
                  <c:v>Хабаровск</c:v>
                </c:pt>
              </c:strCache>
              <c:extLst xmlns:c15="http://schemas.microsoft.com/office/drawing/2012/chart"/>
            </c:strRef>
          </c:tx>
          <c:spPr>
            <a:solidFill>
              <a:schemeClr val="accent5"/>
            </a:solidFill>
            <a:ln>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ЗП_ТОР!$B$52:$L$52</c:f>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extLst xmlns:c15="http://schemas.microsoft.com/office/drawing/2012/chart"/>
            </c:numRef>
          </c:val>
          <c:extLst xmlns:c15="http://schemas.microsoft.com/office/drawing/2012/chart">
            <c:ext xmlns:c16="http://schemas.microsoft.com/office/drawing/2014/chart" uri="{C3380CC4-5D6E-409C-BE32-E72D297353CC}">
              <c16:uniqueId val="{00000000-F56F-43F5-AB93-5445E75AA790}"/>
            </c:ext>
          </c:extLst>
        </c:ser>
        <c:dLbls>
          <c:showLegendKey val="0"/>
          <c:showVal val="0"/>
          <c:showCatName val="0"/>
          <c:showSerName val="0"/>
          <c:showPercent val="0"/>
          <c:showBubbleSize val="0"/>
        </c:dLbls>
        <c:gapWidth val="150"/>
        <c:overlap val="-27"/>
        <c:axId val="299535360"/>
        <c:axId val="298241408"/>
        <c:extLst>
          <c:ext xmlns:c15="http://schemas.microsoft.com/office/drawing/2012/chart" uri="{02D57815-91ED-43cb-92C2-25804820EDAC}">
            <c15:filteredBarSeries>
              <c15:ser>
                <c:idx val="0"/>
                <c:order val="0"/>
                <c:tx>
                  <c:strRef>
                    <c:extLst>
                      <c:ext uri="{02D57815-91ED-43cb-92C2-25804820EDAC}">
                        <c15:formulaRef>
                          <c15:sqref>ЗП_ТОР!$A$40</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ЗП_ТОР!$B$40:$L$40</c15:sqref>
                        </c15:formulaRef>
                      </c:ext>
                    </c:extLst>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extLst>
                  <c:ext xmlns:c16="http://schemas.microsoft.com/office/drawing/2014/chart" uri="{C3380CC4-5D6E-409C-BE32-E72D297353CC}">
                    <c16:uniqueId val="{00000005-F56F-43F5-AB93-5445E75AA790}"/>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ЗП_ТОР!$A$41</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ЗП_ТОР!$B$41:$L$41</c15:sqref>
                        </c15:formulaRef>
                      </c:ext>
                    </c:extLst>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numRef>
                </c:val>
                <c:extLst xmlns:c15="http://schemas.microsoft.com/office/drawing/2012/chart">
                  <c:ext xmlns:c16="http://schemas.microsoft.com/office/drawing/2014/chart" uri="{C3380CC4-5D6E-409C-BE32-E72D297353CC}">
                    <c16:uniqueId val="{00000006-F56F-43F5-AB93-5445E75AA790}"/>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ЗП_ТОР!$A$42</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ЗП_ТОР!$B$42:$L$42</c15:sqref>
                        </c15:formulaRef>
                      </c:ext>
                    </c:extLst>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numRef>
                </c:val>
                <c:extLst xmlns:c15="http://schemas.microsoft.com/office/drawing/2012/chart">
                  <c:ext xmlns:c16="http://schemas.microsoft.com/office/drawing/2014/chart" uri="{C3380CC4-5D6E-409C-BE32-E72D297353CC}">
                    <c16:uniqueId val="{00000007-F56F-43F5-AB93-5445E75AA790}"/>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ЗП_ТОР!$A$43</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ЗП_ТОР!$B$43:$L$43</c15:sqref>
                        </c15:formulaRef>
                      </c:ext>
                    </c:extLst>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numRef>
                </c:val>
                <c:extLst xmlns:c15="http://schemas.microsoft.com/office/drawing/2012/chart">
                  <c:ext xmlns:c16="http://schemas.microsoft.com/office/drawing/2014/chart" uri="{C3380CC4-5D6E-409C-BE32-E72D297353CC}">
                    <c16:uniqueId val="{00000008-F56F-43F5-AB93-5445E75AA790}"/>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ЗП_ТОР!$A$44</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ЗП_ТОР!$B$44:$L$44</c15:sqref>
                        </c15:formulaRef>
                      </c:ext>
                    </c:extLst>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numRef>
                </c:val>
                <c:extLst xmlns:c15="http://schemas.microsoft.com/office/drawing/2012/chart">
                  <c:ext xmlns:c16="http://schemas.microsoft.com/office/drawing/2014/chart" uri="{C3380CC4-5D6E-409C-BE32-E72D297353CC}">
                    <c16:uniqueId val="{00000009-F56F-43F5-AB93-5445E75AA790}"/>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ЗП_ТОР!$A$45</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ЗП_ТОР!$B$45:$L$45</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numRef>
                </c:val>
                <c:extLst xmlns:c15="http://schemas.microsoft.com/office/drawing/2012/chart">
                  <c:ext xmlns:c16="http://schemas.microsoft.com/office/drawing/2014/chart" uri="{C3380CC4-5D6E-409C-BE32-E72D297353CC}">
                    <c16:uniqueId val="{0000000A-F56F-43F5-AB93-5445E75AA790}"/>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ЗП_ТОР!$A$46</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ЗП_ТОР!$B$46:$L$46</c15:sqref>
                        </c15:formulaRef>
                      </c:ext>
                    </c:extLst>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numRef>
                </c:val>
                <c:extLst xmlns:c15="http://schemas.microsoft.com/office/drawing/2012/chart">
                  <c:ext xmlns:c16="http://schemas.microsoft.com/office/drawing/2014/chart" uri="{C3380CC4-5D6E-409C-BE32-E72D297353CC}">
                    <c16:uniqueId val="{0000000B-F56F-43F5-AB93-5445E75AA790}"/>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ЗП_ТОР!$A$47</c15:sqref>
                        </c15:formulaRef>
                      </c:ext>
                    </c:extLst>
                    <c:strCache>
                      <c:ptCount val="1"/>
                      <c:pt idx="0">
                        <c:v>Краснокаменск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ЗП_ТОР!$B$47:$L$47</c15:sqref>
                        </c15:formulaRef>
                      </c:ext>
                    </c:extLst>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numRef>
                </c:val>
                <c:extLst xmlns:c15="http://schemas.microsoft.com/office/drawing/2012/chart">
                  <c:ext xmlns:c16="http://schemas.microsoft.com/office/drawing/2014/chart" uri="{C3380CC4-5D6E-409C-BE32-E72D297353CC}">
                    <c16:uniqueId val="{0000000C-F56F-43F5-AB93-5445E75AA790}"/>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ЗП_ТОР!$A$48</c15:sqref>
                        </c15:formulaRef>
                      </c:ext>
                    </c:extLst>
                    <c:strCache>
                      <c:ptCount val="1"/>
                      <c:pt idx="0">
                        <c:v>Курилы</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ЗП_ТОР!$B$48:$L$48</c15:sqref>
                        </c15:formulaRef>
                      </c:ext>
                    </c:extLst>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numRef>
                </c:val>
                <c:extLst xmlns:c15="http://schemas.microsoft.com/office/drawing/2012/chart">
                  <c:ext xmlns:c16="http://schemas.microsoft.com/office/drawing/2014/chart" uri="{C3380CC4-5D6E-409C-BE32-E72D297353CC}">
                    <c16:uniqueId val="{0000000D-F56F-43F5-AB93-5445E75AA790}"/>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ЗП_ТОР!$A$49</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ЗП_ТОР!$B$49:$L$49</c15:sqref>
                        </c15:formulaRef>
                      </c:ext>
                    </c:extLst>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numRef>
                </c:val>
                <c:extLst xmlns:c15="http://schemas.microsoft.com/office/drawing/2012/chart">
                  <c:ext xmlns:c16="http://schemas.microsoft.com/office/drawing/2014/chart" uri="{C3380CC4-5D6E-409C-BE32-E72D297353CC}">
                    <c16:uniqueId val="{0000000E-F56F-43F5-AB93-5445E75AA790}"/>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ЗП_ТОР!$A$50</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ЗП_ТОР!$B$50:$L$50</c15:sqref>
                        </c15:formulaRef>
                      </c:ext>
                    </c:extLst>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numRef>
                </c:val>
                <c:extLst xmlns:c15="http://schemas.microsoft.com/office/drawing/2012/chart">
                  <c:ext xmlns:c16="http://schemas.microsoft.com/office/drawing/2014/chart" uri="{C3380CC4-5D6E-409C-BE32-E72D297353CC}">
                    <c16:uniqueId val="{0000000F-F56F-43F5-AB93-5445E75AA790}"/>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ЗП_ТОР!$A$51</c15:sqref>
                        </c15:formulaRef>
                      </c:ext>
                    </c:extLst>
                    <c:strCache>
                      <c:ptCount val="1"/>
                      <c:pt idx="0">
                        <c:v>Приморье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ЗП_ТОР!$B$51:$L$51</c15:sqref>
                        </c15:formulaRef>
                      </c:ext>
                    </c:extLst>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numRef>
                </c:val>
                <c:extLst xmlns:c15="http://schemas.microsoft.com/office/drawing/2012/chart">
                  <c:ext xmlns:c16="http://schemas.microsoft.com/office/drawing/2014/chart" uri="{C3380CC4-5D6E-409C-BE32-E72D297353CC}">
                    <c16:uniqueId val="{00000010-F56F-43F5-AB93-5445E75AA790}"/>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ЗП_ТОР!$A$53</c15:sqref>
                        </c15:formulaRef>
                      </c:ext>
                    </c:extLst>
                    <c:strCache>
                      <c:ptCount val="1"/>
                      <c:pt idx="0">
                        <c:v>Чукотка</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ЗП_ТОР!$B$53:$L$53</c15:sqref>
                        </c15:formulaRef>
                      </c:ext>
                    </c:extLst>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numRef>
                </c:val>
                <c:extLst xmlns:c15="http://schemas.microsoft.com/office/drawing/2012/chart">
                  <c:ext xmlns:c16="http://schemas.microsoft.com/office/drawing/2014/chart" uri="{C3380CC4-5D6E-409C-BE32-E72D297353CC}">
                    <c16:uniqueId val="{00000011-F56F-43F5-AB93-5445E75AA790}"/>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ЗП_ТОР!$A$54</c15:sqref>
                        </c15:formulaRef>
                      </c:ext>
                    </c:extLst>
                    <c:strCache>
                      <c:ptCount val="1"/>
                      <c:pt idx="0">
                        <c:v>Южная</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ЗП_ТОР!$B$54:$L$54</c15:sqref>
                        </c15:formulaRef>
                      </c:ext>
                    </c:extLst>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numRef>
                </c:val>
                <c:extLst xmlns:c15="http://schemas.microsoft.com/office/drawing/2012/chart">
                  <c:ext xmlns:c16="http://schemas.microsoft.com/office/drawing/2014/chart" uri="{C3380CC4-5D6E-409C-BE32-E72D297353CC}">
                    <c16:uniqueId val="{00000012-F56F-43F5-AB93-5445E75AA790}"/>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ЗП_ТОР!$A$55</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ЗП_ТОР!$B$55:$L$55</c15:sqref>
                        </c15:formulaRef>
                      </c:ext>
                    </c:extLst>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numRef>
                </c:val>
                <c:extLst xmlns:c15="http://schemas.microsoft.com/office/drawing/2012/chart">
                  <c:ext xmlns:c16="http://schemas.microsoft.com/office/drawing/2014/chart" uri="{C3380CC4-5D6E-409C-BE32-E72D297353CC}">
                    <c16:uniqueId val="{00000013-F56F-43F5-AB93-5445E75AA790}"/>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ЗП_ТОР!$A$56</c15:sqref>
                        </c15:formulaRef>
                      </c:ext>
                    </c:extLst>
                    <c:strCache>
                      <c:ptCount val="1"/>
                      <c:pt idx="0">
                        <c:v>Якутия</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ЗП_ТОР!$B$56:$L$56</c15:sqref>
                        </c15:formulaRef>
                      </c:ext>
                    </c:extLst>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numRef>
                </c:val>
                <c:extLst xmlns:c15="http://schemas.microsoft.com/office/drawing/2012/chart">
                  <c:ext xmlns:c16="http://schemas.microsoft.com/office/drawing/2014/chart" uri="{C3380CC4-5D6E-409C-BE32-E72D297353CC}">
                    <c16:uniqueId val="{00000014-F56F-43F5-AB93-5445E75AA790}"/>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solidFill>
                    <a:schemeClr val="accent4">
                      <a:lumMod val="8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16-F56F-43F5-AB93-5445E75AA790}"/>
                  </c:ext>
                </c:extLst>
              </c15:ser>
            </c15:filteredBarSeries>
            <c15:filteredBarSeries>
              <c15:ser>
                <c:idx val="39"/>
                <c:order val="39"/>
                <c:tx>
                  <c:strRef>
                    <c:extLst xmlns:c15="http://schemas.microsoft.com/office/drawing/2012/chart">
                      <c:ext xmlns:c15="http://schemas.microsoft.com/office/drawing/2012/chart" uri="{02D57815-91ED-43cb-92C2-25804820EDAC}">
                        <c15:formulaRef>
                          <c15:sqref>ЗП_ТОР!$A$79</c15:sqref>
                        </c15:formulaRef>
                      </c:ext>
                    </c:extLst>
                    <c:strCache>
                      <c:ptCount val="1"/>
                      <c:pt idx="0">
                        <c:v>Все муниципалитеты с ТОР</c:v>
                      </c:pt>
                    </c:strCache>
                  </c:strRef>
                </c:tx>
                <c:spPr>
                  <a:solidFill>
                    <a:schemeClr val="accent4">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ЗП_ТОР!$B$79:$L$79</c15:sqref>
                        </c15:formulaRef>
                      </c:ext>
                    </c:extLst>
                    <c:numCache>
                      <c:formatCode>0%</c:formatCode>
                      <c:ptCount val="11"/>
                      <c:pt idx="0">
                        <c:v>1</c:v>
                      </c:pt>
                      <c:pt idx="1">
                        <c:v>1.0123756600628684</c:v>
                      </c:pt>
                      <c:pt idx="2">
                        <c:v>0.95721632836889647</c:v>
                      </c:pt>
                      <c:pt idx="3">
                        <c:v>0.9470803245128252</c:v>
                      </c:pt>
                      <c:pt idx="4">
                        <c:v>0.9256884886972685</c:v>
                      </c:pt>
                      <c:pt idx="5">
                        <c:v>0.9042966528817189</c:v>
                      </c:pt>
                      <c:pt idx="6">
                        <c:v>0.8829048170661693</c:v>
                      </c:pt>
                      <c:pt idx="7">
                        <c:v>0.8615129812506197</c:v>
                      </c:pt>
                      <c:pt idx="8">
                        <c:v>0.840121145435063</c:v>
                      </c:pt>
                      <c:pt idx="9">
                        <c:v>0.8187293096195134</c:v>
                      </c:pt>
                      <c:pt idx="10">
                        <c:v>0.7973374738039638</c:v>
                      </c:pt>
                    </c:numCache>
                  </c:numRef>
                </c:val>
                <c:extLst xmlns:c15="http://schemas.microsoft.com/office/drawing/2012/chart">
                  <c:ext xmlns:c16="http://schemas.microsoft.com/office/drawing/2014/chart" uri="{C3380CC4-5D6E-409C-BE32-E72D297353CC}">
                    <c16:uniqueId val="{00000027-F56F-43F5-AB93-5445E75AA790}"/>
                  </c:ext>
                </c:extLst>
              </c15:ser>
            </c15:filteredBarSeries>
            <c15:filteredBar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solidFill>
                    <a:schemeClr val="accent5">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extLst xmlns:c15="http://schemas.microsoft.com/office/drawing/2012/chart">
                  <c:ext xmlns:c16="http://schemas.microsoft.com/office/drawing/2014/chart" uri="{C3380CC4-5D6E-409C-BE32-E72D297353CC}">
                    <c16:uniqueId val="{00000028-F56F-43F5-AB93-5445E75AA790}"/>
                  </c:ext>
                </c:extLst>
              </c15:ser>
            </c15:filteredBarSeries>
            <c15:filteredBar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solidFill>
                    <a:schemeClr val="accent6">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extLst xmlns:c15="http://schemas.microsoft.com/office/drawing/2012/chart">
                  <c:ext xmlns:c16="http://schemas.microsoft.com/office/drawing/2014/chart" uri="{C3380CC4-5D6E-409C-BE32-E72D297353CC}">
                    <c16:uniqueId val="{00000029-F56F-43F5-AB93-5445E75AA790}"/>
                  </c:ext>
                </c:extLst>
              </c15:ser>
            </c15:filteredBarSeries>
            <c15:filteredBar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solidFill>
                    <a:schemeClr val="accent1">
                      <a:lumMod val="7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extLst xmlns:c15="http://schemas.microsoft.com/office/drawing/2012/chart">
                  <c:ext xmlns:c16="http://schemas.microsoft.com/office/drawing/2014/chart" uri="{C3380CC4-5D6E-409C-BE32-E72D297353CC}">
                    <c16:uniqueId val="{0000002A-F56F-43F5-AB93-5445E75AA790}"/>
                  </c:ext>
                </c:extLst>
              </c15:ser>
            </c15:filteredBarSeries>
          </c:ext>
        </c:extLst>
      </c:barChart>
      <c:lineChart>
        <c:grouping val="standard"/>
        <c:varyColors val="0"/>
        <c:ser>
          <c:idx val="17"/>
          <c:order val="17"/>
          <c:tx>
            <c:strRef>
              <c:f>ЗП_ТОР!$A$57</c:f>
              <c:strCache>
                <c:ptCount val="1"/>
                <c:pt idx="0">
                  <c:v>Все муниципалитеты с ТОР</c:v>
                </c:pt>
              </c:strCache>
            </c:strRef>
          </c:tx>
          <c:spPr>
            <a:ln w="12700" cap="rnd">
              <a:solidFill>
                <a:srgbClr val="FF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smooth val="0"/>
          <c:extLst>
            <c:ext xmlns:c16="http://schemas.microsoft.com/office/drawing/2014/chart" uri="{C3380CC4-5D6E-409C-BE32-E72D297353CC}">
              <c16:uniqueId val="{00000001-F56F-43F5-AB93-5445E75AA790}"/>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F56F-43F5-AB93-5445E75AA790}"/>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F56F-43F5-AB93-5445E75AA790}"/>
            </c:ext>
          </c:extLst>
        </c:ser>
        <c:ser>
          <c:idx val="34"/>
          <c:order val="34"/>
          <c:tx>
            <c:strRef>
              <c:f>ЗП_ТОР!$A$74</c:f>
              <c:strCache>
                <c:ptCount val="1"/>
                <c:pt idx="0">
                  <c:v>Хабаровск</c:v>
                </c:pt>
              </c:strCache>
              <c:extLst xmlns:c15="http://schemas.microsoft.com/office/drawing/2012/chart"/>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ЗП_ТОР!$B$74:$L$74</c:f>
              <c:numCache>
                <c:formatCode>0%</c:formatCode>
                <c:ptCount val="11"/>
                <c:pt idx="0">
                  <c:v>1</c:v>
                </c:pt>
                <c:pt idx="1">
                  <c:v>0.9949998943946391</c:v>
                </c:pt>
                <c:pt idx="2">
                  <c:v>0.92284444643560359</c:v>
                </c:pt>
                <c:pt idx="3">
                  <c:v>0.89545922671234734</c:v>
                </c:pt>
                <c:pt idx="4">
                  <c:v>0.85688144993014248</c:v>
                </c:pt>
                <c:pt idx="5">
                  <c:v>0.81830367314795183</c:v>
                </c:pt>
                <c:pt idx="6">
                  <c:v>0.77972589636574696</c:v>
                </c:pt>
                <c:pt idx="7">
                  <c:v>0.74114811958355631</c:v>
                </c:pt>
                <c:pt idx="8">
                  <c:v>0.70257034280135144</c:v>
                </c:pt>
                <c:pt idx="9">
                  <c:v>0.66399256601916079</c:v>
                </c:pt>
                <c:pt idx="10">
                  <c:v>0.62541478923695593</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F56F-43F5-AB93-5445E75AA790}"/>
            </c:ext>
          </c:extLst>
        </c:ser>
        <c:dLbls>
          <c:showLegendKey val="0"/>
          <c:showVal val="0"/>
          <c:showCatName val="0"/>
          <c:showSerName val="0"/>
          <c:showPercent val="0"/>
          <c:showBubbleSize val="0"/>
        </c:dLbls>
        <c:marker val="1"/>
        <c:smooth val="0"/>
        <c:axId val="299535360"/>
        <c:axId val="298241408"/>
        <c:extLst>
          <c:ext xmlns:c15="http://schemas.microsoft.com/office/drawing/2012/chart" uri="{02D57815-91ED-43cb-92C2-25804820EDAC}">
            <c15:filteredLineSeries>
              <c15:ser>
                <c:idx val="19"/>
                <c:order val="19"/>
                <c:tx>
                  <c:strRef>
                    <c:extLst>
                      <c:ex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c:ext xmlns:c16="http://schemas.microsoft.com/office/drawing/2014/chart" uri="{C3380CC4-5D6E-409C-BE32-E72D297353CC}">
                    <c16:uniqueId val="{00000015-F56F-43F5-AB93-5445E75AA790}"/>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ЗП_ТОР!$A$62</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ЗП_ТОР!$B$62:$L$62</c15:sqref>
                        </c15:formulaRef>
                      </c:ext>
                    </c:extLst>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xmlns:c15="http://schemas.microsoft.com/office/drawing/2012/chart">
                  <c:ext xmlns:c16="http://schemas.microsoft.com/office/drawing/2014/chart" uri="{C3380CC4-5D6E-409C-BE32-E72D297353CC}">
                    <c16:uniqueId val="{00000017-F56F-43F5-AB93-5445E75AA790}"/>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ЗП_ТОР!$A$63</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ЗП_ТОР!$B$63:$L$63</c15:sqref>
                        </c15:formulaRef>
                      </c:ext>
                    </c:extLst>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numRef>
                </c:val>
                <c:smooth val="0"/>
                <c:extLst xmlns:c15="http://schemas.microsoft.com/office/drawing/2012/chart">
                  <c:ext xmlns:c16="http://schemas.microsoft.com/office/drawing/2014/chart" uri="{C3380CC4-5D6E-409C-BE32-E72D297353CC}">
                    <c16:uniqueId val="{00000018-F56F-43F5-AB93-5445E75AA790}"/>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ЗП_ТОР!$A$64</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ЗП_ТОР!$B$64:$L$64</c15:sqref>
                        </c15:formulaRef>
                      </c:ext>
                    </c:extLst>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numRef>
                </c:val>
                <c:smooth val="0"/>
                <c:extLst xmlns:c15="http://schemas.microsoft.com/office/drawing/2012/chart">
                  <c:ext xmlns:c16="http://schemas.microsoft.com/office/drawing/2014/chart" uri="{C3380CC4-5D6E-409C-BE32-E72D297353CC}">
                    <c16:uniqueId val="{00000019-F56F-43F5-AB93-5445E75AA790}"/>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ЗП_ТОР!$A$65</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ЗП_ТОР!$B$65:$L$65</c15:sqref>
                        </c15:formulaRef>
                      </c:ext>
                    </c:extLst>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numRef>
                </c:val>
                <c:smooth val="0"/>
                <c:extLst xmlns:c15="http://schemas.microsoft.com/office/drawing/2012/chart">
                  <c:ext xmlns:c16="http://schemas.microsoft.com/office/drawing/2014/chart" uri="{C3380CC4-5D6E-409C-BE32-E72D297353CC}">
                    <c16:uniqueId val="{0000001A-F56F-43F5-AB93-5445E75AA790}"/>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ЗП_ТОР!$A$66</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ЗП_ТОР!$B$66:$L$66</c15:sqref>
                        </c15:formulaRef>
                      </c:ext>
                    </c:extLst>
                    <c:numCache>
                      <c:formatCode>0%</c:formatCode>
                      <c:ptCount val="11"/>
                      <c:pt idx="0">
                        <c:v>1</c:v>
                      </c:pt>
                      <c:pt idx="1">
                        <c:v>1.0514254044120857</c:v>
                      </c:pt>
                      <c:pt idx="2">
                        <c:v>1.0705676053954158</c:v>
                      </c:pt>
                      <c:pt idx="3">
                        <c:v>1.0362097991381565</c:v>
                      </c:pt>
                      <c:pt idx="4">
                        <c:v>1.071493601835865</c:v>
                      </c:pt>
                      <c:pt idx="5">
                        <c:v>1.0842707616756435</c:v>
                      </c:pt>
                      <c:pt idx="6">
                        <c:v>1.0970479215154256</c:v>
                      </c:pt>
                      <c:pt idx="7">
                        <c:v>1.1098250813552042</c:v>
                      </c:pt>
                      <c:pt idx="8">
                        <c:v>1.1226022411949828</c:v>
                      </c:pt>
                      <c:pt idx="9">
                        <c:v>1.1353794010347649</c:v>
                      </c:pt>
                      <c:pt idx="10">
                        <c:v>1.1481565608745434</c:v>
                      </c:pt>
                    </c:numCache>
                  </c:numRef>
                </c:val>
                <c:smooth val="0"/>
                <c:extLst xmlns:c15="http://schemas.microsoft.com/office/drawing/2012/chart">
                  <c:ext xmlns:c16="http://schemas.microsoft.com/office/drawing/2014/chart" uri="{C3380CC4-5D6E-409C-BE32-E72D297353CC}">
                    <c16:uniqueId val="{0000001B-F56F-43F5-AB93-5445E75AA790}"/>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ЗП_ТОР!$A$67</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ЗП_ТОР!$B$67:$L$67</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0.96535484353972434</c:v>
                      </c:pt>
                      <c:pt idx="8">
                        <c:v>0.96676272414893383</c:v>
                      </c:pt>
                      <c:pt idx="9">
                        <c:v>0.96817060475814332</c:v>
                      </c:pt>
                      <c:pt idx="10">
                        <c:v>0.9695784853673528</c:v>
                      </c:pt>
                    </c:numCache>
                  </c:numRef>
                </c:val>
                <c:smooth val="0"/>
                <c:extLst xmlns:c15="http://schemas.microsoft.com/office/drawing/2012/chart">
                  <c:ext xmlns:c16="http://schemas.microsoft.com/office/drawing/2014/chart" uri="{C3380CC4-5D6E-409C-BE32-E72D297353CC}">
                    <c16:uniqueId val="{0000001C-F56F-43F5-AB93-5445E75AA790}"/>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ЗП_ТОР!$A$68</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ЗП_ТОР!$B$68:$L$68</c15:sqref>
                        </c15:formulaRef>
                      </c:ext>
                    </c:extLst>
                    <c:numCache>
                      <c:formatCode>0%</c:formatCode>
                      <c:ptCount val="11"/>
                      <c:pt idx="0">
                        <c:v>1</c:v>
                      </c:pt>
                      <c:pt idx="1">
                        <c:v>1.021174714668037</c:v>
                      </c:pt>
                      <c:pt idx="2">
                        <c:v>1.0238712531770258</c:v>
                      </c:pt>
                      <c:pt idx="3">
                        <c:v>1.0388865757920485</c:v>
                      </c:pt>
                      <c:pt idx="4">
                        <c:v>1.0508222023805622</c:v>
                      </c:pt>
                      <c:pt idx="5">
                        <c:v>1.062757828969076</c:v>
                      </c:pt>
                      <c:pt idx="6">
                        <c:v>1.0746934555575862</c:v>
                      </c:pt>
                      <c:pt idx="7">
                        <c:v>1.0866290821461</c:v>
                      </c:pt>
                      <c:pt idx="8">
                        <c:v>1.0985647087346138</c:v>
                      </c:pt>
                      <c:pt idx="9">
                        <c:v>1.110500335323124</c:v>
                      </c:pt>
                      <c:pt idx="10">
                        <c:v>1.1224359619116377</c:v>
                      </c:pt>
                    </c:numCache>
                  </c:numRef>
                </c:val>
                <c:smooth val="0"/>
                <c:extLst xmlns:c15="http://schemas.microsoft.com/office/drawing/2012/chart">
                  <c:ext xmlns:c16="http://schemas.microsoft.com/office/drawing/2014/chart" uri="{C3380CC4-5D6E-409C-BE32-E72D297353CC}">
                    <c16:uniqueId val="{0000001D-F56F-43F5-AB93-5445E75AA790}"/>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ЗП_ТОР!$A$69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ЗП_ТОР!$B$69:$L$69</c15:sqref>
                        </c15:formulaRef>
                      </c:ext>
                    </c:extLst>
                    <c:numCache>
                      <c:formatCode>0%</c:formatCode>
                      <c:ptCount val="11"/>
                      <c:pt idx="0">
                        <c:v>1</c:v>
                      </c:pt>
                      <c:pt idx="1">
                        <c:v>0.96443958900598448</c:v>
                      </c:pt>
                      <c:pt idx="2">
                        <c:v>0.84986306458597605</c:v>
                      </c:pt>
                      <c:pt idx="3">
                        <c:v>0.77495572518548206</c:v>
                      </c:pt>
                      <c:pt idx="4">
                        <c:v>0.6998872574784798</c:v>
                      </c:pt>
                      <c:pt idx="5">
                        <c:v>0.62091632259210883</c:v>
                      </c:pt>
                      <c:pt idx="6">
                        <c:v>0.54194538770576628</c:v>
                      </c:pt>
                      <c:pt idx="7">
                        <c:v>0.46297445281939531</c:v>
                      </c:pt>
                      <c:pt idx="8">
                        <c:v>0.38400351793305276</c:v>
                      </c:pt>
                      <c:pt idx="9">
                        <c:v>0.30503258304671022</c:v>
                      </c:pt>
                      <c:pt idx="10">
                        <c:v>0.22606164816033925</c:v>
                      </c:pt>
                    </c:numCache>
                  </c:numRef>
                </c:val>
                <c:smooth val="0"/>
                <c:extLst xmlns:c15="http://schemas.microsoft.com/office/drawing/2012/chart">
                  <c:ext xmlns:c16="http://schemas.microsoft.com/office/drawing/2014/chart" uri="{C3380CC4-5D6E-409C-BE32-E72D297353CC}">
                    <c16:uniqueId val="{0000001E-F56F-43F5-AB93-5445E75AA790}"/>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ЗП_ТОР!$A$70</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ЗП_ТОР!$B$70:$L$70</c15:sqref>
                        </c15:formulaRef>
                      </c:ext>
                    </c:extLst>
                    <c:numCache>
                      <c:formatCode>0%</c:formatCode>
                      <c:ptCount val="11"/>
                      <c:pt idx="0">
                        <c:v>1</c:v>
                      </c:pt>
                      <c:pt idx="1">
                        <c:v>1.1122088803177912</c:v>
                      </c:pt>
                      <c:pt idx="2">
                        <c:v>1.205338148849447</c:v>
                      </c:pt>
                      <c:pt idx="3">
                        <c:v>1.1679911088055794</c:v>
                      </c:pt>
                      <c:pt idx="4">
                        <c:v>1.2244691370095122</c:v>
                      </c:pt>
                      <c:pt idx="5">
                        <c:v>1.2934176057485018</c:v>
                      </c:pt>
                      <c:pt idx="6">
                        <c:v>1.3438896559991917</c:v>
                      </c:pt>
                      <c:pt idx="7">
                        <c:v>1.3943617062498674</c:v>
                      </c:pt>
                      <c:pt idx="8">
                        <c:v>1.4448337565005431</c:v>
                      </c:pt>
                      <c:pt idx="9">
                        <c:v>1.495305806751233</c:v>
                      </c:pt>
                      <c:pt idx="10">
                        <c:v>1.5457778570019087</c:v>
                      </c:pt>
                    </c:numCache>
                  </c:numRef>
                </c:val>
                <c:smooth val="0"/>
                <c:extLst xmlns:c15="http://schemas.microsoft.com/office/drawing/2012/chart">
                  <c:ext xmlns:c16="http://schemas.microsoft.com/office/drawing/2014/chart" uri="{C3380CC4-5D6E-409C-BE32-E72D297353CC}">
                    <c16:uniqueId val="{0000001F-F56F-43F5-AB93-5445E75AA790}"/>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ЗП_ТОР!$A$71</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ЗП_ТОР!$B$71:$L$71</c15:sqref>
                        </c15:formulaRef>
                      </c:ext>
                    </c:extLst>
                    <c:numCache>
                      <c:formatCode>0%</c:formatCode>
                      <c:ptCount val="11"/>
                      <c:pt idx="0">
                        <c:v>1</c:v>
                      </c:pt>
                      <c:pt idx="1">
                        <c:v>1.0018398205132595</c:v>
                      </c:pt>
                      <c:pt idx="2">
                        <c:v>0.93331317335577024</c:v>
                      </c:pt>
                      <c:pt idx="3">
                        <c:v>0.91169750464543142</c:v>
                      </c:pt>
                      <c:pt idx="4">
                        <c:v>0.87835409132331677</c:v>
                      </c:pt>
                      <c:pt idx="5">
                        <c:v>0.84501067800120211</c:v>
                      </c:pt>
                      <c:pt idx="6">
                        <c:v>0.81166726467908745</c:v>
                      </c:pt>
                      <c:pt idx="7">
                        <c:v>0.7783238513569728</c:v>
                      </c:pt>
                      <c:pt idx="8">
                        <c:v>0.74498043803485814</c:v>
                      </c:pt>
                      <c:pt idx="9">
                        <c:v>0.71163702471274348</c:v>
                      </c:pt>
                      <c:pt idx="10">
                        <c:v>0.67829361139062883</c:v>
                      </c:pt>
                    </c:numCache>
                  </c:numRef>
                </c:val>
                <c:smooth val="0"/>
                <c:extLst xmlns:c15="http://schemas.microsoft.com/office/drawing/2012/chart">
                  <c:ext xmlns:c16="http://schemas.microsoft.com/office/drawing/2014/chart" uri="{C3380CC4-5D6E-409C-BE32-E72D297353CC}">
                    <c16:uniqueId val="{00000020-F56F-43F5-AB93-5445E75AA790}"/>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ЗП_ТОР!$A$72</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ЗП_ТОР!$B$72:$L$72</c15:sqref>
                        </c15:formulaRef>
                      </c:ext>
                    </c:extLst>
                    <c:numCache>
                      <c:formatCode>0%</c:formatCode>
                      <c:ptCount val="11"/>
                      <c:pt idx="0">
                        <c:v>1</c:v>
                      </c:pt>
                      <c:pt idx="1">
                        <c:v>1.0057447809770368</c:v>
                      </c:pt>
                      <c:pt idx="2">
                        <c:v>0.97124046368472439</c:v>
                      </c:pt>
                      <c:pt idx="3">
                        <c:v>0.92740332363416478</c:v>
                      </c:pt>
                      <c:pt idx="4">
                        <c:v>0.93552972878786478</c:v>
                      </c:pt>
                      <c:pt idx="5">
                        <c:v>0.90579905948661832</c:v>
                      </c:pt>
                      <c:pt idx="6">
                        <c:v>0.88507085950990216</c:v>
                      </c:pt>
                      <c:pt idx="7">
                        <c:v>0.86434265953318601</c:v>
                      </c:pt>
                      <c:pt idx="8">
                        <c:v>0.84361445955647696</c:v>
                      </c:pt>
                      <c:pt idx="9">
                        <c:v>0.8228862595797608</c:v>
                      </c:pt>
                      <c:pt idx="10">
                        <c:v>0.80215805960304465</c:v>
                      </c:pt>
                    </c:numCache>
                  </c:numRef>
                </c:val>
                <c:smooth val="0"/>
                <c:extLst xmlns:c15="http://schemas.microsoft.com/office/drawing/2012/chart">
                  <c:ext xmlns:c16="http://schemas.microsoft.com/office/drawing/2014/chart" uri="{C3380CC4-5D6E-409C-BE32-E72D297353CC}">
                    <c16:uniqueId val="{00000021-F56F-43F5-AB93-5445E75AA790}"/>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ЗП_ТОР!$A$73</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ЗП_ТОР!$B$73:$L$73</c15:sqref>
                        </c15:formulaRef>
                      </c:ext>
                    </c:extLst>
                    <c:numCache>
                      <c:formatCode>0%</c:formatCode>
                      <c:ptCount val="11"/>
                      <c:pt idx="0">
                        <c:v>1</c:v>
                      </c:pt>
                      <c:pt idx="1">
                        <c:v>1.0309262703098432</c:v>
                      </c:pt>
                      <c:pt idx="2">
                        <c:v>0.96837406007441507</c:v>
                      </c:pt>
                      <c:pt idx="3">
                        <c:v>0.96814083686916774</c:v>
                      </c:pt>
                      <c:pt idx="4">
                        <c:v>0.95232786690637639</c:v>
                      </c:pt>
                      <c:pt idx="5">
                        <c:v>0.93651489694358148</c:v>
                      </c:pt>
                      <c:pt idx="6">
                        <c:v>0.92070192698079012</c:v>
                      </c:pt>
                      <c:pt idx="7">
                        <c:v>0.90488895701799876</c:v>
                      </c:pt>
                      <c:pt idx="8">
                        <c:v>0.88907598705520385</c:v>
                      </c:pt>
                      <c:pt idx="9">
                        <c:v>0.8732630170924125</c:v>
                      </c:pt>
                      <c:pt idx="10">
                        <c:v>0.85745004712962114</c:v>
                      </c:pt>
                    </c:numCache>
                  </c:numRef>
                </c:val>
                <c:smooth val="0"/>
                <c:extLst xmlns:c15="http://schemas.microsoft.com/office/drawing/2012/chart">
                  <c:ext xmlns:c16="http://schemas.microsoft.com/office/drawing/2014/chart" uri="{C3380CC4-5D6E-409C-BE32-E72D297353CC}">
                    <c16:uniqueId val="{00000022-F56F-43F5-AB93-5445E75AA790}"/>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ЗП_ТОР!$A$75</c15:sqref>
                        </c15:formulaRef>
                      </c:ext>
                    </c:extLst>
                    <c:strCache>
                      <c:ptCount val="1"/>
                      <c:pt idx="0">
                        <c:v>Чукотка</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ЗП_ТОР!$B$75:$L$75</c15:sqref>
                        </c15:formulaRef>
                      </c:ext>
                    </c:extLst>
                    <c:numCache>
                      <c:formatCode>0%</c:formatCode>
                      <c:ptCount val="11"/>
                      <c:pt idx="0">
                        <c:v>1</c:v>
                      </c:pt>
                      <c:pt idx="1">
                        <c:v>0.98420636056995947</c:v>
                      </c:pt>
                      <c:pt idx="2">
                        <c:v>0.98080239186679607</c:v>
                      </c:pt>
                      <c:pt idx="3">
                        <c:v>0.9691386426790487</c:v>
                      </c:pt>
                      <c:pt idx="4">
                        <c:v>0.95953983861244652</c:v>
                      </c:pt>
                      <c:pt idx="5">
                        <c:v>0.94994103454584433</c:v>
                      </c:pt>
                      <c:pt idx="6">
                        <c:v>0.94034223047924215</c:v>
                      </c:pt>
                      <c:pt idx="7">
                        <c:v>0.93074342641263996</c:v>
                      </c:pt>
                      <c:pt idx="8">
                        <c:v>0.92114462234603778</c:v>
                      </c:pt>
                      <c:pt idx="9">
                        <c:v>0.91154581827943559</c:v>
                      </c:pt>
                      <c:pt idx="10">
                        <c:v>0.90194701421283341</c:v>
                      </c:pt>
                    </c:numCache>
                  </c:numRef>
                </c:val>
                <c:smooth val="0"/>
                <c:extLst xmlns:c15="http://schemas.microsoft.com/office/drawing/2012/chart">
                  <c:ext xmlns:c16="http://schemas.microsoft.com/office/drawing/2014/chart" uri="{C3380CC4-5D6E-409C-BE32-E72D297353CC}">
                    <c16:uniqueId val="{00000023-F56F-43F5-AB93-5445E75AA790}"/>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ЗП_ТОР!$A$76</c15:sqref>
                        </c15:formulaRef>
                      </c:ext>
                    </c:extLst>
                    <c:strCache>
                      <c:ptCount val="1"/>
                      <c:pt idx="0">
                        <c:v>Южная</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ЗП_ТОР!$B$76:$L$76</c15:sqref>
                        </c15:formulaRef>
                      </c:ext>
                    </c:extLst>
                    <c:numCache>
                      <c:formatCode>0%</c:formatCode>
                      <c:ptCount val="11"/>
                      <c:pt idx="0">
                        <c:v>1</c:v>
                      </c:pt>
                      <c:pt idx="1">
                        <c:v>1.013795374197346</c:v>
                      </c:pt>
                      <c:pt idx="2">
                        <c:v>1.0032936401743828</c:v>
                      </c:pt>
                      <c:pt idx="3">
                        <c:v>0.97811720076351394</c:v>
                      </c:pt>
                      <c:pt idx="4">
                        <c:v>0.97976402085070546</c:v>
                      </c:pt>
                      <c:pt idx="5">
                        <c:v>0.97214900767746215</c:v>
                      </c:pt>
                      <c:pt idx="6">
                        <c:v>0.96453399450422062</c:v>
                      </c:pt>
                      <c:pt idx="7">
                        <c:v>0.9569189813309773</c:v>
                      </c:pt>
                      <c:pt idx="8">
                        <c:v>0.94930396815773577</c:v>
                      </c:pt>
                      <c:pt idx="9">
                        <c:v>0.94168895498449423</c:v>
                      </c:pt>
                      <c:pt idx="10">
                        <c:v>0.93407394181125092</c:v>
                      </c:pt>
                    </c:numCache>
                  </c:numRef>
                </c:val>
                <c:smooth val="0"/>
                <c:extLst xmlns:c15="http://schemas.microsoft.com/office/drawing/2012/chart">
                  <c:ext xmlns:c16="http://schemas.microsoft.com/office/drawing/2014/chart" uri="{C3380CC4-5D6E-409C-BE32-E72D297353CC}">
                    <c16:uniqueId val="{00000024-F56F-43F5-AB93-5445E75AA790}"/>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ЗП_ТОР!$A$77</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ЗП_ТОР!$B$77:$L$77</c15:sqref>
                        </c15:formulaRef>
                      </c:ext>
                    </c:extLst>
                    <c:numCache>
                      <c:formatCode>0%</c:formatCode>
                      <c:ptCount val="11"/>
                      <c:pt idx="0">
                        <c:v>1</c:v>
                      </c:pt>
                      <c:pt idx="1">
                        <c:v>1.0882733347024198</c:v>
                      </c:pt>
                      <c:pt idx="2">
                        <c:v>1.0734565035443602</c:v>
                      </c:pt>
                      <c:pt idx="3">
                        <c:v>1.0475282634076102</c:v>
                      </c:pt>
                      <c:pt idx="4">
                        <c:v>1.0842565151797885</c:v>
                      </c:pt>
                      <c:pt idx="5">
                        <c:v>1.0970333110862676</c:v>
                      </c:pt>
                      <c:pt idx="6">
                        <c:v>1.1098101069927431</c:v>
                      </c:pt>
                      <c:pt idx="7">
                        <c:v>1.1225869028992221</c:v>
                      </c:pt>
                      <c:pt idx="8">
                        <c:v>1.1353636988056977</c:v>
                      </c:pt>
                      <c:pt idx="9">
                        <c:v>1.1481404947121732</c:v>
                      </c:pt>
                      <c:pt idx="10">
                        <c:v>1.1609172906186522</c:v>
                      </c:pt>
                    </c:numCache>
                  </c:numRef>
                </c:val>
                <c:smooth val="0"/>
                <c:extLst xmlns:c15="http://schemas.microsoft.com/office/drawing/2012/chart">
                  <c:ext xmlns:c16="http://schemas.microsoft.com/office/drawing/2014/chart" uri="{C3380CC4-5D6E-409C-BE32-E72D297353CC}">
                    <c16:uniqueId val="{00000025-F56F-43F5-AB93-5445E75AA790}"/>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ЗП_ТОР!$A$78</c15:sqref>
                        </c15:formulaRef>
                      </c:ext>
                    </c:extLst>
                    <c:strCache>
                      <c:ptCount val="1"/>
                      <c:pt idx="0">
                        <c:v>Якутия</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ЗП_ТОР!$B$78:$L$78</c15:sqref>
                        </c15:formulaRef>
                      </c:ext>
                    </c:extLst>
                    <c:numCache>
                      <c:formatCode>0%</c:formatCode>
                      <c:ptCount val="11"/>
                      <c:pt idx="0">
                        <c:v>1</c:v>
                      </c:pt>
                      <c:pt idx="1">
                        <c:v>1.0332350997900686</c:v>
                      </c:pt>
                      <c:pt idx="2">
                        <c:v>0.98739360398099374</c:v>
                      </c:pt>
                      <c:pt idx="3">
                        <c:v>0.99426983857134843</c:v>
                      </c:pt>
                      <c:pt idx="4">
                        <c:v>0.98796664056184547</c:v>
                      </c:pt>
                      <c:pt idx="5">
                        <c:v>0.9816634425523425</c:v>
                      </c:pt>
                      <c:pt idx="6">
                        <c:v>0.97536024454283954</c:v>
                      </c:pt>
                      <c:pt idx="7">
                        <c:v>0.96905704653333657</c:v>
                      </c:pt>
                      <c:pt idx="8">
                        <c:v>0.96275384852383361</c:v>
                      </c:pt>
                      <c:pt idx="9">
                        <c:v>0.95645065051432887</c:v>
                      </c:pt>
                      <c:pt idx="10">
                        <c:v>0.95014745250482591</c:v>
                      </c:pt>
                    </c:numCache>
                  </c:numRef>
                </c:val>
                <c:smooth val="0"/>
                <c:extLst xmlns:c15="http://schemas.microsoft.com/office/drawing/2012/chart">
                  <c:ext xmlns:c16="http://schemas.microsoft.com/office/drawing/2014/chart" uri="{C3380CC4-5D6E-409C-BE32-E72D297353CC}">
                    <c16:uniqueId val="{00000026-F56F-43F5-AB93-5445E75AA790}"/>
                  </c:ext>
                </c:extLst>
              </c15:ser>
            </c15:filteredLineSeries>
          </c:ext>
        </c:extLst>
      </c:lineChart>
      <c:catAx>
        <c:axId val="29953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8241408"/>
        <c:crosses val="autoZero"/>
        <c:auto val="1"/>
        <c:lblAlgn val="ctr"/>
        <c:lblOffset val="100"/>
        <c:noMultiLvlLbl val="0"/>
      </c:catAx>
      <c:valAx>
        <c:axId val="298241408"/>
        <c:scaling>
          <c:orientation val="minMax"/>
          <c:min val="0.60000000000000009"/>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95353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3"/>
          <c:order val="13"/>
          <c:tx>
            <c:strRef>
              <c:f>ЗП_ТОР!$A$53</c:f>
              <c:strCache>
                <c:ptCount val="1"/>
                <c:pt idx="0">
                  <c:v>Чукотка</c:v>
                </c:pt>
              </c:strCache>
              <c:extLst xmlns:c15="http://schemas.microsoft.com/office/drawing/2012/chart"/>
            </c:strRef>
          </c:tx>
          <c:spPr>
            <a:solidFill>
              <a:schemeClr val="accent5"/>
            </a:solidFill>
            <a:ln>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ЗП_ТОР!$B$53:$L$53</c:f>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extLst xmlns:c15="http://schemas.microsoft.com/office/drawing/2012/chart"/>
            </c:numRef>
          </c:val>
          <c:extLst xmlns:c15="http://schemas.microsoft.com/office/drawing/2012/chart">
            <c:ext xmlns:c16="http://schemas.microsoft.com/office/drawing/2014/chart" uri="{C3380CC4-5D6E-409C-BE32-E72D297353CC}">
              <c16:uniqueId val="{00000000-3C8C-4054-86BB-2135363D5F54}"/>
            </c:ext>
          </c:extLst>
        </c:ser>
        <c:dLbls>
          <c:showLegendKey val="0"/>
          <c:showVal val="0"/>
          <c:showCatName val="0"/>
          <c:showSerName val="0"/>
          <c:showPercent val="0"/>
          <c:showBubbleSize val="0"/>
        </c:dLbls>
        <c:gapWidth val="150"/>
        <c:overlap val="-27"/>
        <c:axId val="300684288"/>
        <c:axId val="298243136"/>
        <c:extLst>
          <c:ext xmlns:c15="http://schemas.microsoft.com/office/drawing/2012/chart" uri="{02D57815-91ED-43cb-92C2-25804820EDAC}">
            <c15:filteredBarSeries>
              <c15:ser>
                <c:idx val="0"/>
                <c:order val="0"/>
                <c:tx>
                  <c:strRef>
                    <c:extLst>
                      <c:ext uri="{02D57815-91ED-43cb-92C2-25804820EDAC}">
                        <c15:formulaRef>
                          <c15:sqref>ЗП_ТОР!$A$40</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ЗП_ТОР!$B$40:$L$40</c15:sqref>
                        </c15:formulaRef>
                      </c:ext>
                    </c:extLst>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extLst>
                  <c:ext xmlns:c16="http://schemas.microsoft.com/office/drawing/2014/chart" uri="{C3380CC4-5D6E-409C-BE32-E72D297353CC}">
                    <c16:uniqueId val="{00000005-3C8C-4054-86BB-2135363D5F54}"/>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ЗП_ТОР!$A$41</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ЗП_ТОР!$B$41:$L$41</c15:sqref>
                        </c15:formulaRef>
                      </c:ext>
                    </c:extLst>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numRef>
                </c:val>
                <c:extLst xmlns:c15="http://schemas.microsoft.com/office/drawing/2012/chart">
                  <c:ext xmlns:c16="http://schemas.microsoft.com/office/drawing/2014/chart" uri="{C3380CC4-5D6E-409C-BE32-E72D297353CC}">
                    <c16:uniqueId val="{00000006-3C8C-4054-86BB-2135363D5F54}"/>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ЗП_ТОР!$A$42</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ЗП_ТОР!$B$42:$L$42</c15:sqref>
                        </c15:formulaRef>
                      </c:ext>
                    </c:extLst>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numRef>
                </c:val>
                <c:extLst xmlns:c15="http://schemas.microsoft.com/office/drawing/2012/chart">
                  <c:ext xmlns:c16="http://schemas.microsoft.com/office/drawing/2014/chart" uri="{C3380CC4-5D6E-409C-BE32-E72D297353CC}">
                    <c16:uniqueId val="{00000007-3C8C-4054-86BB-2135363D5F54}"/>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ЗП_ТОР!$A$43</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ЗП_ТОР!$B$43:$L$43</c15:sqref>
                        </c15:formulaRef>
                      </c:ext>
                    </c:extLst>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numRef>
                </c:val>
                <c:extLst xmlns:c15="http://schemas.microsoft.com/office/drawing/2012/chart">
                  <c:ext xmlns:c16="http://schemas.microsoft.com/office/drawing/2014/chart" uri="{C3380CC4-5D6E-409C-BE32-E72D297353CC}">
                    <c16:uniqueId val="{00000008-3C8C-4054-86BB-2135363D5F54}"/>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ЗП_ТОР!$A$44</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ЗП_ТОР!$B$44:$L$44</c15:sqref>
                        </c15:formulaRef>
                      </c:ext>
                    </c:extLst>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numRef>
                </c:val>
                <c:extLst xmlns:c15="http://schemas.microsoft.com/office/drawing/2012/chart">
                  <c:ext xmlns:c16="http://schemas.microsoft.com/office/drawing/2014/chart" uri="{C3380CC4-5D6E-409C-BE32-E72D297353CC}">
                    <c16:uniqueId val="{00000009-3C8C-4054-86BB-2135363D5F54}"/>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ЗП_ТОР!$A$45</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ЗП_ТОР!$B$45:$L$45</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numRef>
                </c:val>
                <c:extLst xmlns:c15="http://schemas.microsoft.com/office/drawing/2012/chart">
                  <c:ext xmlns:c16="http://schemas.microsoft.com/office/drawing/2014/chart" uri="{C3380CC4-5D6E-409C-BE32-E72D297353CC}">
                    <c16:uniqueId val="{0000000A-3C8C-4054-86BB-2135363D5F54}"/>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ЗП_ТОР!$A$46</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ЗП_ТОР!$B$46:$L$46</c15:sqref>
                        </c15:formulaRef>
                      </c:ext>
                    </c:extLst>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numRef>
                </c:val>
                <c:extLst xmlns:c15="http://schemas.microsoft.com/office/drawing/2012/chart">
                  <c:ext xmlns:c16="http://schemas.microsoft.com/office/drawing/2014/chart" uri="{C3380CC4-5D6E-409C-BE32-E72D297353CC}">
                    <c16:uniqueId val="{0000000B-3C8C-4054-86BB-2135363D5F54}"/>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ЗП_ТОР!$A$47</c15:sqref>
                        </c15:formulaRef>
                      </c:ext>
                    </c:extLst>
                    <c:strCache>
                      <c:ptCount val="1"/>
                      <c:pt idx="0">
                        <c:v>Краснокаменск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ЗП_ТОР!$B$47:$L$47</c15:sqref>
                        </c15:formulaRef>
                      </c:ext>
                    </c:extLst>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numRef>
                </c:val>
                <c:extLst xmlns:c15="http://schemas.microsoft.com/office/drawing/2012/chart">
                  <c:ext xmlns:c16="http://schemas.microsoft.com/office/drawing/2014/chart" uri="{C3380CC4-5D6E-409C-BE32-E72D297353CC}">
                    <c16:uniqueId val="{0000000C-3C8C-4054-86BB-2135363D5F54}"/>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ЗП_ТОР!$A$48</c15:sqref>
                        </c15:formulaRef>
                      </c:ext>
                    </c:extLst>
                    <c:strCache>
                      <c:ptCount val="1"/>
                      <c:pt idx="0">
                        <c:v>Курилы</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ЗП_ТОР!$B$48:$L$48</c15:sqref>
                        </c15:formulaRef>
                      </c:ext>
                    </c:extLst>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numRef>
                </c:val>
                <c:extLst xmlns:c15="http://schemas.microsoft.com/office/drawing/2012/chart">
                  <c:ext xmlns:c16="http://schemas.microsoft.com/office/drawing/2014/chart" uri="{C3380CC4-5D6E-409C-BE32-E72D297353CC}">
                    <c16:uniqueId val="{0000000D-3C8C-4054-86BB-2135363D5F54}"/>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ЗП_ТОР!$A$49</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ЗП_ТОР!$B$49:$L$49</c15:sqref>
                        </c15:formulaRef>
                      </c:ext>
                    </c:extLst>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numRef>
                </c:val>
                <c:extLst xmlns:c15="http://schemas.microsoft.com/office/drawing/2012/chart">
                  <c:ext xmlns:c16="http://schemas.microsoft.com/office/drawing/2014/chart" uri="{C3380CC4-5D6E-409C-BE32-E72D297353CC}">
                    <c16:uniqueId val="{0000000E-3C8C-4054-86BB-2135363D5F54}"/>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ЗП_ТОР!$A$50</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ЗП_ТОР!$B$50:$L$50</c15:sqref>
                        </c15:formulaRef>
                      </c:ext>
                    </c:extLst>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numRef>
                </c:val>
                <c:extLst xmlns:c15="http://schemas.microsoft.com/office/drawing/2012/chart">
                  <c:ext xmlns:c16="http://schemas.microsoft.com/office/drawing/2014/chart" uri="{C3380CC4-5D6E-409C-BE32-E72D297353CC}">
                    <c16:uniqueId val="{0000000F-3C8C-4054-86BB-2135363D5F54}"/>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ЗП_ТОР!$A$51</c15:sqref>
                        </c15:formulaRef>
                      </c:ext>
                    </c:extLst>
                    <c:strCache>
                      <c:ptCount val="1"/>
                      <c:pt idx="0">
                        <c:v>Приморье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ЗП_ТОР!$B$51:$L$51</c15:sqref>
                        </c15:formulaRef>
                      </c:ext>
                    </c:extLst>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numRef>
                </c:val>
                <c:extLst xmlns:c15="http://schemas.microsoft.com/office/drawing/2012/chart">
                  <c:ext xmlns:c16="http://schemas.microsoft.com/office/drawing/2014/chart" uri="{C3380CC4-5D6E-409C-BE32-E72D297353CC}">
                    <c16:uniqueId val="{00000010-3C8C-4054-86BB-2135363D5F54}"/>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ЗП_ТОР!$A$52</c15:sqref>
                        </c15:formulaRef>
                      </c:ext>
                    </c:extLst>
                    <c:strCache>
                      <c:ptCount val="1"/>
                      <c:pt idx="0">
                        <c:v>Хабаровск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ЗП_ТОР!$B$52:$L$52</c15:sqref>
                        </c15:formulaRef>
                      </c:ext>
                    </c:extLst>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numRef>
                </c:val>
                <c:extLst xmlns:c15="http://schemas.microsoft.com/office/drawing/2012/chart">
                  <c:ext xmlns:c16="http://schemas.microsoft.com/office/drawing/2014/chart" uri="{C3380CC4-5D6E-409C-BE32-E72D297353CC}">
                    <c16:uniqueId val="{00000011-3C8C-4054-86BB-2135363D5F54}"/>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ЗП_ТОР!$A$54</c15:sqref>
                        </c15:formulaRef>
                      </c:ext>
                    </c:extLst>
                    <c:strCache>
                      <c:ptCount val="1"/>
                      <c:pt idx="0">
                        <c:v>Южная</c:v>
                      </c:pt>
                    </c:strCache>
                  </c:strRef>
                </c:tx>
                <c:spPr>
                  <a:solidFill>
                    <a:schemeClr val="accent3">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ЗП_ТОР!$B$54:$L$54</c15:sqref>
                        </c15:formulaRef>
                      </c:ext>
                    </c:extLst>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numRef>
                </c:val>
                <c:extLst xmlns:c15="http://schemas.microsoft.com/office/drawing/2012/chart">
                  <c:ext xmlns:c16="http://schemas.microsoft.com/office/drawing/2014/chart" uri="{C3380CC4-5D6E-409C-BE32-E72D297353CC}">
                    <c16:uniqueId val="{00000012-3C8C-4054-86BB-2135363D5F54}"/>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ЗП_ТОР!$A$55</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ЗП_ТОР!$B$55:$L$55</c15:sqref>
                        </c15:formulaRef>
                      </c:ext>
                    </c:extLst>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numRef>
                </c:val>
                <c:extLst xmlns:c15="http://schemas.microsoft.com/office/drawing/2012/chart">
                  <c:ext xmlns:c16="http://schemas.microsoft.com/office/drawing/2014/chart" uri="{C3380CC4-5D6E-409C-BE32-E72D297353CC}">
                    <c16:uniqueId val="{00000013-3C8C-4054-86BB-2135363D5F54}"/>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ЗП_ТОР!$A$56</c15:sqref>
                        </c15:formulaRef>
                      </c:ext>
                    </c:extLst>
                    <c:strCache>
                      <c:ptCount val="1"/>
                      <c:pt idx="0">
                        <c:v>Якутия</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ЗП_ТОР!$B$56:$L$56</c15:sqref>
                        </c15:formulaRef>
                      </c:ext>
                    </c:extLst>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numRef>
                </c:val>
                <c:extLst xmlns:c15="http://schemas.microsoft.com/office/drawing/2012/chart">
                  <c:ext xmlns:c16="http://schemas.microsoft.com/office/drawing/2014/chart" uri="{C3380CC4-5D6E-409C-BE32-E72D297353CC}">
                    <c16:uniqueId val="{00000014-3C8C-4054-86BB-2135363D5F54}"/>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solidFill>
                    <a:schemeClr val="accent4">
                      <a:lumMod val="8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16-3C8C-4054-86BB-2135363D5F54}"/>
                  </c:ext>
                </c:extLst>
              </c15:ser>
            </c15:filteredBarSeries>
            <c15:filteredBarSeries>
              <c15:ser>
                <c:idx val="39"/>
                <c:order val="39"/>
                <c:tx>
                  <c:strRef>
                    <c:extLst xmlns:c15="http://schemas.microsoft.com/office/drawing/2012/chart">
                      <c:ext xmlns:c15="http://schemas.microsoft.com/office/drawing/2012/chart" uri="{02D57815-91ED-43cb-92C2-25804820EDAC}">
                        <c15:formulaRef>
                          <c15:sqref>ЗП_ТОР!$A$79</c15:sqref>
                        </c15:formulaRef>
                      </c:ext>
                    </c:extLst>
                    <c:strCache>
                      <c:ptCount val="1"/>
                      <c:pt idx="0">
                        <c:v>Все муниципалитеты с ТОР</c:v>
                      </c:pt>
                    </c:strCache>
                  </c:strRef>
                </c:tx>
                <c:spPr>
                  <a:solidFill>
                    <a:schemeClr val="accent4">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ЗП_ТОР!$B$79:$L$79</c15:sqref>
                        </c15:formulaRef>
                      </c:ext>
                    </c:extLst>
                    <c:numCache>
                      <c:formatCode>0%</c:formatCode>
                      <c:ptCount val="11"/>
                      <c:pt idx="0">
                        <c:v>1</c:v>
                      </c:pt>
                      <c:pt idx="1">
                        <c:v>1.0123756600628684</c:v>
                      </c:pt>
                      <c:pt idx="2">
                        <c:v>0.95721632836889647</c:v>
                      </c:pt>
                      <c:pt idx="3">
                        <c:v>0.9470803245128252</c:v>
                      </c:pt>
                      <c:pt idx="4">
                        <c:v>0.9256884886972685</c:v>
                      </c:pt>
                      <c:pt idx="5">
                        <c:v>0.9042966528817189</c:v>
                      </c:pt>
                      <c:pt idx="6">
                        <c:v>0.8829048170661693</c:v>
                      </c:pt>
                      <c:pt idx="7">
                        <c:v>0.8615129812506197</c:v>
                      </c:pt>
                      <c:pt idx="8">
                        <c:v>0.840121145435063</c:v>
                      </c:pt>
                      <c:pt idx="9">
                        <c:v>0.8187293096195134</c:v>
                      </c:pt>
                      <c:pt idx="10">
                        <c:v>0.7973374738039638</c:v>
                      </c:pt>
                    </c:numCache>
                  </c:numRef>
                </c:val>
                <c:extLst xmlns:c15="http://schemas.microsoft.com/office/drawing/2012/chart">
                  <c:ext xmlns:c16="http://schemas.microsoft.com/office/drawing/2014/chart" uri="{C3380CC4-5D6E-409C-BE32-E72D297353CC}">
                    <c16:uniqueId val="{00000027-3C8C-4054-86BB-2135363D5F54}"/>
                  </c:ext>
                </c:extLst>
              </c15:ser>
            </c15:filteredBarSeries>
            <c15:filteredBar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solidFill>
                    <a:schemeClr val="accent5">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extLst xmlns:c15="http://schemas.microsoft.com/office/drawing/2012/chart">
                  <c:ext xmlns:c16="http://schemas.microsoft.com/office/drawing/2014/chart" uri="{C3380CC4-5D6E-409C-BE32-E72D297353CC}">
                    <c16:uniqueId val="{00000028-3C8C-4054-86BB-2135363D5F54}"/>
                  </c:ext>
                </c:extLst>
              </c15:ser>
            </c15:filteredBarSeries>
            <c15:filteredBar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solidFill>
                    <a:schemeClr val="accent6">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extLst xmlns:c15="http://schemas.microsoft.com/office/drawing/2012/chart">
                  <c:ext xmlns:c16="http://schemas.microsoft.com/office/drawing/2014/chart" uri="{C3380CC4-5D6E-409C-BE32-E72D297353CC}">
                    <c16:uniqueId val="{00000029-3C8C-4054-86BB-2135363D5F54}"/>
                  </c:ext>
                </c:extLst>
              </c15:ser>
            </c15:filteredBarSeries>
            <c15:filteredBar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solidFill>
                    <a:schemeClr val="accent1">
                      <a:lumMod val="7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extLst xmlns:c15="http://schemas.microsoft.com/office/drawing/2012/chart">
                  <c:ext xmlns:c16="http://schemas.microsoft.com/office/drawing/2014/chart" uri="{C3380CC4-5D6E-409C-BE32-E72D297353CC}">
                    <c16:uniqueId val="{0000002A-3C8C-4054-86BB-2135363D5F54}"/>
                  </c:ext>
                </c:extLst>
              </c15:ser>
            </c15:filteredBarSeries>
          </c:ext>
        </c:extLst>
      </c:barChart>
      <c:lineChart>
        <c:grouping val="standard"/>
        <c:varyColors val="0"/>
        <c:ser>
          <c:idx val="17"/>
          <c:order val="17"/>
          <c:tx>
            <c:strRef>
              <c:f>ЗП_ТОР!$A$57</c:f>
              <c:strCache>
                <c:ptCount val="1"/>
                <c:pt idx="0">
                  <c:v>Все муниципалитеты с ТОР</c:v>
                </c:pt>
              </c:strCache>
            </c:strRef>
          </c:tx>
          <c:spPr>
            <a:ln w="12700" cap="rnd">
              <a:solidFill>
                <a:srgbClr val="FF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smooth val="0"/>
          <c:extLst>
            <c:ext xmlns:c16="http://schemas.microsoft.com/office/drawing/2014/chart" uri="{C3380CC4-5D6E-409C-BE32-E72D297353CC}">
              <c16:uniqueId val="{00000001-3C8C-4054-86BB-2135363D5F54}"/>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3C8C-4054-86BB-2135363D5F54}"/>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3C8C-4054-86BB-2135363D5F54}"/>
            </c:ext>
          </c:extLst>
        </c:ser>
        <c:ser>
          <c:idx val="35"/>
          <c:order val="35"/>
          <c:tx>
            <c:strRef>
              <c:f>ЗП_ТОР!$A$75</c:f>
              <c:strCache>
                <c:ptCount val="1"/>
                <c:pt idx="0">
                  <c:v>Чукотка</c:v>
                </c:pt>
              </c:strCache>
              <c:extLst xmlns:c15="http://schemas.microsoft.com/office/drawing/2012/chart"/>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ЗП_ТОР!$B$75:$L$75</c:f>
              <c:numCache>
                <c:formatCode>0%</c:formatCode>
                <c:ptCount val="11"/>
                <c:pt idx="0">
                  <c:v>1</c:v>
                </c:pt>
                <c:pt idx="1">
                  <c:v>0.98420636056995947</c:v>
                </c:pt>
                <c:pt idx="2">
                  <c:v>0.98080239186679607</c:v>
                </c:pt>
                <c:pt idx="3">
                  <c:v>0.9691386426790487</c:v>
                </c:pt>
                <c:pt idx="4">
                  <c:v>0.95953983861244652</c:v>
                </c:pt>
                <c:pt idx="5">
                  <c:v>0.94994103454584433</c:v>
                </c:pt>
                <c:pt idx="6">
                  <c:v>0.94034223047924215</c:v>
                </c:pt>
                <c:pt idx="7">
                  <c:v>0.93074342641263996</c:v>
                </c:pt>
                <c:pt idx="8">
                  <c:v>0.92114462234603778</c:v>
                </c:pt>
                <c:pt idx="9">
                  <c:v>0.91154581827943559</c:v>
                </c:pt>
                <c:pt idx="10">
                  <c:v>0.90194701421283341</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3C8C-4054-86BB-2135363D5F54}"/>
            </c:ext>
          </c:extLst>
        </c:ser>
        <c:dLbls>
          <c:showLegendKey val="0"/>
          <c:showVal val="0"/>
          <c:showCatName val="0"/>
          <c:showSerName val="0"/>
          <c:showPercent val="0"/>
          <c:showBubbleSize val="0"/>
        </c:dLbls>
        <c:marker val="1"/>
        <c:smooth val="0"/>
        <c:axId val="300684288"/>
        <c:axId val="298243136"/>
        <c:extLst>
          <c:ext xmlns:c15="http://schemas.microsoft.com/office/drawing/2012/chart" uri="{02D57815-91ED-43cb-92C2-25804820EDAC}">
            <c15:filteredLineSeries>
              <c15:ser>
                <c:idx val="19"/>
                <c:order val="19"/>
                <c:tx>
                  <c:strRef>
                    <c:extLst>
                      <c:ex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c:ext xmlns:c16="http://schemas.microsoft.com/office/drawing/2014/chart" uri="{C3380CC4-5D6E-409C-BE32-E72D297353CC}">
                    <c16:uniqueId val="{00000015-3C8C-4054-86BB-2135363D5F54}"/>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ЗП_ТОР!$A$62</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ЗП_ТОР!$B$62:$L$62</c15:sqref>
                        </c15:formulaRef>
                      </c:ext>
                    </c:extLst>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xmlns:c15="http://schemas.microsoft.com/office/drawing/2012/chart">
                  <c:ext xmlns:c16="http://schemas.microsoft.com/office/drawing/2014/chart" uri="{C3380CC4-5D6E-409C-BE32-E72D297353CC}">
                    <c16:uniqueId val="{00000017-3C8C-4054-86BB-2135363D5F54}"/>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ЗП_ТОР!$A$63</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ЗП_ТОР!$B$63:$L$63</c15:sqref>
                        </c15:formulaRef>
                      </c:ext>
                    </c:extLst>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numRef>
                </c:val>
                <c:smooth val="0"/>
                <c:extLst xmlns:c15="http://schemas.microsoft.com/office/drawing/2012/chart">
                  <c:ext xmlns:c16="http://schemas.microsoft.com/office/drawing/2014/chart" uri="{C3380CC4-5D6E-409C-BE32-E72D297353CC}">
                    <c16:uniqueId val="{00000018-3C8C-4054-86BB-2135363D5F54}"/>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ЗП_ТОР!$A$64</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ЗП_ТОР!$B$64:$L$64</c15:sqref>
                        </c15:formulaRef>
                      </c:ext>
                    </c:extLst>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numRef>
                </c:val>
                <c:smooth val="0"/>
                <c:extLst xmlns:c15="http://schemas.microsoft.com/office/drawing/2012/chart">
                  <c:ext xmlns:c16="http://schemas.microsoft.com/office/drawing/2014/chart" uri="{C3380CC4-5D6E-409C-BE32-E72D297353CC}">
                    <c16:uniqueId val="{00000019-3C8C-4054-86BB-2135363D5F54}"/>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ЗП_ТОР!$A$65</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ЗП_ТОР!$B$65:$L$65</c15:sqref>
                        </c15:formulaRef>
                      </c:ext>
                    </c:extLst>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numRef>
                </c:val>
                <c:smooth val="0"/>
                <c:extLst xmlns:c15="http://schemas.microsoft.com/office/drawing/2012/chart">
                  <c:ext xmlns:c16="http://schemas.microsoft.com/office/drawing/2014/chart" uri="{C3380CC4-5D6E-409C-BE32-E72D297353CC}">
                    <c16:uniqueId val="{0000001A-3C8C-4054-86BB-2135363D5F54}"/>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ЗП_ТОР!$A$66</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ЗП_ТОР!$B$66:$L$66</c15:sqref>
                        </c15:formulaRef>
                      </c:ext>
                    </c:extLst>
                    <c:numCache>
                      <c:formatCode>0%</c:formatCode>
                      <c:ptCount val="11"/>
                      <c:pt idx="0">
                        <c:v>1</c:v>
                      </c:pt>
                      <c:pt idx="1">
                        <c:v>1.0514254044120857</c:v>
                      </c:pt>
                      <c:pt idx="2">
                        <c:v>1.0705676053954158</c:v>
                      </c:pt>
                      <c:pt idx="3">
                        <c:v>1.0362097991381565</c:v>
                      </c:pt>
                      <c:pt idx="4">
                        <c:v>1.071493601835865</c:v>
                      </c:pt>
                      <c:pt idx="5">
                        <c:v>1.0842707616756435</c:v>
                      </c:pt>
                      <c:pt idx="6">
                        <c:v>1.0970479215154256</c:v>
                      </c:pt>
                      <c:pt idx="7">
                        <c:v>1.1098250813552042</c:v>
                      </c:pt>
                      <c:pt idx="8">
                        <c:v>1.1226022411949828</c:v>
                      </c:pt>
                      <c:pt idx="9">
                        <c:v>1.1353794010347649</c:v>
                      </c:pt>
                      <c:pt idx="10">
                        <c:v>1.1481565608745434</c:v>
                      </c:pt>
                    </c:numCache>
                  </c:numRef>
                </c:val>
                <c:smooth val="0"/>
                <c:extLst xmlns:c15="http://schemas.microsoft.com/office/drawing/2012/chart">
                  <c:ext xmlns:c16="http://schemas.microsoft.com/office/drawing/2014/chart" uri="{C3380CC4-5D6E-409C-BE32-E72D297353CC}">
                    <c16:uniqueId val="{0000001B-3C8C-4054-86BB-2135363D5F54}"/>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ЗП_ТОР!$A$67</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ЗП_ТОР!$B$67:$L$67</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0.96535484353972434</c:v>
                      </c:pt>
                      <c:pt idx="8">
                        <c:v>0.96676272414893383</c:v>
                      </c:pt>
                      <c:pt idx="9">
                        <c:v>0.96817060475814332</c:v>
                      </c:pt>
                      <c:pt idx="10">
                        <c:v>0.9695784853673528</c:v>
                      </c:pt>
                    </c:numCache>
                  </c:numRef>
                </c:val>
                <c:smooth val="0"/>
                <c:extLst xmlns:c15="http://schemas.microsoft.com/office/drawing/2012/chart">
                  <c:ext xmlns:c16="http://schemas.microsoft.com/office/drawing/2014/chart" uri="{C3380CC4-5D6E-409C-BE32-E72D297353CC}">
                    <c16:uniqueId val="{0000001C-3C8C-4054-86BB-2135363D5F54}"/>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ЗП_ТОР!$A$68</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ЗП_ТОР!$B$68:$L$68</c15:sqref>
                        </c15:formulaRef>
                      </c:ext>
                    </c:extLst>
                    <c:numCache>
                      <c:formatCode>0%</c:formatCode>
                      <c:ptCount val="11"/>
                      <c:pt idx="0">
                        <c:v>1</c:v>
                      </c:pt>
                      <c:pt idx="1">
                        <c:v>1.021174714668037</c:v>
                      </c:pt>
                      <c:pt idx="2">
                        <c:v>1.0238712531770258</c:v>
                      </c:pt>
                      <c:pt idx="3">
                        <c:v>1.0388865757920485</c:v>
                      </c:pt>
                      <c:pt idx="4">
                        <c:v>1.0508222023805622</c:v>
                      </c:pt>
                      <c:pt idx="5">
                        <c:v>1.062757828969076</c:v>
                      </c:pt>
                      <c:pt idx="6">
                        <c:v>1.0746934555575862</c:v>
                      </c:pt>
                      <c:pt idx="7">
                        <c:v>1.0866290821461</c:v>
                      </c:pt>
                      <c:pt idx="8">
                        <c:v>1.0985647087346138</c:v>
                      </c:pt>
                      <c:pt idx="9">
                        <c:v>1.110500335323124</c:v>
                      </c:pt>
                      <c:pt idx="10">
                        <c:v>1.1224359619116377</c:v>
                      </c:pt>
                    </c:numCache>
                  </c:numRef>
                </c:val>
                <c:smooth val="0"/>
                <c:extLst xmlns:c15="http://schemas.microsoft.com/office/drawing/2012/chart">
                  <c:ext xmlns:c16="http://schemas.microsoft.com/office/drawing/2014/chart" uri="{C3380CC4-5D6E-409C-BE32-E72D297353CC}">
                    <c16:uniqueId val="{0000001D-3C8C-4054-86BB-2135363D5F54}"/>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ЗП_ТОР!$A$69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ЗП_ТОР!$B$69:$L$69</c15:sqref>
                        </c15:formulaRef>
                      </c:ext>
                    </c:extLst>
                    <c:numCache>
                      <c:formatCode>0%</c:formatCode>
                      <c:ptCount val="11"/>
                      <c:pt idx="0">
                        <c:v>1</c:v>
                      </c:pt>
                      <c:pt idx="1">
                        <c:v>0.96443958900598448</c:v>
                      </c:pt>
                      <c:pt idx="2">
                        <c:v>0.84986306458597605</c:v>
                      </c:pt>
                      <c:pt idx="3">
                        <c:v>0.77495572518548206</c:v>
                      </c:pt>
                      <c:pt idx="4">
                        <c:v>0.6998872574784798</c:v>
                      </c:pt>
                      <c:pt idx="5">
                        <c:v>0.62091632259210883</c:v>
                      </c:pt>
                      <c:pt idx="6">
                        <c:v>0.54194538770576628</c:v>
                      </c:pt>
                      <c:pt idx="7">
                        <c:v>0.46297445281939531</c:v>
                      </c:pt>
                      <c:pt idx="8">
                        <c:v>0.38400351793305276</c:v>
                      </c:pt>
                      <c:pt idx="9">
                        <c:v>0.30503258304671022</c:v>
                      </c:pt>
                      <c:pt idx="10">
                        <c:v>0.22606164816033925</c:v>
                      </c:pt>
                    </c:numCache>
                  </c:numRef>
                </c:val>
                <c:smooth val="0"/>
                <c:extLst xmlns:c15="http://schemas.microsoft.com/office/drawing/2012/chart">
                  <c:ext xmlns:c16="http://schemas.microsoft.com/office/drawing/2014/chart" uri="{C3380CC4-5D6E-409C-BE32-E72D297353CC}">
                    <c16:uniqueId val="{0000001E-3C8C-4054-86BB-2135363D5F54}"/>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ЗП_ТОР!$A$70</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ЗП_ТОР!$B$70:$L$70</c15:sqref>
                        </c15:formulaRef>
                      </c:ext>
                    </c:extLst>
                    <c:numCache>
                      <c:formatCode>0%</c:formatCode>
                      <c:ptCount val="11"/>
                      <c:pt idx="0">
                        <c:v>1</c:v>
                      </c:pt>
                      <c:pt idx="1">
                        <c:v>1.1122088803177912</c:v>
                      </c:pt>
                      <c:pt idx="2">
                        <c:v>1.205338148849447</c:v>
                      </c:pt>
                      <c:pt idx="3">
                        <c:v>1.1679911088055794</c:v>
                      </c:pt>
                      <c:pt idx="4">
                        <c:v>1.2244691370095122</c:v>
                      </c:pt>
                      <c:pt idx="5">
                        <c:v>1.2934176057485018</c:v>
                      </c:pt>
                      <c:pt idx="6">
                        <c:v>1.3438896559991917</c:v>
                      </c:pt>
                      <c:pt idx="7">
                        <c:v>1.3943617062498674</c:v>
                      </c:pt>
                      <c:pt idx="8">
                        <c:v>1.4448337565005431</c:v>
                      </c:pt>
                      <c:pt idx="9">
                        <c:v>1.495305806751233</c:v>
                      </c:pt>
                      <c:pt idx="10">
                        <c:v>1.5457778570019087</c:v>
                      </c:pt>
                    </c:numCache>
                  </c:numRef>
                </c:val>
                <c:smooth val="0"/>
                <c:extLst xmlns:c15="http://schemas.microsoft.com/office/drawing/2012/chart">
                  <c:ext xmlns:c16="http://schemas.microsoft.com/office/drawing/2014/chart" uri="{C3380CC4-5D6E-409C-BE32-E72D297353CC}">
                    <c16:uniqueId val="{0000001F-3C8C-4054-86BB-2135363D5F54}"/>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ЗП_ТОР!$A$71</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ЗП_ТОР!$B$71:$L$71</c15:sqref>
                        </c15:formulaRef>
                      </c:ext>
                    </c:extLst>
                    <c:numCache>
                      <c:formatCode>0%</c:formatCode>
                      <c:ptCount val="11"/>
                      <c:pt idx="0">
                        <c:v>1</c:v>
                      </c:pt>
                      <c:pt idx="1">
                        <c:v>1.0018398205132595</c:v>
                      </c:pt>
                      <c:pt idx="2">
                        <c:v>0.93331317335577024</c:v>
                      </c:pt>
                      <c:pt idx="3">
                        <c:v>0.91169750464543142</c:v>
                      </c:pt>
                      <c:pt idx="4">
                        <c:v>0.87835409132331677</c:v>
                      </c:pt>
                      <c:pt idx="5">
                        <c:v>0.84501067800120211</c:v>
                      </c:pt>
                      <c:pt idx="6">
                        <c:v>0.81166726467908745</c:v>
                      </c:pt>
                      <c:pt idx="7">
                        <c:v>0.7783238513569728</c:v>
                      </c:pt>
                      <c:pt idx="8">
                        <c:v>0.74498043803485814</c:v>
                      </c:pt>
                      <c:pt idx="9">
                        <c:v>0.71163702471274348</c:v>
                      </c:pt>
                      <c:pt idx="10">
                        <c:v>0.67829361139062883</c:v>
                      </c:pt>
                    </c:numCache>
                  </c:numRef>
                </c:val>
                <c:smooth val="0"/>
                <c:extLst xmlns:c15="http://schemas.microsoft.com/office/drawing/2012/chart">
                  <c:ext xmlns:c16="http://schemas.microsoft.com/office/drawing/2014/chart" uri="{C3380CC4-5D6E-409C-BE32-E72D297353CC}">
                    <c16:uniqueId val="{00000020-3C8C-4054-86BB-2135363D5F54}"/>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ЗП_ТОР!$A$72</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ЗП_ТОР!$B$72:$L$72</c15:sqref>
                        </c15:formulaRef>
                      </c:ext>
                    </c:extLst>
                    <c:numCache>
                      <c:formatCode>0%</c:formatCode>
                      <c:ptCount val="11"/>
                      <c:pt idx="0">
                        <c:v>1</c:v>
                      </c:pt>
                      <c:pt idx="1">
                        <c:v>1.0057447809770368</c:v>
                      </c:pt>
                      <c:pt idx="2">
                        <c:v>0.97124046368472439</c:v>
                      </c:pt>
                      <c:pt idx="3">
                        <c:v>0.92740332363416478</c:v>
                      </c:pt>
                      <c:pt idx="4">
                        <c:v>0.93552972878786478</c:v>
                      </c:pt>
                      <c:pt idx="5">
                        <c:v>0.90579905948661832</c:v>
                      </c:pt>
                      <c:pt idx="6">
                        <c:v>0.88507085950990216</c:v>
                      </c:pt>
                      <c:pt idx="7">
                        <c:v>0.86434265953318601</c:v>
                      </c:pt>
                      <c:pt idx="8">
                        <c:v>0.84361445955647696</c:v>
                      </c:pt>
                      <c:pt idx="9">
                        <c:v>0.8228862595797608</c:v>
                      </c:pt>
                      <c:pt idx="10">
                        <c:v>0.80215805960304465</c:v>
                      </c:pt>
                    </c:numCache>
                  </c:numRef>
                </c:val>
                <c:smooth val="0"/>
                <c:extLst xmlns:c15="http://schemas.microsoft.com/office/drawing/2012/chart">
                  <c:ext xmlns:c16="http://schemas.microsoft.com/office/drawing/2014/chart" uri="{C3380CC4-5D6E-409C-BE32-E72D297353CC}">
                    <c16:uniqueId val="{00000021-3C8C-4054-86BB-2135363D5F54}"/>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ЗП_ТОР!$A$73</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ЗП_ТОР!$B$73:$L$73</c15:sqref>
                        </c15:formulaRef>
                      </c:ext>
                    </c:extLst>
                    <c:numCache>
                      <c:formatCode>0%</c:formatCode>
                      <c:ptCount val="11"/>
                      <c:pt idx="0">
                        <c:v>1</c:v>
                      </c:pt>
                      <c:pt idx="1">
                        <c:v>1.0309262703098432</c:v>
                      </c:pt>
                      <c:pt idx="2">
                        <c:v>0.96837406007441507</c:v>
                      </c:pt>
                      <c:pt idx="3">
                        <c:v>0.96814083686916774</c:v>
                      </c:pt>
                      <c:pt idx="4">
                        <c:v>0.95232786690637639</c:v>
                      </c:pt>
                      <c:pt idx="5">
                        <c:v>0.93651489694358148</c:v>
                      </c:pt>
                      <c:pt idx="6">
                        <c:v>0.92070192698079012</c:v>
                      </c:pt>
                      <c:pt idx="7">
                        <c:v>0.90488895701799876</c:v>
                      </c:pt>
                      <c:pt idx="8">
                        <c:v>0.88907598705520385</c:v>
                      </c:pt>
                      <c:pt idx="9">
                        <c:v>0.8732630170924125</c:v>
                      </c:pt>
                      <c:pt idx="10">
                        <c:v>0.85745004712962114</c:v>
                      </c:pt>
                    </c:numCache>
                  </c:numRef>
                </c:val>
                <c:smooth val="0"/>
                <c:extLst xmlns:c15="http://schemas.microsoft.com/office/drawing/2012/chart">
                  <c:ext xmlns:c16="http://schemas.microsoft.com/office/drawing/2014/chart" uri="{C3380CC4-5D6E-409C-BE32-E72D297353CC}">
                    <c16:uniqueId val="{00000022-3C8C-4054-86BB-2135363D5F54}"/>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ЗП_ТОР!$A$74</c15:sqref>
                        </c15:formulaRef>
                      </c:ext>
                    </c:extLst>
                    <c:strCache>
                      <c:ptCount val="1"/>
                      <c:pt idx="0">
                        <c:v>Хабаровск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ЗП_ТОР!$B$74:$L$74</c15:sqref>
                        </c15:formulaRef>
                      </c:ext>
                    </c:extLst>
                    <c:numCache>
                      <c:formatCode>0%</c:formatCode>
                      <c:ptCount val="11"/>
                      <c:pt idx="0">
                        <c:v>1</c:v>
                      </c:pt>
                      <c:pt idx="1">
                        <c:v>0.9949998943946391</c:v>
                      </c:pt>
                      <c:pt idx="2">
                        <c:v>0.92284444643560359</c:v>
                      </c:pt>
                      <c:pt idx="3">
                        <c:v>0.89545922671234734</c:v>
                      </c:pt>
                      <c:pt idx="4">
                        <c:v>0.85688144993014248</c:v>
                      </c:pt>
                      <c:pt idx="5">
                        <c:v>0.81830367314795183</c:v>
                      </c:pt>
                      <c:pt idx="6">
                        <c:v>0.77972589636574696</c:v>
                      </c:pt>
                      <c:pt idx="7">
                        <c:v>0.74114811958355631</c:v>
                      </c:pt>
                      <c:pt idx="8">
                        <c:v>0.70257034280135144</c:v>
                      </c:pt>
                      <c:pt idx="9">
                        <c:v>0.66399256601916079</c:v>
                      </c:pt>
                      <c:pt idx="10">
                        <c:v>0.62541478923695593</c:v>
                      </c:pt>
                    </c:numCache>
                  </c:numRef>
                </c:val>
                <c:smooth val="0"/>
                <c:extLst xmlns:c15="http://schemas.microsoft.com/office/drawing/2012/chart">
                  <c:ext xmlns:c16="http://schemas.microsoft.com/office/drawing/2014/chart" uri="{C3380CC4-5D6E-409C-BE32-E72D297353CC}">
                    <c16:uniqueId val="{00000023-3C8C-4054-86BB-2135363D5F54}"/>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ЗП_ТОР!$A$76</c15:sqref>
                        </c15:formulaRef>
                      </c:ext>
                    </c:extLst>
                    <c:strCache>
                      <c:ptCount val="1"/>
                      <c:pt idx="0">
                        <c:v>Южная</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ЗП_ТОР!$B$76:$L$76</c15:sqref>
                        </c15:formulaRef>
                      </c:ext>
                    </c:extLst>
                    <c:numCache>
                      <c:formatCode>0%</c:formatCode>
                      <c:ptCount val="11"/>
                      <c:pt idx="0">
                        <c:v>1</c:v>
                      </c:pt>
                      <c:pt idx="1">
                        <c:v>1.013795374197346</c:v>
                      </c:pt>
                      <c:pt idx="2">
                        <c:v>1.0032936401743828</c:v>
                      </c:pt>
                      <c:pt idx="3">
                        <c:v>0.97811720076351394</c:v>
                      </c:pt>
                      <c:pt idx="4">
                        <c:v>0.97976402085070546</c:v>
                      </c:pt>
                      <c:pt idx="5">
                        <c:v>0.97214900767746215</c:v>
                      </c:pt>
                      <c:pt idx="6">
                        <c:v>0.96453399450422062</c:v>
                      </c:pt>
                      <c:pt idx="7">
                        <c:v>0.9569189813309773</c:v>
                      </c:pt>
                      <c:pt idx="8">
                        <c:v>0.94930396815773577</c:v>
                      </c:pt>
                      <c:pt idx="9">
                        <c:v>0.94168895498449423</c:v>
                      </c:pt>
                      <c:pt idx="10">
                        <c:v>0.93407394181125092</c:v>
                      </c:pt>
                    </c:numCache>
                  </c:numRef>
                </c:val>
                <c:smooth val="0"/>
                <c:extLst xmlns:c15="http://schemas.microsoft.com/office/drawing/2012/chart">
                  <c:ext xmlns:c16="http://schemas.microsoft.com/office/drawing/2014/chart" uri="{C3380CC4-5D6E-409C-BE32-E72D297353CC}">
                    <c16:uniqueId val="{00000024-3C8C-4054-86BB-2135363D5F54}"/>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ЗП_ТОР!$A$77</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ЗП_ТОР!$B$77:$L$77</c15:sqref>
                        </c15:formulaRef>
                      </c:ext>
                    </c:extLst>
                    <c:numCache>
                      <c:formatCode>0%</c:formatCode>
                      <c:ptCount val="11"/>
                      <c:pt idx="0">
                        <c:v>1</c:v>
                      </c:pt>
                      <c:pt idx="1">
                        <c:v>1.0882733347024198</c:v>
                      </c:pt>
                      <c:pt idx="2">
                        <c:v>1.0734565035443602</c:v>
                      </c:pt>
                      <c:pt idx="3">
                        <c:v>1.0475282634076102</c:v>
                      </c:pt>
                      <c:pt idx="4">
                        <c:v>1.0842565151797885</c:v>
                      </c:pt>
                      <c:pt idx="5">
                        <c:v>1.0970333110862676</c:v>
                      </c:pt>
                      <c:pt idx="6">
                        <c:v>1.1098101069927431</c:v>
                      </c:pt>
                      <c:pt idx="7">
                        <c:v>1.1225869028992221</c:v>
                      </c:pt>
                      <c:pt idx="8">
                        <c:v>1.1353636988056977</c:v>
                      </c:pt>
                      <c:pt idx="9">
                        <c:v>1.1481404947121732</c:v>
                      </c:pt>
                      <c:pt idx="10">
                        <c:v>1.1609172906186522</c:v>
                      </c:pt>
                    </c:numCache>
                  </c:numRef>
                </c:val>
                <c:smooth val="0"/>
                <c:extLst xmlns:c15="http://schemas.microsoft.com/office/drawing/2012/chart">
                  <c:ext xmlns:c16="http://schemas.microsoft.com/office/drawing/2014/chart" uri="{C3380CC4-5D6E-409C-BE32-E72D297353CC}">
                    <c16:uniqueId val="{00000025-3C8C-4054-86BB-2135363D5F54}"/>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ЗП_ТОР!$A$78</c15:sqref>
                        </c15:formulaRef>
                      </c:ext>
                    </c:extLst>
                    <c:strCache>
                      <c:ptCount val="1"/>
                      <c:pt idx="0">
                        <c:v>Якутия</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ЗП_ТОР!$B$78:$L$78</c15:sqref>
                        </c15:formulaRef>
                      </c:ext>
                    </c:extLst>
                    <c:numCache>
                      <c:formatCode>0%</c:formatCode>
                      <c:ptCount val="11"/>
                      <c:pt idx="0">
                        <c:v>1</c:v>
                      </c:pt>
                      <c:pt idx="1">
                        <c:v>1.0332350997900686</c:v>
                      </c:pt>
                      <c:pt idx="2">
                        <c:v>0.98739360398099374</c:v>
                      </c:pt>
                      <c:pt idx="3">
                        <c:v>0.99426983857134843</c:v>
                      </c:pt>
                      <c:pt idx="4">
                        <c:v>0.98796664056184547</c:v>
                      </c:pt>
                      <c:pt idx="5">
                        <c:v>0.9816634425523425</c:v>
                      </c:pt>
                      <c:pt idx="6">
                        <c:v>0.97536024454283954</c:v>
                      </c:pt>
                      <c:pt idx="7">
                        <c:v>0.96905704653333657</c:v>
                      </c:pt>
                      <c:pt idx="8">
                        <c:v>0.96275384852383361</c:v>
                      </c:pt>
                      <c:pt idx="9">
                        <c:v>0.95645065051432887</c:v>
                      </c:pt>
                      <c:pt idx="10">
                        <c:v>0.95014745250482591</c:v>
                      </c:pt>
                    </c:numCache>
                  </c:numRef>
                </c:val>
                <c:smooth val="0"/>
                <c:extLst xmlns:c15="http://schemas.microsoft.com/office/drawing/2012/chart">
                  <c:ext xmlns:c16="http://schemas.microsoft.com/office/drawing/2014/chart" uri="{C3380CC4-5D6E-409C-BE32-E72D297353CC}">
                    <c16:uniqueId val="{00000026-3C8C-4054-86BB-2135363D5F54}"/>
                  </c:ext>
                </c:extLst>
              </c15:ser>
            </c15:filteredLineSeries>
          </c:ext>
        </c:extLst>
      </c:lineChart>
      <c:catAx>
        <c:axId val="30068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8243136"/>
        <c:crosses val="autoZero"/>
        <c:auto val="1"/>
        <c:lblAlgn val="ctr"/>
        <c:lblOffset val="100"/>
        <c:noMultiLvlLbl val="0"/>
      </c:catAx>
      <c:valAx>
        <c:axId val="298243136"/>
        <c:scaling>
          <c:orientation val="minMax"/>
          <c:min val="0.60000000000000009"/>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3006842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4"/>
          <c:order val="4"/>
          <c:tx>
            <c:strRef>
              <c:f>Лист5!$C$39</c:f>
              <c:strCache>
                <c:ptCount val="1"/>
                <c:pt idx="0">
                  <c:v>Забайкалье</c:v>
                </c:pt>
              </c:strCache>
              <c:extLst xmlns:c15="http://schemas.microsoft.com/office/drawing/2012/chart"/>
            </c:strRef>
          </c:tx>
          <c:spPr>
            <a:solidFill>
              <a:schemeClr val="accent5"/>
            </a:solidFill>
            <a:ln>
              <a:noFill/>
            </a:ln>
            <a:effectLst/>
          </c:spPr>
          <c:invertIfNegative val="0"/>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Лист5!$D$39:$M$39</c:f>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3.0705328328355086</c:v>
                </c:pt>
                <c:pt idx="8">
                  <c:v>2.7089237912671651</c:v>
                </c:pt>
                <c:pt idx="9">
                  <c:v>2.8725897985092819</c:v>
                </c:pt>
              </c:numCache>
              <c:extLst xmlns:c15="http://schemas.microsoft.com/office/drawing/2012/chart"/>
            </c:numRef>
          </c:val>
          <c:extLst xmlns:c15="http://schemas.microsoft.com/office/drawing/2012/chart">
            <c:ext xmlns:c16="http://schemas.microsoft.com/office/drawing/2014/chart" uri="{C3380CC4-5D6E-409C-BE32-E72D297353CC}">
              <c16:uniqueId val="{00000000-ECB4-4177-9C5E-275D4C7FA028}"/>
            </c:ext>
          </c:extLst>
        </c:ser>
        <c:dLbls>
          <c:showLegendKey val="0"/>
          <c:showVal val="0"/>
          <c:showCatName val="0"/>
          <c:showSerName val="0"/>
          <c:showPercent val="0"/>
          <c:showBubbleSize val="0"/>
        </c:dLbls>
        <c:gapWidth val="100"/>
        <c:axId val="254584320"/>
        <c:axId val="254248640"/>
        <c:extLst>
          <c:ext xmlns:c15="http://schemas.microsoft.com/office/drawing/2012/chart" uri="{02D57815-91ED-43cb-92C2-25804820EDAC}">
            <c15:filteredBarSeries>
              <c15:ser>
                <c:idx val="0"/>
                <c:order val="0"/>
                <c:tx>
                  <c:strRef>
                    <c:extLst>
                      <c:ext uri="{02D57815-91ED-43cb-92C2-25804820EDAC}">
                        <c15:formulaRef>
                          <c15:sqref>Лист5!$C$35</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Лист5!$D$35:$M$35</c15:sqref>
                        </c15:formulaRef>
                      </c:ext>
                    </c:extLst>
                    <c:numCache>
                      <c:formatCode>0%</c:formatCode>
                      <c:ptCount val="10"/>
                      <c:pt idx="0">
                        <c:v>1</c:v>
                      </c:pt>
                      <c:pt idx="1">
                        <c:v>1.3494890970215412</c:v>
                      </c:pt>
                      <c:pt idx="2">
                        <c:v>1.48065381426231</c:v>
                      </c:pt>
                      <c:pt idx="3">
                        <c:v>1.4727866606047584</c:v>
                      </c:pt>
                      <c:pt idx="4">
                        <c:v>1.130863451865594</c:v>
                      </c:pt>
                      <c:pt idx="5">
                        <c:v>1.1675127083550869</c:v>
                      </c:pt>
                      <c:pt idx="6">
                        <c:v>1.0696193160850995</c:v>
                      </c:pt>
                      <c:pt idx="7">
                        <c:v>1.4515121000291911</c:v>
                      </c:pt>
                      <c:pt idx="8">
                        <c:v>1.4694531954290189</c:v>
                      </c:pt>
                      <c:pt idx="9">
                        <c:v>1.3387605534390608</c:v>
                      </c:pt>
                    </c:numCache>
                  </c:numRef>
                </c:val>
                <c:extLst>
                  <c:ext xmlns:c16="http://schemas.microsoft.com/office/drawing/2014/chart" uri="{C3380CC4-5D6E-409C-BE32-E72D297353CC}">
                    <c16:uniqueId val="{00000005-ECB4-4177-9C5E-275D4C7FA028}"/>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Лист5!$C$36</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Лист5!$D$36:$M$36</c15:sqref>
                        </c15:formulaRef>
                      </c:ext>
                    </c:extLst>
                    <c:numCache>
                      <c:formatCode>0%</c:formatCode>
                      <c:ptCount val="10"/>
                      <c:pt idx="0">
                        <c:v>1</c:v>
                      </c:pt>
                      <c:pt idx="1">
                        <c:v>1.22189768229537</c:v>
                      </c:pt>
                      <c:pt idx="2">
                        <c:v>1.2657272598286871</c:v>
                      </c:pt>
                      <c:pt idx="3">
                        <c:v>1.3428350699807192</c:v>
                      </c:pt>
                      <c:pt idx="4">
                        <c:v>1.8966254170542352</c:v>
                      </c:pt>
                      <c:pt idx="5">
                        <c:v>3.096634461083446</c:v>
                      </c:pt>
                      <c:pt idx="6">
                        <c:v>5.1584057622495214</c:v>
                      </c:pt>
                      <c:pt idx="7">
                        <c:v>5.0975672375111101</c:v>
                      </c:pt>
                      <c:pt idx="8">
                        <c:v>5.6060218952542531</c:v>
                      </c:pt>
                      <c:pt idx="9">
                        <c:v>5.3872458610277283</c:v>
                      </c:pt>
                    </c:numCache>
                  </c:numRef>
                </c:val>
                <c:extLst xmlns:c15="http://schemas.microsoft.com/office/drawing/2012/chart">
                  <c:ext xmlns:c16="http://schemas.microsoft.com/office/drawing/2014/chart" uri="{C3380CC4-5D6E-409C-BE32-E72D297353CC}">
                    <c16:uniqueId val="{00000006-ECB4-4177-9C5E-275D4C7FA028}"/>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Лист5!$C$37</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Лист5!$D$37:$M$37</c15:sqref>
                        </c15:formulaRef>
                      </c:ext>
                    </c:extLst>
                    <c:numCache>
                      <c:formatCode>0%</c:formatCode>
                      <c:ptCount val="10"/>
                      <c:pt idx="0">
                        <c:v>1</c:v>
                      </c:pt>
                      <c:pt idx="1">
                        <c:v>0.94117647058823495</c:v>
                      </c:pt>
                      <c:pt idx="2">
                        <c:v>0.84041117116549235</c:v>
                      </c:pt>
                      <c:pt idx="3">
                        <c:v>1.11660528802854</c:v>
                      </c:pt>
                      <c:pt idx="4">
                        <c:v>1.0407420545437838</c:v>
                      </c:pt>
                      <c:pt idx="5">
                        <c:v>0.91154900574296571</c:v>
                      </c:pt>
                      <c:pt idx="6">
                        <c:v>0.54910746351409956</c:v>
                      </c:pt>
                      <c:pt idx="7">
                        <c:v>0.61016146713717268</c:v>
                      </c:pt>
                      <c:pt idx="8">
                        <c:v>0.6418262862220746</c:v>
                      </c:pt>
                      <c:pt idx="9">
                        <c:v>1.9033990005503447</c:v>
                      </c:pt>
                    </c:numCache>
                  </c:numRef>
                </c:val>
                <c:extLst xmlns:c15="http://schemas.microsoft.com/office/drawing/2012/chart">
                  <c:ext xmlns:c16="http://schemas.microsoft.com/office/drawing/2014/chart" uri="{C3380CC4-5D6E-409C-BE32-E72D297353CC}">
                    <c16:uniqueId val="{00000007-ECB4-4177-9C5E-275D4C7FA028}"/>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Лист5!$C$38</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Лист5!$D$38:$M$38</c15:sqref>
                        </c15:formulaRef>
                      </c:ext>
                    </c:extLst>
                    <c:numCache>
                      <c:formatCode>0%</c:formatCode>
                      <c:ptCount val="10"/>
                      <c:pt idx="0">
                        <c:v>1</c:v>
                      </c:pt>
                      <c:pt idx="1">
                        <c:v>0.98829450947536313</c:v>
                      </c:pt>
                      <c:pt idx="2">
                        <c:v>1.0744550307458864</c:v>
                      </c:pt>
                      <c:pt idx="3">
                        <c:v>1.7316113865990501</c:v>
                      </c:pt>
                      <c:pt idx="4">
                        <c:v>0.72322314286981249</c:v>
                      </c:pt>
                      <c:pt idx="5">
                        <c:v>0.83073205056645472</c:v>
                      </c:pt>
                      <c:pt idx="6">
                        <c:v>0.75499790030224223</c:v>
                      </c:pt>
                      <c:pt idx="7">
                        <c:v>0.79297802234175419</c:v>
                      </c:pt>
                      <c:pt idx="8">
                        <c:v>0.84559329785946824</c:v>
                      </c:pt>
                      <c:pt idx="9">
                        <c:v>0.79622721079045966</c:v>
                      </c:pt>
                    </c:numCache>
                  </c:numRef>
                </c:val>
                <c:extLst xmlns:c15="http://schemas.microsoft.com/office/drawing/2012/chart">
                  <c:ext xmlns:c16="http://schemas.microsoft.com/office/drawing/2014/chart" uri="{C3380CC4-5D6E-409C-BE32-E72D297353CC}">
                    <c16:uniqueId val="{00000008-ECB4-4177-9C5E-275D4C7FA028}"/>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Лист5!$C$40</c15:sqref>
                        </c15:formulaRef>
                      </c:ext>
                    </c:extLst>
                    <c:strCache>
                      <c:ptCount val="1"/>
                      <c:pt idx="0">
                        <c:v>Камчатка</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Лист5!$D$40:$M$40</c15:sqref>
                        </c15:formulaRef>
                      </c:ext>
                    </c:extLst>
                    <c:numCache>
                      <c:formatCode>0%</c:formatCode>
                      <c:ptCount val="10"/>
                      <c:pt idx="0">
                        <c:v>1</c:v>
                      </c:pt>
                      <c:pt idx="1">
                        <c:v>0.65125494404817386</c:v>
                      </c:pt>
                      <c:pt idx="2">
                        <c:v>0.57441711636186421</c:v>
                      </c:pt>
                      <c:pt idx="3">
                        <c:v>0.99028133081749681</c:v>
                      </c:pt>
                      <c:pt idx="4">
                        <c:v>0.98090594708233037</c:v>
                      </c:pt>
                      <c:pt idx="5">
                        <c:v>0.86824175297121575</c:v>
                      </c:pt>
                      <c:pt idx="6">
                        <c:v>1.045655973582345</c:v>
                      </c:pt>
                      <c:pt idx="7">
                        <c:v>1.3566644154018901</c:v>
                      </c:pt>
                      <c:pt idx="8">
                        <c:v>1.785048139249843</c:v>
                      </c:pt>
                      <c:pt idx="9">
                        <c:v>2.0427525308447323</c:v>
                      </c:pt>
                    </c:numCache>
                  </c:numRef>
                </c:val>
                <c:extLst xmlns:c15="http://schemas.microsoft.com/office/drawing/2012/chart">
                  <c:ext xmlns:c16="http://schemas.microsoft.com/office/drawing/2014/chart" uri="{C3380CC4-5D6E-409C-BE32-E72D297353CC}">
                    <c16:uniqueId val="{00000009-ECB4-4177-9C5E-275D4C7FA028}"/>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Лист5!$C$41</c15:sqref>
                        </c15:formulaRef>
                      </c:ext>
                    </c:extLst>
                    <c:strCache>
                      <c:ptCount val="1"/>
                      <c:pt idx="0">
                        <c:v>Краснокаменск</c:v>
                      </c:pt>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Лист5!$D$41:$M$41</c15:sqref>
                        </c15:formulaRef>
                      </c:ext>
                    </c:extLst>
                    <c:numCache>
                      <c:formatCode>0%</c:formatCode>
                      <c:ptCount val="10"/>
                      <c:pt idx="0">
                        <c:v>1</c:v>
                      </c:pt>
                      <c:pt idx="1">
                        <c:v>0.63143806163903515</c:v>
                      </c:pt>
                      <c:pt idx="2">
                        <c:v>0.31023087300132146</c:v>
                      </c:pt>
                      <c:pt idx="3">
                        <c:v>0.37755048311408002</c:v>
                      </c:pt>
                      <c:pt idx="4">
                        <c:v>0.32859080216006059</c:v>
                      </c:pt>
                      <c:pt idx="5">
                        <c:v>0.36828564936792163</c:v>
                      </c:pt>
                      <c:pt idx="6">
                        <c:v>0.67635279105886204</c:v>
                      </c:pt>
                      <c:pt idx="7">
                        <c:v>0.77132192342538219</c:v>
                      </c:pt>
                      <c:pt idx="8">
                        <c:v>0.48168562938712822</c:v>
                      </c:pt>
                      <c:pt idx="9">
                        <c:v>0.49446382041367376</c:v>
                      </c:pt>
                    </c:numCache>
                  </c:numRef>
                </c:val>
                <c:extLst xmlns:c15="http://schemas.microsoft.com/office/drawing/2012/chart">
                  <c:ext xmlns:c16="http://schemas.microsoft.com/office/drawing/2014/chart" uri="{C3380CC4-5D6E-409C-BE32-E72D297353CC}">
                    <c16:uniqueId val="{0000000A-ECB4-4177-9C5E-275D4C7FA028}"/>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Лист5!$C$42</c15:sqref>
                        </c15:formulaRef>
                      </c:ext>
                    </c:extLst>
                    <c:strCache>
                      <c:ptCount val="1"/>
                      <c:pt idx="0">
                        <c:v>Курилы</c:v>
                      </c:pt>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Лист5!$D$42:$M$42</c15:sqref>
                        </c15:formulaRef>
                      </c:ext>
                    </c:extLst>
                    <c:numCache>
                      <c:formatCode>0%</c:formatCode>
                      <c:ptCount val="10"/>
                      <c:pt idx="0">
                        <c:v>1</c:v>
                      </c:pt>
                      <c:pt idx="1">
                        <c:v>5.2558458049971719</c:v>
                      </c:pt>
                      <c:pt idx="2">
                        <c:v>1.5590774541812413</c:v>
                      </c:pt>
                      <c:pt idx="3">
                        <c:v>11.861272927251379</c:v>
                      </c:pt>
                      <c:pt idx="4">
                        <c:v>8.1391515759608541</c:v>
                      </c:pt>
                      <c:pt idx="5">
                        <c:v>16.727058469681896</c:v>
                      </c:pt>
                      <c:pt idx="6">
                        <c:v>18.05644968271292</c:v>
                      </c:pt>
                      <c:pt idx="7">
                        <c:v>20.925877421932878</c:v>
                      </c:pt>
                      <c:pt idx="8">
                        <c:v>38.844644502796569</c:v>
                      </c:pt>
                      <c:pt idx="9">
                        <c:v>36.576878062896967</c:v>
                      </c:pt>
                    </c:numCache>
                  </c:numRef>
                </c:val>
                <c:extLst xmlns:c15="http://schemas.microsoft.com/office/drawing/2012/chart">
                  <c:ext xmlns:c16="http://schemas.microsoft.com/office/drawing/2014/chart" uri="{C3380CC4-5D6E-409C-BE32-E72D297353CC}">
                    <c16:uniqueId val="{0000000B-ECB4-4177-9C5E-275D4C7FA028}"/>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Лист5!$C$43</c15:sqref>
                        </c15:formulaRef>
                      </c:ext>
                    </c:extLst>
                    <c:strCache>
                      <c:ptCount val="1"/>
                      <c:pt idx="0">
                        <c:v>Михайловский</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Лист5!$D$43:$M$43</c15:sqref>
                        </c15:formulaRef>
                      </c:ext>
                    </c:extLst>
                    <c:numCache>
                      <c:formatCode>0%</c:formatCode>
                      <c:ptCount val="10"/>
                      <c:pt idx="0">
                        <c:v>1</c:v>
                      </c:pt>
                      <c:pt idx="1">
                        <c:v>1.6280921017700274</c:v>
                      </c:pt>
                      <c:pt idx="2">
                        <c:v>1.1430830139656623</c:v>
                      </c:pt>
                      <c:pt idx="3">
                        <c:v>0.79005532596765771</c:v>
                      </c:pt>
                      <c:pt idx="4">
                        <c:v>1.0718487488155799</c:v>
                      </c:pt>
                      <c:pt idx="5">
                        <c:v>1.2281581613243551</c:v>
                      </c:pt>
                      <c:pt idx="6">
                        <c:v>1.278339684602267</c:v>
                      </c:pt>
                      <c:pt idx="7">
                        <c:v>1.8144624272422694</c:v>
                      </c:pt>
                      <c:pt idx="8">
                        <c:v>1.5796670193450213</c:v>
                      </c:pt>
                      <c:pt idx="9">
                        <c:v>1.4119870316128065</c:v>
                      </c:pt>
                    </c:numCache>
                  </c:numRef>
                </c:val>
                <c:extLst xmlns:c15="http://schemas.microsoft.com/office/drawing/2012/chart">
                  <c:ext xmlns:c16="http://schemas.microsoft.com/office/drawing/2014/chart" uri="{C3380CC4-5D6E-409C-BE32-E72D297353CC}">
                    <c16:uniqueId val="{0000000C-ECB4-4177-9C5E-275D4C7FA028}"/>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Лист5!$C$44</c15:sqref>
                        </c15:formulaRef>
                      </c:ext>
                    </c:extLst>
                    <c:strCache>
                      <c:ptCount val="1"/>
                      <c:pt idx="0">
                        <c:v>Находка</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Лист5!$D$44:$M$44</c15:sqref>
                        </c15:formulaRef>
                      </c:ext>
                    </c:extLst>
                    <c:numCache>
                      <c:formatCode>0%</c:formatCode>
                      <c:ptCount val="10"/>
                      <c:pt idx="0">
                        <c:v>1</c:v>
                      </c:pt>
                      <c:pt idx="1">
                        <c:v>1.0127546995660857</c:v>
                      </c:pt>
                      <c:pt idx="2">
                        <c:v>1.8068419108240708</c:v>
                      </c:pt>
                      <c:pt idx="3">
                        <c:v>1.0735207810759559</c:v>
                      </c:pt>
                      <c:pt idx="4">
                        <c:v>0.73815328534702807</c:v>
                      </c:pt>
                      <c:pt idx="5">
                        <c:v>1.0385666371150086</c:v>
                      </c:pt>
                      <c:pt idx="6">
                        <c:v>1.1744425413156907</c:v>
                      </c:pt>
                      <c:pt idx="7">
                        <c:v>0.80490645313865627</c:v>
                      </c:pt>
                      <c:pt idx="8">
                        <c:v>0.87286623730478641</c:v>
                      </c:pt>
                      <c:pt idx="9">
                        <c:v>0.86644976991681055</c:v>
                      </c:pt>
                    </c:numCache>
                  </c:numRef>
                </c:val>
                <c:extLst xmlns:c15="http://schemas.microsoft.com/office/drawing/2012/chart">
                  <c:ext xmlns:c16="http://schemas.microsoft.com/office/drawing/2014/chart" uri="{C3380CC4-5D6E-409C-BE32-E72D297353CC}">
                    <c16:uniqueId val="{0000000D-ECB4-4177-9C5E-275D4C7FA028}"/>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Лист5!$C$45</c15:sqref>
                        </c15:formulaRef>
                      </c:ext>
                    </c:extLst>
                    <c:strCache>
                      <c:ptCount val="1"/>
                      <c:pt idx="0">
                        <c:v>Приморье</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Лист5!$D$45:$M$45</c15:sqref>
                        </c15:formulaRef>
                      </c:ext>
                    </c:extLst>
                    <c:numCache>
                      <c:formatCode>0%</c:formatCode>
                      <c:ptCount val="10"/>
                      <c:pt idx="0">
                        <c:v>1</c:v>
                      </c:pt>
                      <c:pt idx="1">
                        <c:v>0.88393541445807788</c:v>
                      </c:pt>
                      <c:pt idx="2">
                        <c:v>0.64793274840291204</c:v>
                      </c:pt>
                      <c:pt idx="3">
                        <c:v>0.58672686083607861</c:v>
                      </c:pt>
                      <c:pt idx="4">
                        <c:v>0.51868019721402414</c:v>
                      </c:pt>
                      <c:pt idx="5">
                        <c:v>0.62651099206636796</c:v>
                      </c:pt>
                      <c:pt idx="6">
                        <c:v>0.71819101908780814</c:v>
                      </c:pt>
                      <c:pt idx="7">
                        <c:v>0.95339289321589682</c:v>
                      </c:pt>
                      <c:pt idx="8">
                        <c:v>1.060821866200915</c:v>
                      </c:pt>
                      <c:pt idx="9">
                        <c:v>1.3633835211788516</c:v>
                      </c:pt>
                    </c:numCache>
                  </c:numRef>
                </c:val>
                <c:extLst xmlns:c15="http://schemas.microsoft.com/office/drawing/2012/chart">
                  <c:ext xmlns:c16="http://schemas.microsoft.com/office/drawing/2014/chart" uri="{C3380CC4-5D6E-409C-BE32-E72D297353CC}">
                    <c16:uniqueId val="{0000000E-ECB4-4177-9C5E-275D4C7FA028}"/>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Лист5!$C$46</c15:sqref>
                        </c15:formulaRef>
                      </c:ext>
                    </c:extLst>
                    <c:strCache>
                      <c:ptCount val="1"/>
                      <c:pt idx="0">
                        <c:v>Хабаровск</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Лист5!$D$46:$M$46</c15:sqref>
                        </c15:formulaRef>
                      </c:ext>
                    </c:extLst>
                    <c:numCache>
                      <c:formatCode>0%</c:formatCode>
                      <c:ptCount val="10"/>
                      <c:pt idx="0">
                        <c:v>1</c:v>
                      </c:pt>
                      <c:pt idx="1">
                        <c:v>0.78920775538168497</c:v>
                      </c:pt>
                      <c:pt idx="2">
                        <c:v>0.62409966903405178</c:v>
                      </c:pt>
                      <c:pt idx="3">
                        <c:v>0.55454033123483126</c:v>
                      </c:pt>
                      <c:pt idx="4">
                        <c:v>0.58292958882959622</c:v>
                      </c:pt>
                      <c:pt idx="5">
                        <c:v>0.61263695272615493</c:v>
                      </c:pt>
                      <c:pt idx="6">
                        <c:v>0.63662725291554045</c:v>
                      </c:pt>
                      <c:pt idx="7">
                        <c:v>0.90342827997911324</c:v>
                      </c:pt>
                      <c:pt idx="8">
                        <c:v>0.99523462884400671</c:v>
                      </c:pt>
                      <c:pt idx="9">
                        <c:v>1.1109512226919858</c:v>
                      </c:pt>
                    </c:numCache>
                  </c:numRef>
                </c:val>
                <c:extLst xmlns:c15="http://schemas.microsoft.com/office/drawing/2012/chart">
                  <c:ext xmlns:c16="http://schemas.microsoft.com/office/drawing/2014/chart" uri="{C3380CC4-5D6E-409C-BE32-E72D297353CC}">
                    <c16:uniqueId val="{0000000F-ECB4-4177-9C5E-275D4C7FA028}"/>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Лист5!$C$47</c15:sqref>
                        </c15:formulaRef>
                      </c:ext>
                    </c:extLst>
                    <c:strCache>
                      <c:ptCount val="1"/>
                      <c:pt idx="0">
                        <c:v>Чукотка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Лист5!$D$47:$M$47</c15:sqref>
                        </c15:formulaRef>
                      </c:ext>
                    </c:extLst>
                    <c:numCache>
                      <c:formatCode>0%</c:formatCode>
                      <c:ptCount val="10"/>
                      <c:pt idx="0">
                        <c:v>1</c:v>
                      </c:pt>
                      <c:pt idx="1">
                        <c:v>0.95887493161377468</c:v>
                      </c:pt>
                      <c:pt idx="2">
                        <c:v>1.8756575221755365</c:v>
                      </c:pt>
                      <c:pt idx="3">
                        <c:v>1.3992375281834584</c:v>
                      </c:pt>
                      <c:pt idx="4">
                        <c:v>1.44150788110082</c:v>
                      </c:pt>
                      <c:pt idx="5">
                        <c:v>2.1001575796802427</c:v>
                      </c:pt>
                      <c:pt idx="6">
                        <c:v>3.1441796247923026</c:v>
                      </c:pt>
                      <c:pt idx="7">
                        <c:v>3.2627522650580874</c:v>
                      </c:pt>
                      <c:pt idx="8">
                        <c:v>5.6499412453057811</c:v>
                      </c:pt>
                      <c:pt idx="9">
                        <c:v>8.5656864423957888</c:v>
                      </c:pt>
                    </c:numCache>
                  </c:numRef>
                </c:val>
                <c:extLst xmlns:c15="http://schemas.microsoft.com/office/drawing/2012/chart">
                  <c:ext xmlns:c16="http://schemas.microsoft.com/office/drawing/2014/chart" uri="{C3380CC4-5D6E-409C-BE32-E72D297353CC}">
                    <c16:uniqueId val="{00000010-ECB4-4177-9C5E-275D4C7FA028}"/>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Лист5!$C$48</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Лист5!$D$48:$M$48</c15:sqref>
                        </c15:formulaRef>
                      </c:ext>
                    </c:extLst>
                    <c:numCache>
                      <c:formatCode>0%</c:formatCode>
                      <c:ptCount val="10"/>
                      <c:pt idx="0">
                        <c:v>1</c:v>
                      </c:pt>
                      <c:pt idx="1">
                        <c:v>2.6501311153823357</c:v>
                      </c:pt>
                      <c:pt idx="2">
                        <c:v>4.0972836062434856</c:v>
                      </c:pt>
                      <c:pt idx="3">
                        <c:v>3.3643020396566103</c:v>
                      </c:pt>
                      <c:pt idx="4">
                        <c:v>2.3502762692767281</c:v>
                      </c:pt>
                      <c:pt idx="5">
                        <c:v>2.1111341964781833</c:v>
                      </c:pt>
                      <c:pt idx="6">
                        <c:v>8.5949656342913769</c:v>
                      </c:pt>
                      <c:pt idx="7">
                        <c:v>4.8475143128062044</c:v>
                      </c:pt>
                      <c:pt idx="8">
                        <c:v>1.9823044316735099</c:v>
                      </c:pt>
                      <c:pt idx="9">
                        <c:v>1.8665766776586723</c:v>
                      </c:pt>
                    </c:numCache>
                  </c:numRef>
                </c:val>
                <c:extLst xmlns:c15="http://schemas.microsoft.com/office/drawing/2012/chart">
                  <c:ext xmlns:c16="http://schemas.microsoft.com/office/drawing/2014/chart" uri="{C3380CC4-5D6E-409C-BE32-E72D297353CC}">
                    <c16:uniqueId val="{00000011-ECB4-4177-9C5E-275D4C7FA028}"/>
                  </c:ext>
                </c:extLst>
              </c15:ser>
            </c15:filteredBarSeries>
          </c:ext>
        </c:extLst>
      </c:barChart>
      <c:lineChart>
        <c:grouping val="standard"/>
        <c:varyColors val="0"/>
        <c:ser>
          <c:idx val="14"/>
          <c:order val="14"/>
          <c:tx>
            <c:strRef>
              <c:f>Лист5!$C$49</c:f>
              <c:strCache>
                <c:ptCount val="1"/>
                <c:pt idx="0">
                  <c:v>Все ТОР</c:v>
                </c:pt>
              </c:strCache>
            </c:strRef>
          </c:tx>
          <c:spPr>
            <a:ln w="12700" cap="rnd">
              <a:solidFill>
                <a:srgbClr val="00B05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Лист5!$D$49:$M$49</c:f>
              <c:numCache>
                <c:formatCode>0%</c:formatCode>
                <c:ptCount val="10"/>
                <c:pt idx="0">
                  <c:v>1</c:v>
                </c:pt>
                <c:pt idx="1">
                  <c:v>0.92688617843663568</c:v>
                </c:pt>
                <c:pt idx="2">
                  <c:v>0.92372210488930862</c:v>
                </c:pt>
                <c:pt idx="3">
                  <c:v>1.0875975236870039</c:v>
                </c:pt>
                <c:pt idx="4">
                  <c:v>0.89788716523537859</c:v>
                </c:pt>
                <c:pt idx="5">
                  <c:v>1.0443554403455173</c:v>
                </c:pt>
                <c:pt idx="6">
                  <c:v>1.2450492330992387</c:v>
                </c:pt>
                <c:pt idx="7">
                  <c:v>1.4768830922326712</c:v>
                </c:pt>
                <c:pt idx="8">
                  <c:v>1.5914806671538853</c:v>
                </c:pt>
                <c:pt idx="9">
                  <c:v>1.7094513641117786</c:v>
                </c:pt>
              </c:numCache>
            </c:numRef>
          </c:val>
          <c:smooth val="0"/>
          <c:extLst>
            <c:ext xmlns:c16="http://schemas.microsoft.com/office/drawing/2014/chart" uri="{C3380CC4-5D6E-409C-BE32-E72D297353CC}">
              <c16:uniqueId val="{00000001-ECB4-4177-9C5E-275D4C7FA028}"/>
            </c:ext>
          </c:extLst>
        </c:ser>
        <c:ser>
          <c:idx val="15"/>
          <c:order val="15"/>
          <c:tx>
            <c:strRef>
              <c:f>Лист5!$C$50</c:f>
              <c:strCache>
                <c:ptCount val="1"/>
                <c:pt idx="0">
                  <c:v>Другие муниципалитеты ДФО</c:v>
                </c:pt>
              </c:strCache>
            </c:strRef>
          </c:tx>
          <c:spPr>
            <a:ln w="12700" cap="rnd">
              <a:solidFill>
                <a:srgbClr val="7030A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Лист5!$D$50:$M$50</c:f>
              <c:numCache>
                <c:formatCode>0%</c:formatCode>
                <c:ptCount val="10"/>
                <c:pt idx="0">
                  <c:v>1</c:v>
                </c:pt>
                <c:pt idx="1">
                  <c:v>1.2549871963603796</c:v>
                </c:pt>
                <c:pt idx="2">
                  <c:v>1.5037464793165727</c:v>
                </c:pt>
                <c:pt idx="3">
                  <c:v>2.5785630251360763</c:v>
                </c:pt>
                <c:pt idx="4">
                  <c:v>1.7819499783608415</c:v>
                </c:pt>
                <c:pt idx="5">
                  <c:v>1.8234720842947343</c:v>
                </c:pt>
                <c:pt idx="6">
                  <c:v>1.6716814605169295</c:v>
                </c:pt>
                <c:pt idx="7">
                  <c:v>1.3491327924551522</c:v>
                </c:pt>
                <c:pt idx="8">
                  <c:v>1.3891832178055705</c:v>
                </c:pt>
                <c:pt idx="9">
                  <c:v>1.6470159474276724</c:v>
                </c:pt>
              </c:numCache>
            </c:numRef>
          </c:val>
          <c:smooth val="0"/>
          <c:extLst>
            <c:ext xmlns:c16="http://schemas.microsoft.com/office/drawing/2014/chart" uri="{C3380CC4-5D6E-409C-BE32-E72D297353CC}">
              <c16:uniqueId val="{00000002-ECB4-4177-9C5E-275D4C7FA028}"/>
            </c:ext>
          </c:extLst>
        </c:ser>
        <c:ser>
          <c:idx val="17"/>
          <c:order val="17"/>
          <c:tx>
            <c:strRef>
              <c:f>Лист5!$C$52</c:f>
              <c:strCache>
                <c:ptCount val="1"/>
                <c:pt idx="0">
                  <c:v>Все муниципалитеты РФ</c:v>
                </c:pt>
              </c:strCache>
            </c:strRef>
          </c:tx>
          <c:spPr>
            <a:ln w="12700" cap="rnd">
              <a:solidFill>
                <a:srgbClr val="C0000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Лист5!$D$52:$M$52</c:f>
              <c:numCache>
                <c:formatCode>0%</c:formatCode>
                <c:ptCount val="10"/>
                <c:pt idx="0">
                  <c:v>1</c:v>
                </c:pt>
                <c:pt idx="1">
                  <c:v>0.97664711315973307</c:v>
                </c:pt>
                <c:pt idx="2">
                  <c:v>0.8810887847414921</c:v>
                </c:pt>
                <c:pt idx="3">
                  <c:v>0.88622418315828166</c:v>
                </c:pt>
                <c:pt idx="4">
                  <c:v>0.84422578228399869</c:v>
                </c:pt>
                <c:pt idx="5">
                  <c:v>0.89390970790532887</c:v>
                </c:pt>
                <c:pt idx="6">
                  <c:v>0.88825859154827502</c:v>
                </c:pt>
                <c:pt idx="7">
                  <c:v>0.91044582856331258</c:v>
                </c:pt>
                <c:pt idx="8">
                  <c:v>0.96183285048479827</c:v>
                </c:pt>
                <c:pt idx="9">
                  <c:v>1.0689972666377252</c:v>
                </c:pt>
              </c:numCache>
            </c:numRef>
          </c:val>
          <c:smooth val="0"/>
          <c:extLst>
            <c:ext xmlns:c16="http://schemas.microsoft.com/office/drawing/2014/chart" uri="{C3380CC4-5D6E-409C-BE32-E72D297353CC}">
              <c16:uniqueId val="{00000003-ECB4-4177-9C5E-275D4C7FA028}"/>
            </c:ext>
          </c:extLst>
        </c:ser>
        <c:ser>
          <c:idx val="23"/>
          <c:order val="23"/>
          <c:tx>
            <c:strRef>
              <c:f>Лист5!$C$58</c:f>
              <c:strCache>
                <c:ptCount val="1"/>
                <c:pt idx="0">
                  <c:v>Забайкалье</c:v>
                </c:pt>
              </c:strCache>
              <c:extLst xmlns:c15="http://schemas.microsoft.com/office/drawing/2012/chart"/>
            </c:strRef>
          </c:tx>
          <c:spPr>
            <a:ln w="12700" cap="rnd">
              <a:solidFill>
                <a:schemeClr val="tx1"/>
              </a:solidFill>
              <a:prstDash val="sysDash"/>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Лист5!$D$58:$M$58</c:f>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2.0130093511760947</c:v>
                </c:pt>
                <c:pt idx="8">
                  <c:v>2.1792867031602441</c:v>
                </c:pt>
                <c:pt idx="9">
                  <c:v>2.3455640551443935</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ECB4-4177-9C5E-275D4C7FA028}"/>
            </c:ext>
          </c:extLst>
        </c:ser>
        <c:dLbls>
          <c:showLegendKey val="0"/>
          <c:showVal val="0"/>
          <c:showCatName val="0"/>
          <c:showSerName val="0"/>
          <c:showPercent val="0"/>
          <c:showBubbleSize val="0"/>
        </c:dLbls>
        <c:marker val="1"/>
        <c:smooth val="0"/>
        <c:axId val="254584320"/>
        <c:axId val="254248640"/>
        <c:extLst>
          <c:ext xmlns:c15="http://schemas.microsoft.com/office/drawing/2012/chart" uri="{02D57815-91ED-43cb-92C2-25804820EDAC}">
            <c15:filteredLineSeries>
              <c15:ser>
                <c:idx val="16"/>
                <c:order val="16"/>
                <c:tx>
                  <c:strRef>
                    <c:extLst>
                      <c:ext uri="{02D57815-91ED-43cb-92C2-25804820EDAC}">
                        <c15:formulaRef>
                          <c15:sqref>Лист5!$C$51</c15:sqref>
                        </c15:formulaRef>
                      </c:ext>
                    </c:extLst>
                    <c:strCache>
                      <c:ptCount val="1"/>
                      <c:pt idx="0">
                        <c:v>Другие муниципалитеты РФ</c:v>
                      </c:pt>
                    </c:strCache>
                  </c:strRef>
                </c:tx>
                <c:spPr>
                  <a:ln w="28575" cap="rnd">
                    <a:solidFill>
                      <a:schemeClr val="accent5">
                        <a:lumMod val="80000"/>
                        <a:lumOff val="20000"/>
                      </a:schemeClr>
                    </a:solidFill>
                    <a:round/>
                  </a:ln>
                  <a:effectLst/>
                </c:spPr>
                <c:marker>
                  <c:symbol val="none"/>
                </c:marker>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Лист5!$D$51:$M$51</c15:sqref>
                        </c15:formulaRef>
                      </c:ext>
                    </c:extLst>
                    <c:numCache>
                      <c:formatCode>0%</c:formatCode>
                      <c:ptCount val="10"/>
                      <c:pt idx="0">
                        <c:v>1</c:v>
                      </c:pt>
                      <c:pt idx="1">
                        <c:v>0.97643301965133078</c:v>
                      </c:pt>
                      <c:pt idx="2">
                        <c:v>0.87107845023975861</c:v>
                      </c:pt>
                      <c:pt idx="3">
                        <c:v>0.85372338792668334</c:v>
                      </c:pt>
                      <c:pt idx="4">
                        <c:v>0.82980302415393459</c:v>
                      </c:pt>
                      <c:pt idx="5">
                        <c:v>0.8735914436798935</c:v>
                      </c:pt>
                      <c:pt idx="6">
                        <c:v>0.85689503034469128</c:v>
                      </c:pt>
                      <c:pt idx="7">
                        <c:v>0.87018347283274688</c:v>
                      </c:pt>
                      <c:pt idx="8">
                        <c:v>0.91779119510340101</c:v>
                      </c:pt>
                      <c:pt idx="9">
                        <c:v>1.0225030099866481</c:v>
                      </c:pt>
                    </c:numCache>
                  </c:numRef>
                </c:val>
                <c:smooth val="0"/>
                <c:extLst>
                  <c:ext xmlns:c16="http://schemas.microsoft.com/office/drawing/2014/chart" uri="{C3380CC4-5D6E-409C-BE32-E72D297353CC}">
                    <c16:uniqueId val="{00000012-ECB4-4177-9C5E-275D4C7FA028}"/>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Лист5!$C$53</c15:sqref>
                        </c15:formulaRef>
                      </c:ext>
                    </c:extLst>
                    <c:strCache>
                      <c:ptCount val="1"/>
                    </c:strCache>
                  </c:strRef>
                </c:tx>
                <c:spPr>
                  <a:ln w="28575" cap="rnd">
                    <a:solidFill>
                      <a:schemeClr val="accent1">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Лист5!$D$53:$M$53</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13-ECB4-4177-9C5E-275D4C7FA028}"/>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Лист5!$C$54</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Лист5!$D$54:$M$54</c15:sqref>
                        </c15:formulaRef>
                      </c:ext>
                    </c:extLst>
                    <c:numCache>
                      <c:formatCode>0%</c:formatCode>
                      <c:ptCount val="10"/>
                      <c:pt idx="0">
                        <c:v>1</c:v>
                      </c:pt>
                      <c:pt idx="1">
                        <c:v>1.3494890970215412</c:v>
                      </c:pt>
                      <c:pt idx="2">
                        <c:v>1.48065381426231</c:v>
                      </c:pt>
                      <c:pt idx="3">
                        <c:v>1.4727866606047584</c:v>
                      </c:pt>
                      <c:pt idx="4">
                        <c:v>1.7131135677358884</c:v>
                      </c:pt>
                      <c:pt idx="5">
                        <c:v>1.8680660376414266</c:v>
                      </c:pt>
                      <c:pt idx="6">
                        <c:v>2.023018507546908</c:v>
                      </c:pt>
                      <c:pt idx="7">
                        <c:v>2.1779709774524463</c:v>
                      </c:pt>
                      <c:pt idx="8">
                        <c:v>2.3329234473579277</c:v>
                      </c:pt>
                      <c:pt idx="9">
                        <c:v>2.4878759172634091</c:v>
                      </c:pt>
                    </c:numCache>
                  </c:numRef>
                </c:val>
                <c:smooth val="0"/>
                <c:extLst xmlns:c15="http://schemas.microsoft.com/office/drawing/2012/chart">
                  <c:ext xmlns:c16="http://schemas.microsoft.com/office/drawing/2014/chart" uri="{C3380CC4-5D6E-409C-BE32-E72D297353CC}">
                    <c16:uniqueId val="{00000014-ECB4-4177-9C5E-275D4C7FA028}"/>
                  </c:ext>
                </c:extLst>
              </c15:ser>
            </c15:filteredLineSeries>
            <c15:filteredLineSeries>
              <c15:ser>
                <c:idx val="20"/>
                <c:order val="20"/>
                <c:tx>
                  <c:strRef>
                    <c:extLst xmlns:c15="http://schemas.microsoft.com/office/drawing/2012/chart">
                      <c:ext xmlns:c15="http://schemas.microsoft.com/office/drawing/2012/chart" uri="{02D57815-91ED-43cb-92C2-25804820EDAC}">
                        <c15:formulaRef>
                          <c15:sqref>Лист5!$C$55</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Лист5!$D$55:$M$55</c15:sqref>
                        </c15:formulaRef>
                      </c:ext>
                    </c:extLst>
                    <c:numCache>
                      <c:formatCode>0%</c:formatCode>
                      <c:ptCount val="10"/>
                      <c:pt idx="0">
                        <c:v>1</c:v>
                      </c:pt>
                      <c:pt idx="1">
                        <c:v>1.22189768229537</c:v>
                      </c:pt>
                      <c:pt idx="2">
                        <c:v>1.2657272598286871</c:v>
                      </c:pt>
                      <c:pt idx="3">
                        <c:v>1.4282689072033463</c:v>
                      </c:pt>
                      <c:pt idx="4">
                        <c:v>1.5611325371176576</c:v>
                      </c:pt>
                      <c:pt idx="5">
                        <c:v>1.6939961670320258</c:v>
                      </c:pt>
                      <c:pt idx="6">
                        <c:v>1.826859796946394</c:v>
                      </c:pt>
                      <c:pt idx="7">
                        <c:v>1.9597234268607053</c:v>
                      </c:pt>
                      <c:pt idx="8">
                        <c:v>2.0925870567750735</c:v>
                      </c:pt>
                      <c:pt idx="9">
                        <c:v>2.2254506866893848</c:v>
                      </c:pt>
                    </c:numCache>
                  </c:numRef>
                </c:val>
                <c:smooth val="0"/>
                <c:extLst xmlns:c15="http://schemas.microsoft.com/office/drawing/2012/chart">
                  <c:ext xmlns:c16="http://schemas.microsoft.com/office/drawing/2014/chart" uri="{C3380CC4-5D6E-409C-BE32-E72D297353CC}">
                    <c16:uniqueId val="{00000015-ECB4-4177-9C5E-275D4C7FA028}"/>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Лист5!$C$56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Лист5!$D$56:$M$56</c15:sqref>
                        </c15:formulaRef>
                      </c:ext>
                    </c:extLst>
                    <c:numCache>
                      <c:formatCode>0%</c:formatCode>
                      <c:ptCount val="10"/>
                      <c:pt idx="0">
                        <c:v>1</c:v>
                      </c:pt>
                      <c:pt idx="1">
                        <c:v>0.94117647058823495</c:v>
                      </c:pt>
                      <c:pt idx="2">
                        <c:v>0.84041117116549235</c:v>
                      </c:pt>
                      <c:pt idx="3">
                        <c:v>1.11660528802854</c:v>
                      </c:pt>
                      <c:pt idx="4">
                        <c:v>1.0368108736112802</c:v>
                      </c:pt>
                      <c:pt idx="5">
                        <c:v>1.0617159300775683</c:v>
                      </c:pt>
                      <c:pt idx="6">
                        <c:v>1.0866209865438563</c:v>
                      </c:pt>
                      <c:pt idx="7">
                        <c:v>1.1115260430101443</c:v>
                      </c:pt>
                      <c:pt idx="8">
                        <c:v>1.1364310994764324</c:v>
                      </c:pt>
                      <c:pt idx="9">
                        <c:v>1.1613361559427204</c:v>
                      </c:pt>
                    </c:numCache>
                  </c:numRef>
                </c:val>
                <c:smooth val="0"/>
                <c:extLst xmlns:c15="http://schemas.microsoft.com/office/drawing/2012/chart">
                  <c:ext xmlns:c16="http://schemas.microsoft.com/office/drawing/2014/chart" uri="{C3380CC4-5D6E-409C-BE32-E72D297353CC}">
                    <c16:uniqueId val="{00000016-ECB4-4177-9C5E-275D4C7FA028}"/>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Лист5!$C$57</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Лист5!$D$57:$M$57</c15:sqref>
                        </c15:formulaRef>
                      </c:ext>
                    </c:extLst>
                    <c:numCache>
                      <c:formatCode>0%</c:formatCode>
                      <c:ptCount val="10"/>
                      <c:pt idx="0">
                        <c:v>1</c:v>
                      </c:pt>
                      <c:pt idx="1">
                        <c:v>0.98829450947536313</c:v>
                      </c:pt>
                      <c:pt idx="2">
                        <c:v>1.0744550307458864</c:v>
                      </c:pt>
                      <c:pt idx="3">
                        <c:v>1.7316113865990501</c:v>
                      </c:pt>
                      <c:pt idx="4">
                        <c:v>1.7688389019720034</c:v>
                      </c:pt>
                      <c:pt idx="5">
                        <c:v>1.9969383700787375</c:v>
                      </c:pt>
                      <c:pt idx="6">
                        <c:v>2.2250378381855285</c:v>
                      </c:pt>
                      <c:pt idx="7">
                        <c:v>2.4531373062923194</c:v>
                      </c:pt>
                      <c:pt idx="8">
                        <c:v>2.6812367743990535</c:v>
                      </c:pt>
                      <c:pt idx="9">
                        <c:v>2.9093362425058444</c:v>
                      </c:pt>
                    </c:numCache>
                  </c:numRef>
                </c:val>
                <c:smooth val="0"/>
                <c:extLst xmlns:c15="http://schemas.microsoft.com/office/drawing/2012/chart">
                  <c:ext xmlns:c16="http://schemas.microsoft.com/office/drawing/2014/chart" uri="{C3380CC4-5D6E-409C-BE32-E72D297353CC}">
                    <c16:uniqueId val="{00000017-ECB4-4177-9C5E-275D4C7FA028}"/>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Лист5!$C$59</c15:sqref>
                        </c15:formulaRef>
                      </c:ext>
                    </c:extLst>
                    <c:strCache>
                      <c:ptCount val="1"/>
                      <c:pt idx="0">
                        <c:v>Камчатка</c:v>
                      </c:pt>
                    </c:strCache>
                  </c:strRef>
                </c:tx>
                <c:spPr>
                  <a:ln w="28575" cap="rnd">
                    <a:solidFill>
                      <a:schemeClr val="accent1">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Лист5!$D$59:$M$59</c15:sqref>
                        </c15:formulaRef>
                      </c:ext>
                    </c:extLst>
                    <c:numCache>
                      <c:formatCode>0%</c:formatCode>
                      <c:ptCount val="10"/>
                      <c:pt idx="0">
                        <c:v>1</c:v>
                      </c:pt>
                      <c:pt idx="1">
                        <c:v>0.65125494404817386</c:v>
                      </c:pt>
                      <c:pt idx="2">
                        <c:v>0.57441711636186421</c:v>
                      </c:pt>
                      <c:pt idx="3">
                        <c:v>0.31630780316521623</c:v>
                      </c:pt>
                      <c:pt idx="4">
                        <c:v>0.10351636134618047</c:v>
                      </c:pt>
                      <c:pt idx="5">
                        <c:v>0.10351636134618047</c:v>
                      </c:pt>
                      <c:pt idx="6">
                        <c:v>0.10351636134618047</c:v>
                      </c:pt>
                      <c:pt idx="7">
                        <c:v>0.10351636134618047</c:v>
                      </c:pt>
                      <c:pt idx="8">
                        <c:v>0.10351636134618047</c:v>
                      </c:pt>
                      <c:pt idx="9">
                        <c:v>0.10351636134618047</c:v>
                      </c:pt>
                    </c:numCache>
                  </c:numRef>
                </c:val>
                <c:smooth val="0"/>
                <c:extLst xmlns:c15="http://schemas.microsoft.com/office/drawing/2012/chart">
                  <c:ext xmlns:c16="http://schemas.microsoft.com/office/drawing/2014/chart" uri="{C3380CC4-5D6E-409C-BE32-E72D297353CC}">
                    <c16:uniqueId val="{00000018-ECB4-4177-9C5E-275D4C7FA028}"/>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Лист5!$C$60</c15:sqref>
                        </c15:formulaRef>
                      </c:ext>
                    </c:extLst>
                    <c:strCache>
                      <c:ptCount val="1"/>
                      <c:pt idx="0">
                        <c:v>Краснокаменск</c:v>
                      </c:pt>
                    </c:strCache>
                  </c:strRef>
                </c:tx>
                <c:spPr>
                  <a:ln w="28575" cap="rnd">
                    <a:solidFill>
                      <a:schemeClr val="accent2">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Лист5!$D$60:$M$60</c15:sqref>
                        </c15:formulaRef>
                      </c:ext>
                    </c:extLst>
                    <c:numCache>
                      <c:formatCode>0%</c:formatCode>
                      <c:ptCount val="10"/>
                      <c:pt idx="0">
                        <c:v>1</c:v>
                      </c:pt>
                      <c:pt idx="1">
                        <c:v>0.63143806163903515</c:v>
                      </c:pt>
                      <c:pt idx="2">
                        <c:v>0.31023087300132146</c:v>
                      </c:pt>
                      <c:pt idx="3">
                        <c:v>0.37755048311408002</c:v>
                      </c:pt>
                      <c:pt idx="4">
                        <c:v>3.266591961477161E-2</c:v>
                      </c:pt>
                      <c:pt idx="5">
                        <c:v>3.266591961477161E-2</c:v>
                      </c:pt>
                      <c:pt idx="6">
                        <c:v>3.266591961477161E-2</c:v>
                      </c:pt>
                      <c:pt idx="7">
                        <c:v>3.266591961477161E-2</c:v>
                      </c:pt>
                      <c:pt idx="8">
                        <c:v>3.266591961477161E-2</c:v>
                      </c:pt>
                      <c:pt idx="9">
                        <c:v>3.266591961477161E-2</c:v>
                      </c:pt>
                    </c:numCache>
                  </c:numRef>
                </c:val>
                <c:smooth val="0"/>
                <c:extLst xmlns:c15="http://schemas.microsoft.com/office/drawing/2012/chart">
                  <c:ext xmlns:c16="http://schemas.microsoft.com/office/drawing/2014/chart" uri="{C3380CC4-5D6E-409C-BE32-E72D297353CC}">
                    <c16:uniqueId val="{00000019-ECB4-4177-9C5E-275D4C7FA028}"/>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Лист5!$C$61</c15:sqref>
                        </c15:formulaRef>
                      </c:ext>
                    </c:extLst>
                    <c:strCache>
                      <c:ptCount val="1"/>
                      <c:pt idx="0">
                        <c:v>Курилы</c:v>
                      </c:pt>
                    </c:strCache>
                  </c:strRef>
                </c:tx>
                <c:spPr>
                  <a:ln w="28575" cap="rnd">
                    <a:solidFill>
                      <a:schemeClr val="accent3">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Лист5!$D$61:$M$61</c15:sqref>
                        </c15:formulaRef>
                      </c:ext>
                    </c:extLst>
                    <c:numCache>
                      <c:formatCode>0%</c:formatCode>
                      <c:ptCount val="10"/>
                      <c:pt idx="0">
                        <c:v>1</c:v>
                      </c:pt>
                      <c:pt idx="1">
                        <c:v>5.2558458049971719</c:v>
                      </c:pt>
                      <c:pt idx="2">
                        <c:v>1.5590774541812413</c:v>
                      </c:pt>
                      <c:pt idx="3">
                        <c:v>11.861272927251379</c:v>
                      </c:pt>
                      <c:pt idx="4">
                        <c:v>8.1391515759608541</c:v>
                      </c:pt>
                      <c:pt idx="5">
                        <c:v>11.828188634731305</c:v>
                      </c:pt>
                      <c:pt idx="6">
                        <c:v>13.916561662148524</c:v>
                      </c:pt>
                      <c:pt idx="7">
                        <c:v>16.004934689566653</c:v>
                      </c:pt>
                      <c:pt idx="8">
                        <c:v>18.093307716983873</c:v>
                      </c:pt>
                      <c:pt idx="9">
                        <c:v>20.181680744401092</c:v>
                      </c:pt>
                    </c:numCache>
                  </c:numRef>
                </c:val>
                <c:smooth val="0"/>
                <c:extLst xmlns:c15="http://schemas.microsoft.com/office/drawing/2012/chart">
                  <c:ext xmlns:c16="http://schemas.microsoft.com/office/drawing/2014/chart" uri="{C3380CC4-5D6E-409C-BE32-E72D297353CC}">
                    <c16:uniqueId val="{0000001A-ECB4-4177-9C5E-275D4C7FA028}"/>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Лист5!$C$62</c15:sqref>
                        </c15:formulaRef>
                      </c:ext>
                    </c:extLst>
                    <c:strCache>
                      <c:ptCount val="1"/>
                      <c:pt idx="0">
                        <c:v>Михайловский</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Лист5!$D$62:$M$62</c15:sqref>
                        </c15:formulaRef>
                      </c:ext>
                    </c:extLst>
                    <c:numCache>
                      <c:formatCode>0%</c:formatCode>
                      <c:ptCount val="10"/>
                      <c:pt idx="0">
                        <c:v>1</c:v>
                      </c:pt>
                      <c:pt idx="1">
                        <c:v>1.6280921017700274</c:v>
                      </c:pt>
                      <c:pt idx="2">
                        <c:v>1.1430830139656623</c:v>
                      </c:pt>
                      <c:pt idx="3">
                        <c:v>1.4001413858775607</c:v>
                      </c:pt>
                      <c:pt idx="4">
                        <c:v>1.4716828928604002</c:v>
                      </c:pt>
                      <c:pt idx="5">
                        <c:v>1.5432243998432398</c:v>
                      </c:pt>
                      <c:pt idx="6">
                        <c:v>1.6147659068260793</c:v>
                      </c:pt>
                      <c:pt idx="7">
                        <c:v>1.6863074138088905</c:v>
                      </c:pt>
                      <c:pt idx="8">
                        <c:v>1.7578489207917301</c:v>
                      </c:pt>
                      <c:pt idx="9">
                        <c:v>1.8293904277745696</c:v>
                      </c:pt>
                    </c:numCache>
                  </c:numRef>
                </c:val>
                <c:smooth val="0"/>
                <c:extLst xmlns:c15="http://schemas.microsoft.com/office/drawing/2012/chart">
                  <c:ext xmlns:c16="http://schemas.microsoft.com/office/drawing/2014/chart" uri="{C3380CC4-5D6E-409C-BE32-E72D297353CC}">
                    <c16:uniqueId val="{0000001B-ECB4-4177-9C5E-275D4C7FA028}"/>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Лист5!$C$63</c15:sqref>
                        </c15:formulaRef>
                      </c:ext>
                    </c:extLst>
                    <c:strCache>
                      <c:ptCount val="1"/>
                      <c:pt idx="0">
                        <c:v>Находка</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Лист5!$D$63:$M$63</c15:sqref>
                        </c15:formulaRef>
                      </c:ext>
                    </c:extLst>
                    <c:numCache>
                      <c:formatCode>0%</c:formatCode>
                      <c:ptCount val="10"/>
                      <c:pt idx="0">
                        <c:v>1</c:v>
                      </c:pt>
                      <c:pt idx="1">
                        <c:v>1.0127546995660857</c:v>
                      </c:pt>
                      <c:pt idx="2">
                        <c:v>1.8068419108240708</c:v>
                      </c:pt>
                      <c:pt idx="3">
                        <c:v>1.0735207810759559</c:v>
                      </c:pt>
                      <c:pt idx="4">
                        <c:v>0.73815328534702807</c:v>
                      </c:pt>
                      <c:pt idx="5">
                        <c:v>0.98737593102380572</c:v>
                      </c:pt>
                      <c:pt idx="6">
                        <c:v>0.94108319624420744</c:v>
                      </c:pt>
                      <c:pt idx="7">
                        <c:v>0.89479046146459496</c:v>
                      </c:pt>
                      <c:pt idx="8">
                        <c:v>0.84849772668498247</c:v>
                      </c:pt>
                      <c:pt idx="9">
                        <c:v>0.80220499190538419</c:v>
                      </c:pt>
                    </c:numCache>
                  </c:numRef>
                </c:val>
                <c:smooth val="0"/>
                <c:extLst xmlns:c15="http://schemas.microsoft.com/office/drawing/2012/chart">
                  <c:ext xmlns:c16="http://schemas.microsoft.com/office/drawing/2014/chart" uri="{C3380CC4-5D6E-409C-BE32-E72D297353CC}">
                    <c16:uniqueId val="{0000001C-ECB4-4177-9C5E-275D4C7FA028}"/>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Лист5!$C$64</c15:sqref>
                        </c15:formulaRef>
                      </c:ext>
                    </c:extLst>
                    <c:strCache>
                      <c:ptCount val="1"/>
                      <c:pt idx="0">
                        <c:v>Приморье</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Лист5!$D$64:$M$64</c15:sqref>
                        </c15:formulaRef>
                      </c:ext>
                    </c:extLst>
                    <c:numCache>
                      <c:formatCode>0%</c:formatCode>
                      <c:ptCount val="10"/>
                      <c:pt idx="0">
                        <c:v>1</c:v>
                      </c:pt>
                      <c:pt idx="1">
                        <c:v>0.88393541445807788</c:v>
                      </c:pt>
                      <c:pt idx="2">
                        <c:v>0.64793274840291204</c:v>
                      </c:pt>
                      <c:pt idx="3">
                        <c:v>0.49188880268991397</c:v>
                      </c:pt>
                      <c:pt idx="4">
                        <c:v>0.31585517689137532</c:v>
                      </c:pt>
                      <c:pt idx="5">
                        <c:v>0.13982155109283667</c:v>
                      </c:pt>
                      <c:pt idx="6">
                        <c:v>0.13982155109283667</c:v>
                      </c:pt>
                      <c:pt idx="7">
                        <c:v>0.13982155109283667</c:v>
                      </c:pt>
                      <c:pt idx="8">
                        <c:v>0.13982155109283667</c:v>
                      </c:pt>
                      <c:pt idx="9">
                        <c:v>0.13982155109283667</c:v>
                      </c:pt>
                    </c:numCache>
                  </c:numRef>
                </c:val>
                <c:smooth val="0"/>
                <c:extLst xmlns:c15="http://schemas.microsoft.com/office/drawing/2012/chart">
                  <c:ext xmlns:c16="http://schemas.microsoft.com/office/drawing/2014/chart" uri="{C3380CC4-5D6E-409C-BE32-E72D297353CC}">
                    <c16:uniqueId val="{0000001D-ECB4-4177-9C5E-275D4C7FA028}"/>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Лист5!$C$65</c15:sqref>
                        </c15:formulaRef>
                      </c:ext>
                    </c:extLst>
                    <c:strCache>
                      <c:ptCount val="1"/>
                      <c:pt idx="0">
                        <c:v>Хабаровск</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Лист5!$D$65:$M$65</c15:sqref>
                        </c15:formulaRef>
                      </c:ext>
                    </c:extLst>
                    <c:numCache>
                      <c:formatCode>0%</c:formatCode>
                      <c:ptCount val="10"/>
                      <c:pt idx="0">
                        <c:v>1</c:v>
                      </c:pt>
                      <c:pt idx="1">
                        <c:v>0.78920775538168497</c:v>
                      </c:pt>
                      <c:pt idx="2">
                        <c:v>0.62409966903405178</c:v>
                      </c:pt>
                      <c:pt idx="3">
                        <c:v>0.42853547717260199</c:v>
                      </c:pt>
                      <c:pt idx="4">
                        <c:v>0.24058531168964237</c:v>
                      </c:pt>
                      <c:pt idx="5">
                        <c:v>0.24058531168964237</c:v>
                      </c:pt>
                      <c:pt idx="6">
                        <c:v>0.24058531168964237</c:v>
                      </c:pt>
                      <c:pt idx="7">
                        <c:v>0.24058531168964237</c:v>
                      </c:pt>
                      <c:pt idx="8">
                        <c:v>0.24058531168964237</c:v>
                      </c:pt>
                      <c:pt idx="9">
                        <c:v>0.24058531168964237</c:v>
                      </c:pt>
                    </c:numCache>
                  </c:numRef>
                </c:val>
                <c:smooth val="0"/>
                <c:extLst xmlns:c15="http://schemas.microsoft.com/office/drawing/2012/chart">
                  <c:ext xmlns:c16="http://schemas.microsoft.com/office/drawing/2014/chart" uri="{C3380CC4-5D6E-409C-BE32-E72D297353CC}">
                    <c16:uniqueId val="{0000001E-ECB4-4177-9C5E-275D4C7FA028}"/>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Лист5!$C$66</c15:sqref>
                        </c15:formulaRef>
                      </c:ext>
                    </c:extLst>
                    <c:strCache>
                      <c:ptCount val="1"/>
                      <c:pt idx="0">
                        <c:v>Чукотка</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Лист5!$D$66:$M$66</c15:sqref>
                        </c15:formulaRef>
                      </c:ext>
                    </c:extLst>
                    <c:numCache>
                      <c:formatCode>0%</c:formatCode>
                      <c:ptCount val="10"/>
                      <c:pt idx="0">
                        <c:v>1</c:v>
                      </c:pt>
                      <c:pt idx="1">
                        <c:v>0.95887493161377468</c:v>
                      </c:pt>
                      <c:pt idx="2">
                        <c:v>1.8756575221755365</c:v>
                      </c:pt>
                      <c:pt idx="3">
                        <c:v>2.1538350067719421</c:v>
                      </c:pt>
                      <c:pt idx="4">
                        <c:v>2.5916637678596999</c:v>
                      </c:pt>
                      <c:pt idx="5">
                        <c:v>3.0294925289474577</c:v>
                      </c:pt>
                      <c:pt idx="6">
                        <c:v>3.4673212900352155</c:v>
                      </c:pt>
                      <c:pt idx="7">
                        <c:v>3.9051500511229733</c:v>
                      </c:pt>
                      <c:pt idx="8">
                        <c:v>4.3429788122108448</c:v>
                      </c:pt>
                      <c:pt idx="9">
                        <c:v>4.7808075732986026</c:v>
                      </c:pt>
                    </c:numCache>
                  </c:numRef>
                </c:val>
                <c:smooth val="0"/>
                <c:extLst xmlns:c15="http://schemas.microsoft.com/office/drawing/2012/chart">
                  <c:ext xmlns:c16="http://schemas.microsoft.com/office/drawing/2014/chart" uri="{C3380CC4-5D6E-409C-BE32-E72D297353CC}">
                    <c16:uniqueId val="{0000001F-ECB4-4177-9C5E-275D4C7FA028}"/>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Лист5!$C$67</c15:sqref>
                        </c15:formulaRef>
                      </c:ext>
                    </c:extLst>
                    <c:strCache>
                      <c:ptCount val="1"/>
                      <c:pt idx="0">
                        <c:v>Южная</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Лист5!$D$67:$M$67</c15:sqref>
                        </c15:formulaRef>
                      </c:ext>
                    </c:extLst>
                    <c:numCache>
                      <c:formatCode>0%</c:formatCode>
                      <c:ptCount val="10"/>
                      <c:pt idx="0">
                        <c:v>1</c:v>
                      </c:pt>
                      <c:pt idx="1">
                        <c:v>2.6501311153823357</c:v>
                      </c:pt>
                      <c:pt idx="2">
                        <c:v>4.0972836062434856</c:v>
                      </c:pt>
                      <c:pt idx="3">
                        <c:v>3.3643020396566103</c:v>
                      </c:pt>
                      <c:pt idx="4">
                        <c:v>4.9129438427783043</c:v>
                      </c:pt>
                      <c:pt idx="5">
                        <c:v>5.7669497037616111</c:v>
                      </c:pt>
                      <c:pt idx="6">
                        <c:v>6.6209555647446905</c:v>
                      </c:pt>
                      <c:pt idx="7">
                        <c:v>7.4749614257277699</c:v>
                      </c:pt>
                      <c:pt idx="8">
                        <c:v>8.3289672867108493</c:v>
                      </c:pt>
                      <c:pt idx="9">
                        <c:v>9.1829731476939287</c:v>
                      </c:pt>
                    </c:numCache>
                  </c:numRef>
                </c:val>
                <c:smooth val="0"/>
                <c:extLst xmlns:c15="http://schemas.microsoft.com/office/drawing/2012/chart">
                  <c:ext xmlns:c16="http://schemas.microsoft.com/office/drawing/2014/chart" uri="{C3380CC4-5D6E-409C-BE32-E72D297353CC}">
                    <c16:uniqueId val="{00000020-ECB4-4177-9C5E-275D4C7FA028}"/>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Лист5!$C$68</c15:sqref>
                        </c15:formulaRef>
                      </c:ext>
                    </c:extLst>
                    <c:strCache>
                      <c:ptCount val="1"/>
                      <c:pt idx="0">
                        <c:v>Все ТОР  (прогноз)</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Лист5!$D$68:$M$68</c15:sqref>
                        </c15:formulaRef>
                      </c:ext>
                    </c:extLst>
                    <c:numCache>
                      <c:formatCode>0%</c:formatCode>
                      <c:ptCount val="10"/>
                      <c:pt idx="0">
                        <c:v>1</c:v>
                      </c:pt>
                      <c:pt idx="1">
                        <c:v>0.92688617843663568</c:v>
                      </c:pt>
                      <c:pt idx="2">
                        <c:v>0.92372210488930862</c:v>
                      </c:pt>
                      <c:pt idx="3">
                        <c:v>0.8739248659979495</c:v>
                      </c:pt>
                      <c:pt idx="4">
                        <c:v>0.8357859184425962</c:v>
                      </c:pt>
                      <c:pt idx="5">
                        <c:v>0.79764697088725711</c:v>
                      </c:pt>
                      <c:pt idx="6">
                        <c:v>0.75950802333191803</c:v>
                      </c:pt>
                      <c:pt idx="7">
                        <c:v>0.72136907577656473</c:v>
                      </c:pt>
                      <c:pt idx="8">
                        <c:v>0.68323012822122564</c:v>
                      </c:pt>
                      <c:pt idx="9">
                        <c:v>0.64509118066587234</c:v>
                      </c:pt>
                    </c:numCache>
                  </c:numRef>
                </c:val>
                <c:smooth val="0"/>
                <c:extLst xmlns:c15="http://schemas.microsoft.com/office/drawing/2012/chart">
                  <c:ext xmlns:c16="http://schemas.microsoft.com/office/drawing/2014/chart" uri="{C3380CC4-5D6E-409C-BE32-E72D297353CC}">
                    <c16:uniqueId val="{00000021-ECB4-4177-9C5E-275D4C7FA028}"/>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Лист5!$C$69</c15:sqref>
                        </c15:formulaRef>
                      </c:ext>
                    </c:extLst>
                    <c:strCache>
                      <c:ptCount val="1"/>
                      <c:pt idx="0">
                        <c:v>Другие муниципалитеты ДФО</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Лист5!$D$69:$M$69</c15:sqref>
                        </c15:formulaRef>
                      </c:ext>
                    </c:extLst>
                    <c:numCache>
                      <c:formatCode>0%</c:formatCode>
                      <c:ptCount val="10"/>
                      <c:pt idx="0">
                        <c:v>1</c:v>
                      </c:pt>
                      <c:pt idx="1">
                        <c:v>1.2549871963603796</c:v>
                      </c:pt>
                      <c:pt idx="2">
                        <c:v>1.5037464793165727</c:v>
                      </c:pt>
                    </c:numCache>
                  </c:numRef>
                </c:val>
                <c:smooth val="0"/>
                <c:extLst xmlns:c15="http://schemas.microsoft.com/office/drawing/2012/chart">
                  <c:ext xmlns:c16="http://schemas.microsoft.com/office/drawing/2014/chart" uri="{C3380CC4-5D6E-409C-BE32-E72D297353CC}">
                    <c16:uniqueId val="{00000022-ECB4-4177-9C5E-275D4C7FA028}"/>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Лист5!$C$70</c15:sqref>
                        </c15:formulaRef>
                      </c:ext>
                    </c:extLst>
                    <c:strCache>
                      <c:ptCount val="1"/>
                      <c:pt idx="0">
                        <c:v>Другие муниципалитеты РФ</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Лист5!$D$70:$M$70</c15:sqref>
                        </c15:formulaRef>
                      </c:ext>
                    </c:extLst>
                    <c:numCache>
                      <c:formatCode>0%</c:formatCode>
                      <c:ptCount val="10"/>
                      <c:pt idx="0">
                        <c:v>1</c:v>
                      </c:pt>
                      <c:pt idx="1">
                        <c:v>0.97643301965133078</c:v>
                      </c:pt>
                      <c:pt idx="2">
                        <c:v>0.87107845023975861</c:v>
                      </c:pt>
                    </c:numCache>
                  </c:numRef>
                </c:val>
                <c:smooth val="0"/>
                <c:extLst xmlns:c15="http://schemas.microsoft.com/office/drawing/2012/chart">
                  <c:ext xmlns:c16="http://schemas.microsoft.com/office/drawing/2014/chart" uri="{C3380CC4-5D6E-409C-BE32-E72D297353CC}">
                    <c16:uniqueId val="{00000023-ECB4-4177-9C5E-275D4C7FA028}"/>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Лист5!$C$71</c15:sqref>
                        </c15:formulaRef>
                      </c:ext>
                    </c:extLst>
                    <c:strCache>
                      <c:ptCount val="1"/>
                      <c:pt idx="0">
                        <c:v>Все муниципалитеты РФ</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Лист5!$D$71:$M$71</c15:sqref>
                        </c15:formulaRef>
                      </c:ext>
                    </c:extLst>
                    <c:numCache>
                      <c:formatCode>0%</c:formatCode>
                      <c:ptCount val="10"/>
                      <c:pt idx="0">
                        <c:v>1</c:v>
                      </c:pt>
                      <c:pt idx="1">
                        <c:v>0.97664711315973307</c:v>
                      </c:pt>
                      <c:pt idx="2">
                        <c:v>0.8810887847414921</c:v>
                      </c:pt>
                    </c:numCache>
                  </c:numRef>
                </c:val>
                <c:smooth val="0"/>
                <c:extLst xmlns:c15="http://schemas.microsoft.com/office/drawing/2012/chart">
                  <c:ext xmlns:c16="http://schemas.microsoft.com/office/drawing/2014/chart" uri="{C3380CC4-5D6E-409C-BE32-E72D297353CC}">
                    <c16:uniqueId val="{00000024-ECB4-4177-9C5E-275D4C7FA028}"/>
                  </c:ext>
                </c:extLst>
              </c15:ser>
            </c15:filteredLineSeries>
          </c:ext>
        </c:extLst>
      </c:lineChart>
      <c:catAx>
        <c:axId val="25458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54248640"/>
        <c:crosses val="autoZero"/>
        <c:auto val="1"/>
        <c:lblAlgn val="ctr"/>
        <c:lblOffset val="100"/>
        <c:noMultiLvlLbl val="0"/>
      </c:catAx>
      <c:valAx>
        <c:axId val="25424864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545843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defRPr>
      </a:pPr>
      <a:endParaRPr lang="ru-RU"/>
    </a:p>
  </c:txPr>
  <c:externalData r:id="rId2">
    <c:autoUpdate val="0"/>
  </c:externalData>
  <c:userShapes r:id="rId3"/>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4"/>
          <c:order val="14"/>
          <c:tx>
            <c:strRef>
              <c:f>ЗП_ТОР!$A$54</c:f>
              <c:strCache>
                <c:ptCount val="1"/>
                <c:pt idx="0">
                  <c:v>Южная</c:v>
                </c:pt>
              </c:strCache>
              <c:extLst xmlns:c15="http://schemas.microsoft.com/office/drawing/2012/chart"/>
            </c:strRef>
          </c:tx>
          <c:spPr>
            <a:solidFill>
              <a:schemeClr val="accent5"/>
            </a:solidFill>
            <a:ln>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ЗП_ТОР!$B$54:$L$54</c:f>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extLst xmlns:c15="http://schemas.microsoft.com/office/drawing/2012/chart"/>
            </c:numRef>
          </c:val>
          <c:extLst xmlns:c15="http://schemas.microsoft.com/office/drawing/2012/chart">
            <c:ext xmlns:c16="http://schemas.microsoft.com/office/drawing/2014/chart" uri="{C3380CC4-5D6E-409C-BE32-E72D297353CC}">
              <c16:uniqueId val="{00000000-6905-4C77-9259-86A6D69A0A41}"/>
            </c:ext>
          </c:extLst>
        </c:ser>
        <c:dLbls>
          <c:showLegendKey val="0"/>
          <c:showVal val="0"/>
          <c:showCatName val="0"/>
          <c:showSerName val="0"/>
          <c:showPercent val="0"/>
          <c:showBubbleSize val="0"/>
        </c:dLbls>
        <c:gapWidth val="150"/>
        <c:overlap val="-27"/>
        <c:axId val="300797952"/>
        <c:axId val="298241984"/>
        <c:extLst>
          <c:ext xmlns:c15="http://schemas.microsoft.com/office/drawing/2012/chart" uri="{02D57815-91ED-43cb-92C2-25804820EDAC}">
            <c15:filteredBarSeries>
              <c15:ser>
                <c:idx val="0"/>
                <c:order val="0"/>
                <c:tx>
                  <c:strRef>
                    <c:extLst>
                      <c:ext uri="{02D57815-91ED-43cb-92C2-25804820EDAC}">
                        <c15:formulaRef>
                          <c15:sqref>ЗП_ТОР!$A$40</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ЗП_ТОР!$B$40:$L$40</c15:sqref>
                        </c15:formulaRef>
                      </c:ext>
                    </c:extLst>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extLst>
                  <c:ext xmlns:c16="http://schemas.microsoft.com/office/drawing/2014/chart" uri="{C3380CC4-5D6E-409C-BE32-E72D297353CC}">
                    <c16:uniqueId val="{00000005-6905-4C77-9259-86A6D69A0A41}"/>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ЗП_ТОР!$A$41</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ЗП_ТОР!$B$41:$L$41</c15:sqref>
                        </c15:formulaRef>
                      </c:ext>
                    </c:extLst>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numRef>
                </c:val>
                <c:extLst xmlns:c15="http://schemas.microsoft.com/office/drawing/2012/chart">
                  <c:ext xmlns:c16="http://schemas.microsoft.com/office/drawing/2014/chart" uri="{C3380CC4-5D6E-409C-BE32-E72D297353CC}">
                    <c16:uniqueId val="{00000006-6905-4C77-9259-86A6D69A0A41}"/>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ЗП_ТОР!$A$42</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ЗП_ТОР!$B$42:$L$42</c15:sqref>
                        </c15:formulaRef>
                      </c:ext>
                    </c:extLst>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numRef>
                </c:val>
                <c:extLst xmlns:c15="http://schemas.microsoft.com/office/drawing/2012/chart">
                  <c:ext xmlns:c16="http://schemas.microsoft.com/office/drawing/2014/chart" uri="{C3380CC4-5D6E-409C-BE32-E72D297353CC}">
                    <c16:uniqueId val="{00000007-6905-4C77-9259-86A6D69A0A41}"/>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ЗП_ТОР!$A$43</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ЗП_ТОР!$B$43:$L$43</c15:sqref>
                        </c15:formulaRef>
                      </c:ext>
                    </c:extLst>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numRef>
                </c:val>
                <c:extLst xmlns:c15="http://schemas.microsoft.com/office/drawing/2012/chart">
                  <c:ext xmlns:c16="http://schemas.microsoft.com/office/drawing/2014/chart" uri="{C3380CC4-5D6E-409C-BE32-E72D297353CC}">
                    <c16:uniqueId val="{00000008-6905-4C77-9259-86A6D69A0A41}"/>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ЗП_ТОР!$A$44</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ЗП_ТОР!$B$44:$L$44</c15:sqref>
                        </c15:formulaRef>
                      </c:ext>
                    </c:extLst>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numRef>
                </c:val>
                <c:extLst xmlns:c15="http://schemas.microsoft.com/office/drawing/2012/chart">
                  <c:ext xmlns:c16="http://schemas.microsoft.com/office/drawing/2014/chart" uri="{C3380CC4-5D6E-409C-BE32-E72D297353CC}">
                    <c16:uniqueId val="{00000009-6905-4C77-9259-86A6D69A0A41}"/>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ЗП_ТОР!$A$45</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ЗП_ТОР!$B$45:$L$45</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numRef>
                </c:val>
                <c:extLst xmlns:c15="http://schemas.microsoft.com/office/drawing/2012/chart">
                  <c:ext xmlns:c16="http://schemas.microsoft.com/office/drawing/2014/chart" uri="{C3380CC4-5D6E-409C-BE32-E72D297353CC}">
                    <c16:uniqueId val="{0000000A-6905-4C77-9259-86A6D69A0A41}"/>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ЗП_ТОР!$A$46</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ЗП_ТОР!$B$46:$L$46</c15:sqref>
                        </c15:formulaRef>
                      </c:ext>
                    </c:extLst>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numRef>
                </c:val>
                <c:extLst xmlns:c15="http://schemas.microsoft.com/office/drawing/2012/chart">
                  <c:ext xmlns:c16="http://schemas.microsoft.com/office/drawing/2014/chart" uri="{C3380CC4-5D6E-409C-BE32-E72D297353CC}">
                    <c16:uniqueId val="{0000000B-6905-4C77-9259-86A6D69A0A41}"/>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ЗП_ТОР!$A$47</c15:sqref>
                        </c15:formulaRef>
                      </c:ext>
                    </c:extLst>
                    <c:strCache>
                      <c:ptCount val="1"/>
                      <c:pt idx="0">
                        <c:v>Краснокаменск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ЗП_ТОР!$B$47:$L$47</c15:sqref>
                        </c15:formulaRef>
                      </c:ext>
                    </c:extLst>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numRef>
                </c:val>
                <c:extLst xmlns:c15="http://schemas.microsoft.com/office/drawing/2012/chart">
                  <c:ext xmlns:c16="http://schemas.microsoft.com/office/drawing/2014/chart" uri="{C3380CC4-5D6E-409C-BE32-E72D297353CC}">
                    <c16:uniqueId val="{0000000C-6905-4C77-9259-86A6D69A0A41}"/>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ЗП_ТОР!$A$48</c15:sqref>
                        </c15:formulaRef>
                      </c:ext>
                    </c:extLst>
                    <c:strCache>
                      <c:ptCount val="1"/>
                      <c:pt idx="0">
                        <c:v>Курилы</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ЗП_ТОР!$B$48:$L$48</c15:sqref>
                        </c15:formulaRef>
                      </c:ext>
                    </c:extLst>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numRef>
                </c:val>
                <c:extLst xmlns:c15="http://schemas.microsoft.com/office/drawing/2012/chart">
                  <c:ext xmlns:c16="http://schemas.microsoft.com/office/drawing/2014/chart" uri="{C3380CC4-5D6E-409C-BE32-E72D297353CC}">
                    <c16:uniqueId val="{0000000D-6905-4C77-9259-86A6D69A0A41}"/>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ЗП_ТОР!$A$49</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ЗП_ТОР!$B$49:$L$49</c15:sqref>
                        </c15:formulaRef>
                      </c:ext>
                    </c:extLst>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numRef>
                </c:val>
                <c:extLst xmlns:c15="http://schemas.microsoft.com/office/drawing/2012/chart">
                  <c:ext xmlns:c16="http://schemas.microsoft.com/office/drawing/2014/chart" uri="{C3380CC4-5D6E-409C-BE32-E72D297353CC}">
                    <c16:uniqueId val="{0000000E-6905-4C77-9259-86A6D69A0A41}"/>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ЗП_ТОР!$A$50</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ЗП_ТОР!$B$50:$L$50</c15:sqref>
                        </c15:formulaRef>
                      </c:ext>
                    </c:extLst>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numRef>
                </c:val>
                <c:extLst xmlns:c15="http://schemas.microsoft.com/office/drawing/2012/chart">
                  <c:ext xmlns:c16="http://schemas.microsoft.com/office/drawing/2014/chart" uri="{C3380CC4-5D6E-409C-BE32-E72D297353CC}">
                    <c16:uniqueId val="{0000000F-6905-4C77-9259-86A6D69A0A41}"/>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ЗП_ТОР!$A$51</c15:sqref>
                        </c15:formulaRef>
                      </c:ext>
                    </c:extLst>
                    <c:strCache>
                      <c:ptCount val="1"/>
                      <c:pt idx="0">
                        <c:v>Приморье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ЗП_ТОР!$B$51:$L$51</c15:sqref>
                        </c15:formulaRef>
                      </c:ext>
                    </c:extLst>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numRef>
                </c:val>
                <c:extLst xmlns:c15="http://schemas.microsoft.com/office/drawing/2012/chart">
                  <c:ext xmlns:c16="http://schemas.microsoft.com/office/drawing/2014/chart" uri="{C3380CC4-5D6E-409C-BE32-E72D297353CC}">
                    <c16:uniqueId val="{00000010-6905-4C77-9259-86A6D69A0A41}"/>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ЗП_ТОР!$A$52</c15:sqref>
                        </c15:formulaRef>
                      </c:ext>
                    </c:extLst>
                    <c:strCache>
                      <c:ptCount val="1"/>
                      <c:pt idx="0">
                        <c:v>Хабаровск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ЗП_ТОР!$B$52:$L$52</c15:sqref>
                        </c15:formulaRef>
                      </c:ext>
                    </c:extLst>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numRef>
                </c:val>
                <c:extLst xmlns:c15="http://schemas.microsoft.com/office/drawing/2012/chart">
                  <c:ext xmlns:c16="http://schemas.microsoft.com/office/drawing/2014/chart" uri="{C3380CC4-5D6E-409C-BE32-E72D297353CC}">
                    <c16:uniqueId val="{00000011-6905-4C77-9259-86A6D69A0A41}"/>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ЗП_ТОР!$A$53</c15:sqref>
                        </c15:formulaRef>
                      </c:ext>
                    </c:extLst>
                    <c:strCache>
                      <c:ptCount val="1"/>
                      <c:pt idx="0">
                        <c:v>Чукотка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ЗП_ТОР!$B$53:$L$53</c15:sqref>
                        </c15:formulaRef>
                      </c:ext>
                    </c:extLst>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numRef>
                </c:val>
                <c:extLst xmlns:c15="http://schemas.microsoft.com/office/drawing/2012/chart">
                  <c:ext xmlns:c16="http://schemas.microsoft.com/office/drawing/2014/chart" uri="{C3380CC4-5D6E-409C-BE32-E72D297353CC}">
                    <c16:uniqueId val="{00000012-6905-4C77-9259-86A6D69A0A41}"/>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ЗП_ТОР!$A$55</c15:sqref>
                        </c15:formulaRef>
                      </c:ext>
                    </c:extLst>
                    <c:strCache>
                      <c:ptCount val="1"/>
                      <c:pt idx="0">
                        <c:v>Южная Якутия</c:v>
                      </c:pt>
                    </c:strCache>
                  </c:strRef>
                </c:tx>
                <c:spPr>
                  <a:solidFill>
                    <a:schemeClr val="accent4">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ЗП_ТОР!$B$55:$L$55</c15:sqref>
                        </c15:formulaRef>
                      </c:ext>
                    </c:extLst>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numRef>
                </c:val>
                <c:extLst xmlns:c15="http://schemas.microsoft.com/office/drawing/2012/chart">
                  <c:ext xmlns:c16="http://schemas.microsoft.com/office/drawing/2014/chart" uri="{C3380CC4-5D6E-409C-BE32-E72D297353CC}">
                    <c16:uniqueId val="{00000013-6905-4C77-9259-86A6D69A0A41}"/>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ЗП_ТОР!$A$56</c15:sqref>
                        </c15:formulaRef>
                      </c:ext>
                    </c:extLst>
                    <c:strCache>
                      <c:ptCount val="1"/>
                      <c:pt idx="0">
                        <c:v>Якутия</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ЗП_ТОР!$B$56:$L$56</c15:sqref>
                        </c15:formulaRef>
                      </c:ext>
                    </c:extLst>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numRef>
                </c:val>
                <c:extLst xmlns:c15="http://schemas.microsoft.com/office/drawing/2012/chart">
                  <c:ext xmlns:c16="http://schemas.microsoft.com/office/drawing/2014/chart" uri="{C3380CC4-5D6E-409C-BE32-E72D297353CC}">
                    <c16:uniqueId val="{00000014-6905-4C77-9259-86A6D69A0A41}"/>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solidFill>
                    <a:schemeClr val="accent4">
                      <a:lumMod val="8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16-6905-4C77-9259-86A6D69A0A41}"/>
                  </c:ext>
                </c:extLst>
              </c15:ser>
            </c15:filteredBarSeries>
            <c15:filteredBarSeries>
              <c15:ser>
                <c:idx val="39"/>
                <c:order val="39"/>
                <c:tx>
                  <c:strRef>
                    <c:extLst xmlns:c15="http://schemas.microsoft.com/office/drawing/2012/chart">
                      <c:ext xmlns:c15="http://schemas.microsoft.com/office/drawing/2012/chart" uri="{02D57815-91ED-43cb-92C2-25804820EDAC}">
                        <c15:formulaRef>
                          <c15:sqref>ЗП_ТОР!$A$79</c15:sqref>
                        </c15:formulaRef>
                      </c:ext>
                    </c:extLst>
                    <c:strCache>
                      <c:ptCount val="1"/>
                      <c:pt idx="0">
                        <c:v>Все муниципалитеты с ТОР</c:v>
                      </c:pt>
                    </c:strCache>
                  </c:strRef>
                </c:tx>
                <c:spPr>
                  <a:solidFill>
                    <a:schemeClr val="accent4">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ЗП_ТОР!$B$79:$L$79</c15:sqref>
                        </c15:formulaRef>
                      </c:ext>
                    </c:extLst>
                    <c:numCache>
                      <c:formatCode>0%</c:formatCode>
                      <c:ptCount val="11"/>
                      <c:pt idx="0">
                        <c:v>1</c:v>
                      </c:pt>
                      <c:pt idx="1">
                        <c:v>1.0123756600628684</c:v>
                      </c:pt>
                      <c:pt idx="2">
                        <c:v>0.95721632836889647</c:v>
                      </c:pt>
                      <c:pt idx="3">
                        <c:v>0.9470803245128252</c:v>
                      </c:pt>
                      <c:pt idx="4">
                        <c:v>0.9256884886972685</c:v>
                      </c:pt>
                      <c:pt idx="5">
                        <c:v>0.9042966528817189</c:v>
                      </c:pt>
                      <c:pt idx="6">
                        <c:v>0.8829048170661693</c:v>
                      </c:pt>
                      <c:pt idx="7">
                        <c:v>0.8615129812506197</c:v>
                      </c:pt>
                      <c:pt idx="8">
                        <c:v>0.840121145435063</c:v>
                      </c:pt>
                      <c:pt idx="9">
                        <c:v>0.8187293096195134</c:v>
                      </c:pt>
                      <c:pt idx="10">
                        <c:v>0.7973374738039638</c:v>
                      </c:pt>
                    </c:numCache>
                  </c:numRef>
                </c:val>
                <c:extLst xmlns:c15="http://schemas.microsoft.com/office/drawing/2012/chart">
                  <c:ext xmlns:c16="http://schemas.microsoft.com/office/drawing/2014/chart" uri="{C3380CC4-5D6E-409C-BE32-E72D297353CC}">
                    <c16:uniqueId val="{00000027-6905-4C77-9259-86A6D69A0A41}"/>
                  </c:ext>
                </c:extLst>
              </c15:ser>
            </c15:filteredBarSeries>
            <c15:filteredBar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solidFill>
                    <a:schemeClr val="accent5">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extLst xmlns:c15="http://schemas.microsoft.com/office/drawing/2012/chart">
                  <c:ext xmlns:c16="http://schemas.microsoft.com/office/drawing/2014/chart" uri="{C3380CC4-5D6E-409C-BE32-E72D297353CC}">
                    <c16:uniqueId val="{00000028-6905-4C77-9259-86A6D69A0A41}"/>
                  </c:ext>
                </c:extLst>
              </c15:ser>
            </c15:filteredBarSeries>
            <c15:filteredBar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solidFill>
                    <a:schemeClr val="accent6">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extLst xmlns:c15="http://schemas.microsoft.com/office/drawing/2012/chart">
                  <c:ext xmlns:c16="http://schemas.microsoft.com/office/drawing/2014/chart" uri="{C3380CC4-5D6E-409C-BE32-E72D297353CC}">
                    <c16:uniqueId val="{00000029-6905-4C77-9259-86A6D69A0A41}"/>
                  </c:ext>
                </c:extLst>
              </c15:ser>
            </c15:filteredBarSeries>
            <c15:filteredBar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solidFill>
                    <a:schemeClr val="accent1">
                      <a:lumMod val="7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extLst xmlns:c15="http://schemas.microsoft.com/office/drawing/2012/chart">
                  <c:ext xmlns:c16="http://schemas.microsoft.com/office/drawing/2014/chart" uri="{C3380CC4-5D6E-409C-BE32-E72D297353CC}">
                    <c16:uniqueId val="{0000002A-6905-4C77-9259-86A6D69A0A41}"/>
                  </c:ext>
                </c:extLst>
              </c15:ser>
            </c15:filteredBarSeries>
          </c:ext>
        </c:extLst>
      </c:barChart>
      <c:lineChart>
        <c:grouping val="standard"/>
        <c:varyColors val="0"/>
        <c:ser>
          <c:idx val="17"/>
          <c:order val="17"/>
          <c:tx>
            <c:strRef>
              <c:f>ЗП_ТОР!$A$57</c:f>
              <c:strCache>
                <c:ptCount val="1"/>
                <c:pt idx="0">
                  <c:v>Все муниципалитеты с ТОР</c:v>
                </c:pt>
              </c:strCache>
            </c:strRef>
          </c:tx>
          <c:spPr>
            <a:ln w="12700" cap="rnd">
              <a:solidFill>
                <a:srgbClr val="FF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smooth val="0"/>
          <c:extLst>
            <c:ext xmlns:c16="http://schemas.microsoft.com/office/drawing/2014/chart" uri="{C3380CC4-5D6E-409C-BE32-E72D297353CC}">
              <c16:uniqueId val="{00000001-6905-4C77-9259-86A6D69A0A41}"/>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6905-4C77-9259-86A6D69A0A41}"/>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6905-4C77-9259-86A6D69A0A41}"/>
            </c:ext>
          </c:extLst>
        </c:ser>
        <c:ser>
          <c:idx val="36"/>
          <c:order val="36"/>
          <c:tx>
            <c:strRef>
              <c:f>ЗП_ТОР!$A$76</c:f>
              <c:strCache>
                <c:ptCount val="1"/>
                <c:pt idx="0">
                  <c:v>Южная</c:v>
                </c:pt>
              </c:strCache>
              <c:extLst xmlns:c15="http://schemas.microsoft.com/office/drawing/2012/chart"/>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ЗП_ТОР!$B$76:$L$76</c:f>
              <c:numCache>
                <c:formatCode>0%</c:formatCode>
                <c:ptCount val="11"/>
                <c:pt idx="0">
                  <c:v>1</c:v>
                </c:pt>
                <c:pt idx="1">
                  <c:v>1.013795374197346</c:v>
                </c:pt>
                <c:pt idx="2">
                  <c:v>1.0032936401743828</c:v>
                </c:pt>
                <c:pt idx="3">
                  <c:v>0.97811720076351394</c:v>
                </c:pt>
                <c:pt idx="4">
                  <c:v>0.97976402085070546</c:v>
                </c:pt>
                <c:pt idx="5">
                  <c:v>0.97214900767746215</c:v>
                </c:pt>
                <c:pt idx="6">
                  <c:v>0.96453399450422062</c:v>
                </c:pt>
                <c:pt idx="7">
                  <c:v>0.9569189813309773</c:v>
                </c:pt>
                <c:pt idx="8">
                  <c:v>0.94930396815773577</c:v>
                </c:pt>
                <c:pt idx="9">
                  <c:v>0.94168895498449423</c:v>
                </c:pt>
                <c:pt idx="10">
                  <c:v>0.93407394181125092</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6905-4C77-9259-86A6D69A0A41}"/>
            </c:ext>
          </c:extLst>
        </c:ser>
        <c:dLbls>
          <c:showLegendKey val="0"/>
          <c:showVal val="0"/>
          <c:showCatName val="0"/>
          <c:showSerName val="0"/>
          <c:showPercent val="0"/>
          <c:showBubbleSize val="0"/>
        </c:dLbls>
        <c:marker val="1"/>
        <c:smooth val="0"/>
        <c:axId val="300797952"/>
        <c:axId val="298241984"/>
        <c:extLst>
          <c:ext xmlns:c15="http://schemas.microsoft.com/office/drawing/2012/chart" uri="{02D57815-91ED-43cb-92C2-25804820EDAC}">
            <c15:filteredLineSeries>
              <c15:ser>
                <c:idx val="19"/>
                <c:order val="19"/>
                <c:tx>
                  <c:strRef>
                    <c:extLst>
                      <c:ex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c:ext xmlns:c16="http://schemas.microsoft.com/office/drawing/2014/chart" uri="{C3380CC4-5D6E-409C-BE32-E72D297353CC}">
                    <c16:uniqueId val="{00000015-6905-4C77-9259-86A6D69A0A41}"/>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ЗП_ТОР!$A$62</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ЗП_ТОР!$B$62:$L$62</c15:sqref>
                        </c15:formulaRef>
                      </c:ext>
                    </c:extLst>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xmlns:c15="http://schemas.microsoft.com/office/drawing/2012/chart">
                  <c:ext xmlns:c16="http://schemas.microsoft.com/office/drawing/2014/chart" uri="{C3380CC4-5D6E-409C-BE32-E72D297353CC}">
                    <c16:uniqueId val="{00000017-6905-4C77-9259-86A6D69A0A41}"/>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ЗП_ТОР!$A$63</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ЗП_ТОР!$B$63:$L$63</c15:sqref>
                        </c15:formulaRef>
                      </c:ext>
                    </c:extLst>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numRef>
                </c:val>
                <c:smooth val="0"/>
                <c:extLst xmlns:c15="http://schemas.microsoft.com/office/drawing/2012/chart">
                  <c:ext xmlns:c16="http://schemas.microsoft.com/office/drawing/2014/chart" uri="{C3380CC4-5D6E-409C-BE32-E72D297353CC}">
                    <c16:uniqueId val="{00000018-6905-4C77-9259-86A6D69A0A41}"/>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ЗП_ТОР!$A$64</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ЗП_ТОР!$B$64:$L$64</c15:sqref>
                        </c15:formulaRef>
                      </c:ext>
                    </c:extLst>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numRef>
                </c:val>
                <c:smooth val="0"/>
                <c:extLst xmlns:c15="http://schemas.microsoft.com/office/drawing/2012/chart">
                  <c:ext xmlns:c16="http://schemas.microsoft.com/office/drawing/2014/chart" uri="{C3380CC4-5D6E-409C-BE32-E72D297353CC}">
                    <c16:uniqueId val="{00000019-6905-4C77-9259-86A6D69A0A41}"/>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ЗП_ТОР!$A$65</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ЗП_ТОР!$B$65:$L$65</c15:sqref>
                        </c15:formulaRef>
                      </c:ext>
                    </c:extLst>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numRef>
                </c:val>
                <c:smooth val="0"/>
                <c:extLst xmlns:c15="http://schemas.microsoft.com/office/drawing/2012/chart">
                  <c:ext xmlns:c16="http://schemas.microsoft.com/office/drawing/2014/chart" uri="{C3380CC4-5D6E-409C-BE32-E72D297353CC}">
                    <c16:uniqueId val="{0000001A-6905-4C77-9259-86A6D69A0A41}"/>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ЗП_ТОР!$A$66</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ЗП_ТОР!$B$66:$L$66</c15:sqref>
                        </c15:formulaRef>
                      </c:ext>
                    </c:extLst>
                    <c:numCache>
                      <c:formatCode>0%</c:formatCode>
                      <c:ptCount val="11"/>
                      <c:pt idx="0">
                        <c:v>1</c:v>
                      </c:pt>
                      <c:pt idx="1">
                        <c:v>1.0514254044120857</c:v>
                      </c:pt>
                      <c:pt idx="2">
                        <c:v>1.0705676053954158</c:v>
                      </c:pt>
                      <c:pt idx="3">
                        <c:v>1.0362097991381565</c:v>
                      </c:pt>
                      <c:pt idx="4">
                        <c:v>1.071493601835865</c:v>
                      </c:pt>
                      <c:pt idx="5">
                        <c:v>1.0842707616756435</c:v>
                      </c:pt>
                      <c:pt idx="6">
                        <c:v>1.0970479215154256</c:v>
                      </c:pt>
                      <c:pt idx="7">
                        <c:v>1.1098250813552042</c:v>
                      </c:pt>
                      <c:pt idx="8">
                        <c:v>1.1226022411949828</c:v>
                      </c:pt>
                      <c:pt idx="9">
                        <c:v>1.1353794010347649</c:v>
                      </c:pt>
                      <c:pt idx="10">
                        <c:v>1.1481565608745434</c:v>
                      </c:pt>
                    </c:numCache>
                  </c:numRef>
                </c:val>
                <c:smooth val="0"/>
                <c:extLst xmlns:c15="http://schemas.microsoft.com/office/drawing/2012/chart">
                  <c:ext xmlns:c16="http://schemas.microsoft.com/office/drawing/2014/chart" uri="{C3380CC4-5D6E-409C-BE32-E72D297353CC}">
                    <c16:uniqueId val="{0000001B-6905-4C77-9259-86A6D69A0A41}"/>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ЗП_ТОР!$A$67</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ЗП_ТОР!$B$67:$L$67</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0.96535484353972434</c:v>
                      </c:pt>
                      <c:pt idx="8">
                        <c:v>0.96676272414893383</c:v>
                      </c:pt>
                      <c:pt idx="9">
                        <c:v>0.96817060475814332</c:v>
                      </c:pt>
                      <c:pt idx="10">
                        <c:v>0.9695784853673528</c:v>
                      </c:pt>
                    </c:numCache>
                  </c:numRef>
                </c:val>
                <c:smooth val="0"/>
                <c:extLst xmlns:c15="http://schemas.microsoft.com/office/drawing/2012/chart">
                  <c:ext xmlns:c16="http://schemas.microsoft.com/office/drawing/2014/chart" uri="{C3380CC4-5D6E-409C-BE32-E72D297353CC}">
                    <c16:uniqueId val="{0000001C-6905-4C77-9259-86A6D69A0A41}"/>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ЗП_ТОР!$A$68</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ЗП_ТОР!$B$68:$L$68</c15:sqref>
                        </c15:formulaRef>
                      </c:ext>
                    </c:extLst>
                    <c:numCache>
                      <c:formatCode>0%</c:formatCode>
                      <c:ptCount val="11"/>
                      <c:pt idx="0">
                        <c:v>1</c:v>
                      </c:pt>
                      <c:pt idx="1">
                        <c:v>1.021174714668037</c:v>
                      </c:pt>
                      <c:pt idx="2">
                        <c:v>1.0238712531770258</c:v>
                      </c:pt>
                      <c:pt idx="3">
                        <c:v>1.0388865757920485</c:v>
                      </c:pt>
                      <c:pt idx="4">
                        <c:v>1.0508222023805622</c:v>
                      </c:pt>
                      <c:pt idx="5">
                        <c:v>1.062757828969076</c:v>
                      </c:pt>
                      <c:pt idx="6">
                        <c:v>1.0746934555575862</c:v>
                      </c:pt>
                      <c:pt idx="7">
                        <c:v>1.0866290821461</c:v>
                      </c:pt>
                      <c:pt idx="8">
                        <c:v>1.0985647087346138</c:v>
                      </c:pt>
                      <c:pt idx="9">
                        <c:v>1.110500335323124</c:v>
                      </c:pt>
                      <c:pt idx="10">
                        <c:v>1.1224359619116377</c:v>
                      </c:pt>
                    </c:numCache>
                  </c:numRef>
                </c:val>
                <c:smooth val="0"/>
                <c:extLst xmlns:c15="http://schemas.microsoft.com/office/drawing/2012/chart">
                  <c:ext xmlns:c16="http://schemas.microsoft.com/office/drawing/2014/chart" uri="{C3380CC4-5D6E-409C-BE32-E72D297353CC}">
                    <c16:uniqueId val="{0000001D-6905-4C77-9259-86A6D69A0A41}"/>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ЗП_ТОР!$A$69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ЗП_ТОР!$B$69:$L$69</c15:sqref>
                        </c15:formulaRef>
                      </c:ext>
                    </c:extLst>
                    <c:numCache>
                      <c:formatCode>0%</c:formatCode>
                      <c:ptCount val="11"/>
                      <c:pt idx="0">
                        <c:v>1</c:v>
                      </c:pt>
                      <c:pt idx="1">
                        <c:v>0.96443958900598448</c:v>
                      </c:pt>
                      <c:pt idx="2">
                        <c:v>0.84986306458597605</c:v>
                      </c:pt>
                      <c:pt idx="3">
                        <c:v>0.77495572518548206</c:v>
                      </c:pt>
                      <c:pt idx="4">
                        <c:v>0.6998872574784798</c:v>
                      </c:pt>
                      <c:pt idx="5">
                        <c:v>0.62091632259210883</c:v>
                      </c:pt>
                      <c:pt idx="6">
                        <c:v>0.54194538770576628</c:v>
                      </c:pt>
                      <c:pt idx="7">
                        <c:v>0.46297445281939531</c:v>
                      </c:pt>
                      <c:pt idx="8">
                        <c:v>0.38400351793305276</c:v>
                      </c:pt>
                      <c:pt idx="9">
                        <c:v>0.30503258304671022</c:v>
                      </c:pt>
                      <c:pt idx="10">
                        <c:v>0.22606164816033925</c:v>
                      </c:pt>
                    </c:numCache>
                  </c:numRef>
                </c:val>
                <c:smooth val="0"/>
                <c:extLst xmlns:c15="http://schemas.microsoft.com/office/drawing/2012/chart">
                  <c:ext xmlns:c16="http://schemas.microsoft.com/office/drawing/2014/chart" uri="{C3380CC4-5D6E-409C-BE32-E72D297353CC}">
                    <c16:uniqueId val="{0000001E-6905-4C77-9259-86A6D69A0A41}"/>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ЗП_ТОР!$A$70</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ЗП_ТОР!$B$70:$L$70</c15:sqref>
                        </c15:formulaRef>
                      </c:ext>
                    </c:extLst>
                    <c:numCache>
                      <c:formatCode>0%</c:formatCode>
                      <c:ptCount val="11"/>
                      <c:pt idx="0">
                        <c:v>1</c:v>
                      </c:pt>
                      <c:pt idx="1">
                        <c:v>1.1122088803177912</c:v>
                      </c:pt>
                      <c:pt idx="2">
                        <c:v>1.205338148849447</c:v>
                      </c:pt>
                      <c:pt idx="3">
                        <c:v>1.1679911088055794</c:v>
                      </c:pt>
                      <c:pt idx="4">
                        <c:v>1.2244691370095122</c:v>
                      </c:pt>
                      <c:pt idx="5">
                        <c:v>1.2934176057485018</c:v>
                      </c:pt>
                      <c:pt idx="6">
                        <c:v>1.3438896559991917</c:v>
                      </c:pt>
                      <c:pt idx="7">
                        <c:v>1.3943617062498674</c:v>
                      </c:pt>
                      <c:pt idx="8">
                        <c:v>1.4448337565005431</c:v>
                      </c:pt>
                      <c:pt idx="9">
                        <c:v>1.495305806751233</c:v>
                      </c:pt>
                      <c:pt idx="10">
                        <c:v>1.5457778570019087</c:v>
                      </c:pt>
                    </c:numCache>
                  </c:numRef>
                </c:val>
                <c:smooth val="0"/>
                <c:extLst xmlns:c15="http://schemas.microsoft.com/office/drawing/2012/chart">
                  <c:ext xmlns:c16="http://schemas.microsoft.com/office/drawing/2014/chart" uri="{C3380CC4-5D6E-409C-BE32-E72D297353CC}">
                    <c16:uniqueId val="{0000001F-6905-4C77-9259-86A6D69A0A41}"/>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ЗП_ТОР!$A$71</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ЗП_ТОР!$B$71:$L$71</c15:sqref>
                        </c15:formulaRef>
                      </c:ext>
                    </c:extLst>
                    <c:numCache>
                      <c:formatCode>0%</c:formatCode>
                      <c:ptCount val="11"/>
                      <c:pt idx="0">
                        <c:v>1</c:v>
                      </c:pt>
                      <c:pt idx="1">
                        <c:v>1.0018398205132595</c:v>
                      </c:pt>
                      <c:pt idx="2">
                        <c:v>0.93331317335577024</c:v>
                      </c:pt>
                      <c:pt idx="3">
                        <c:v>0.91169750464543142</c:v>
                      </c:pt>
                      <c:pt idx="4">
                        <c:v>0.87835409132331677</c:v>
                      </c:pt>
                      <c:pt idx="5">
                        <c:v>0.84501067800120211</c:v>
                      </c:pt>
                      <c:pt idx="6">
                        <c:v>0.81166726467908745</c:v>
                      </c:pt>
                      <c:pt idx="7">
                        <c:v>0.7783238513569728</c:v>
                      </c:pt>
                      <c:pt idx="8">
                        <c:v>0.74498043803485814</c:v>
                      </c:pt>
                      <c:pt idx="9">
                        <c:v>0.71163702471274348</c:v>
                      </c:pt>
                      <c:pt idx="10">
                        <c:v>0.67829361139062883</c:v>
                      </c:pt>
                    </c:numCache>
                  </c:numRef>
                </c:val>
                <c:smooth val="0"/>
                <c:extLst xmlns:c15="http://schemas.microsoft.com/office/drawing/2012/chart">
                  <c:ext xmlns:c16="http://schemas.microsoft.com/office/drawing/2014/chart" uri="{C3380CC4-5D6E-409C-BE32-E72D297353CC}">
                    <c16:uniqueId val="{00000020-6905-4C77-9259-86A6D69A0A41}"/>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ЗП_ТОР!$A$72</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ЗП_ТОР!$B$72:$L$72</c15:sqref>
                        </c15:formulaRef>
                      </c:ext>
                    </c:extLst>
                    <c:numCache>
                      <c:formatCode>0%</c:formatCode>
                      <c:ptCount val="11"/>
                      <c:pt idx="0">
                        <c:v>1</c:v>
                      </c:pt>
                      <c:pt idx="1">
                        <c:v>1.0057447809770368</c:v>
                      </c:pt>
                      <c:pt idx="2">
                        <c:v>0.97124046368472439</c:v>
                      </c:pt>
                      <c:pt idx="3">
                        <c:v>0.92740332363416478</c:v>
                      </c:pt>
                      <c:pt idx="4">
                        <c:v>0.93552972878786478</c:v>
                      </c:pt>
                      <c:pt idx="5">
                        <c:v>0.90579905948661832</c:v>
                      </c:pt>
                      <c:pt idx="6">
                        <c:v>0.88507085950990216</c:v>
                      </c:pt>
                      <c:pt idx="7">
                        <c:v>0.86434265953318601</c:v>
                      </c:pt>
                      <c:pt idx="8">
                        <c:v>0.84361445955647696</c:v>
                      </c:pt>
                      <c:pt idx="9">
                        <c:v>0.8228862595797608</c:v>
                      </c:pt>
                      <c:pt idx="10">
                        <c:v>0.80215805960304465</c:v>
                      </c:pt>
                    </c:numCache>
                  </c:numRef>
                </c:val>
                <c:smooth val="0"/>
                <c:extLst xmlns:c15="http://schemas.microsoft.com/office/drawing/2012/chart">
                  <c:ext xmlns:c16="http://schemas.microsoft.com/office/drawing/2014/chart" uri="{C3380CC4-5D6E-409C-BE32-E72D297353CC}">
                    <c16:uniqueId val="{00000021-6905-4C77-9259-86A6D69A0A41}"/>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ЗП_ТОР!$A$73</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ЗП_ТОР!$B$73:$L$73</c15:sqref>
                        </c15:formulaRef>
                      </c:ext>
                    </c:extLst>
                    <c:numCache>
                      <c:formatCode>0%</c:formatCode>
                      <c:ptCount val="11"/>
                      <c:pt idx="0">
                        <c:v>1</c:v>
                      </c:pt>
                      <c:pt idx="1">
                        <c:v>1.0309262703098432</c:v>
                      </c:pt>
                      <c:pt idx="2">
                        <c:v>0.96837406007441507</c:v>
                      </c:pt>
                      <c:pt idx="3">
                        <c:v>0.96814083686916774</c:v>
                      </c:pt>
                      <c:pt idx="4">
                        <c:v>0.95232786690637639</c:v>
                      </c:pt>
                      <c:pt idx="5">
                        <c:v>0.93651489694358148</c:v>
                      </c:pt>
                      <c:pt idx="6">
                        <c:v>0.92070192698079012</c:v>
                      </c:pt>
                      <c:pt idx="7">
                        <c:v>0.90488895701799876</c:v>
                      </c:pt>
                      <c:pt idx="8">
                        <c:v>0.88907598705520385</c:v>
                      </c:pt>
                      <c:pt idx="9">
                        <c:v>0.8732630170924125</c:v>
                      </c:pt>
                      <c:pt idx="10">
                        <c:v>0.85745004712962114</c:v>
                      </c:pt>
                    </c:numCache>
                  </c:numRef>
                </c:val>
                <c:smooth val="0"/>
                <c:extLst xmlns:c15="http://schemas.microsoft.com/office/drawing/2012/chart">
                  <c:ext xmlns:c16="http://schemas.microsoft.com/office/drawing/2014/chart" uri="{C3380CC4-5D6E-409C-BE32-E72D297353CC}">
                    <c16:uniqueId val="{00000022-6905-4C77-9259-86A6D69A0A41}"/>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ЗП_ТОР!$A$74</c15:sqref>
                        </c15:formulaRef>
                      </c:ext>
                    </c:extLst>
                    <c:strCache>
                      <c:ptCount val="1"/>
                      <c:pt idx="0">
                        <c:v>Хабаровск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ЗП_ТОР!$B$74:$L$74</c15:sqref>
                        </c15:formulaRef>
                      </c:ext>
                    </c:extLst>
                    <c:numCache>
                      <c:formatCode>0%</c:formatCode>
                      <c:ptCount val="11"/>
                      <c:pt idx="0">
                        <c:v>1</c:v>
                      </c:pt>
                      <c:pt idx="1">
                        <c:v>0.9949998943946391</c:v>
                      </c:pt>
                      <c:pt idx="2">
                        <c:v>0.92284444643560359</c:v>
                      </c:pt>
                      <c:pt idx="3">
                        <c:v>0.89545922671234734</c:v>
                      </c:pt>
                      <c:pt idx="4">
                        <c:v>0.85688144993014248</c:v>
                      </c:pt>
                      <c:pt idx="5">
                        <c:v>0.81830367314795183</c:v>
                      </c:pt>
                      <c:pt idx="6">
                        <c:v>0.77972589636574696</c:v>
                      </c:pt>
                      <c:pt idx="7">
                        <c:v>0.74114811958355631</c:v>
                      </c:pt>
                      <c:pt idx="8">
                        <c:v>0.70257034280135144</c:v>
                      </c:pt>
                      <c:pt idx="9">
                        <c:v>0.66399256601916079</c:v>
                      </c:pt>
                      <c:pt idx="10">
                        <c:v>0.62541478923695593</c:v>
                      </c:pt>
                    </c:numCache>
                  </c:numRef>
                </c:val>
                <c:smooth val="0"/>
                <c:extLst xmlns:c15="http://schemas.microsoft.com/office/drawing/2012/chart">
                  <c:ext xmlns:c16="http://schemas.microsoft.com/office/drawing/2014/chart" uri="{C3380CC4-5D6E-409C-BE32-E72D297353CC}">
                    <c16:uniqueId val="{00000023-6905-4C77-9259-86A6D69A0A41}"/>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ЗП_ТОР!$A$75</c15:sqref>
                        </c15:formulaRef>
                      </c:ext>
                    </c:extLst>
                    <c:strCache>
                      <c:ptCount val="1"/>
                      <c:pt idx="0">
                        <c:v>Чукотка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ЗП_ТОР!$B$75:$L$75</c15:sqref>
                        </c15:formulaRef>
                      </c:ext>
                    </c:extLst>
                    <c:numCache>
                      <c:formatCode>0%</c:formatCode>
                      <c:ptCount val="11"/>
                      <c:pt idx="0">
                        <c:v>1</c:v>
                      </c:pt>
                      <c:pt idx="1">
                        <c:v>0.98420636056995947</c:v>
                      </c:pt>
                      <c:pt idx="2">
                        <c:v>0.98080239186679607</c:v>
                      </c:pt>
                      <c:pt idx="3">
                        <c:v>0.9691386426790487</c:v>
                      </c:pt>
                      <c:pt idx="4">
                        <c:v>0.95953983861244652</c:v>
                      </c:pt>
                      <c:pt idx="5">
                        <c:v>0.94994103454584433</c:v>
                      </c:pt>
                      <c:pt idx="6">
                        <c:v>0.94034223047924215</c:v>
                      </c:pt>
                      <c:pt idx="7">
                        <c:v>0.93074342641263996</c:v>
                      </c:pt>
                      <c:pt idx="8">
                        <c:v>0.92114462234603778</c:v>
                      </c:pt>
                      <c:pt idx="9">
                        <c:v>0.91154581827943559</c:v>
                      </c:pt>
                      <c:pt idx="10">
                        <c:v>0.90194701421283341</c:v>
                      </c:pt>
                    </c:numCache>
                  </c:numRef>
                </c:val>
                <c:smooth val="0"/>
                <c:extLst xmlns:c15="http://schemas.microsoft.com/office/drawing/2012/chart">
                  <c:ext xmlns:c16="http://schemas.microsoft.com/office/drawing/2014/chart" uri="{C3380CC4-5D6E-409C-BE32-E72D297353CC}">
                    <c16:uniqueId val="{00000024-6905-4C77-9259-86A6D69A0A41}"/>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ЗП_ТОР!$A$77</c15:sqref>
                        </c15:formulaRef>
                      </c:ext>
                    </c:extLst>
                    <c:strCache>
                      <c:ptCount val="1"/>
                      <c:pt idx="0">
                        <c:v>Южная Якутия</c:v>
                      </c:pt>
                    </c:strCache>
                  </c:strRef>
                </c:tx>
                <c:spPr>
                  <a:ln w="28575" cap="rnd">
                    <a:solidFill>
                      <a:schemeClr val="accent2">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ЗП_ТОР!$B$77:$L$77</c15:sqref>
                        </c15:formulaRef>
                      </c:ext>
                    </c:extLst>
                    <c:numCache>
                      <c:formatCode>0%</c:formatCode>
                      <c:ptCount val="11"/>
                      <c:pt idx="0">
                        <c:v>1</c:v>
                      </c:pt>
                      <c:pt idx="1">
                        <c:v>1.0882733347024198</c:v>
                      </c:pt>
                      <c:pt idx="2">
                        <c:v>1.0734565035443602</c:v>
                      </c:pt>
                      <c:pt idx="3">
                        <c:v>1.0475282634076102</c:v>
                      </c:pt>
                      <c:pt idx="4">
                        <c:v>1.0842565151797885</c:v>
                      </c:pt>
                      <c:pt idx="5">
                        <c:v>1.0970333110862676</c:v>
                      </c:pt>
                      <c:pt idx="6">
                        <c:v>1.1098101069927431</c:v>
                      </c:pt>
                      <c:pt idx="7">
                        <c:v>1.1225869028992221</c:v>
                      </c:pt>
                      <c:pt idx="8">
                        <c:v>1.1353636988056977</c:v>
                      </c:pt>
                      <c:pt idx="9">
                        <c:v>1.1481404947121732</c:v>
                      </c:pt>
                      <c:pt idx="10">
                        <c:v>1.1609172906186522</c:v>
                      </c:pt>
                    </c:numCache>
                  </c:numRef>
                </c:val>
                <c:smooth val="0"/>
                <c:extLst xmlns:c15="http://schemas.microsoft.com/office/drawing/2012/chart">
                  <c:ext xmlns:c16="http://schemas.microsoft.com/office/drawing/2014/chart" uri="{C3380CC4-5D6E-409C-BE32-E72D297353CC}">
                    <c16:uniqueId val="{00000025-6905-4C77-9259-86A6D69A0A41}"/>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ЗП_ТОР!$A$78</c15:sqref>
                        </c15:formulaRef>
                      </c:ext>
                    </c:extLst>
                    <c:strCache>
                      <c:ptCount val="1"/>
                      <c:pt idx="0">
                        <c:v>Якутия</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ЗП_ТОР!$B$78:$L$78</c15:sqref>
                        </c15:formulaRef>
                      </c:ext>
                    </c:extLst>
                    <c:numCache>
                      <c:formatCode>0%</c:formatCode>
                      <c:ptCount val="11"/>
                      <c:pt idx="0">
                        <c:v>1</c:v>
                      </c:pt>
                      <c:pt idx="1">
                        <c:v>1.0332350997900686</c:v>
                      </c:pt>
                      <c:pt idx="2">
                        <c:v>0.98739360398099374</c:v>
                      </c:pt>
                      <c:pt idx="3">
                        <c:v>0.99426983857134843</c:v>
                      </c:pt>
                      <c:pt idx="4">
                        <c:v>0.98796664056184547</c:v>
                      </c:pt>
                      <c:pt idx="5">
                        <c:v>0.9816634425523425</c:v>
                      </c:pt>
                      <c:pt idx="6">
                        <c:v>0.97536024454283954</c:v>
                      </c:pt>
                      <c:pt idx="7">
                        <c:v>0.96905704653333657</c:v>
                      </c:pt>
                      <c:pt idx="8">
                        <c:v>0.96275384852383361</c:v>
                      </c:pt>
                      <c:pt idx="9">
                        <c:v>0.95645065051432887</c:v>
                      </c:pt>
                      <c:pt idx="10">
                        <c:v>0.95014745250482591</c:v>
                      </c:pt>
                    </c:numCache>
                  </c:numRef>
                </c:val>
                <c:smooth val="0"/>
                <c:extLst xmlns:c15="http://schemas.microsoft.com/office/drawing/2012/chart">
                  <c:ext xmlns:c16="http://schemas.microsoft.com/office/drawing/2014/chart" uri="{C3380CC4-5D6E-409C-BE32-E72D297353CC}">
                    <c16:uniqueId val="{00000026-6905-4C77-9259-86A6D69A0A41}"/>
                  </c:ext>
                </c:extLst>
              </c15:ser>
            </c15:filteredLineSeries>
          </c:ext>
        </c:extLst>
      </c:lineChart>
      <c:catAx>
        <c:axId val="300797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8241984"/>
        <c:crosses val="autoZero"/>
        <c:auto val="1"/>
        <c:lblAlgn val="ctr"/>
        <c:lblOffset val="100"/>
        <c:noMultiLvlLbl val="0"/>
      </c:catAx>
      <c:valAx>
        <c:axId val="298241984"/>
        <c:scaling>
          <c:orientation val="minMax"/>
          <c:min val="0.60000000000000009"/>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3007979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5"/>
          <c:order val="15"/>
          <c:tx>
            <c:strRef>
              <c:f>ЗП_ТОР!$A$55</c:f>
              <c:strCache>
                <c:ptCount val="1"/>
                <c:pt idx="0">
                  <c:v>Южная Якутия</c:v>
                </c:pt>
              </c:strCache>
              <c:extLst xmlns:c15="http://schemas.microsoft.com/office/drawing/2012/chart"/>
            </c:strRef>
          </c:tx>
          <c:spPr>
            <a:solidFill>
              <a:schemeClr val="accent5"/>
            </a:solidFill>
            <a:ln>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ЗП_ТОР!$B$55:$L$55</c:f>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extLst xmlns:c15="http://schemas.microsoft.com/office/drawing/2012/chart"/>
            </c:numRef>
          </c:val>
          <c:extLst xmlns:c15="http://schemas.microsoft.com/office/drawing/2012/chart">
            <c:ext xmlns:c16="http://schemas.microsoft.com/office/drawing/2014/chart" uri="{C3380CC4-5D6E-409C-BE32-E72D297353CC}">
              <c16:uniqueId val="{00000000-6F1D-40AE-9F46-9D96D6B68C95}"/>
            </c:ext>
          </c:extLst>
        </c:ser>
        <c:dLbls>
          <c:showLegendKey val="0"/>
          <c:showVal val="0"/>
          <c:showCatName val="0"/>
          <c:showSerName val="0"/>
          <c:showPercent val="0"/>
          <c:showBubbleSize val="0"/>
        </c:dLbls>
        <c:gapWidth val="150"/>
        <c:overlap val="-27"/>
        <c:axId val="300801536"/>
        <c:axId val="293979264"/>
        <c:extLst>
          <c:ext xmlns:c15="http://schemas.microsoft.com/office/drawing/2012/chart" uri="{02D57815-91ED-43cb-92C2-25804820EDAC}">
            <c15:filteredBarSeries>
              <c15:ser>
                <c:idx val="0"/>
                <c:order val="0"/>
                <c:tx>
                  <c:strRef>
                    <c:extLst>
                      <c:ext uri="{02D57815-91ED-43cb-92C2-25804820EDAC}">
                        <c15:formulaRef>
                          <c15:sqref>ЗП_ТОР!$A$40</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ЗП_ТОР!$B$40:$L$40</c15:sqref>
                        </c15:formulaRef>
                      </c:ext>
                    </c:extLst>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extLst>
                  <c:ext xmlns:c16="http://schemas.microsoft.com/office/drawing/2014/chart" uri="{C3380CC4-5D6E-409C-BE32-E72D297353CC}">
                    <c16:uniqueId val="{00000005-6F1D-40AE-9F46-9D96D6B68C95}"/>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ЗП_ТОР!$A$41</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ЗП_ТОР!$B$41:$L$41</c15:sqref>
                        </c15:formulaRef>
                      </c:ext>
                    </c:extLst>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numRef>
                </c:val>
                <c:extLst xmlns:c15="http://schemas.microsoft.com/office/drawing/2012/chart">
                  <c:ext xmlns:c16="http://schemas.microsoft.com/office/drawing/2014/chart" uri="{C3380CC4-5D6E-409C-BE32-E72D297353CC}">
                    <c16:uniqueId val="{00000006-6F1D-40AE-9F46-9D96D6B68C95}"/>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ЗП_ТОР!$A$42</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ЗП_ТОР!$B$42:$L$42</c15:sqref>
                        </c15:formulaRef>
                      </c:ext>
                    </c:extLst>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numRef>
                </c:val>
                <c:extLst xmlns:c15="http://schemas.microsoft.com/office/drawing/2012/chart">
                  <c:ext xmlns:c16="http://schemas.microsoft.com/office/drawing/2014/chart" uri="{C3380CC4-5D6E-409C-BE32-E72D297353CC}">
                    <c16:uniqueId val="{00000007-6F1D-40AE-9F46-9D96D6B68C95}"/>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ЗП_ТОР!$A$43</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ЗП_ТОР!$B$43:$L$43</c15:sqref>
                        </c15:formulaRef>
                      </c:ext>
                    </c:extLst>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numRef>
                </c:val>
                <c:extLst xmlns:c15="http://schemas.microsoft.com/office/drawing/2012/chart">
                  <c:ext xmlns:c16="http://schemas.microsoft.com/office/drawing/2014/chart" uri="{C3380CC4-5D6E-409C-BE32-E72D297353CC}">
                    <c16:uniqueId val="{00000008-6F1D-40AE-9F46-9D96D6B68C95}"/>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ЗП_ТОР!$A$44</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ЗП_ТОР!$B$44:$L$44</c15:sqref>
                        </c15:formulaRef>
                      </c:ext>
                    </c:extLst>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numRef>
                </c:val>
                <c:extLst xmlns:c15="http://schemas.microsoft.com/office/drawing/2012/chart">
                  <c:ext xmlns:c16="http://schemas.microsoft.com/office/drawing/2014/chart" uri="{C3380CC4-5D6E-409C-BE32-E72D297353CC}">
                    <c16:uniqueId val="{00000009-6F1D-40AE-9F46-9D96D6B68C95}"/>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ЗП_ТОР!$A$45</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ЗП_ТОР!$B$45:$L$45</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numRef>
                </c:val>
                <c:extLst xmlns:c15="http://schemas.microsoft.com/office/drawing/2012/chart">
                  <c:ext xmlns:c16="http://schemas.microsoft.com/office/drawing/2014/chart" uri="{C3380CC4-5D6E-409C-BE32-E72D297353CC}">
                    <c16:uniqueId val="{0000000A-6F1D-40AE-9F46-9D96D6B68C95}"/>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ЗП_ТОР!$A$46</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ЗП_ТОР!$B$46:$L$46</c15:sqref>
                        </c15:formulaRef>
                      </c:ext>
                    </c:extLst>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numRef>
                </c:val>
                <c:extLst xmlns:c15="http://schemas.microsoft.com/office/drawing/2012/chart">
                  <c:ext xmlns:c16="http://schemas.microsoft.com/office/drawing/2014/chart" uri="{C3380CC4-5D6E-409C-BE32-E72D297353CC}">
                    <c16:uniqueId val="{0000000B-6F1D-40AE-9F46-9D96D6B68C95}"/>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ЗП_ТОР!$A$47</c15:sqref>
                        </c15:formulaRef>
                      </c:ext>
                    </c:extLst>
                    <c:strCache>
                      <c:ptCount val="1"/>
                      <c:pt idx="0">
                        <c:v>Краснокаменск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ЗП_ТОР!$B$47:$L$47</c15:sqref>
                        </c15:formulaRef>
                      </c:ext>
                    </c:extLst>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numRef>
                </c:val>
                <c:extLst xmlns:c15="http://schemas.microsoft.com/office/drawing/2012/chart">
                  <c:ext xmlns:c16="http://schemas.microsoft.com/office/drawing/2014/chart" uri="{C3380CC4-5D6E-409C-BE32-E72D297353CC}">
                    <c16:uniqueId val="{0000000C-6F1D-40AE-9F46-9D96D6B68C95}"/>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ЗП_ТОР!$A$48</c15:sqref>
                        </c15:formulaRef>
                      </c:ext>
                    </c:extLst>
                    <c:strCache>
                      <c:ptCount val="1"/>
                      <c:pt idx="0">
                        <c:v>Курилы</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ЗП_ТОР!$B$48:$L$48</c15:sqref>
                        </c15:formulaRef>
                      </c:ext>
                    </c:extLst>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numRef>
                </c:val>
                <c:extLst xmlns:c15="http://schemas.microsoft.com/office/drawing/2012/chart">
                  <c:ext xmlns:c16="http://schemas.microsoft.com/office/drawing/2014/chart" uri="{C3380CC4-5D6E-409C-BE32-E72D297353CC}">
                    <c16:uniqueId val="{0000000D-6F1D-40AE-9F46-9D96D6B68C95}"/>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ЗП_ТОР!$A$49</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ЗП_ТОР!$B$49:$L$49</c15:sqref>
                        </c15:formulaRef>
                      </c:ext>
                    </c:extLst>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numRef>
                </c:val>
                <c:extLst xmlns:c15="http://schemas.microsoft.com/office/drawing/2012/chart">
                  <c:ext xmlns:c16="http://schemas.microsoft.com/office/drawing/2014/chart" uri="{C3380CC4-5D6E-409C-BE32-E72D297353CC}">
                    <c16:uniqueId val="{0000000E-6F1D-40AE-9F46-9D96D6B68C95}"/>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ЗП_ТОР!$A$50</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ЗП_ТОР!$B$50:$L$50</c15:sqref>
                        </c15:formulaRef>
                      </c:ext>
                    </c:extLst>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numRef>
                </c:val>
                <c:extLst xmlns:c15="http://schemas.microsoft.com/office/drawing/2012/chart">
                  <c:ext xmlns:c16="http://schemas.microsoft.com/office/drawing/2014/chart" uri="{C3380CC4-5D6E-409C-BE32-E72D297353CC}">
                    <c16:uniqueId val="{0000000F-6F1D-40AE-9F46-9D96D6B68C95}"/>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ЗП_ТОР!$A$51</c15:sqref>
                        </c15:formulaRef>
                      </c:ext>
                    </c:extLst>
                    <c:strCache>
                      <c:ptCount val="1"/>
                      <c:pt idx="0">
                        <c:v>Приморье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ЗП_ТОР!$B$51:$L$51</c15:sqref>
                        </c15:formulaRef>
                      </c:ext>
                    </c:extLst>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numRef>
                </c:val>
                <c:extLst xmlns:c15="http://schemas.microsoft.com/office/drawing/2012/chart">
                  <c:ext xmlns:c16="http://schemas.microsoft.com/office/drawing/2014/chart" uri="{C3380CC4-5D6E-409C-BE32-E72D297353CC}">
                    <c16:uniqueId val="{00000010-6F1D-40AE-9F46-9D96D6B68C95}"/>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ЗП_ТОР!$A$52</c15:sqref>
                        </c15:formulaRef>
                      </c:ext>
                    </c:extLst>
                    <c:strCache>
                      <c:ptCount val="1"/>
                      <c:pt idx="0">
                        <c:v>Хабаровск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ЗП_ТОР!$B$52:$L$52</c15:sqref>
                        </c15:formulaRef>
                      </c:ext>
                    </c:extLst>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numRef>
                </c:val>
                <c:extLst xmlns:c15="http://schemas.microsoft.com/office/drawing/2012/chart">
                  <c:ext xmlns:c16="http://schemas.microsoft.com/office/drawing/2014/chart" uri="{C3380CC4-5D6E-409C-BE32-E72D297353CC}">
                    <c16:uniqueId val="{00000011-6F1D-40AE-9F46-9D96D6B68C95}"/>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ЗП_ТОР!$A$53</c15:sqref>
                        </c15:formulaRef>
                      </c:ext>
                    </c:extLst>
                    <c:strCache>
                      <c:ptCount val="1"/>
                      <c:pt idx="0">
                        <c:v>Чукотка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ЗП_ТОР!$B$53:$L$53</c15:sqref>
                        </c15:formulaRef>
                      </c:ext>
                    </c:extLst>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numRef>
                </c:val>
                <c:extLst xmlns:c15="http://schemas.microsoft.com/office/drawing/2012/chart">
                  <c:ext xmlns:c16="http://schemas.microsoft.com/office/drawing/2014/chart" uri="{C3380CC4-5D6E-409C-BE32-E72D297353CC}">
                    <c16:uniqueId val="{00000012-6F1D-40AE-9F46-9D96D6B68C95}"/>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ЗП_ТОР!$A$54</c15:sqref>
                        </c15:formulaRef>
                      </c:ext>
                    </c:extLst>
                    <c:strCache>
                      <c:ptCount val="1"/>
                      <c:pt idx="0">
                        <c:v>Южная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ЗП_ТОР!$B$54:$L$54</c15:sqref>
                        </c15:formulaRef>
                      </c:ext>
                    </c:extLst>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numRef>
                </c:val>
                <c:extLst xmlns:c15="http://schemas.microsoft.com/office/drawing/2012/chart">
                  <c:ext xmlns:c16="http://schemas.microsoft.com/office/drawing/2014/chart" uri="{C3380CC4-5D6E-409C-BE32-E72D297353CC}">
                    <c16:uniqueId val="{00000013-6F1D-40AE-9F46-9D96D6B68C95}"/>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ЗП_ТОР!$A$56</c15:sqref>
                        </c15:formulaRef>
                      </c:ext>
                    </c:extLst>
                    <c:strCache>
                      <c:ptCount val="1"/>
                      <c:pt idx="0">
                        <c:v>Якутия</c:v>
                      </c:pt>
                    </c:strCache>
                  </c:strRef>
                </c:tx>
                <c:spPr>
                  <a:solidFill>
                    <a:schemeClr val="accent5">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ЗП_ТОР!$B$56:$L$56</c15:sqref>
                        </c15:formulaRef>
                      </c:ext>
                    </c:extLst>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numRef>
                </c:val>
                <c:extLst xmlns:c15="http://schemas.microsoft.com/office/drawing/2012/chart">
                  <c:ext xmlns:c16="http://schemas.microsoft.com/office/drawing/2014/chart" uri="{C3380CC4-5D6E-409C-BE32-E72D297353CC}">
                    <c16:uniqueId val="{00000014-6F1D-40AE-9F46-9D96D6B68C95}"/>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solidFill>
                    <a:schemeClr val="accent4">
                      <a:lumMod val="8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16-6F1D-40AE-9F46-9D96D6B68C95}"/>
                  </c:ext>
                </c:extLst>
              </c15:ser>
            </c15:filteredBarSeries>
            <c15:filteredBarSeries>
              <c15:ser>
                <c:idx val="39"/>
                <c:order val="39"/>
                <c:tx>
                  <c:strRef>
                    <c:extLst xmlns:c15="http://schemas.microsoft.com/office/drawing/2012/chart">
                      <c:ext xmlns:c15="http://schemas.microsoft.com/office/drawing/2012/chart" uri="{02D57815-91ED-43cb-92C2-25804820EDAC}">
                        <c15:formulaRef>
                          <c15:sqref>ЗП_ТОР!$A$79</c15:sqref>
                        </c15:formulaRef>
                      </c:ext>
                    </c:extLst>
                    <c:strCache>
                      <c:ptCount val="1"/>
                      <c:pt idx="0">
                        <c:v>Все муниципалитеты с ТОР</c:v>
                      </c:pt>
                    </c:strCache>
                  </c:strRef>
                </c:tx>
                <c:spPr>
                  <a:solidFill>
                    <a:schemeClr val="accent4">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ЗП_ТОР!$B$79:$L$79</c15:sqref>
                        </c15:formulaRef>
                      </c:ext>
                    </c:extLst>
                    <c:numCache>
                      <c:formatCode>0%</c:formatCode>
                      <c:ptCount val="11"/>
                      <c:pt idx="0">
                        <c:v>1</c:v>
                      </c:pt>
                      <c:pt idx="1">
                        <c:v>1.0123756600628684</c:v>
                      </c:pt>
                      <c:pt idx="2">
                        <c:v>0.95721632836889647</c:v>
                      </c:pt>
                      <c:pt idx="3">
                        <c:v>0.9470803245128252</c:v>
                      </c:pt>
                      <c:pt idx="4">
                        <c:v>0.9256884886972685</c:v>
                      </c:pt>
                      <c:pt idx="5">
                        <c:v>0.9042966528817189</c:v>
                      </c:pt>
                      <c:pt idx="6">
                        <c:v>0.8829048170661693</c:v>
                      </c:pt>
                      <c:pt idx="7">
                        <c:v>0.8615129812506197</c:v>
                      </c:pt>
                      <c:pt idx="8">
                        <c:v>0.840121145435063</c:v>
                      </c:pt>
                      <c:pt idx="9">
                        <c:v>0.8187293096195134</c:v>
                      </c:pt>
                      <c:pt idx="10">
                        <c:v>0.7973374738039638</c:v>
                      </c:pt>
                    </c:numCache>
                  </c:numRef>
                </c:val>
                <c:extLst xmlns:c15="http://schemas.microsoft.com/office/drawing/2012/chart">
                  <c:ext xmlns:c16="http://schemas.microsoft.com/office/drawing/2014/chart" uri="{C3380CC4-5D6E-409C-BE32-E72D297353CC}">
                    <c16:uniqueId val="{00000027-6F1D-40AE-9F46-9D96D6B68C95}"/>
                  </c:ext>
                </c:extLst>
              </c15:ser>
            </c15:filteredBarSeries>
            <c15:filteredBar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solidFill>
                    <a:schemeClr val="accent5">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extLst xmlns:c15="http://schemas.microsoft.com/office/drawing/2012/chart">
                  <c:ext xmlns:c16="http://schemas.microsoft.com/office/drawing/2014/chart" uri="{C3380CC4-5D6E-409C-BE32-E72D297353CC}">
                    <c16:uniqueId val="{00000028-6F1D-40AE-9F46-9D96D6B68C95}"/>
                  </c:ext>
                </c:extLst>
              </c15:ser>
            </c15:filteredBarSeries>
            <c15:filteredBar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solidFill>
                    <a:schemeClr val="accent6">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extLst xmlns:c15="http://schemas.microsoft.com/office/drawing/2012/chart">
                  <c:ext xmlns:c16="http://schemas.microsoft.com/office/drawing/2014/chart" uri="{C3380CC4-5D6E-409C-BE32-E72D297353CC}">
                    <c16:uniqueId val="{00000029-6F1D-40AE-9F46-9D96D6B68C95}"/>
                  </c:ext>
                </c:extLst>
              </c15:ser>
            </c15:filteredBarSeries>
            <c15:filteredBar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solidFill>
                    <a:schemeClr val="accent1">
                      <a:lumMod val="7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extLst xmlns:c15="http://schemas.microsoft.com/office/drawing/2012/chart">
                  <c:ext xmlns:c16="http://schemas.microsoft.com/office/drawing/2014/chart" uri="{C3380CC4-5D6E-409C-BE32-E72D297353CC}">
                    <c16:uniqueId val="{0000002A-6F1D-40AE-9F46-9D96D6B68C95}"/>
                  </c:ext>
                </c:extLst>
              </c15:ser>
            </c15:filteredBarSeries>
          </c:ext>
        </c:extLst>
      </c:barChart>
      <c:lineChart>
        <c:grouping val="standard"/>
        <c:varyColors val="0"/>
        <c:ser>
          <c:idx val="17"/>
          <c:order val="17"/>
          <c:tx>
            <c:strRef>
              <c:f>ЗП_ТОР!$A$57</c:f>
              <c:strCache>
                <c:ptCount val="1"/>
                <c:pt idx="0">
                  <c:v>Все муниципалитеты с ТОР</c:v>
                </c:pt>
              </c:strCache>
            </c:strRef>
          </c:tx>
          <c:spPr>
            <a:ln w="12700" cap="rnd">
              <a:solidFill>
                <a:srgbClr val="FF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smooth val="0"/>
          <c:extLst>
            <c:ext xmlns:c16="http://schemas.microsoft.com/office/drawing/2014/chart" uri="{C3380CC4-5D6E-409C-BE32-E72D297353CC}">
              <c16:uniqueId val="{00000001-6F1D-40AE-9F46-9D96D6B68C95}"/>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6F1D-40AE-9F46-9D96D6B68C95}"/>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6F1D-40AE-9F46-9D96D6B68C95}"/>
            </c:ext>
          </c:extLst>
        </c:ser>
        <c:ser>
          <c:idx val="37"/>
          <c:order val="37"/>
          <c:tx>
            <c:strRef>
              <c:f>ЗП_ТОР!$A$77</c:f>
              <c:strCache>
                <c:ptCount val="1"/>
                <c:pt idx="0">
                  <c:v>Южная Якутия</c:v>
                </c:pt>
              </c:strCache>
              <c:extLst xmlns:c15="http://schemas.microsoft.com/office/drawing/2012/chart"/>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ЗП_ТОР!$B$77:$L$77</c:f>
              <c:numCache>
                <c:formatCode>0%</c:formatCode>
                <c:ptCount val="11"/>
                <c:pt idx="0">
                  <c:v>1</c:v>
                </c:pt>
                <c:pt idx="1">
                  <c:v>1.0882733347024198</c:v>
                </c:pt>
                <c:pt idx="2">
                  <c:v>1.0734565035443602</c:v>
                </c:pt>
                <c:pt idx="3">
                  <c:v>1.0475282634076102</c:v>
                </c:pt>
                <c:pt idx="4">
                  <c:v>1.0842565151797885</c:v>
                </c:pt>
                <c:pt idx="5">
                  <c:v>1.0970333110862676</c:v>
                </c:pt>
                <c:pt idx="6">
                  <c:v>1.1098101069927431</c:v>
                </c:pt>
                <c:pt idx="7">
                  <c:v>1.1225869028992221</c:v>
                </c:pt>
                <c:pt idx="8">
                  <c:v>1.1353636988056977</c:v>
                </c:pt>
                <c:pt idx="9">
                  <c:v>1.1481404947121732</c:v>
                </c:pt>
                <c:pt idx="10">
                  <c:v>1.1609172906186522</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6F1D-40AE-9F46-9D96D6B68C95}"/>
            </c:ext>
          </c:extLst>
        </c:ser>
        <c:dLbls>
          <c:showLegendKey val="0"/>
          <c:showVal val="0"/>
          <c:showCatName val="0"/>
          <c:showSerName val="0"/>
          <c:showPercent val="0"/>
          <c:showBubbleSize val="0"/>
        </c:dLbls>
        <c:marker val="1"/>
        <c:smooth val="0"/>
        <c:axId val="300801536"/>
        <c:axId val="293979264"/>
        <c:extLst>
          <c:ext xmlns:c15="http://schemas.microsoft.com/office/drawing/2012/chart" uri="{02D57815-91ED-43cb-92C2-25804820EDAC}">
            <c15:filteredLineSeries>
              <c15:ser>
                <c:idx val="19"/>
                <c:order val="19"/>
                <c:tx>
                  <c:strRef>
                    <c:extLst>
                      <c:ex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c:ext xmlns:c16="http://schemas.microsoft.com/office/drawing/2014/chart" uri="{C3380CC4-5D6E-409C-BE32-E72D297353CC}">
                    <c16:uniqueId val="{00000015-6F1D-40AE-9F46-9D96D6B68C95}"/>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ЗП_ТОР!$A$62</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ЗП_ТОР!$B$62:$L$62</c15:sqref>
                        </c15:formulaRef>
                      </c:ext>
                    </c:extLst>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xmlns:c15="http://schemas.microsoft.com/office/drawing/2012/chart">
                  <c:ext xmlns:c16="http://schemas.microsoft.com/office/drawing/2014/chart" uri="{C3380CC4-5D6E-409C-BE32-E72D297353CC}">
                    <c16:uniqueId val="{00000017-6F1D-40AE-9F46-9D96D6B68C95}"/>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ЗП_ТОР!$A$63</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ЗП_ТОР!$B$63:$L$63</c15:sqref>
                        </c15:formulaRef>
                      </c:ext>
                    </c:extLst>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numRef>
                </c:val>
                <c:smooth val="0"/>
                <c:extLst xmlns:c15="http://schemas.microsoft.com/office/drawing/2012/chart">
                  <c:ext xmlns:c16="http://schemas.microsoft.com/office/drawing/2014/chart" uri="{C3380CC4-5D6E-409C-BE32-E72D297353CC}">
                    <c16:uniqueId val="{00000018-6F1D-40AE-9F46-9D96D6B68C95}"/>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ЗП_ТОР!$A$64</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ЗП_ТОР!$B$64:$L$64</c15:sqref>
                        </c15:formulaRef>
                      </c:ext>
                    </c:extLst>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numRef>
                </c:val>
                <c:smooth val="0"/>
                <c:extLst xmlns:c15="http://schemas.microsoft.com/office/drawing/2012/chart">
                  <c:ext xmlns:c16="http://schemas.microsoft.com/office/drawing/2014/chart" uri="{C3380CC4-5D6E-409C-BE32-E72D297353CC}">
                    <c16:uniqueId val="{00000019-6F1D-40AE-9F46-9D96D6B68C95}"/>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ЗП_ТОР!$A$65</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ЗП_ТОР!$B$65:$L$65</c15:sqref>
                        </c15:formulaRef>
                      </c:ext>
                    </c:extLst>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numRef>
                </c:val>
                <c:smooth val="0"/>
                <c:extLst xmlns:c15="http://schemas.microsoft.com/office/drawing/2012/chart">
                  <c:ext xmlns:c16="http://schemas.microsoft.com/office/drawing/2014/chart" uri="{C3380CC4-5D6E-409C-BE32-E72D297353CC}">
                    <c16:uniqueId val="{0000001A-6F1D-40AE-9F46-9D96D6B68C95}"/>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ЗП_ТОР!$A$66</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ЗП_ТОР!$B$66:$L$66</c15:sqref>
                        </c15:formulaRef>
                      </c:ext>
                    </c:extLst>
                    <c:numCache>
                      <c:formatCode>0%</c:formatCode>
                      <c:ptCount val="11"/>
                      <c:pt idx="0">
                        <c:v>1</c:v>
                      </c:pt>
                      <c:pt idx="1">
                        <c:v>1.0514254044120857</c:v>
                      </c:pt>
                      <c:pt idx="2">
                        <c:v>1.0705676053954158</c:v>
                      </c:pt>
                      <c:pt idx="3">
                        <c:v>1.0362097991381565</c:v>
                      </c:pt>
                      <c:pt idx="4">
                        <c:v>1.071493601835865</c:v>
                      </c:pt>
                      <c:pt idx="5">
                        <c:v>1.0842707616756435</c:v>
                      </c:pt>
                      <c:pt idx="6">
                        <c:v>1.0970479215154256</c:v>
                      </c:pt>
                      <c:pt idx="7">
                        <c:v>1.1098250813552042</c:v>
                      </c:pt>
                      <c:pt idx="8">
                        <c:v>1.1226022411949828</c:v>
                      </c:pt>
                      <c:pt idx="9">
                        <c:v>1.1353794010347649</c:v>
                      </c:pt>
                      <c:pt idx="10">
                        <c:v>1.1481565608745434</c:v>
                      </c:pt>
                    </c:numCache>
                  </c:numRef>
                </c:val>
                <c:smooth val="0"/>
                <c:extLst xmlns:c15="http://schemas.microsoft.com/office/drawing/2012/chart">
                  <c:ext xmlns:c16="http://schemas.microsoft.com/office/drawing/2014/chart" uri="{C3380CC4-5D6E-409C-BE32-E72D297353CC}">
                    <c16:uniqueId val="{0000001B-6F1D-40AE-9F46-9D96D6B68C95}"/>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ЗП_ТОР!$A$67</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ЗП_ТОР!$B$67:$L$67</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0.96535484353972434</c:v>
                      </c:pt>
                      <c:pt idx="8">
                        <c:v>0.96676272414893383</c:v>
                      </c:pt>
                      <c:pt idx="9">
                        <c:v>0.96817060475814332</c:v>
                      </c:pt>
                      <c:pt idx="10">
                        <c:v>0.9695784853673528</c:v>
                      </c:pt>
                    </c:numCache>
                  </c:numRef>
                </c:val>
                <c:smooth val="0"/>
                <c:extLst xmlns:c15="http://schemas.microsoft.com/office/drawing/2012/chart">
                  <c:ext xmlns:c16="http://schemas.microsoft.com/office/drawing/2014/chart" uri="{C3380CC4-5D6E-409C-BE32-E72D297353CC}">
                    <c16:uniqueId val="{0000001C-6F1D-40AE-9F46-9D96D6B68C95}"/>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ЗП_ТОР!$A$68</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ЗП_ТОР!$B$68:$L$68</c15:sqref>
                        </c15:formulaRef>
                      </c:ext>
                    </c:extLst>
                    <c:numCache>
                      <c:formatCode>0%</c:formatCode>
                      <c:ptCount val="11"/>
                      <c:pt idx="0">
                        <c:v>1</c:v>
                      </c:pt>
                      <c:pt idx="1">
                        <c:v>1.021174714668037</c:v>
                      </c:pt>
                      <c:pt idx="2">
                        <c:v>1.0238712531770258</c:v>
                      </c:pt>
                      <c:pt idx="3">
                        <c:v>1.0388865757920485</c:v>
                      </c:pt>
                      <c:pt idx="4">
                        <c:v>1.0508222023805622</c:v>
                      </c:pt>
                      <c:pt idx="5">
                        <c:v>1.062757828969076</c:v>
                      </c:pt>
                      <c:pt idx="6">
                        <c:v>1.0746934555575862</c:v>
                      </c:pt>
                      <c:pt idx="7">
                        <c:v>1.0866290821461</c:v>
                      </c:pt>
                      <c:pt idx="8">
                        <c:v>1.0985647087346138</c:v>
                      </c:pt>
                      <c:pt idx="9">
                        <c:v>1.110500335323124</c:v>
                      </c:pt>
                      <c:pt idx="10">
                        <c:v>1.1224359619116377</c:v>
                      </c:pt>
                    </c:numCache>
                  </c:numRef>
                </c:val>
                <c:smooth val="0"/>
                <c:extLst xmlns:c15="http://schemas.microsoft.com/office/drawing/2012/chart">
                  <c:ext xmlns:c16="http://schemas.microsoft.com/office/drawing/2014/chart" uri="{C3380CC4-5D6E-409C-BE32-E72D297353CC}">
                    <c16:uniqueId val="{0000001D-6F1D-40AE-9F46-9D96D6B68C95}"/>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ЗП_ТОР!$A$69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ЗП_ТОР!$B$69:$L$69</c15:sqref>
                        </c15:formulaRef>
                      </c:ext>
                    </c:extLst>
                    <c:numCache>
                      <c:formatCode>0%</c:formatCode>
                      <c:ptCount val="11"/>
                      <c:pt idx="0">
                        <c:v>1</c:v>
                      </c:pt>
                      <c:pt idx="1">
                        <c:v>0.96443958900598448</c:v>
                      </c:pt>
                      <c:pt idx="2">
                        <c:v>0.84986306458597605</c:v>
                      </c:pt>
                      <c:pt idx="3">
                        <c:v>0.77495572518548206</c:v>
                      </c:pt>
                      <c:pt idx="4">
                        <c:v>0.6998872574784798</c:v>
                      </c:pt>
                      <c:pt idx="5">
                        <c:v>0.62091632259210883</c:v>
                      </c:pt>
                      <c:pt idx="6">
                        <c:v>0.54194538770576628</c:v>
                      </c:pt>
                      <c:pt idx="7">
                        <c:v>0.46297445281939531</c:v>
                      </c:pt>
                      <c:pt idx="8">
                        <c:v>0.38400351793305276</c:v>
                      </c:pt>
                      <c:pt idx="9">
                        <c:v>0.30503258304671022</c:v>
                      </c:pt>
                      <c:pt idx="10">
                        <c:v>0.22606164816033925</c:v>
                      </c:pt>
                    </c:numCache>
                  </c:numRef>
                </c:val>
                <c:smooth val="0"/>
                <c:extLst xmlns:c15="http://schemas.microsoft.com/office/drawing/2012/chart">
                  <c:ext xmlns:c16="http://schemas.microsoft.com/office/drawing/2014/chart" uri="{C3380CC4-5D6E-409C-BE32-E72D297353CC}">
                    <c16:uniqueId val="{0000001E-6F1D-40AE-9F46-9D96D6B68C95}"/>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ЗП_ТОР!$A$70</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ЗП_ТОР!$B$70:$L$70</c15:sqref>
                        </c15:formulaRef>
                      </c:ext>
                    </c:extLst>
                    <c:numCache>
                      <c:formatCode>0%</c:formatCode>
                      <c:ptCount val="11"/>
                      <c:pt idx="0">
                        <c:v>1</c:v>
                      </c:pt>
                      <c:pt idx="1">
                        <c:v>1.1122088803177912</c:v>
                      </c:pt>
                      <c:pt idx="2">
                        <c:v>1.205338148849447</c:v>
                      </c:pt>
                      <c:pt idx="3">
                        <c:v>1.1679911088055794</c:v>
                      </c:pt>
                      <c:pt idx="4">
                        <c:v>1.2244691370095122</c:v>
                      </c:pt>
                      <c:pt idx="5">
                        <c:v>1.2934176057485018</c:v>
                      </c:pt>
                      <c:pt idx="6">
                        <c:v>1.3438896559991917</c:v>
                      </c:pt>
                      <c:pt idx="7">
                        <c:v>1.3943617062498674</c:v>
                      </c:pt>
                      <c:pt idx="8">
                        <c:v>1.4448337565005431</c:v>
                      </c:pt>
                      <c:pt idx="9">
                        <c:v>1.495305806751233</c:v>
                      </c:pt>
                      <c:pt idx="10">
                        <c:v>1.5457778570019087</c:v>
                      </c:pt>
                    </c:numCache>
                  </c:numRef>
                </c:val>
                <c:smooth val="0"/>
                <c:extLst xmlns:c15="http://schemas.microsoft.com/office/drawing/2012/chart">
                  <c:ext xmlns:c16="http://schemas.microsoft.com/office/drawing/2014/chart" uri="{C3380CC4-5D6E-409C-BE32-E72D297353CC}">
                    <c16:uniqueId val="{0000001F-6F1D-40AE-9F46-9D96D6B68C95}"/>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ЗП_ТОР!$A$71</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ЗП_ТОР!$B$71:$L$71</c15:sqref>
                        </c15:formulaRef>
                      </c:ext>
                    </c:extLst>
                    <c:numCache>
                      <c:formatCode>0%</c:formatCode>
                      <c:ptCount val="11"/>
                      <c:pt idx="0">
                        <c:v>1</c:v>
                      </c:pt>
                      <c:pt idx="1">
                        <c:v>1.0018398205132595</c:v>
                      </c:pt>
                      <c:pt idx="2">
                        <c:v>0.93331317335577024</c:v>
                      </c:pt>
                      <c:pt idx="3">
                        <c:v>0.91169750464543142</c:v>
                      </c:pt>
                      <c:pt idx="4">
                        <c:v>0.87835409132331677</c:v>
                      </c:pt>
                      <c:pt idx="5">
                        <c:v>0.84501067800120211</c:v>
                      </c:pt>
                      <c:pt idx="6">
                        <c:v>0.81166726467908745</c:v>
                      </c:pt>
                      <c:pt idx="7">
                        <c:v>0.7783238513569728</c:v>
                      </c:pt>
                      <c:pt idx="8">
                        <c:v>0.74498043803485814</c:v>
                      </c:pt>
                      <c:pt idx="9">
                        <c:v>0.71163702471274348</c:v>
                      </c:pt>
                      <c:pt idx="10">
                        <c:v>0.67829361139062883</c:v>
                      </c:pt>
                    </c:numCache>
                  </c:numRef>
                </c:val>
                <c:smooth val="0"/>
                <c:extLst xmlns:c15="http://schemas.microsoft.com/office/drawing/2012/chart">
                  <c:ext xmlns:c16="http://schemas.microsoft.com/office/drawing/2014/chart" uri="{C3380CC4-5D6E-409C-BE32-E72D297353CC}">
                    <c16:uniqueId val="{00000020-6F1D-40AE-9F46-9D96D6B68C95}"/>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ЗП_ТОР!$A$72</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ЗП_ТОР!$B$72:$L$72</c15:sqref>
                        </c15:formulaRef>
                      </c:ext>
                    </c:extLst>
                    <c:numCache>
                      <c:formatCode>0%</c:formatCode>
                      <c:ptCount val="11"/>
                      <c:pt idx="0">
                        <c:v>1</c:v>
                      </c:pt>
                      <c:pt idx="1">
                        <c:v>1.0057447809770368</c:v>
                      </c:pt>
                      <c:pt idx="2">
                        <c:v>0.97124046368472439</c:v>
                      </c:pt>
                      <c:pt idx="3">
                        <c:v>0.92740332363416478</c:v>
                      </c:pt>
                      <c:pt idx="4">
                        <c:v>0.93552972878786478</c:v>
                      </c:pt>
                      <c:pt idx="5">
                        <c:v>0.90579905948661832</c:v>
                      </c:pt>
                      <c:pt idx="6">
                        <c:v>0.88507085950990216</c:v>
                      </c:pt>
                      <c:pt idx="7">
                        <c:v>0.86434265953318601</c:v>
                      </c:pt>
                      <c:pt idx="8">
                        <c:v>0.84361445955647696</c:v>
                      </c:pt>
                      <c:pt idx="9">
                        <c:v>0.8228862595797608</c:v>
                      </c:pt>
                      <c:pt idx="10">
                        <c:v>0.80215805960304465</c:v>
                      </c:pt>
                    </c:numCache>
                  </c:numRef>
                </c:val>
                <c:smooth val="0"/>
                <c:extLst xmlns:c15="http://schemas.microsoft.com/office/drawing/2012/chart">
                  <c:ext xmlns:c16="http://schemas.microsoft.com/office/drawing/2014/chart" uri="{C3380CC4-5D6E-409C-BE32-E72D297353CC}">
                    <c16:uniqueId val="{00000021-6F1D-40AE-9F46-9D96D6B68C95}"/>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ЗП_ТОР!$A$73</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ЗП_ТОР!$B$73:$L$73</c15:sqref>
                        </c15:formulaRef>
                      </c:ext>
                    </c:extLst>
                    <c:numCache>
                      <c:formatCode>0%</c:formatCode>
                      <c:ptCount val="11"/>
                      <c:pt idx="0">
                        <c:v>1</c:v>
                      </c:pt>
                      <c:pt idx="1">
                        <c:v>1.0309262703098432</c:v>
                      </c:pt>
                      <c:pt idx="2">
                        <c:v>0.96837406007441507</c:v>
                      </c:pt>
                      <c:pt idx="3">
                        <c:v>0.96814083686916774</c:v>
                      </c:pt>
                      <c:pt idx="4">
                        <c:v>0.95232786690637639</c:v>
                      </c:pt>
                      <c:pt idx="5">
                        <c:v>0.93651489694358148</c:v>
                      </c:pt>
                      <c:pt idx="6">
                        <c:v>0.92070192698079012</c:v>
                      </c:pt>
                      <c:pt idx="7">
                        <c:v>0.90488895701799876</c:v>
                      </c:pt>
                      <c:pt idx="8">
                        <c:v>0.88907598705520385</c:v>
                      </c:pt>
                      <c:pt idx="9">
                        <c:v>0.8732630170924125</c:v>
                      </c:pt>
                      <c:pt idx="10">
                        <c:v>0.85745004712962114</c:v>
                      </c:pt>
                    </c:numCache>
                  </c:numRef>
                </c:val>
                <c:smooth val="0"/>
                <c:extLst xmlns:c15="http://schemas.microsoft.com/office/drawing/2012/chart">
                  <c:ext xmlns:c16="http://schemas.microsoft.com/office/drawing/2014/chart" uri="{C3380CC4-5D6E-409C-BE32-E72D297353CC}">
                    <c16:uniqueId val="{00000022-6F1D-40AE-9F46-9D96D6B68C95}"/>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ЗП_ТОР!$A$74</c15:sqref>
                        </c15:formulaRef>
                      </c:ext>
                    </c:extLst>
                    <c:strCache>
                      <c:ptCount val="1"/>
                      <c:pt idx="0">
                        <c:v>Хабаровск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ЗП_ТОР!$B$74:$L$74</c15:sqref>
                        </c15:formulaRef>
                      </c:ext>
                    </c:extLst>
                    <c:numCache>
                      <c:formatCode>0%</c:formatCode>
                      <c:ptCount val="11"/>
                      <c:pt idx="0">
                        <c:v>1</c:v>
                      </c:pt>
                      <c:pt idx="1">
                        <c:v>0.9949998943946391</c:v>
                      </c:pt>
                      <c:pt idx="2">
                        <c:v>0.92284444643560359</c:v>
                      </c:pt>
                      <c:pt idx="3">
                        <c:v>0.89545922671234734</c:v>
                      </c:pt>
                      <c:pt idx="4">
                        <c:v>0.85688144993014248</c:v>
                      </c:pt>
                      <c:pt idx="5">
                        <c:v>0.81830367314795183</c:v>
                      </c:pt>
                      <c:pt idx="6">
                        <c:v>0.77972589636574696</c:v>
                      </c:pt>
                      <c:pt idx="7">
                        <c:v>0.74114811958355631</c:v>
                      </c:pt>
                      <c:pt idx="8">
                        <c:v>0.70257034280135144</c:v>
                      </c:pt>
                      <c:pt idx="9">
                        <c:v>0.66399256601916079</c:v>
                      </c:pt>
                      <c:pt idx="10">
                        <c:v>0.62541478923695593</c:v>
                      </c:pt>
                    </c:numCache>
                  </c:numRef>
                </c:val>
                <c:smooth val="0"/>
                <c:extLst xmlns:c15="http://schemas.microsoft.com/office/drawing/2012/chart">
                  <c:ext xmlns:c16="http://schemas.microsoft.com/office/drawing/2014/chart" uri="{C3380CC4-5D6E-409C-BE32-E72D297353CC}">
                    <c16:uniqueId val="{00000023-6F1D-40AE-9F46-9D96D6B68C95}"/>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ЗП_ТОР!$A$75</c15:sqref>
                        </c15:formulaRef>
                      </c:ext>
                    </c:extLst>
                    <c:strCache>
                      <c:ptCount val="1"/>
                      <c:pt idx="0">
                        <c:v>Чукотка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ЗП_ТОР!$B$75:$L$75</c15:sqref>
                        </c15:formulaRef>
                      </c:ext>
                    </c:extLst>
                    <c:numCache>
                      <c:formatCode>0%</c:formatCode>
                      <c:ptCount val="11"/>
                      <c:pt idx="0">
                        <c:v>1</c:v>
                      </c:pt>
                      <c:pt idx="1">
                        <c:v>0.98420636056995947</c:v>
                      </c:pt>
                      <c:pt idx="2">
                        <c:v>0.98080239186679607</c:v>
                      </c:pt>
                      <c:pt idx="3">
                        <c:v>0.9691386426790487</c:v>
                      </c:pt>
                      <c:pt idx="4">
                        <c:v>0.95953983861244652</c:v>
                      </c:pt>
                      <c:pt idx="5">
                        <c:v>0.94994103454584433</c:v>
                      </c:pt>
                      <c:pt idx="6">
                        <c:v>0.94034223047924215</c:v>
                      </c:pt>
                      <c:pt idx="7">
                        <c:v>0.93074342641263996</c:v>
                      </c:pt>
                      <c:pt idx="8">
                        <c:v>0.92114462234603778</c:v>
                      </c:pt>
                      <c:pt idx="9">
                        <c:v>0.91154581827943559</c:v>
                      </c:pt>
                      <c:pt idx="10">
                        <c:v>0.90194701421283341</c:v>
                      </c:pt>
                    </c:numCache>
                  </c:numRef>
                </c:val>
                <c:smooth val="0"/>
                <c:extLst xmlns:c15="http://schemas.microsoft.com/office/drawing/2012/chart">
                  <c:ext xmlns:c16="http://schemas.microsoft.com/office/drawing/2014/chart" uri="{C3380CC4-5D6E-409C-BE32-E72D297353CC}">
                    <c16:uniqueId val="{00000024-6F1D-40AE-9F46-9D96D6B68C95}"/>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ЗП_ТОР!$A$76</c15:sqref>
                        </c15:formulaRef>
                      </c:ext>
                    </c:extLst>
                    <c:strCache>
                      <c:ptCount val="1"/>
                      <c:pt idx="0">
                        <c:v>Южная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ЗП_ТОР!$B$76:$L$76</c15:sqref>
                        </c15:formulaRef>
                      </c:ext>
                    </c:extLst>
                    <c:numCache>
                      <c:formatCode>0%</c:formatCode>
                      <c:ptCount val="11"/>
                      <c:pt idx="0">
                        <c:v>1</c:v>
                      </c:pt>
                      <c:pt idx="1">
                        <c:v>1.013795374197346</c:v>
                      </c:pt>
                      <c:pt idx="2">
                        <c:v>1.0032936401743828</c:v>
                      </c:pt>
                      <c:pt idx="3">
                        <c:v>0.97811720076351394</c:v>
                      </c:pt>
                      <c:pt idx="4">
                        <c:v>0.97976402085070546</c:v>
                      </c:pt>
                      <c:pt idx="5">
                        <c:v>0.97214900767746215</c:v>
                      </c:pt>
                      <c:pt idx="6">
                        <c:v>0.96453399450422062</c:v>
                      </c:pt>
                      <c:pt idx="7">
                        <c:v>0.9569189813309773</c:v>
                      </c:pt>
                      <c:pt idx="8">
                        <c:v>0.94930396815773577</c:v>
                      </c:pt>
                      <c:pt idx="9">
                        <c:v>0.94168895498449423</c:v>
                      </c:pt>
                      <c:pt idx="10">
                        <c:v>0.93407394181125092</c:v>
                      </c:pt>
                    </c:numCache>
                  </c:numRef>
                </c:val>
                <c:smooth val="0"/>
                <c:extLst xmlns:c15="http://schemas.microsoft.com/office/drawing/2012/chart">
                  <c:ext xmlns:c16="http://schemas.microsoft.com/office/drawing/2014/chart" uri="{C3380CC4-5D6E-409C-BE32-E72D297353CC}">
                    <c16:uniqueId val="{00000025-6F1D-40AE-9F46-9D96D6B68C95}"/>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ЗП_ТОР!$A$78</c15:sqref>
                        </c15:formulaRef>
                      </c:ext>
                    </c:extLst>
                    <c:strCache>
                      <c:ptCount val="1"/>
                      <c:pt idx="0">
                        <c:v>Якутия</c:v>
                      </c:pt>
                    </c:strCache>
                  </c:strRef>
                </c:tx>
                <c:spPr>
                  <a:ln w="28575" cap="rnd">
                    <a:solidFill>
                      <a:schemeClr val="accent3">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ЗП_ТОР!$B$78:$L$78</c15:sqref>
                        </c15:formulaRef>
                      </c:ext>
                    </c:extLst>
                    <c:numCache>
                      <c:formatCode>0%</c:formatCode>
                      <c:ptCount val="11"/>
                      <c:pt idx="0">
                        <c:v>1</c:v>
                      </c:pt>
                      <c:pt idx="1">
                        <c:v>1.0332350997900686</c:v>
                      </c:pt>
                      <c:pt idx="2">
                        <c:v>0.98739360398099374</c:v>
                      </c:pt>
                      <c:pt idx="3">
                        <c:v>0.99426983857134843</c:v>
                      </c:pt>
                      <c:pt idx="4">
                        <c:v>0.98796664056184547</c:v>
                      </c:pt>
                      <c:pt idx="5">
                        <c:v>0.9816634425523425</c:v>
                      </c:pt>
                      <c:pt idx="6">
                        <c:v>0.97536024454283954</c:v>
                      </c:pt>
                      <c:pt idx="7">
                        <c:v>0.96905704653333657</c:v>
                      </c:pt>
                      <c:pt idx="8">
                        <c:v>0.96275384852383361</c:v>
                      </c:pt>
                      <c:pt idx="9">
                        <c:v>0.95645065051432887</c:v>
                      </c:pt>
                      <c:pt idx="10">
                        <c:v>0.95014745250482591</c:v>
                      </c:pt>
                    </c:numCache>
                  </c:numRef>
                </c:val>
                <c:smooth val="0"/>
                <c:extLst xmlns:c15="http://schemas.microsoft.com/office/drawing/2012/chart">
                  <c:ext xmlns:c16="http://schemas.microsoft.com/office/drawing/2014/chart" uri="{C3380CC4-5D6E-409C-BE32-E72D297353CC}">
                    <c16:uniqueId val="{00000026-6F1D-40AE-9F46-9D96D6B68C95}"/>
                  </c:ext>
                </c:extLst>
              </c15:ser>
            </c15:filteredLineSeries>
          </c:ext>
        </c:extLst>
      </c:lineChart>
      <c:catAx>
        <c:axId val="30080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3979264"/>
        <c:crosses val="autoZero"/>
        <c:auto val="1"/>
        <c:lblAlgn val="ctr"/>
        <c:lblOffset val="100"/>
        <c:noMultiLvlLbl val="0"/>
      </c:catAx>
      <c:valAx>
        <c:axId val="293979264"/>
        <c:scaling>
          <c:orientation val="minMax"/>
          <c:min val="0.60000000000000009"/>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3008015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6"/>
          <c:order val="16"/>
          <c:tx>
            <c:strRef>
              <c:f>ЗП_ТОР!$A$56</c:f>
              <c:strCache>
                <c:ptCount val="1"/>
                <c:pt idx="0">
                  <c:v>Якутия</c:v>
                </c:pt>
              </c:strCache>
              <c:extLst xmlns:c15="http://schemas.microsoft.com/office/drawing/2012/chart"/>
            </c:strRef>
          </c:tx>
          <c:spPr>
            <a:solidFill>
              <a:schemeClr val="accent5"/>
            </a:solidFill>
            <a:ln>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ЗП_ТОР!$B$56:$L$56</c:f>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extLst xmlns:c15="http://schemas.microsoft.com/office/drawing/2012/chart"/>
            </c:numRef>
          </c:val>
          <c:extLst xmlns:c15="http://schemas.microsoft.com/office/drawing/2012/chart">
            <c:ext xmlns:c16="http://schemas.microsoft.com/office/drawing/2014/chart" uri="{C3380CC4-5D6E-409C-BE32-E72D297353CC}">
              <c16:uniqueId val="{00000000-386F-4BC3-9432-053DA954B299}"/>
            </c:ext>
          </c:extLst>
        </c:ser>
        <c:dLbls>
          <c:showLegendKey val="0"/>
          <c:showVal val="0"/>
          <c:showCatName val="0"/>
          <c:showSerName val="0"/>
          <c:showPercent val="0"/>
          <c:showBubbleSize val="0"/>
        </c:dLbls>
        <c:gapWidth val="150"/>
        <c:overlap val="-27"/>
        <c:axId val="300661760"/>
        <c:axId val="293980416"/>
        <c:extLst>
          <c:ext xmlns:c15="http://schemas.microsoft.com/office/drawing/2012/chart" uri="{02D57815-91ED-43cb-92C2-25804820EDAC}">
            <c15:filteredBarSeries>
              <c15:ser>
                <c:idx val="0"/>
                <c:order val="0"/>
                <c:tx>
                  <c:strRef>
                    <c:extLst>
                      <c:ext uri="{02D57815-91ED-43cb-92C2-25804820EDAC}">
                        <c15:formulaRef>
                          <c15:sqref>ЗП_ТОР!$A$40</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ЗП_ТОР!$B$40:$L$40</c15:sqref>
                        </c15:formulaRef>
                      </c:ext>
                    </c:extLst>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extLst>
                  <c:ext xmlns:c16="http://schemas.microsoft.com/office/drawing/2014/chart" uri="{C3380CC4-5D6E-409C-BE32-E72D297353CC}">
                    <c16:uniqueId val="{00000005-386F-4BC3-9432-053DA954B299}"/>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ЗП_ТОР!$A$41</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ЗП_ТОР!$B$41:$L$41</c15:sqref>
                        </c15:formulaRef>
                      </c:ext>
                    </c:extLst>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numRef>
                </c:val>
                <c:extLst xmlns:c15="http://schemas.microsoft.com/office/drawing/2012/chart">
                  <c:ext xmlns:c16="http://schemas.microsoft.com/office/drawing/2014/chart" uri="{C3380CC4-5D6E-409C-BE32-E72D297353CC}">
                    <c16:uniqueId val="{00000006-386F-4BC3-9432-053DA954B29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ЗП_ТОР!$A$42</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ЗП_ТОР!$B$42:$L$42</c15:sqref>
                        </c15:formulaRef>
                      </c:ext>
                    </c:extLst>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numRef>
                </c:val>
                <c:extLst xmlns:c15="http://schemas.microsoft.com/office/drawing/2012/chart">
                  <c:ext xmlns:c16="http://schemas.microsoft.com/office/drawing/2014/chart" uri="{C3380CC4-5D6E-409C-BE32-E72D297353CC}">
                    <c16:uniqueId val="{00000007-386F-4BC3-9432-053DA954B299}"/>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ЗП_ТОР!$A$43</c15:sqref>
                        </c15:formulaRef>
                      </c:ext>
                    </c:extLst>
                    <c:strCache>
                      <c:ptCount val="1"/>
                      <c:pt idx="0">
                        <c:v>Бурятия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ЗП_ТОР!$B$43:$L$43</c15:sqref>
                        </c15:formulaRef>
                      </c:ext>
                    </c:extLst>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numRef>
                </c:val>
                <c:extLst xmlns:c15="http://schemas.microsoft.com/office/drawing/2012/chart">
                  <c:ext xmlns:c16="http://schemas.microsoft.com/office/drawing/2014/chart" uri="{C3380CC4-5D6E-409C-BE32-E72D297353CC}">
                    <c16:uniqueId val="{00000008-386F-4BC3-9432-053DA954B299}"/>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ЗП_ТОР!$A$44</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ЗП_ТОР!$B$44:$L$44</c15:sqref>
                        </c15:formulaRef>
                      </c:ext>
                    </c:extLst>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numRef>
                </c:val>
                <c:extLst xmlns:c15="http://schemas.microsoft.com/office/drawing/2012/chart">
                  <c:ext xmlns:c16="http://schemas.microsoft.com/office/drawing/2014/chart" uri="{C3380CC4-5D6E-409C-BE32-E72D297353CC}">
                    <c16:uniqueId val="{00000009-386F-4BC3-9432-053DA954B299}"/>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ЗП_ТОР!$A$45</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ЗП_ТОР!$B$45:$L$45</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numRef>
                </c:val>
                <c:extLst xmlns:c15="http://schemas.microsoft.com/office/drawing/2012/chart">
                  <c:ext xmlns:c16="http://schemas.microsoft.com/office/drawing/2014/chart" uri="{C3380CC4-5D6E-409C-BE32-E72D297353CC}">
                    <c16:uniqueId val="{0000000A-386F-4BC3-9432-053DA954B299}"/>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ЗП_ТОР!$A$46</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ЗП_ТОР!$B$46:$L$46</c15:sqref>
                        </c15:formulaRef>
                      </c:ext>
                    </c:extLst>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numRef>
                </c:val>
                <c:extLst xmlns:c15="http://schemas.microsoft.com/office/drawing/2012/chart">
                  <c:ext xmlns:c16="http://schemas.microsoft.com/office/drawing/2014/chart" uri="{C3380CC4-5D6E-409C-BE32-E72D297353CC}">
                    <c16:uniqueId val="{0000000B-386F-4BC3-9432-053DA954B299}"/>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ЗП_ТОР!$A$47</c15:sqref>
                        </c15:formulaRef>
                      </c:ext>
                    </c:extLst>
                    <c:strCache>
                      <c:ptCount val="1"/>
                      <c:pt idx="0">
                        <c:v>Краснокаменск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ЗП_ТОР!$B$47:$L$47</c15:sqref>
                        </c15:formulaRef>
                      </c:ext>
                    </c:extLst>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numRef>
                </c:val>
                <c:extLst xmlns:c15="http://schemas.microsoft.com/office/drawing/2012/chart">
                  <c:ext xmlns:c16="http://schemas.microsoft.com/office/drawing/2014/chart" uri="{C3380CC4-5D6E-409C-BE32-E72D297353CC}">
                    <c16:uniqueId val="{0000000C-386F-4BC3-9432-053DA954B299}"/>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ЗП_ТОР!$A$48</c15:sqref>
                        </c15:formulaRef>
                      </c:ext>
                    </c:extLst>
                    <c:strCache>
                      <c:ptCount val="1"/>
                      <c:pt idx="0">
                        <c:v>Курилы</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ЗП_ТОР!$B$48:$L$48</c15:sqref>
                        </c15:formulaRef>
                      </c:ext>
                    </c:extLst>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numRef>
                </c:val>
                <c:extLst xmlns:c15="http://schemas.microsoft.com/office/drawing/2012/chart">
                  <c:ext xmlns:c16="http://schemas.microsoft.com/office/drawing/2014/chart" uri="{C3380CC4-5D6E-409C-BE32-E72D297353CC}">
                    <c16:uniqueId val="{0000000D-386F-4BC3-9432-053DA954B299}"/>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ЗП_ТОР!$A$49</c15:sqref>
                        </c15:formulaRef>
                      </c:ext>
                    </c:extLst>
                    <c:strCache>
                      <c:ptCount val="1"/>
                      <c:pt idx="0">
                        <c:v>Михайловский</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ЗП_ТОР!$B$49:$L$49</c15:sqref>
                        </c15:formulaRef>
                      </c:ext>
                    </c:extLst>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numRef>
                </c:val>
                <c:extLst xmlns:c15="http://schemas.microsoft.com/office/drawing/2012/chart">
                  <c:ext xmlns:c16="http://schemas.microsoft.com/office/drawing/2014/chart" uri="{C3380CC4-5D6E-409C-BE32-E72D297353CC}">
                    <c16:uniqueId val="{0000000E-386F-4BC3-9432-053DA954B299}"/>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ЗП_ТОР!$A$50</c15:sqref>
                        </c15:formulaRef>
                      </c:ext>
                    </c:extLst>
                    <c:strCache>
                      <c:ptCount val="1"/>
                      <c:pt idx="0">
                        <c:v>Находка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ЗП_ТОР!$B$50:$L$50</c15:sqref>
                        </c15:formulaRef>
                      </c:ext>
                    </c:extLst>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numRef>
                </c:val>
                <c:extLst xmlns:c15="http://schemas.microsoft.com/office/drawing/2012/chart">
                  <c:ext xmlns:c16="http://schemas.microsoft.com/office/drawing/2014/chart" uri="{C3380CC4-5D6E-409C-BE32-E72D297353CC}">
                    <c16:uniqueId val="{0000000F-386F-4BC3-9432-053DA954B299}"/>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ЗП_ТОР!$A$51</c15:sqref>
                        </c15:formulaRef>
                      </c:ext>
                    </c:extLst>
                    <c:strCache>
                      <c:ptCount val="1"/>
                      <c:pt idx="0">
                        <c:v>Приморье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ЗП_ТОР!$B$51:$L$51</c15:sqref>
                        </c15:formulaRef>
                      </c:ext>
                    </c:extLst>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numRef>
                </c:val>
                <c:extLst xmlns:c15="http://schemas.microsoft.com/office/drawing/2012/chart">
                  <c:ext xmlns:c16="http://schemas.microsoft.com/office/drawing/2014/chart" uri="{C3380CC4-5D6E-409C-BE32-E72D297353CC}">
                    <c16:uniqueId val="{00000010-386F-4BC3-9432-053DA954B299}"/>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ЗП_ТОР!$A$52</c15:sqref>
                        </c15:formulaRef>
                      </c:ext>
                    </c:extLst>
                    <c:strCache>
                      <c:ptCount val="1"/>
                      <c:pt idx="0">
                        <c:v>Хабаровск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ЗП_ТОР!$B$52:$L$52</c15:sqref>
                        </c15:formulaRef>
                      </c:ext>
                    </c:extLst>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numRef>
                </c:val>
                <c:extLst xmlns:c15="http://schemas.microsoft.com/office/drawing/2012/chart">
                  <c:ext xmlns:c16="http://schemas.microsoft.com/office/drawing/2014/chart" uri="{C3380CC4-5D6E-409C-BE32-E72D297353CC}">
                    <c16:uniqueId val="{00000011-386F-4BC3-9432-053DA954B299}"/>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ЗП_ТОР!$A$53</c15:sqref>
                        </c15:formulaRef>
                      </c:ext>
                    </c:extLst>
                    <c:strCache>
                      <c:ptCount val="1"/>
                      <c:pt idx="0">
                        <c:v>Чукотка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ЗП_ТОР!$B$53:$L$53</c15:sqref>
                        </c15:formulaRef>
                      </c:ext>
                    </c:extLst>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numRef>
                </c:val>
                <c:extLst xmlns:c15="http://schemas.microsoft.com/office/drawing/2012/chart">
                  <c:ext xmlns:c16="http://schemas.microsoft.com/office/drawing/2014/chart" uri="{C3380CC4-5D6E-409C-BE32-E72D297353CC}">
                    <c16:uniqueId val="{00000012-386F-4BC3-9432-053DA954B299}"/>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ЗП_ТОР!$A$54</c15:sqref>
                        </c15:formulaRef>
                      </c:ext>
                    </c:extLst>
                    <c:strCache>
                      <c:ptCount val="1"/>
                      <c:pt idx="0">
                        <c:v>Южная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ЗП_ТОР!$B$54:$L$54</c15:sqref>
                        </c15:formulaRef>
                      </c:ext>
                    </c:extLst>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numRef>
                </c:val>
                <c:extLst xmlns:c15="http://schemas.microsoft.com/office/drawing/2012/chart">
                  <c:ext xmlns:c16="http://schemas.microsoft.com/office/drawing/2014/chart" uri="{C3380CC4-5D6E-409C-BE32-E72D297353CC}">
                    <c16:uniqueId val="{00000013-386F-4BC3-9432-053DA954B299}"/>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ЗП_ТОР!$A$55</c15:sqref>
                        </c15:formulaRef>
                      </c:ext>
                    </c:extLst>
                    <c:strCache>
                      <c:ptCount val="1"/>
                      <c:pt idx="0">
                        <c:v>Южная Якутия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ЗП_ТОР!$B$55:$L$55</c15:sqref>
                        </c15:formulaRef>
                      </c:ext>
                    </c:extLst>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numRef>
                </c:val>
                <c:extLst xmlns:c15="http://schemas.microsoft.com/office/drawing/2012/chart">
                  <c:ext xmlns:c16="http://schemas.microsoft.com/office/drawing/2014/chart" uri="{C3380CC4-5D6E-409C-BE32-E72D297353CC}">
                    <c16:uniqueId val="{00000014-386F-4BC3-9432-053DA954B299}"/>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solidFill>
                    <a:schemeClr val="accent4">
                      <a:lumMod val="8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16-386F-4BC3-9432-053DA954B299}"/>
                  </c:ext>
                </c:extLst>
              </c15:ser>
            </c15:filteredBarSeries>
            <c15:filteredBarSeries>
              <c15:ser>
                <c:idx val="39"/>
                <c:order val="39"/>
                <c:tx>
                  <c:strRef>
                    <c:extLst xmlns:c15="http://schemas.microsoft.com/office/drawing/2012/chart">
                      <c:ext xmlns:c15="http://schemas.microsoft.com/office/drawing/2012/chart" uri="{02D57815-91ED-43cb-92C2-25804820EDAC}">
                        <c15:formulaRef>
                          <c15:sqref>ЗП_ТОР!$A$79</c15:sqref>
                        </c15:formulaRef>
                      </c:ext>
                    </c:extLst>
                    <c:strCache>
                      <c:ptCount val="1"/>
                      <c:pt idx="0">
                        <c:v>Все муниципалитеты с ТОР</c:v>
                      </c:pt>
                    </c:strCache>
                  </c:strRef>
                </c:tx>
                <c:spPr>
                  <a:solidFill>
                    <a:schemeClr val="accent4">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ЗП_ТОР!$B$79:$L$79</c15:sqref>
                        </c15:formulaRef>
                      </c:ext>
                    </c:extLst>
                    <c:numCache>
                      <c:formatCode>0%</c:formatCode>
                      <c:ptCount val="11"/>
                      <c:pt idx="0">
                        <c:v>1</c:v>
                      </c:pt>
                      <c:pt idx="1">
                        <c:v>1.0123756600628684</c:v>
                      </c:pt>
                      <c:pt idx="2">
                        <c:v>0.95721632836889647</c:v>
                      </c:pt>
                      <c:pt idx="3">
                        <c:v>0.9470803245128252</c:v>
                      </c:pt>
                      <c:pt idx="4">
                        <c:v>0.9256884886972685</c:v>
                      </c:pt>
                      <c:pt idx="5">
                        <c:v>0.9042966528817189</c:v>
                      </c:pt>
                      <c:pt idx="6">
                        <c:v>0.8829048170661693</c:v>
                      </c:pt>
                      <c:pt idx="7">
                        <c:v>0.8615129812506197</c:v>
                      </c:pt>
                      <c:pt idx="8">
                        <c:v>0.840121145435063</c:v>
                      </c:pt>
                      <c:pt idx="9">
                        <c:v>0.8187293096195134</c:v>
                      </c:pt>
                      <c:pt idx="10">
                        <c:v>0.7973374738039638</c:v>
                      </c:pt>
                    </c:numCache>
                  </c:numRef>
                </c:val>
                <c:extLst xmlns:c15="http://schemas.microsoft.com/office/drawing/2012/chart">
                  <c:ext xmlns:c16="http://schemas.microsoft.com/office/drawing/2014/chart" uri="{C3380CC4-5D6E-409C-BE32-E72D297353CC}">
                    <c16:uniqueId val="{00000027-386F-4BC3-9432-053DA954B299}"/>
                  </c:ext>
                </c:extLst>
              </c15:ser>
            </c15:filteredBarSeries>
            <c15:filteredBar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solidFill>
                    <a:schemeClr val="accent5">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extLst xmlns:c15="http://schemas.microsoft.com/office/drawing/2012/chart">
                  <c:ext xmlns:c16="http://schemas.microsoft.com/office/drawing/2014/chart" uri="{C3380CC4-5D6E-409C-BE32-E72D297353CC}">
                    <c16:uniqueId val="{00000028-386F-4BC3-9432-053DA954B299}"/>
                  </c:ext>
                </c:extLst>
              </c15:ser>
            </c15:filteredBarSeries>
            <c15:filteredBar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solidFill>
                    <a:schemeClr val="accent6">
                      <a:lumMod val="70000"/>
                      <a:lumOff val="3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extLst xmlns:c15="http://schemas.microsoft.com/office/drawing/2012/chart">
                  <c:ext xmlns:c16="http://schemas.microsoft.com/office/drawing/2014/chart" uri="{C3380CC4-5D6E-409C-BE32-E72D297353CC}">
                    <c16:uniqueId val="{00000029-386F-4BC3-9432-053DA954B299}"/>
                  </c:ext>
                </c:extLst>
              </c15:ser>
            </c15:filteredBarSeries>
            <c15:filteredBar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solidFill>
                    <a:schemeClr val="accent1">
                      <a:lumMod val="70000"/>
                    </a:schemeClr>
                  </a:solidFill>
                  <a:ln>
                    <a:noFill/>
                  </a:ln>
                  <a:effectLst/>
                </c:spPr>
                <c:invertIfNegative val="0"/>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extLst xmlns:c15="http://schemas.microsoft.com/office/drawing/2012/chart">
                  <c:ext xmlns:c16="http://schemas.microsoft.com/office/drawing/2014/chart" uri="{C3380CC4-5D6E-409C-BE32-E72D297353CC}">
                    <c16:uniqueId val="{0000002A-386F-4BC3-9432-053DA954B299}"/>
                  </c:ext>
                </c:extLst>
              </c15:ser>
            </c15:filteredBarSeries>
          </c:ext>
        </c:extLst>
      </c:barChart>
      <c:lineChart>
        <c:grouping val="standard"/>
        <c:varyColors val="0"/>
        <c:ser>
          <c:idx val="17"/>
          <c:order val="17"/>
          <c:tx>
            <c:strRef>
              <c:f>ЗП_ТОР!$A$57</c:f>
              <c:strCache>
                <c:ptCount val="1"/>
                <c:pt idx="0">
                  <c:v>Все муниципалитеты с ТОР</c:v>
                </c:pt>
              </c:strCache>
            </c:strRef>
          </c:tx>
          <c:spPr>
            <a:ln w="12700" cap="rnd">
              <a:solidFill>
                <a:srgbClr val="FF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smooth val="0"/>
          <c:extLst>
            <c:ext xmlns:c16="http://schemas.microsoft.com/office/drawing/2014/chart" uri="{C3380CC4-5D6E-409C-BE32-E72D297353CC}">
              <c16:uniqueId val="{00000001-386F-4BC3-9432-053DA954B299}"/>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386F-4BC3-9432-053DA954B299}"/>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386F-4BC3-9432-053DA954B299}"/>
            </c:ext>
          </c:extLst>
        </c:ser>
        <c:ser>
          <c:idx val="38"/>
          <c:order val="38"/>
          <c:tx>
            <c:strRef>
              <c:f>ЗП_ТОР!$A$78</c:f>
              <c:strCache>
                <c:ptCount val="1"/>
                <c:pt idx="0">
                  <c:v>Якутия</c:v>
                </c:pt>
              </c:strCache>
              <c:extLst xmlns:c15="http://schemas.microsoft.com/office/drawing/2012/chart"/>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ЗП_ТОР!$B$78:$L$78</c:f>
              <c:numCache>
                <c:formatCode>0%</c:formatCode>
                <c:ptCount val="11"/>
                <c:pt idx="0">
                  <c:v>1</c:v>
                </c:pt>
                <c:pt idx="1">
                  <c:v>1.0332350997900686</c:v>
                </c:pt>
                <c:pt idx="2">
                  <c:v>0.98739360398099374</c:v>
                </c:pt>
                <c:pt idx="3">
                  <c:v>0.99426983857134843</c:v>
                </c:pt>
                <c:pt idx="4">
                  <c:v>0.98796664056184547</c:v>
                </c:pt>
                <c:pt idx="5">
                  <c:v>0.9816634425523425</c:v>
                </c:pt>
                <c:pt idx="6">
                  <c:v>0.97536024454283954</c:v>
                </c:pt>
                <c:pt idx="7">
                  <c:v>0.96905704653333657</c:v>
                </c:pt>
                <c:pt idx="8">
                  <c:v>0.96275384852383361</c:v>
                </c:pt>
                <c:pt idx="9">
                  <c:v>0.95645065051432887</c:v>
                </c:pt>
                <c:pt idx="10">
                  <c:v>0.95014745250482591</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386F-4BC3-9432-053DA954B299}"/>
            </c:ext>
          </c:extLst>
        </c:ser>
        <c:dLbls>
          <c:showLegendKey val="0"/>
          <c:showVal val="0"/>
          <c:showCatName val="0"/>
          <c:showSerName val="0"/>
          <c:showPercent val="0"/>
          <c:showBubbleSize val="0"/>
        </c:dLbls>
        <c:marker val="1"/>
        <c:smooth val="0"/>
        <c:axId val="300661760"/>
        <c:axId val="293980416"/>
        <c:extLst>
          <c:ext xmlns:c15="http://schemas.microsoft.com/office/drawing/2012/chart" uri="{02D57815-91ED-43cb-92C2-25804820EDAC}">
            <c15:filteredLineSeries>
              <c15:ser>
                <c:idx val="19"/>
                <c:order val="19"/>
                <c:tx>
                  <c:strRef>
                    <c:extLst>
                      <c:ex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c:ext xmlns:c16="http://schemas.microsoft.com/office/drawing/2014/chart" uri="{C3380CC4-5D6E-409C-BE32-E72D297353CC}">
                    <c16:uniqueId val="{00000015-386F-4BC3-9432-053DA954B299}"/>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ЗП_ТОР!$A$62</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ЗП_ТОР!$B$62:$L$62</c15:sqref>
                        </c15:formulaRef>
                      </c:ext>
                    </c:extLst>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xmlns:c15="http://schemas.microsoft.com/office/drawing/2012/chart">
                  <c:ext xmlns:c16="http://schemas.microsoft.com/office/drawing/2014/chart" uri="{C3380CC4-5D6E-409C-BE32-E72D297353CC}">
                    <c16:uniqueId val="{00000017-386F-4BC3-9432-053DA954B299}"/>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ЗП_ТОР!$A$63</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ЗП_ТОР!$B$63:$L$63</c15:sqref>
                        </c15:formulaRef>
                      </c:ext>
                    </c:extLst>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numRef>
                </c:val>
                <c:smooth val="0"/>
                <c:extLst xmlns:c15="http://schemas.microsoft.com/office/drawing/2012/chart">
                  <c:ext xmlns:c16="http://schemas.microsoft.com/office/drawing/2014/chart" uri="{C3380CC4-5D6E-409C-BE32-E72D297353CC}">
                    <c16:uniqueId val="{00000018-386F-4BC3-9432-053DA954B299}"/>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ЗП_ТОР!$A$64</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ЗП_ТОР!$B$64:$L$64</c15:sqref>
                        </c15:formulaRef>
                      </c:ext>
                    </c:extLst>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numRef>
                </c:val>
                <c:smooth val="0"/>
                <c:extLst xmlns:c15="http://schemas.microsoft.com/office/drawing/2012/chart">
                  <c:ext xmlns:c16="http://schemas.microsoft.com/office/drawing/2014/chart" uri="{C3380CC4-5D6E-409C-BE32-E72D297353CC}">
                    <c16:uniqueId val="{00000019-386F-4BC3-9432-053DA954B299}"/>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ЗП_ТОР!$A$65</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ЗП_ТОР!$B$65:$L$65</c15:sqref>
                        </c15:formulaRef>
                      </c:ext>
                    </c:extLst>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numRef>
                </c:val>
                <c:smooth val="0"/>
                <c:extLst xmlns:c15="http://schemas.microsoft.com/office/drawing/2012/chart">
                  <c:ext xmlns:c16="http://schemas.microsoft.com/office/drawing/2014/chart" uri="{C3380CC4-5D6E-409C-BE32-E72D297353CC}">
                    <c16:uniqueId val="{0000001A-386F-4BC3-9432-053DA954B299}"/>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ЗП_ТОР!$A$66</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ЗП_ТОР!$B$66:$L$66</c15:sqref>
                        </c15:formulaRef>
                      </c:ext>
                    </c:extLst>
                    <c:numCache>
                      <c:formatCode>0%</c:formatCode>
                      <c:ptCount val="11"/>
                      <c:pt idx="0">
                        <c:v>1</c:v>
                      </c:pt>
                      <c:pt idx="1">
                        <c:v>1.0514254044120857</c:v>
                      </c:pt>
                      <c:pt idx="2">
                        <c:v>1.0705676053954158</c:v>
                      </c:pt>
                      <c:pt idx="3">
                        <c:v>1.0362097991381565</c:v>
                      </c:pt>
                      <c:pt idx="4">
                        <c:v>1.071493601835865</c:v>
                      </c:pt>
                      <c:pt idx="5">
                        <c:v>1.0842707616756435</c:v>
                      </c:pt>
                      <c:pt idx="6">
                        <c:v>1.0970479215154256</c:v>
                      </c:pt>
                      <c:pt idx="7">
                        <c:v>1.1098250813552042</c:v>
                      </c:pt>
                      <c:pt idx="8">
                        <c:v>1.1226022411949828</c:v>
                      </c:pt>
                      <c:pt idx="9">
                        <c:v>1.1353794010347649</c:v>
                      </c:pt>
                      <c:pt idx="10">
                        <c:v>1.1481565608745434</c:v>
                      </c:pt>
                    </c:numCache>
                  </c:numRef>
                </c:val>
                <c:smooth val="0"/>
                <c:extLst xmlns:c15="http://schemas.microsoft.com/office/drawing/2012/chart">
                  <c:ext xmlns:c16="http://schemas.microsoft.com/office/drawing/2014/chart" uri="{C3380CC4-5D6E-409C-BE32-E72D297353CC}">
                    <c16:uniqueId val="{0000001B-386F-4BC3-9432-053DA954B299}"/>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ЗП_ТОР!$A$67</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ЗП_ТОР!$B$67:$L$67</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0.96535484353972434</c:v>
                      </c:pt>
                      <c:pt idx="8">
                        <c:v>0.96676272414893383</c:v>
                      </c:pt>
                      <c:pt idx="9">
                        <c:v>0.96817060475814332</c:v>
                      </c:pt>
                      <c:pt idx="10">
                        <c:v>0.9695784853673528</c:v>
                      </c:pt>
                    </c:numCache>
                  </c:numRef>
                </c:val>
                <c:smooth val="0"/>
                <c:extLst xmlns:c15="http://schemas.microsoft.com/office/drawing/2012/chart">
                  <c:ext xmlns:c16="http://schemas.microsoft.com/office/drawing/2014/chart" uri="{C3380CC4-5D6E-409C-BE32-E72D297353CC}">
                    <c16:uniqueId val="{0000001C-386F-4BC3-9432-053DA954B299}"/>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ЗП_ТОР!$A$68</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ЗП_ТОР!$B$68:$L$68</c15:sqref>
                        </c15:formulaRef>
                      </c:ext>
                    </c:extLst>
                    <c:numCache>
                      <c:formatCode>0%</c:formatCode>
                      <c:ptCount val="11"/>
                      <c:pt idx="0">
                        <c:v>1</c:v>
                      </c:pt>
                      <c:pt idx="1">
                        <c:v>1.021174714668037</c:v>
                      </c:pt>
                      <c:pt idx="2">
                        <c:v>1.0238712531770258</c:v>
                      </c:pt>
                      <c:pt idx="3">
                        <c:v>1.0388865757920485</c:v>
                      </c:pt>
                      <c:pt idx="4">
                        <c:v>1.0508222023805622</c:v>
                      </c:pt>
                      <c:pt idx="5">
                        <c:v>1.062757828969076</c:v>
                      </c:pt>
                      <c:pt idx="6">
                        <c:v>1.0746934555575862</c:v>
                      </c:pt>
                      <c:pt idx="7">
                        <c:v>1.0866290821461</c:v>
                      </c:pt>
                      <c:pt idx="8">
                        <c:v>1.0985647087346138</c:v>
                      </c:pt>
                      <c:pt idx="9">
                        <c:v>1.110500335323124</c:v>
                      </c:pt>
                      <c:pt idx="10">
                        <c:v>1.1224359619116377</c:v>
                      </c:pt>
                    </c:numCache>
                  </c:numRef>
                </c:val>
                <c:smooth val="0"/>
                <c:extLst xmlns:c15="http://schemas.microsoft.com/office/drawing/2012/chart">
                  <c:ext xmlns:c16="http://schemas.microsoft.com/office/drawing/2014/chart" uri="{C3380CC4-5D6E-409C-BE32-E72D297353CC}">
                    <c16:uniqueId val="{0000001D-386F-4BC3-9432-053DA954B299}"/>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ЗП_ТОР!$A$69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ЗП_ТОР!$B$69:$L$69</c15:sqref>
                        </c15:formulaRef>
                      </c:ext>
                    </c:extLst>
                    <c:numCache>
                      <c:formatCode>0%</c:formatCode>
                      <c:ptCount val="11"/>
                      <c:pt idx="0">
                        <c:v>1</c:v>
                      </c:pt>
                      <c:pt idx="1">
                        <c:v>0.96443958900598448</c:v>
                      </c:pt>
                      <c:pt idx="2">
                        <c:v>0.84986306458597605</c:v>
                      </c:pt>
                      <c:pt idx="3">
                        <c:v>0.77495572518548206</c:v>
                      </c:pt>
                      <c:pt idx="4">
                        <c:v>0.6998872574784798</c:v>
                      </c:pt>
                      <c:pt idx="5">
                        <c:v>0.62091632259210883</c:v>
                      </c:pt>
                      <c:pt idx="6">
                        <c:v>0.54194538770576628</c:v>
                      </c:pt>
                      <c:pt idx="7">
                        <c:v>0.46297445281939531</c:v>
                      </c:pt>
                      <c:pt idx="8">
                        <c:v>0.38400351793305276</c:v>
                      </c:pt>
                      <c:pt idx="9">
                        <c:v>0.30503258304671022</c:v>
                      </c:pt>
                      <c:pt idx="10">
                        <c:v>0.22606164816033925</c:v>
                      </c:pt>
                    </c:numCache>
                  </c:numRef>
                </c:val>
                <c:smooth val="0"/>
                <c:extLst xmlns:c15="http://schemas.microsoft.com/office/drawing/2012/chart">
                  <c:ext xmlns:c16="http://schemas.microsoft.com/office/drawing/2014/chart" uri="{C3380CC4-5D6E-409C-BE32-E72D297353CC}">
                    <c16:uniqueId val="{0000001E-386F-4BC3-9432-053DA954B299}"/>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ЗП_ТОР!$A$70</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ЗП_ТОР!$B$70:$L$70</c15:sqref>
                        </c15:formulaRef>
                      </c:ext>
                    </c:extLst>
                    <c:numCache>
                      <c:formatCode>0%</c:formatCode>
                      <c:ptCount val="11"/>
                      <c:pt idx="0">
                        <c:v>1</c:v>
                      </c:pt>
                      <c:pt idx="1">
                        <c:v>1.1122088803177912</c:v>
                      </c:pt>
                      <c:pt idx="2">
                        <c:v>1.205338148849447</c:v>
                      </c:pt>
                      <c:pt idx="3">
                        <c:v>1.1679911088055794</c:v>
                      </c:pt>
                      <c:pt idx="4">
                        <c:v>1.2244691370095122</c:v>
                      </c:pt>
                      <c:pt idx="5">
                        <c:v>1.2934176057485018</c:v>
                      </c:pt>
                      <c:pt idx="6">
                        <c:v>1.3438896559991917</c:v>
                      </c:pt>
                      <c:pt idx="7">
                        <c:v>1.3943617062498674</c:v>
                      </c:pt>
                      <c:pt idx="8">
                        <c:v>1.4448337565005431</c:v>
                      </c:pt>
                      <c:pt idx="9">
                        <c:v>1.495305806751233</c:v>
                      </c:pt>
                      <c:pt idx="10">
                        <c:v>1.5457778570019087</c:v>
                      </c:pt>
                    </c:numCache>
                  </c:numRef>
                </c:val>
                <c:smooth val="0"/>
                <c:extLst xmlns:c15="http://schemas.microsoft.com/office/drawing/2012/chart">
                  <c:ext xmlns:c16="http://schemas.microsoft.com/office/drawing/2014/chart" uri="{C3380CC4-5D6E-409C-BE32-E72D297353CC}">
                    <c16:uniqueId val="{0000001F-386F-4BC3-9432-053DA954B299}"/>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ЗП_ТОР!$A$71</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ЗП_ТОР!$B$71:$L$71</c15:sqref>
                        </c15:formulaRef>
                      </c:ext>
                    </c:extLst>
                    <c:numCache>
                      <c:formatCode>0%</c:formatCode>
                      <c:ptCount val="11"/>
                      <c:pt idx="0">
                        <c:v>1</c:v>
                      </c:pt>
                      <c:pt idx="1">
                        <c:v>1.0018398205132595</c:v>
                      </c:pt>
                      <c:pt idx="2">
                        <c:v>0.93331317335577024</c:v>
                      </c:pt>
                      <c:pt idx="3">
                        <c:v>0.91169750464543142</c:v>
                      </c:pt>
                      <c:pt idx="4">
                        <c:v>0.87835409132331677</c:v>
                      </c:pt>
                      <c:pt idx="5">
                        <c:v>0.84501067800120211</c:v>
                      </c:pt>
                      <c:pt idx="6">
                        <c:v>0.81166726467908745</c:v>
                      </c:pt>
                      <c:pt idx="7">
                        <c:v>0.7783238513569728</c:v>
                      </c:pt>
                      <c:pt idx="8">
                        <c:v>0.74498043803485814</c:v>
                      </c:pt>
                      <c:pt idx="9">
                        <c:v>0.71163702471274348</c:v>
                      </c:pt>
                      <c:pt idx="10">
                        <c:v>0.67829361139062883</c:v>
                      </c:pt>
                    </c:numCache>
                  </c:numRef>
                </c:val>
                <c:smooth val="0"/>
                <c:extLst xmlns:c15="http://schemas.microsoft.com/office/drawing/2012/chart">
                  <c:ext xmlns:c16="http://schemas.microsoft.com/office/drawing/2014/chart" uri="{C3380CC4-5D6E-409C-BE32-E72D297353CC}">
                    <c16:uniqueId val="{00000020-386F-4BC3-9432-053DA954B299}"/>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ЗП_ТОР!$A$72</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ЗП_ТОР!$B$72:$L$72</c15:sqref>
                        </c15:formulaRef>
                      </c:ext>
                    </c:extLst>
                    <c:numCache>
                      <c:formatCode>0%</c:formatCode>
                      <c:ptCount val="11"/>
                      <c:pt idx="0">
                        <c:v>1</c:v>
                      </c:pt>
                      <c:pt idx="1">
                        <c:v>1.0057447809770368</c:v>
                      </c:pt>
                      <c:pt idx="2">
                        <c:v>0.97124046368472439</c:v>
                      </c:pt>
                      <c:pt idx="3">
                        <c:v>0.92740332363416478</c:v>
                      </c:pt>
                      <c:pt idx="4">
                        <c:v>0.93552972878786478</c:v>
                      </c:pt>
                      <c:pt idx="5">
                        <c:v>0.90579905948661832</c:v>
                      </c:pt>
                      <c:pt idx="6">
                        <c:v>0.88507085950990216</c:v>
                      </c:pt>
                      <c:pt idx="7">
                        <c:v>0.86434265953318601</c:v>
                      </c:pt>
                      <c:pt idx="8">
                        <c:v>0.84361445955647696</c:v>
                      </c:pt>
                      <c:pt idx="9">
                        <c:v>0.8228862595797608</c:v>
                      </c:pt>
                      <c:pt idx="10">
                        <c:v>0.80215805960304465</c:v>
                      </c:pt>
                    </c:numCache>
                  </c:numRef>
                </c:val>
                <c:smooth val="0"/>
                <c:extLst xmlns:c15="http://schemas.microsoft.com/office/drawing/2012/chart">
                  <c:ext xmlns:c16="http://schemas.microsoft.com/office/drawing/2014/chart" uri="{C3380CC4-5D6E-409C-BE32-E72D297353CC}">
                    <c16:uniqueId val="{00000021-386F-4BC3-9432-053DA954B299}"/>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ЗП_ТОР!$A$73</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ЗП_ТОР!$B$73:$L$73</c15:sqref>
                        </c15:formulaRef>
                      </c:ext>
                    </c:extLst>
                    <c:numCache>
                      <c:formatCode>0%</c:formatCode>
                      <c:ptCount val="11"/>
                      <c:pt idx="0">
                        <c:v>1</c:v>
                      </c:pt>
                      <c:pt idx="1">
                        <c:v>1.0309262703098432</c:v>
                      </c:pt>
                      <c:pt idx="2">
                        <c:v>0.96837406007441507</c:v>
                      </c:pt>
                      <c:pt idx="3">
                        <c:v>0.96814083686916774</c:v>
                      </c:pt>
                      <c:pt idx="4">
                        <c:v>0.95232786690637639</c:v>
                      </c:pt>
                      <c:pt idx="5">
                        <c:v>0.93651489694358148</c:v>
                      </c:pt>
                      <c:pt idx="6">
                        <c:v>0.92070192698079012</c:v>
                      </c:pt>
                      <c:pt idx="7">
                        <c:v>0.90488895701799876</c:v>
                      </c:pt>
                      <c:pt idx="8">
                        <c:v>0.88907598705520385</c:v>
                      </c:pt>
                      <c:pt idx="9">
                        <c:v>0.8732630170924125</c:v>
                      </c:pt>
                      <c:pt idx="10">
                        <c:v>0.85745004712962114</c:v>
                      </c:pt>
                    </c:numCache>
                  </c:numRef>
                </c:val>
                <c:smooth val="0"/>
                <c:extLst xmlns:c15="http://schemas.microsoft.com/office/drawing/2012/chart">
                  <c:ext xmlns:c16="http://schemas.microsoft.com/office/drawing/2014/chart" uri="{C3380CC4-5D6E-409C-BE32-E72D297353CC}">
                    <c16:uniqueId val="{00000022-386F-4BC3-9432-053DA954B299}"/>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ЗП_ТОР!$A$74</c15:sqref>
                        </c15:formulaRef>
                      </c:ext>
                    </c:extLst>
                    <c:strCache>
                      <c:ptCount val="1"/>
                      <c:pt idx="0">
                        <c:v>Хабаровск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ЗП_ТОР!$B$74:$L$74</c15:sqref>
                        </c15:formulaRef>
                      </c:ext>
                    </c:extLst>
                    <c:numCache>
                      <c:formatCode>0%</c:formatCode>
                      <c:ptCount val="11"/>
                      <c:pt idx="0">
                        <c:v>1</c:v>
                      </c:pt>
                      <c:pt idx="1">
                        <c:v>0.9949998943946391</c:v>
                      </c:pt>
                      <c:pt idx="2">
                        <c:v>0.92284444643560359</c:v>
                      </c:pt>
                      <c:pt idx="3">
                        <c:v>0.89545922671234734</c:v>
                      </c:pt>
                      <c:pt idx="4">
                        <c:v>0.85688144993014248</c:v>
                      </c:pt>
                      <c:pt idx="5">
                        <c:v>0.81830367314795183</c:v>
                      </c:pt>
                      <c:pt idx="6">
                        <c:v>0.77972589636574696</c:v>
                      </c:pt>
                      <c:pt idx="7">
                        <c:v>0.74114811958355631</c:v>
                      </c:pt>
                      <c:pt idx="8">
                        <c:v>0.70257034280135144</c:v>
                      </c:pt>
                      <c:pt idx="9">
                        <c:v>0.66399256601916079</c:v>
                      </c:pt>
                      <c:pt idx="10">
                        <c:v>0.62541478923695593</c:v>
                      </c:pt>
                    </c:numCache>
                  </c:numRef>
                </c:val>
                <c:smooth val="0"/>
                <c:extLst xmlns:c15="http://schemas.microsoft.com/office/drawing/2012/chart">
                  <c:ext xmlns:c16="http://schemas.microsoft.com/office/drawing/2014/chart" uri="{C3380CC4-5D6E-409C-BE32-E72D297353CC}">
                    <c16:uniqueId val="{00000023-386F-4BC3-9432-053DA954B299}"/>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ЗП_ТОР!$A$75</c15:sqref>
                        </c15:formulaRef>
                      </c:ext>
                    </c:extLst>
                    <c:strCache>
                      <c:ptCount val="1"/>
                      <c:pt idx="0">
                        <c:v>Чукотка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ЗП_ТОР!$B$75:$L$75</c15:sqref>
                        </c15:formulaRef>
                      </c:ext>
                    </c:extLst>
                    <c:numCache>
                      <c:formatCode>0%</c:formatCode>
                      <c:ptCount val="11"/>
                      <c:pt idx="0">
                        <c:v>1</c:v>
                      </c:pt>
                      <c:pt idx="1">
                        <c:v>0.98420636056995947</c:v>
                      </c:pt>
                      <c:pt idx="2">
                        <c:v>0.98080239186679607</c:v>
                      </c:pt>
                      <c:pt idx="3">
                        <c:v>0.9691386426790487</c:v>
                      </c:pt>
                      <c:pt idx="4">
                        <c:v>0.95953983861244652</c:v>
                      </c:pt>
                      <c:pt idx="5">
                        <c:v>0.94994103454584433</c:v>
                      </c:pt>
                      <c:pt idx="6">
                        <c:v>0.94034223047924215</c:v>
                      </c:pt>
                      <c:pt idx="7">
                        <c:v>0.93074342641263996</c:v>
                      </c:pt>
                      <c:pt idx="8">
                        <c:v>0.92114462234603778</c:v>
                      </c:pt>
                      <c:pt idx="9">
                        <c:v>0.91154581827943559</c:v>
                      </c:pt>
                      <c:pt idx="10">
                        <c:v>0.90194701421283341</c:v>
                      </c:pt>
                    </c:numCache>
                  </c:numRef>
                </c:val>
                <c:smooth val="0"/>
                <c:extLst xmlns:c15="http://schemas.microsoft.com/office/drawing/2012/chart">
                  <c:ext xmlns:c16="http://schemas.microsoft.com/office/drawing/2014/chart" uri="{C3380CC4-5D6E-409C-BE32-E72D297353CC}">
                    <c16:uniqueId val="{00000024-386F-4BC3-9432-053DA954B299}"/>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ЗП_ТОР!$A$76</c15:sqref>
                        </c15:formulaRef>
                      </c:ext>
                    </c:extLst>
                    <c:strCache>
                      <c:ptCount val="1"/>
                      <c:pt idx="0">
                        <c:v>Южная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ЗП_ТОР!$B$76:$L$76</c15:sqref>
                        </c15:formulaRef>
                      </c:ext>
                    </c:extLst>
                    <c:numCache>
                      <c:formatCode>0%</c:formatCode>
                      <c:ptCount val="11"/>
                      <c:pt idx="0">
                        <c:v>1</c:v>
                      </c:pt>
                      <c:pt idx="1">
                        <c:v>1.013795374197346</c:v>
                      </c:pt>
                      <c:pt idx="2">
                        <c:v>1.0032936401743828</c:v>
                      </c:pt>
                      <c:pt idx="3">
                        <c:v>0.97811720076351394</c:v>
                      </c:pt>
                      <c:pt idx="4">
                        <c:v>0.97976402085070546</c:v>
                      </c:pt>
                      <c:pt idx="5">
                        <c:v>0.97214900767746215</c:v>
                      </c:pt>
                      <c:pt idx="6">
                        <c:v>0.96453399450422062</c:v>
                      </c:pt>
                      <c:pt idx="7">
                        <c:v>0.9569189813309773</c:v>
                      </c:pt>
                      <c:pt idx="8">
                        <c:v>0.94930396815773577</c:v>
                      </c:pt>
                      <c:pt idx="9">
                        <c:v>0.94168895498449423</c:v>
                      </c:pt>
                      <c:pt idx="10">
                        <c:v>0.93407394181125092</c:v>
                      </c:pt>
                    </c:numCache>
                  </c:numRef>
                </c:val>
                <c:smooth val="0"/>
                <c:extLst xmlns:c15="http://schemas.microsoft.com/office/drawing/2012/chart">
                  <c:ext xmlns:c16="http://schemas.microsoft.com/office/drawing/2014/chart" uri="{C3380CC4-5D6E-409C-BE32-E72D297353CC}">
                    <c16:uniqueId val="{00000025-386F-4BC3-9432-053DA954B299}"/>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ЗП_ТОР!$A$77</c15:sqref>
                        </c15:formulaRef>
                      </c:ext>
                    </c:extLst>
                    <c:strCache>
                      <c:ptCount val="1"/>
                      <c:pt idx="0">
                        <c:v>Южная Якутия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ЗП_ТОР!$B$77:$L$77</c15:sqref>
                        </c15:formulaRef>
                      </c:ext>
                    </c:extLst>
                    <c:numCache>
                      <c:formatCode>0%</c:formatCode>
                      <c:ptCount val="11"/>
                      <c:pt idx="0">
                        <c:v>1</c:v>
                      </c:pt>
                      <c:pt idx="1">
                        <c:v>1.0882733347024198</c:v>
                      </c:pt>
                      <c:pt idx="2">
                        <c:v>1.0734565035443602</c:v>
                      </c:pt>
                      <c:pt idx="3">
                        <c:v>1.0475282634076102</c:v>
                      </c:pt>
                      <c:pt idx="4">
                        <c:v>1.0842565151797885</c:v>
                      </c:pt>
                      <c:pt idx="5">
                        <c:v>1.0970333110862676</c:v>
                      </c:pt>
                      <c:pt idx="6">
                        <c:v>1.1098101069927431</c:v>
                      </c:pt>
                      <c:pt idx="7">
                        <c:v>1.1225869028992221</c:v>
                      </c:pt>
                      <c:pt idx="8">
                        <c:v>1.1353636988056977</c:v>
                      </c:pt>
                      <c:pt idx="9">
                        <c:v>1.1481404947121732</c:v>
                      </c:pt>
                      <c:pt idx="10">
                        <c:v>1.1609172906186522</c:v>
                      </c:pt>
                    </c:numCache>
                  </c:numRef>
                </c:val>
                <c:smooth val="0"/>
                <c:extLst xmlns:c15="http://schemas.microsoft.com/office/drawing/2012/chart">
                  <c:ext xmlns:c16="http://schemas.microsoft.com/office/drawing/2014/chart" uri="{C3380CC4-5D6E-409C-BE32-E72D297353CC}">
                    <c16:uniqueId val="{00000026-386F-4BC3-9432-053DA954B299}"/>
                  </c:ext>
                </c:extLst>
              </c15:ser>
            </c15:filteredLineSeries>
          </c:ext>
        </c:extLst>
      </c:lineChart>
      <c:catAx>
        <c:axId val="30066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3980416"/>
        <c:crosses val="autoZero"/>
        <c:auto val="1"/>
        <c:lblAlgn val="ctr"/>
        <c:lblOffset val="100"/>
        <c:noMultiLvlLbl val="0"/>
      </c:catAx>
      <c:valAx>
        <c:axId val="293980416"/>
        <c:scaling>
          <c:orientation val="minMax"/>
          <c:min val="0.60000000000000009"/>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3006617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7"/>
          <c:order val="17"/>
          <c:tx>
            <c:strRef>
              <c:f>ЗП_ТОР!$A$57</c:f>
              <c:strCache>
                <c:ptCount val="1"/>
                <c:pt idx="0">
                  <c:v>Все муниципалитеты с ТОР</c:v>
                </c:pt>
              </c:strCache>
            </c:strRef>
          </c:tx>
          <c:spPr>
            <a:solidFill>
              <a:schemeClr val="accent5"/>
            </a:solidFill>
            <a:ln w="12700">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extLst>
            <c:ext xmlns:c16="http://schemas.microsoft.com/office/drawing/2014/chart" uri="{C3380CC4-5D6E-409C-BE32-E72D297353CC}">
              <c16:uniqueId val="{00000000-D15C-4FCE-853C-284328A46BB1}"/>
            </c:ext>
          </c:extLst>
        </c:ser>
        <c:dLbls>
          <c:showLegendKey val="0"/>
          <c:showVal val="0"/>
          <c:showCatName val="0"/>
          <c:showSerName val="0"/>
          <c:showPercent val="0"/>
          <c:showBubbleSize val="0"/>
        </c:dLbls>
        <c:gapWidth val="150"/>
        <c:axId val="301919232"/>
        <c:axId val="293982144"/>
      </c:barChart>
      <c:lineChart>
        <c:grouping val="standard"/>
        <c:varyColors val="0"/>
        <c:ser>
          <c:idx val="39"/>
          <c:order val="39"/>
          <c:tx>
            <c:strRef>
              <c:f>ЗП_ТОР!$A$79</c:f>
              <c:strCache>
                <c:ptCount val="1"/>
                <c:pt idx="0">
                  <c:v>Все муниципалитеты с ТОР</c:v>
                </c:pt>
              </c:strCache>
              <c:extLst xmlns:c15="http://schemas.microsoft.com/office/drawing/2012/chart"/>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ЗП_ТОР!$B$79:$L$79</c:f>
              <c:numCache>
                <c:formatCode>0%</c:formatCode>
                <c:ptCount val="11"/>
                <c:pt idx="0">
                  <c:v>1</c:v>
                </c:pt>
                <c:pt idx="1">
                  <c:v>1.0123756600628684</c:v>
                </c:pt>
                <c:pt idx="2">
                  <c:v>0.95721632836889647</c:v>
                </c:pt>
                <c:pt idx="3">
                  <c:v>0.9470803245128252</c:v>
                </c:pt>
                <c:pt idx="4">
                  <c:v>0.9256884886972685</c:v>
                </c:pt>
                <c:pt idx="5">
                  <c:v>0.9042966528817189</c:v>
                </c:pt>
                <c:pt idx="6">
                  <c:v>0.8829048170661693</c:v>
                </c:pt>
                <c:pt idx="7">
                  <c:v>0.8615129812506197</c:v>
                </c:pt>
                <c:pt idx="8">
                  <c:v>0.840121145435063</c:v>
                </c:pt>
                <c:pt idx="9">
                  <c:v>0.8187293096195134</c:v>
                </c:pt>
                <c:pt idx="10">
                  <c:v>0.7973374738039638</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1-D15C-4FCE-853C-284328A46BB1}"/>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D15C-4FCE-853C-284328A46BB1}"/>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D15C-4FCE-853C-284328A46BB1}"/>
            </c:ext>
          </c:extLst>
        </c:ser>
        <c:dLbls>
          <c:showLegendKey val="0"/>
          <c:showVal val="0"/>
          <c:showCatName val="0"/>
          <c:showSerName val="0"/>
          <c:showPercent val="0"/>
          <c:showBubbleSize val="0"/>
        </c:dLbls>
        <c:marker val="1"/>
        <c:smooth val="0"/>
        <c:axId val="301919232"/>
        <c:axId val="293982144"/>
        <c:extLst>
          <c:ext xmlns:c15="http://schemas.microsoft.com/office/drawing/2012/chart" uri="{02D57815-91ED-43cb-92C2-25804820EDAC}">
            <c15:filteredLineSeries>
              <c15:ser>
                <c:idx val="0"/>
                <c:order val="0"/>
                <c:tx>
                  <c:strRef>
                    <c:extLst>
                      <c:ext uri="{02D57815-91ED-43cb-92C2-25804820EDAC}">
                        <c15:formulaRef>
                          <c15:sqref>ЗП_ТОР!$A$40</c15:sqref>
                        </c15:formulaRef>
                      </c:ext>
                    </c:extLst>
                    <c:strCache>
                      <c:ptCount val="1"/>
                      <c:pt idx="0">
                        <c:v>Амуро-Хинганская</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ЗП_ТОР!$B$40:$L$40</c15:sqref>
                        </c15:formulaRef>
                      </c:ext>
                    </c:extLst>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smooth val="0"/>
                <c:extLst>
                  <c:ext xmlns:c16="http://schemas.microsoft.com/office/drawing/2014/chart" uri="{C3380CC4-5D6E-409C-BE32-E72D297353CC}">
                    <c16:uniqueId val="{00000004-D15C-4FCE-853C-284328A46BB1}"/>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ЗП_ТОР!$A$41</c15:sqref>
                        </c15:formulaRef>
                      </c:ext>
                    </c:extLst>
                    <c:strCache>
                      <c:ptCount val="1"/>
                      <c:pt idx="0">
                        <c:v>Амурская</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ЗП_ТОР!$B$41:$L$41</c15:sqref>
                        </c15:formulaRef>
                      </c:ext>
                    </c:extLst>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numRef>
                </c:val>
                <c:smooth val="0"/>
                <c:extLst xmlns:c15="http://schemas.microsoft.com/office/drawing/2012/chart">
                  <c:ext xmlns:c16="http://schemas.microsoft.com/office/drawing/2014/chart" uri="{C3380CC4-5D6E-409C-BE32-E72D297353CC}">
                    <c16:uniqueId val="{00000005-D15C-4FCE-853C-284328A46BB1}"/>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ЗП_ТОР!$A$42</c15:sqref>
                        </c15:formulaRef>
                      </c:ext>
                    </c:extLst>
                    <c:strCache>
                      <c:ptCount val="1"/>
                      <c:pt idx="0">
                        <c:v>Большой Камень</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ЗП_ТОР!$B$42:$L$42</c15:sqref>
                        </c15:formulaRef>
                      </c:ext>
                    </c:extLst>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numRef>
                </c:val>
                <c:smooth val="0"/>
                <c:extLst xmlns:c15="http://schemas.microsoft.com/office/drawing/2012/chart">
                  <c:ext xmlns:c16="http://schemas.microsoft.com/office/drawing/2014/chart" uri="{C3380CC4-5D6E-409C-BE32-E72D297353CC}">
                    <c16:uniqueId val="{00000006-D15C-4FCE-853C-284328A46BB1}"/>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ЗП_ТОР!$A$43</c15:sqref>
                        </c15:formulaRef>
                      </c:ext>
                    </c:extLst>
                    <c:strCache>
                      <c:ptCount val="1"/>
                      <c:pt idx="0">
                        <c:v>Бурятия</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ЗП_ТОР!$B$43:$L$43</c15:sqref>
                        </c15:formulaRef>
                      </c:ext>
                    </c:extLst>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numRef>
                </c:val>
                <c:smooth val="0"/>
                <c:extLst xmlns:c15="http://schemas.microsoft.com/office/drawing/2012/chart">
                  <c:ext xmlns:c16="http://schemas.microsoft.com/office/drawing/2014/chart" uri="{C3380CC4-5D6E-409C-BE32-E72D297353CC}">
                    <c16:uniqueId val="{00000007-D15C-4FCE-853C-284328A46BB1}"/>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ЗП_ТОР!$A$44</c15:sqref>
                        </c15:formulaRef>
                      </c:ext>
                    </c:extLst>
                    <c:strCache>
                      <c:ptCount val="1"/>
                      <c:pt idx="0">
                        <c:v>Горный Воздух</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ЗП_ТОР!$B$44:$L$44</c15:sqref>
                        </c15:formulaRef>
                      </c:ext>
                    </c:extLst>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numRef>
                </c:val>
                <c:smooth val="0"/>
                <c:extLst xmlns:c15="http://schemas.microsoft.com/office/drawing/2012/chart">
                  <c:ext xmlns:c16="http://schemas.microsoft.com/office/drawing/2014/chart" uri="{C3380CC4-5D6E-409C-BE32-E72D297353CC}">
                    <c16:uniqueId val="{00000008-D15C-4FCE-853C-284328A46BB1}"/>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ЗП_ТОР!$A$45</c15:sqref>
                        </c15:formulaRef>
                      </c:ext>
                    </c:extLst>
                    <c:strCache>
                      <c:ptCount val="1"/>
                      <c:pt idx="0">
                        <c:v>Забайкалье</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ЗП_ТОР!$B$45:$L$45</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numRef>
                </c:val>
                <c:smooth val="0"/>
                <c:extLst xmlns:c15="http://schemas.microsoft.com/office/drawing/2012/chart">
                  <c:ext xmlns:c16="http://schemas.microsoft.com/office/drawing/2014/chart" uri="{C3380CC4-5D6E-409C-BE32-E72D297353CC}">
                    <c16:uniqueId val="{00000009-D15C-4FCE-853C-284328A46BB1}"/>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ЗП_ТОР!$A$46</c15:sqref>
                        </c15:formulaRef>
                      </c:ext>
                    </c:extLst>
                    <c:strCache>
                      <c:ptCount val="1"/>
                      <c:pt idx="0">
                        <c:v>Камчатка</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ЗП_ТОР!$B$46:$L$46</c15:sqref>
                        </c15:formulaRef>
                      </c:ext>
                    </c:extLst>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numRef>
                </c:val>
                <c:smooth val="0"/>
                <c:extLst xmlns:c15="http://schemas.microsoft.com/office/drawing/2012/chart">
                  <c:ext xmlns:c16="http://schemas.microsoft.com/office/drawing/2014/chart" uri="{C3380CC4-5D6E-409C-BE32-E72D297353CC}">
                    <c16:uniqueId val="{0000000A-D15C-4FCE-853C-284328A46BB1}"/>
                  </c:ext>
                </c:extLst>
              </c15:ser>
            </c15:filteredLineSeries>
            <c15:filteredLineSeries>
              <c15:ser>
                <c:idx val="7"/>
                <c:order val="7"/>
                <c:tx>
                  <c:strRef>
                    <c:extLst xmlns:c15="http://schemas.microsoft.com/office/drawing/2012/chart">
                      <c:ext xmlns:c15="http://schemas.microsoft.com/office/drawing/2012/chart" uri="{02D57815-91ED-43cb-92C2-25804820EDAC}">
                        <c15:formulaRef>
                          <c15:sqref>ЗП_ТОР!$A$47</c15:sqref>
                        </c15:formulaRef>
                      </c:ext>
                    </c:extLst>
                    <c:strCache>
                      <c:ptCount val="1"/>
                      <c:pt idx="0">
                        <c:v>Краснокаменск</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ЗП_ТОР!$B$47:$L$47</c15:sqref>
                        </c15:formulaRef>
                      </c:ext>
                    </c:extLst>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numRef>
                </c:val>
                <c:smooth val="0"/>
                <c:extLst xmlns:c15="http://schemas.microsoft.com/office/drawing/2012/chart">
                  <c:ext xmlns:c16="http://schemas.microsoft.com/office/drawing/2014/chart" uri="{C3380CC4-5D6E-409C-BE32-E72D297353CC}">
                    <c16:uniqueId val="{0000000B-D15C-4FCE-853C-284328A46BB1}"/>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ЗП_ТОР!$A$48</c15:sqref>
                        </c15:formulaRef>
                      </c:ext>
                    </c:extLst>
                    <c:strCache>
                      <c:ptCount val="1"/>
                      <c:pt idx="0">
                        <c:v>Курилы</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ЗП_ТОР!$B$48:$L$48</c15:sqref>
                        </c15:formulaRef>
                      </c:ext>
                    </c:extLst>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numRef>
                </c:val>
                <c:smooth val="0"/>
                <c:extLst xmlns:c15="http://schemas.microsoft.com/office/drawing/2012/chart">
                  <c:ext xmlns:c16="http://schemas.microsoft.com/office/drawing/2014/chart" uri="{C3380CC4-5D6E-409C-BE32-E72D297353CC}">
                    <c16:uniqueId val="{0000000C-D15C-4FCE-853C-284328A46BB1}"/>
                  </c:ext>
                </c:extLst>
              </c15:ser>
            </c15:filteredLineSeries>
            <c15:filteredLineSeries>
              <c15:ser>
                <c:idx val="9"/>
                <c:order val="9"/>
                <c:tx>
                  <c:strRef>
                    <c:extLst xmlns:c15="http://schemas.microsoft.com/office/drawing/2012/chart">
                      <c:ext xmlns:c15="http://schemas.microsoft.com/office/drawing/2012/chart" uri="{02D57815-91ED-43cb-92C2-25804820EDAC}">
                        <c15:formulaRef>
                          <c15:sqref>ЗП_ТОР!$A$49</c15:sqref>
                        </c15:formulaRef>
                      </c:ext>
                    </c:extLst>
                    <c:strCache>
                      <c:ptCount val="1"/>
                      <c:pt idx="0">
                        <c:v>Михайловский</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ЗП_ТОР!$B$49:$L$49</c15:sqref>
                        </c15:formulaRef>
                      </c:ext>
                    </c:extLst>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numRef>
                </c:val>
                <c:smooth val="0"/>
                <c:extLst xmlns:c15="http://schemas.microsoft.com/office/drawing/2012/chart">
                  <c:ext xmlns:c16="http://schemas.microsoft.com/office/drawing/2014/chart" uri="{C3380CC4-5D6E-409C-BE32-E72D297353CC}">
                    <c16:uniqueId val="{0000000D-D15C-4FCE-853C-284328A46BB1}"/>
                  </c:ext>
                </c:extLst>
              </c15:ser>
            </c15:filteredLineSeries>
            <c15:filteredLineSeries>
              <c15:ser>
                <c:idx val="10"/>
                <c:order val="10"/>
                <c:tx>
                  <c:strRef>
                    <c:extLst xmlns:c15="http://schemas.microsoft.com/office/drawing/2012/chart">
                      <c:ext xmlns:c15="http://schemas.microsoft.com/office/drawing/2012/chart" uri="{02D57815-91ED-43cb-92C2-25804820EDAC}">
                        <c15:formulaRef>
                          <c15:sqref>ЗП_ТОР!$A$50</c15:sqref>
                        </c15:formulaRef>
                      </c:ext>
                    </c:extLst>
                    <c:strCache>
                      <c:ptCount val="1"/>
                      <c:pt idx="0">
                        <c:v>Находка</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ЗП_ТОР!$B$50:$L$50</c15:sqref>
                        </c15:formulaRef>
                      </c:ext>
                    </c:extLst>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numRef>
                </c:val>
                <c:smooth val="0"/>
                <c:extLst xmlns:c15="http://schemas.microsoft.com/office/drawing/2012/chart">
                  <c:ext xmlns:c16="http://schemas.microsoft.com/office/drawing/2014/chart" uri="{C3380CC4-5D6E-409C-BE32-E72D297353CC}">
                    <c16:uniqueId val="{0000000E-D15C-4FCE-853C-284328A46BB1}"/>
                  </c:ext>
                </c:extLst>
              </c15:ser>
            </c15:filteredLineSeries>
            <c15:filteredLineSeries>
              <c15:ser>
                <c:idx val="11"/>
                <c:order val="11"/>
                <c:tx>
                  <c:strRef>
                    <c:extLst xmlns:c15="http://schemas.microsoft.com/office/drawing/2012/chart">
                      <c:ext xmlns:c15="http://schemas.microsoft.com/office/drawing/2012/chart" uri="{02D57815-91ED-43cb-92C2-25804820EDAC}">
                        <c15:formulaRef>
                          <c15:sqref>ЗП_ТОР!$A$51</c15:sqref>
                        </c15:formulaRef>
                      </c:ext>
                    </c:extLst>
                    <c:strCache>
                      <c:ptCount val="1"/>
                      <c:pt idx="0">
                        <c:v>Приморье</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ЗП_ТОР!$B$51:$L$51</c15:sqref>
                        </c15:formulaRef>
                      </c:ext>
                    </c:extLst>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numRef>
                </c:val>
                <c:smooth val="0"/>
                <c:extLst xmlns:c15="http://schemas.microsoft.com/office/drawing/2012/chart">
                  <c:ext xmlns:c16="http://schemas.microsoft.com/office/drawing/2014/chart" uri="{C3380CC4-5D6E-409C-BE32-E72D297353CC}">
                    <c16:uniqueId val="{0000000F-D15C-4FCE-853C-284328A46BB1}"/>
                  </c:ext>
                </c:extLst>
              </c15:ser>
            </c15:filteredLineSeries>
            <c15:filteredLineSeries>
              <c15:ser>
                <c:idx val="12"/>
                <c:order val="12"/>
                <c:tx>
                  <c:strRef>
                    <c:extLst xmlns:c15="http://schemas.microsoft.com/office/drawing/2012/chart">
                      <c:ext xmlns:c15="http://schemas.microsoft.com/office/drawing/2012/chart" uri="{02D57815-91ED-43cb-92C2-25804820EDAC}">
                        <c15:formulaRef>
                          <c15:sqref>ЗП_ТОР!$A$52</c15:sqref>
                        </c15:formulaRef>
                      </c:ext>
                    </c:extLst>
                    <c:strCache>
                      <c:ptCount val="1"/>
                      <c:pt idx="0">
                        <c:v>Хабаровск</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ЗП_ТОР!$B$52:$L$52</c15:sqref>
                        </c15:formulaRef>
                      </c:ext>
                    </c:extLst>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numRef>
                </c:val>
                <c:smooth val="0"/>
                <c:extLst xmlns:c15="http://schemas.microsoft.com/office/drawing/2012/chart">
                  <c:ext xmlns:c16="http://schemas.microsoft.com/office/drawing/2014/chart" uri="{C3380CC4-5D6E-409C-BE32-E72D297353CC}">
                    <c16:uniqueId val="{00000010-D15C-4FCE-853C-284328A46BB1}"/>
                  </c:ext>
                </c:extLst>
              </c15:ser>
            </c15:filteredLineSeries>
            <c15:filteredLineSeries>
              <c15:ser>
                <c:idx val="13"/>
                <c:order val="13"/>
                <c:tx>
                  <c:strRef>
                    <c:extLst xmlns:c15="http://schemas.microsoft.com/office/drawing/2012/chart">
                      <c:ext xmlns:c15="http://schemas.microsoft.com/office/drawing/2012/chart" uri="{02D57815-91ED-43cb-92C2-25804820EDAC}">
                        <c15:formulaRef>
                          <c15:sqref>ЗП_ТОР!$A$53</c15:sqref>
                        </c15:formulaRef>
                      </c:ext>
                    </c:extLst>
                    <c:strCache>
                      <c:ptCount val="1"/>
                      <c:pt idx="0">
                        <c:v>Чукотка</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ЗП_ТОР!$B$53:$L$53</c15:sqref>
                        </c15:formulaRef>
                      </c:ext>
                    </c:extLst>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numRef>
                </c:val>
                <c:smooth val="0"/>
                <c:extLst xmlns:c15="http://schemas.microsoft.com/office/drawing/2012/chart">
                  <c:ext xmlns:c16="http://schemas.microsoft.com/office/drawing/2014/chart" uri="{C3380CC4-5D6E-409C-BE32-E72D297353CC}">
                    <c16:uniqueId val="{00000011-D15C-4FCE-853C-284328A46BB1}"/>
                  </c:ext>
                </c:extLst>
              </c15:ser>
            </c15:filteredLineSeries>
            <c15:filteredLineSeries>
              <c15:ser>
                <c:idx val="14"/>
                <c:order val="14"/>
                <c:tx>
                  <c:strRef>
                    <c:extLst xmlns:c15="http://schemas.microsoft.com/office/drawing/2012/chart">
                      <c:ext xmlns:c15="http://schemas.microsoft.com/office/drawing/2012/chart" uri="{02D57815-91ED-43cb-92C2-25804820EDAC}">
                        <c15:formulaRef>
                          <c15:sqref>ЗП_ТОР!$A$54</c15:sqref>
                        </c15:formulaRef>
                      </c:ext>
                    </c:extLst>
                    <c:strCache>
                      <c:ptCount val="1"/>
                      <c:pt idx="0">
                        <c:v>Южная</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ЗП_ТОР!$B$54:$L$54</c15:sqref>
                        </c15:formulaRef>
                      </c:ext>
                    </c:extLst>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numRef>
                </c:val>
                <c:smooth val="0"/>
                <c:extLst xmlns:c15="http://schemas.microsoft.com/office/drawing/2012/chart">
                  <c:ext xmlns:c16="http://schemas.microsoft.com/office/drawing/2014/chart" uri="{C3380CC4-5D6E-409C-BE32-E72D297353CC}">
                    <c16:uniqueId val="{00000012-D15C-4FCE-853C-284328A46BB1}"/>
                  </c:ext>
                </c:extLst>
              </c15:ser>
            </c15:filteredLineSeries>
            <c15:filteredLineSeries>
              <c15:ser>
                <c:idx val="15"/>
                <c:order val="15"/>
                <c:tx>
                  <c:strRef>
                    <c:extLst xmlns:c15="http://schemas.microsoft.com/office/drawing/2012/chart">
                      <c:ext xmlns:c15="http://schemas.microsoft.com/office/drawing/2012/chart" uri="{02D57815-91ED-43cb-92C2-25804820EDAC}">
                        <c15:formulaRef>
                          <c15:sqref>ЗП_ТОР!$A$55</c15:sqref>
                        </c15:formulaRef>
                      </c:ext>
                    </c:extLst>
                    <c:strCache>
                      <c:ptCount val="1"/>
                      <c:pt idx="0">
                        <c:v>Южная Якутия</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ЗП_ТОР!$B$55:$L$55</c15:sqref>
                        </c15:formulaRef>
                      </c:ext>
                    </c:extLst>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numRef>
                </c:val>
                <c:smooth val="0"/>
                <c:extLst xmlns:c15="http://schemas.microsoft.com/office/drawing/2012/chart">
                  <c:ext xmlns:c16="http://schemas.microsoft.com/office/drawing/2014/chart" uri="{C3380CC4-5D6E-409C-BE32-E72D297353CC}">
                    <c16:uniqueId val="{00000013-D15C-4FCE-853C-284328A46BB1}"/>
                  </c:ext>
                </c:extLst>
              </c15:ser>
            </c15:filteredLineSeries>
            <c15:filteredLineSeries>
              <c15:ser>
                <c:idx val="16"/>
                <c:order val="16"/>
                <c:tx>
                  <c:strRef>
                    <c:extLst xmlns:c15="http://schemas.microsoft.com/office/drawing/2012/chart">
                      <c:ext xmlns:c15="http://schemas.microsoft.com/office/drawing/2012/chart" uri="{02D57815-91ED-43cb-92C2-25804820EDAC}">
                        <c15:formulaRef>
                          <c15:sqref>ЗП_ТОР!$A$56</c15:sqref>
                        </c15:formulaRef>
                      </c:ext>
                    </c:extLst>
                    <c:strCache>
                      <c:ptCount val="1"/>
                      <c:pt idx="0">
                        <c:v>Якутия</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ЗП_ТОР!$B$56:$L$56</c15:sqref>
                        </c15:formulaRef>
                      </c:ext>
                    </c:extLst>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numRef>
                </c:val>
                <c:smooth val="0"/>
                <c:extLst xmlns:c15="http://schemas.microsoft.com/office/drawing/2012/chart">
                  <c:ext xmlns:c16="http://schemas.microsoft.com/office/drawing/2014/chart" uri="{C3380CC4-5D6E-409C-BE32-E72D297353CC}">
                    <c16:uniqueId val="{00000014-D15C-4FCE-853C-284328A46BB1}"/>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xmlns:c15="http://schemas.microsoft.com/office/drawing/2012/chart">
                  <c:ext xmlns:c16="http://schemas.microsoft.com/office/drawing/2014/chart" uri="{C3380CC4-5D6E-409C-BE32-E72D297353CC}">
                    <c16:uniqueId val="{00000015-D15C-4FCE-853C-284328A46BB1}"/>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ln w="28575" cap="rnd">
                    <a:solidFill>
                      <a:schemeClr val="accent4">
                        <a:lumMod val="80000"/>
                      </a:schemeClr>
                    </a:solidFill>
                    <a:round/>
                  </a:ln>
                  <a:effectLst/>
                </c:spPr>
                <c:marker>
                  <c:symbol val="circle"/>
                  <c:size val="5"/>
                  <c:spPr>
                    <a:solidFill>
                      <a:schemeClr val="accent4">
                        <a:lumMod val="80000"/>
                      </a:schemeClr>
                    </a:solidFill>
                    <a:ln w="9525">
                      <a:solidFill>
                        <a:schemeClr val="accent4">
                          <a:lumMod val="8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D15C-4FCE-853C-284328A46BB1}"/>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ЗП_ТОР!$A$62</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ЗП_ТОР!$B$62:$L$62</c15:sqref>
                        </c15:formulaRef>
                      </c:ext>
                    </c:extLst>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xmlns:c15="http://schemas.microsoft.com/office/drawing/2012/chart">
                  <c:ext xmlns:c16="http://schemas.microsoft.com/office/drawing/2014/chart" uri="{C3380CC4-5D6E-409C-BE32-E72D297353CC}">
                    <c16:uniqueId val="{00000017-D15C-4FCE-853C-284328A46BB1}"/>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ЗП_ТОР!$A$63</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ЗП_ТОР!$B$63:$L$63</c15:sqref>
                        </c15:formulaRef>
                      </c:ext>
                    </c:extLst>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numRef>
                </c:val>
                <c:smooth val="0"/>
                <c:extLst xmlns:c15="http://schemas.microsoft.com/office/drawing/2012/chart">
                  <c:ext xmlns:c16="http://schemas.microsoft.com/office/drawing/2014/chart" uri="{C3380CC4-5D6E-409C-BE32-E72D297353CC}">
                    <c16:uniqueId val="{00000018-D15C-4FCE-853C-284328A46BB1}"/>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ЗП_ТОР!$A$64</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ЗП_ТОР!$B$64:$L$64</c15:sqref>
                        </c15:formulaRef>
                      </c:ext>
                    </c:extLst>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numRef>
                </c:val>
                <c:smooth val="0"/>
                <c:extLst xmlns:c15="http://schemas.microsoft.com/office/drawing/2012/chart">
                  <c:ext xmlns:c16="http://schemas.microsoft.com/office/drawing/2014/chart" uri="{C3380CC4-5D6E-409C-BE32-E72D297353CC}">
                    <c16:uniqueId val="{00000019-D15C-4FCE-853C-284328A46BB1}"/>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ЗП_ТОР!$A$65</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ЗП_ТОР!$B$65:$L$65</c15:sqref>
                        </c15:formulaRef>
                      </c:ext>
                    </c:extLst>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numRef>
                </c:val>
                <c:smooth val="0"/>
                <c:extLst xmlns:c15="http://schemas.microsoft.com/office/drawing/2012/chart">
                  <c:ext xmlns:c16="http://schemas.microsoft.com/office/drawing/2014/chart" uri="{C3380CC4-5D6E-409C-BE32-E72D297353CC}">
                    <c16:uniqueId val="{0000001A-D15C-4FCE-853C-284328A46BB1}"/>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ЗП_ТОР!$A$66</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ЗП_ТОР!$B$66:$L$66</c15:sqref>
                        </c15:formulaRef>
                      </c:ext>
                    </c:extLst>
                    <c:numCache>
                      <c:formatCode>0%</c:formatCode>
                      <c:ptCount val="11"/>
                      <c:pt idx="0">
                        <c:v>1</c:v>
                      </c:pt>
                      <c:pt idx="1">
                        <c:v>1.0514254044120857</c:v>
                      </c:pt>
                      <c:pt idx="2">
                        <c:v>1.0705676053954158</c:v>
                      </c:pt>
                      <c:pt idx="3">
                        <c:v>1.0362097991381565</c:v>
                      </c:pt>
                      <c:pt idx="4">
                        <c:v>1.071493601835865</c:v>
                      </c:pt>
                      <c:pt idx="5">
                        <c:v>1.0842707616756435</c:v>
                      </c:pt>
                      <c:pt idx="6">
                        <c:v>1.0970479215154256</c:v>
                      </c:pt>
                      <c:pt idx="7">
                        <c:v>1.1098250813552042</c:v>
                      </c:pt>
                      <c:pt idx="8">
                        <c:v>1.1226022411949828</c:v>
                      </c:pt>
                      <c:pt idx="9">
                        <c:v>1.1353794010347649</c:v>
                      </c:pt>
                      <c:pt idx="10">
                        <c:v>1.1481565608745434</c:v>
                      </c:pt>
                    </c:numCache>
                  </c:numRef>
                </c:val>
                <c:smooth val="0"/>
                <c:extLst xmlns:c15="http://schemas.microsoft.com/office/drawing/2012/chart">
                  <c:ext xmlns:c16="http://schemas.microsoft.com/office/drawing/2014/chart" uri="{C3380CC4-5D6E-409C-BE32-E72D297353CC}">
                    <c16:uniqueId val="{0000001B-D15C-4FCE-853C-284328A46BB1}"/>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ЗП_ТОР!$A$67</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ЗП_ТОР!$B$67:$L$67</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0.96535484353972434</c:v>
                      </c:pt>
                      <c:pt idx="8">
                        <c:v>0.96676272414893383</c:v>
                      </c:pt>
                      <c:pt idx="9">
                        <c:v>0.96817060475814332</c:v>
                      </c:pt>
                      <c:pt idx="10">
                        <c:v>0.9695784853673528</c:v>
                      </c:pt>
                    </c:numCache>
                  </c:numRef>
                </c:val>
                <c:smooth val="0"/>
                <c:extLst xmlns:c15="http://schemas.microsoft.com/office/drawing/2012/chart">
                  <c:ext xmlns:c16="http://schemas.microsoft.com/office/drawing/2014/chart" uri="{C3380CC4-5D6E-409C-BE32-E72D297353CC}">
                    <c16:uniqueId val="{0000001C-D15C-4FCE-853C-284328A46BB1}"/>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ЗП_ТОР!$A$68</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ЗП_ТОР!$B$68:$L$68</c15:sqref>
                        </c15:formulaRef>
                      </c:ext>
                    </c:extLst>
                    <c:numCache>
                      <c:formatCode>0%</c:formatCode>
                      <c:ptCount val="11"/>
                      <c:pt idx="0">
                        <c:v>1</c:v>
                      </c:pt>
                      <c:pt idx="1">
                        <c:v>1.021174714668037</c:v>
                      </c:pt>
                      <c:pt idx="2">
                        <c:v>1.0238712531770258</c:v>
                      </c:pt>
                      <c:pt idx="3">
                        <c:v>1.0388865757920485</c:v>
                      </c:pt>
                      <c:pt idx="4">
                        <c:v>1.0508222023805622</c:v>
                      </c:pt>
                      <c:pt idx="5">
                        <c:v>1.062757828969076</c:v>
                      </c:pt>
                      <c:pt idx="6">
                        <c:v>1.0746934555575862</c:v>
                      </c:pt>
                      <c:pt idx="7">
                        <c:v>1.0866290821461</c:v>
                      </c:pt>
                      <c:pt idx="8">
                        <c:v>1.0985647087346138</c:v>
                      </c:pt>
                      <c:pt idx="9">
                        <c:v>1.110500335323124</c:v>
                      </c:pt>
                      <c:pt idx="10">
                        <c:v>1.1224359619116377</c:v>
                      </c:pt>
                    </c:numCache>
                  </c:numRef>
                </c:val>
                <c:smooth val="0"/>
                <c:extLst xmlns:c15="http://schemas.microsoft.com/office/drawing/2012/chart">
                  <c:ext xmlns:c16="http://schemas.microsoft.com/office/drawing/2014/chart" uri="{C3380CC4-5D6E-409C-BE32-E72D297353CC}">
                    <c16:uniqueId val="{0000001D-D15C-4FCE-853C-284328A46BB1}"/>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ЗП_ТОР!$A$69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ЗП_ТОР!$B$69:$L$69</c15:sqref>
                        </c15:formulaRef>
                      </c:ext>
                    </c:extLst>
                    <c:numCache>
                      <c:formatCode>0%</c:formatCode>
                      <c:ptCount val="11"/>
                      <c:pt idx="0">
                        <c:v>1</c:v>
                      </c:pt>
                      <c:pt idx="1">
                        <c:v>0.96443958900598448</c:v>
                      </c:pt>
                      <c:pt idx="2">
                        <c:v>0.84986306458597605</c:v>
                      </c:pt>
                      <c:pt idx="3">
                        <c:v>0.77495572518548206</c:v>
                      </c:pt>
                      <c:pt idx="4">
                        <c:v>0.6998872574784798</c:v>
                      </c:pt>
                      <c:pt idx="5">
                        <c:v>0.62091632259210883</c:v>
                      </c:pt>
                      <c:pt idx="6">
                        <c:v>0.54194538770576628</c:v>
                      </c:pt>
                      <c:pt idx="7">
                        <c:v>0.46297445281939531</c:v>
                      </c:pt>
                      <c:pt idx="8">
                        <c:v>0.38400351793305276</c:v>
                      </c:pt>
                      <c:pt idx="9">
                        <c:v>0.30503258304671022</c:v>
                      </c:pt>
                      <c:pt idx="10">
                        <c:v>0.22606164816033925</c:v>
                      </c:pt>
                    </c:numCache>
                  </c:numRef>
                </c:val>
                <c:smooth val="0"/>
                <c:extLst xmlns:c15="http://schemas.microsoft.com/office/drawing/2012/chart">
                  <c:ext xmlns:c16="http://schemas.microsoft.com/office/drawing/2014/chart" uri="{C3380CC4-5D6E-409C-BE32-E72D297353CC}">
                    <c16:uniqueId val="{0000001E-D15C-4FCE-853C-284328A46BB1}"/>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ЗП_ТОР!$A$70</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ЗП_ТОР!$B$70:$L$70</c15:sqref>
                        </c15:formulaRef>
                      </c:ext>
                    </c:extLst>
                    <c:numCache>
                      <c:formatCode>0%</c:formatCode>
                      <c:ptCount val="11"/>
                      <c:pt idx="0">
                        <c:v>1</c:v>
                      </c:pt>
                      <c:pt idx="1">
                        <c:v>1.1122088803177912</c:v>
                      </c:pt>
                      <c:pt idx="2">
                        <c:v>1.205338148849447</c:v>
                      </c:pt>
                      <c:pt idx="3">
                        <c:v>1.1679911088055794</c:v>
                      </c:pt>
                      <c:pt idx="4">
                        <c:v>1.2244691370095122</c:v>
                      </c:pt>
                      <c:pt idx="5">
                        <c:v>1.2934176057485018</c:v>
                      </c:pt>
                      <c:pt idx="6">
                        <c:v>1.3438896559991917</c:v>
                      </c:pt>
                      <c:pt idx="7">
                        <c:v>1.3943617062498674</c:v>
                      </c:pt>
                      <c:pt idx="8">
                        <c:v>1.4448337565005431</c:v>
                      </c:pt>
                      <c:pt idx="9">
                        <c:v>1.495305806751233</c:v>
                      </c:pt>
                      <c:pt idx="10">
                        <c:v>1.5457778570019087</c:v>
                      </c:pt>
                    </c:numCache>
                  </c:numRef>
                </c:val>
                <c:smooth val="0"/>
                <c:extLst xmlns:c15="http://schemas.microsoft.com/office/drawing/2012/chart">
                  <c:ext xmlns:c16="http://schemas.microsoft.com/office/drawing/2014/chart" uri="{C3380CC4-5D6E-409C-BE32-E72D297353CC}">
                    <c16:uniqueId val="{0000001F-D15C-4FCE-853C-284328A46BB1}"/>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ЗП_ТОР!$A$71</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ЗП_ТОР!$B$71:$L$71</c15:sqref>
                        </c15:formulaRef>
                      </c:ext>
                    </c:extLst>
                    <c:numCache>
                      <c:formatCode>0%</c:formatCode>
                      <c:ptCount val="11"/>
                      <c:pt idx="0">
                        <c:v>1</c:v>
                      </c:pt>
                      <c:pt idx="1">
                        <c:v>1.0018398205132595</c:v>
                      </c:pt>
                      <c:pt idx="2">
                        <c:v>0.93331317335577024</c:v>
                      </c:pt>
                      <c:pt idx="3">
                        <c:v>0.91169750464543142</c:v>
                      </c:pt>
                      <c:pt idx="4">
                        <c:v>0.87835409132331677</c:v>
                      </c:pt>
                      <c:pt idx="5">
                        <c:v>0.84501067800120211</c:v>
                      </c:pt>
                      <c:pt idx="6">
                        <c:v>0.81166726467908745</c:v>
                      </c:pt>
                      <c:pt idx="7">
                        <c:v>0.7783238513569728</c:v>
                      </c:pt>
                      <c:pt idx="8">
                        <c:v>0.74498043803485814</c:v>
                      </c:pt>
                      <c:pt idx="9">
                        <c:v>0.71163702471274348</c:v>
                      </c:pt>
                      <c:pt idx="10">
                        <c:v>0.67829361139062883</c:v>
                      </c:pt>
                    </c:numCache>
                  </c:numRef>
                </c:val>
                <c:smooth val="0"/>
                <c:extLst xmlns:c15="http://schemas.microsoft.com/office/drawing/2012/chart">
                  <c:ext xmlns:c16="http://schemas.microsoft.com/office/drawing/2014/chart" uri="{C3380CC4-5D6E-409C-BE32-E72D297353CC}">
                    <c16:uniqueId val="{00000020-D15C-4FCE-853C-284328A46BB1}"/>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ЗП_ТОР!$A$72</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ЗП_ТОР!$B$72:$L$72</c15:sqref>
                        </c15:formulaRef>
                      </c:ext>
                    </c:extLst>
                    <c:numCache>
                      <c:formatCode>0%</c:formatCode>
                      <c:ptCount val="11"/>
                      <c:pt idx="0">
                        <c:v>1</c:v>
                      </c:pt>
                      <c:pt idx="1">
                        <c:v>1.0057447809770368</c:v>
                      </c:pt>
                      <c:pt idx="2">
                        <c:v>0.97124046368472439</c:v>
                      </c:pt>
                      <c:pt idx="3">
                        <c:v>0.92740332363416478</c:v>
                      </c:pt>
                      <c:pt idx="4">
                        <c:v>0.93552972878786478</c:v>
                      </c:pt>
                      <c:pt idx="5">
                        <c:v>0.90579905948661832</c:v>
                      </c:pt>
                      <c:pt idx="6">
                        <c:v>0.88507085950990216</c:v>
                      </c:pt>
                      <c:pt idx="7">
                        <c:v>0.86434265953318601</c:v>
                      </c:pt>
                      <c:pt idx="8">
                        <c:v>0.84361445955647696</c:v>
                      </c:pt>
                      <c:pt idx="9">
                        <c:v>0.8228862595797608</c:v>
                      </c:pt>
                      <c:pt idx="10">
                        <c:v>0.80215805960304465</c:v>
                      </c:pt>
                    </c:numCache>
                  </c:numRef>
                </c:val>
                <c:smooth val="0"/>
                <c:extLst xmlns:c15="http://schemas.microsoft.com/office/drawing/2012/chart">
                  <c:ext xmlns:c16="http://schemas.microsoft.com/office/drawing/2014/chart" uri="{C3380CC4-5D6E-409C-BE32-E72D297353CC}">
                    <c16:uniqueId val="{00000021-D15C-4FCE-853C-284328A46BB1}"/>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ЗП_ТОР!$A$73</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ЗП_ТОР!$B$73:$L$73</c15:sqref>
                        </c15:formulaRef>
                      </c:ext>
                    </c:extLst>
                    <c:numCache>
                      <c:formatCode>0%</c:formatCode>
                      <c:ptCount val="11"/>
                      <c:pt idx="0">
                        <c:v>1</c:v>
                      </c:pt>
                      <c:pt idx="1">
                        <c:v>1.0309262703098432</c:v>
                      </c:pt>
                      <c:pt idx="2">
                        <c:v>0.96837406007441507</c:v>
                      </c:pt>
                      <c:pt idx="3">
                        <c:v>0.96814083686916774</c:v>
                      </c:pt>
                      <c:pt idx="4">
                        <c:v>0.95232786690637639</c:v>
                      </c:pt>
                      <c:pt idx="5">
                        <c:v>0.93651489694358148</c:v>
                      </c:pt>
                      <c:pt idx="6">
                        <c:v>0.92070192698079012</c:v>
                      </c:pt>
                      <c:pt idx="7">
                        <c:v>0.90488895701799876</c:v>
                      </c:pt>
                      <c:pt idx="8">
                        <c:v>0.88907598705520385</c:v>
                      </c:pt>
                      <c:pt idx="9">
                        <c:v>0.8732630170924125</c:v>
                      </c:pt>
                      <c:pt idx="10">
                        <c:v>0.85745004712962114</c:v>
                      </c:pt>
                    </c:numCache>
                  </c:numRef>
                </c:val>
                <c:smooth val="0"/>
                <c:extLst xmlns:c15="http://schemas.microsoft.com/office/drawing/2012/chart">
                  <c:ext xmlns:c16="http://schemas.microsoft.com/office/drawing/2014/chart" uri="{C3380CC4-5D6E-409C-BE32-E72D297353CC}">
                    <c16:uniqueId val="{00000022-D15C-4FCE-853C-284328A46BB1}"/>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ЗП_ТОР!$A$74</c15:sqref>
                        </c15:formulaRef>
                      </c:ext>
                    </c:extLst>
                    <c:strCache>
                      <c:ptCount val="1"/>
                      <c:pt idx="0">
                        <c:v>Хабаровск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ЗП_ТОР!$B$74:$L$74</c15:sqref>
                        </c15:formulaRef>
                      </c:ext>
                    </c:extLst>
                    <c:numCache>
                      <c:formatCode>0%</c:formatCode>
                      <c:ptCount val="11"/>
                      <c:pt idx="0">
                        <c:v>1</c:v>
                      </c:pt>
                      <c:pt idx="1">
                        <c:v>0.9949998943946391</c:v>
                      </c:pt>
                      <c:pt idx="2">
                        <c:v>0.92284444643560359</c:v>
                      </c:pt>
                      <c:pt idx="3">
                        <c:v>0.89545922671234734</c:v>
                      </c:pt>
                      <c:pt idx="4">
                        <c:v>0.85688144993014248</c:v>
                      </c:pt>
                      <c:pt idx="5">
                        <c:v>0.81830367314795183</c:v>
                      </c:pt>
                      <c:pt idx="6">
                        <c:v>0.77972589636574696</c:v>
                      </c:pt>
                      <c:pt idx="7">
                        <c:v>0.74114811958355631</c:v>
                      </c:pt>
                      <c:pt idx="8">
                        <c:v>0.70257034280135144</c:v>
                      </c:pt>
                      <c:pt idx="9">
                        <c:v>0.66399256601916079</c:v>
                      </c:pt>
                      <c:pt idx="10">
                        <c:v>0.62541478923695593</c:v>
                      </c:pt>
                    </c:numCache>
                  </c:numRef>
                </c:val>
                <c:smooth val="0"/>
                <c:extLst xmlns:c15="http://schemas.microsoft.com/office/drawing/2012/chart">
                  <c:ext xmlns:c16="http://schemas.microsoft.com/office/drawing/2014/chart" uri="{C3380CC4-5D6E-409C-BE32-E72D297353CC}">
                    <c16:uniqueId val="{00000023-D15C-4FCE-853C-284328A46BB1}"/>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ЗП_ТОР!$A$75</c15:sqref>
                        </c15:formulaRef>
                      </c:ext>
                    </c:extLst>
                    <c:strCache>
                      <c:ptCount val="1"/>
                      <c:pt idx="0">
                        <c:v>Чукотка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ЗП_ТОР!$B$75:$L$75</c15:sqref>
                        </c15:formulaRef>
                      </c:ext>
                    </c:extLst>
                    <c:numCache>
                      <c:formatCode>0%</c:formatCode>
                      <c:ptCount val="11"/>
                      <c:pt idx="0">
                        <c:v>1</c:v>
                      </c:pt>
                      <c:pt idx="1">
                        <c:v>0.98420636056995947</c:v>
                      </c:pt>
                      <c:pt idx="2">
                        <c:v>0.98080239186679607</c:v>
                      </c:pt>
                      <c:pt idx="3">
                        <c:v>0.9691386426790487</c:v>
                      </c:pt>
                      <c:pt idx="4">
                        <c:v>0.95953983861244652</c:v>
                      </c:pt>
                      <c:pt idx="5">
                        <c:v>0.94994103454584433</c:v>
                      </c:pt>
                      <c:pt idx="6">
                        <c:v>0.94034223047924215</c:v>
                      </c:pt>
                      <c:pt idx="7">
                        <c:v>0.93074342641263996</c:v>
                      </c:pt>
                      <c:pt idx="8">
                        <c:v>0.92114462234603778</c:v>
                      </c:pt>
                      <c:pt idx="9">
                        <c:v>0.91154581827943559</c:v>
                      </c:pt>
                      <c:pt idx="10">
                        <c:v>0.90194701421283341</c:v>
                      </c:pt>
                    </c:numCache>
                  </c:numRef>
                </c:val>
                <c:smooth val="0"/>
                <c:extLst xmlns:c15="http://schemas.microsoft.com/office/drawing/2012/chart">
                  <c:ext xmlns:c16="http://schemas.microsoft.com/office/drawing/2014/chart" uri="{C3380CC4-5D6E-409C-BE32-E72D297353CC}">
                    <c16:uniqueId val="{00000024-D15C-4FCE-853C-284328A46BB1}"/>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ЗП_ТОР!$A$76</c15:sqref>
                        </c15:formulaRef>
                      </c:ext>
                    </c:extLst>
                    <c:strCache>
                      <c:ptCount val="1"/>
                      <c:pt idx="0">
                        <c:v>Южная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ЗП_ТОР!$B$76:$L$76</c15:sqref>
                        </c15:formulaRef>
                      </c:ext>
                    </c:extLst>
                    <c:numCache>
                      <c:formatCode>0%</c:formatCode>
                      <c:ptCount val="11"/>
                      <c:pt idx="0">
                        <c:v>1</c:v>
                      </c:pt>
                      <c:pt idx="1">
                        <c:v>1.013795374197346</c:v>
                      </c:pt>
                      <c:pt idx="2">
                        <c:v>1.0032936401743828</c:v>
                      </c:pt>
                      <c:pt idx="3">
                        <c:v>0.97811720076351394</c:v>
                      </c:pt>
                      <c:pt idx="4">
                        <c:v>0.97976402085070546</c:v>
                      </c:pt>
                      <c:pt idx="5">
                        <c:v>0.97214900767746215</c:v>
                      </c:pt>
                      <c:pt idx="6">
                        <c:v>0.96453399450422062</c:v>
                      </c:pt>
                      <c:pt idx="7">
                        <c:v>0.9569189813309773</c:v>
                      </c:pt>
                      <c:pt idx="8">
                        <c:v>0.94930396815773577</c:v>
                      </c:pt>
                      <c:pt idx="9">
                        <c:v>0.94168895498449423</c:v>
                      </c:pt>
                      <c:pt idx="10">
                        <c:v>0.93407394181125092</c:v>
                      </c:pt>
                    </c:numCache>
                  </c:numRef>
                </c:val>
                <c:smooth val="0"/>
                <c:extLst xmlns:c15="http://schemas.microsoft.com/office/drawing/2012/chart">
                  <c:ext xmlns:c16="http://schemas.microsoft.com/office/drawing/2014/chart" uri="{C3380CC4-5D6E-409C-BE32-E72D297353CC}">
                    <c16:uniqueId val="{00000025-D15C-4FCE-853C-284328A46BB1}"/>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ЗП_ТОР!$A$77</c15:sqref>
                        </c15:formulaRef>
                      </c:ext>
                    </c:extLst>
                    <c:strCache>
                      <c:ptCount val="1"/>
                      <c:pt idx="0">
                        <c:v>Южная Якутия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ЗП_ТОР!$B$77:$L$77</c15:sqref>
                        </c15:formulaRef>
                      </c:ext>
                    </c:extLst>
                    <c:numCache>
                      <c:formatCode>0%</c:formatCode>
                      <c:ptCount val="11"/>
                      <c:pt idx="0">
                        <c:v>1</c:v>
                      </c:pt>
                      <c:pt idx="1">
                        <c:v>1.0882733347024198</c:v>
                      </c:pt>
                      <c:pt idx="2">
                        <c:v>1.0734565035443602</c:v>
                      </c:pt>
                      <c:pt idx="3">
                        <c:v>1.0475282634076102</c:v>
                      </c:pt>
                      <c:pt idx="4">
                        <c:v>1.0842565151797885</c:v>
                      </c:pt>
                      <c:pt idx="5">
                        <c:v>1.0970333110862676</c:v>
                      </c:pt>
                      <c:pt idx="6">
                        <c:v>1.1098101069927431</c:v>
                      </c:pt>
                      <c:pt idx="7">
                        <c:v>1.1225869028992221</c:v>
                      </c:pt>
                      <c:pt idx="8">
                        <c:v>1.1353636988056977</c:v>
                      </c:pt>
                      <c:pt idx="9">
                        <c:v>1.1481404947121732</c:v>
                      </c:pt>
                      <c:pt idx="10">
                        <c:v>1.1609172906186522</c:v>
                      </c:pt>
                    </c:numCache>
                  </c:numRef>
                </c:val>
                <c:smooth val="0"/>
                <c:extLst xmlns:c15="http://schemas.microsoft.com/office/drawing/2012/chart">
                  <c:ext xmlns:c16="http://schemas.microsoft.com/office/drawing/2014/chart" uri="{C3380CC4-5D6E-409C-BE32-E72D297353CC}">
                    <c16:uniqueId val="{00000026-D15C-4FCE-853C-284328A46BB1}"/>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ЗП_ТОР!$A$78</c15:sqref>
                        </c15:formulaRef>
                      </c:ext>
                    </c:extLst>
                    <c:strCache>
                      <c:ptCount val="1"/>
                      <c:pt idx="0">
                        <c:v>Якутия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ЗП_ТОР!$B$78:$L$78</c15:sqref>
                        </c15:formulaRef>
                      </c:ext>
                    </c:extLst>
                    <c:numCache>
                      <c:formatCode>0%</c:formatCode>
                      <c:ptCount val="11"/>
                      <c:pt idx="0">
                        <c:v>1</c:v>
                      </c:pt>
                      <c:pt idx="1">
                        <c:v>1.0332350997900686</c:v>
                      </c:pt>
                      <c:pt idx="2">
                        <c:v>0.98739360398099374</c:v>
                      </c:pt>
                      <c:pt idx="3">
                        <c:v>0.99426983857134843</c:v>
                      </c:pt>
                      <c:pt idx="4">
                        <c:v>0.98796664056184547</c:v>
                      </c:pt>
                      <c:pt idx="5">
                        <c:v>0.9816634425523425</c:v>
                      </c:pt>
                      <c:pt idx="6">
                        <c:v>0.97536024454283954</c:v>
                      </c:pt>
                      <c:pt idx="7">
                        <c:v>0.96905704653333657</c:v>
                      </c:pt>
                      <c:pt idx="8">
                        <c:v>0.96275384852383361</c:v>
                      </c:pt>
                      <c:pt idx="9">
                        <c:v>0.95645065051432887</c:v>
                      </c:pt>
                      <c:pt idx="10">
                        <c:v>0.95014745250482591</c:v>
                      </c:pt>
                    </c:numCache>
                  </c:numRef>
                </c:val>
                <c:smooth val="0"/>
                <c:extLst xmlns:c15="http://schemas.microsoft.com/office/drawing/2012/chart">
                  <c:ext xmlns:c16="http://schemas.microsoft.com/office/drawing/2014/chart" uri="{C3380CC4-5D6E-409C-BE32-E72D297353CC}">
                    <c16:uniqueId val="{00000027-D15C-4FCE-853C-284328A46BB1}"/>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ln w="28575" cap="rnd">
                    <a:solidFill>
                      <a:schemeClr val="accent5">
                        <a:lumMod val="70000"/>
                        <a:lumOff val="30000"/>
                      </a:schemeClr>
                    </a:solidFill>
                    <a:round/>
                  </a:ln>
                  <a:effectLst/>
                </c:spPr>
                <c:marker>
                  <c:symbol val="circle"/>
                  <c:size val="5"/>
                  <c:spPr>
                    <a:solidFill>
                      <a:schemeClr val="accent5">
                        <a:lumMod val="70000"/>
                        <a:lumOff val="30000"/>
                      </a:schemeClr>
                    </a:solidFill>
                    <a:ln w="9525">
                      <a:solidFill>
                        <a:schemeClr val="accent5">
                          <a:lumMod val="70000"/>
                          <a:lumOff val="3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smooth val="0"/>
                <c:extLst xmlns:c15="http://schemas.microsoft.com/office/drawing/2012/chart">
                  <c:ext xmlns:c16="http://schemas.microsoft.com/office/drawing/2014/chart" uri="{C3380CC4-5D6E-409C-BE32-E72D297353CC}">
                    <c16:uniqueId val="{00000028-D15C-4FCE-853C-284328A46BB1}"/>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ln w="28575" cap="rnd">
                    <a:solidFill>
                      <a:schemeClr val="accent6">
                        <a:lumMod val="70000"/>
                        <a:lumOff val="30000"/>
                      </a:schemeClr>
                    </a:solidFill>
                    <a:round/>
                  </a:ln>
                  <a:effectLst/>
                </c:spPr>
                <c:marker>
                  <c:symbol val="circle"/>
                  <c:size val="5"/>
                  <c:spPr>
                    <a:solidFill>
                      <a:schemeClr val="accent6">
                        <a:lumMod val="70000"/>
                        <a:lumOff val="30000"/>
                      </a:schemeClr>
                    </a:solidFill>
                    <a:ln w="9525">
                      <a:solidFill>
                        <a:schemeClr val="accent6">
                          <a:lumMod val="70000"/>
                          <a:lumOff val="3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smooth val="0"/>
                <c:extLst xmlns:c15="http://schemas.microsoft.com/office/drawing/2012/chart">
                  <c:ext xmlns:c16="http://schemas.microsoft.com/office/drawing/2014/chart" uri="{C3380CC4-5D6E-409C-BE32-E72D297353CC}">
                    <c16:uniqueId val="{00000029-D15C-4FCE-853C-284328A46BB1}"/>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ln w="28575" cap="rnd">
                    <a:solidFill>
                      <a:schemeClr val="accent1">
                        <a:lumMod val="70000"/>
                      </a:schemeClr>
                    </a:solidFill>
                    <a:round/>
                  </a:ln>
                  <a:effectLst/>
                </c:spPr>
                <c:marker>
                  <c:symbol val="circle"/>
                  <c:size val="5"/>
                  <c:spPr>
                    <a:solidFill>
                      <a:schemeClr val="accent1">
                        <a:lumMod val="70000"/>
                      </a:schemeClr>
                    </a:solidFill>
                    <a:ln w="9525">
                      <a:solidFill>
                        <a:schemeClr val="accent1">
                          <a:lumMod val="7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smooth val="0"/>
                <c:extLst xmlns:c15="http://schemas.microsoft.com/office/drawing/2012/chart">
                  <c:ext xmlns:c16="http://schemas.microsoft.com/office/drawing/2014/chart" uri="{C3380CC4-5D6E-409C-BE32-E72D297353CC}">
                    <c16:uniqueId val="{0000002A-D15C-4FCE-853C-284328A46BB1}"/>
                  </c:ext>
                </c:extLst>
              </c15:ser>
            </c15:filteredLineSeries>
          </c:ext>
        </c:extLst>
      </c:lineChart>
      <c:catAx>
        <c:axId val="30191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3982144"/>
        <c:crosses val="autoZero"/>
        <c:auto val="1"/>
        <c:lblAlgn val="ctr"/>
        <c:lblOffset val="100"/>
        <c:noMultiLvlLbl val="0"/>
      </c:catAx>
      <c:valAx>
        <c:axId val="293982144"/>
        <c:scaling>
          <c:orientation val="minMax"/>
          <c:min val="0.60000000000000009"/>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3019192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7"/>
          <c:order val="17"/>
          <c:tx>
            <c:strRef>
              <c:f>ЗП_ТОР!$A$57</c:f>
              <c:strCache>
                <c:ptCount val="1"/>
                <c:pt idx="0">
                  <c:v>Все муниципалитеты с ТОР</c:v>
                </c:pt>
              </c:strCache>
            </c:strRef>
          </c:tx>
          <c:spPr>
            <a:solidFill>
              <a:schemeClr val="accent5"/>
            </a:solidFill>
            <a:ln w="12700">
              <a:noFill/>
            </a:ln>
            <a:effectLst/>
          </c:spPr>
          <c:invertIfNegative val="0"/>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ЗП_ТОР!$B$57:$L$57</c:f>
              <c:numCache>
                <c:formatCode>0%</c:formatCode>
                <c:ptCount val="11"/>
                <c:pt idx="0">
                  <c:v>1</c:v>
                </c:pt>
                <c:pt idx="1">
                  <c:v>1.0123756600628684</c:v>
                </c:pt>
                <c:pt idx="2">
                  <c:v>0.95721632836889647</c:v>
                </c:pt>
                <c:pt idx="3">
                  <c:v>0.91227925219328465</c:v>
                </c:pt>
                <c:pt idx="4">
                  <c:v>0.92587263637896755</c:v>
                </c:pt>
                <c:pt idx="5">
                  <c:v>1.0148477791533923</c:v>
                </c:pt>
                <c:pt idx="6">
                  <c:v>1.0642244404604799</c:v>
                </c:pt>
                <c:pt idx="7">
                  <c:v>1.0988997827458893</c:v>
                </c:pt>
                <c:pt idx="8">
                  <c:v>1.1391357968024942</c:v>
                </c:pt>
                <c:pt idx="9">
                  <c:v>1.1876237971120078</c:v>
                </c:pt>
                <c:pt idx="10">
                  <c:v>1.2183501783814434</c:v>
                </c:pt>
              </c:numCache>
            </c:numRef>
          </c:val>
          <c:extLst>
            <c:ext xmlns:c16="http://schemas.microsoft.com/office/drawing/2014/chart" uri="{C3380CC4-5D6E-409C-BE32-E72D297353CC}">
              <c16:uniqueId val="{00000000-B9D4-4AA6-9B03-8081DCE9D08F}"/>
            </c:ext>
          </c:extLst>
        </c:ser>
        <c:dLbls>
          <c:showLegendKey val="0"/>
          <c:showVal val="0"/>
          <c:showCatName val="0"/>
          <c:showSerName val="0"/>
          <c:showPercent val="0"/>
          <c:showBubbleSize val="0"/>
        </c:dLbls>
        <c:gapWidth val="150"/>
        <c:axId val="302073856"/>
        <c:axId val="298245440"/>
      </c:barChart>
      <c:lineChart>
        <c:grouping val="standard"/>
        <c:varyColors val="0"/>
        <c:ser>
          <c:idx val="39"/>
          <c:order val="39"/>
          <c:tx>
            <c:strRef>
              <c:f>ЗП_ТОР!$A$79</c:f>
              <c:strCache>
                <c:ptCount val="1"/>
                <c:pt idx="0">
                  <c:v>Все муниципалитеты с ТОР (прогноз)</c:v>
                </c:pt>
              </c:strCache>
              <c:extLst xmlns:c15="http://schemas.microsoft.com/office/drawing/2012/chart"/>
            </c:strRef>
          </c:tx>
          <c:spPr>
            <a:ln w="12700" cap="rnd">
              <a:solidFill>
                <a:schemeClr val="tx1"/>
              </a:solidFill>
              <a:prstDash val="sysDash"/>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xmlns:c15="http://schemas.microsoft.com/office/drawing/2012/chart"/>
            </c:numRef>
          </c:cat>
          <c:val>
            <c:numRef>
              <c:f>ЗП_ТОР!$B$79:$L$79</c:f>
              <c:numCache>
                <c:formatCode>0%</c:formatCode>
                <c:ptCount val="11"/>
                <c:pt idx="0">
                  <c:v>1</c:v>
                </c:pt>
                <c:pt idx="1">
                  <c:v>1.0123756600628684</c:v>
                </c:pt>
                <c:pt idx="2">
                  <c:v>0.95721632836889647</c:v>
                </c:pt>
                <c:pt idx="3">
                  <c:v>0.9470803245128252</c:v>
                </c:pt>
                <c:pt idx="4">
                  <c:v>0.9256884886972685</c:v>
                </c:pt>
                <c:pt idx="5">
                  <c:v>0.9042966528817189</c:v>
                </c:pt>
                <c:pt idx="6">
                  <c:v>0.8829048170661693</c:v>
                </c:pt>
                <c:pt idx="7">
                  <c:v>0.8615129812506197</c:v>
                </c:pt>
                <c:pt idx="8">
                  <c:v>0.840121145435063</c:v>
                </c:pt>
                <c:pt idx="9">
                  <c:v>0.8187293096195134</c:v>
                </c:pt>
                <c:pt idx="10">
                  <c:v>0.7973374738039638</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1-B9D4-4AA6-9B03-8081DCE9D08F}"/>
            </c:ext>
          </c:extLst>
        </c:ser>
        <c:ser>
          <c:idx val="18"/>
          <c:order val="18"/>
          <c:tx>
            <c:strRef>
              <c:f>ЗП_ТОР!$A$58</c:f>
              <c:strCache>
                <c:ptCount val="1"/>
                <c:pt idx="0">
                  <c:v>Другие муниципалитеты ДФО</c:v>
                </c:pt>
              </c:strCache>
            </c:strRef>
          </c:tx>
          <c:spPr>
            <a:ln w="12700" cap="rnd">
              <a:solidFill>
                <a:srgbClr val="7030A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ЗП_ТОР!$B$58:$L$58</c:f>
              <c:numCache>
                <c:formatCode>0%</c:formatCode>
                <c:ptCount val="11"/>
                <c:pt idx="0">
                  <c:v>1</c:v>
                </c:pt>
                <c:pt idx="1">
                  <c:v>1.025837298474819</c:v>
                </c:pt>
                <c:pt idx="2">
                  <c:v>0.99899708139484844</c:v>
                </c:pt>
                <c:pt idx="3">
                  <c:v>0.96718546420090346</c:v>
                </c:pt>
                <c:pt idx="4">
                  <c:v>0.98941854641403149</c:v>
                </c:pt>
                <c:pt idx="5">
                  <c:v>1.0545130178616537</c:v>
                </c:pt>
                <c:pt idx="6">
                  <c:v>1.1091572121844233</c:v>
                </c:pt>
                <c:pt idx="7">
                  <c:v>1.1463120917588761</c:v>
                </c:pt>
                <c:pt idx="8">
                  <c:v>1.1854493567095576</c:v>
                </c:pt>
                <c:pt idx="9">
                  <c:v>1.2581156128930302</c:v>
                </c:pt>
                <c:pt idx="10">
                  <c:v>1.2627715172614378</c:v>
                </c:pt>
              </c:numCache>
            </c:numRef>
          </c:val>
          <c:smooth val="0"/>
          <c:extLst>
            <c:ext xmlns:c16="http://schemas.microsoft.com/office/drawing/2014/chart" uri="{C3380CC4-5D6E-409C-BE32-E72D297353CC}">
              <c16:uniqueId val="{00000002-B9D4-4AA6-9B03-8081DCE9D08F}"/>
            </c:ext>
          </c:extLst>
        </c:ser>
        <c:ser>
          <c:idx val="20"/>
          <c:order val="20"/>
          <c:tx>
            <c:strRef>
              <c:f>ЗП_ТОР!$A$60</c:f>
              <c:strCache>
                <c:ptCount val="1"/>
                <c:pt idx="0">
                  <c:v>РФ в целом</c:v>
                </c:pt>
              </c:strCache>
            </c:strRef>
          </c:tx>
          <c:spPr>
            <a:ln w="12700" cap="rnd">
              <a:solidFill>
                <a:srgbClr val="C00000"/>
              </a:solidFill>
              <a:round/>
            </a:ln>
            <a:effectLst/>
          </c:spPr>
          <c:marker>
            <c:symbol val="none"/>
          </c:marker>
          <c:cat>
            <c:numRef>
              <c:f>ЗП_ТОР!$B$39:$L$39</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ЗП_ТОР!$B$60:$L$60</c:f>
              <c:numCache>
                <c:formatCode>0%</c:formatCode>
                <c:ptCount val="11"/>
                <c:pt idx="0">
                  <c:v>1</c:v>
                </c:pt>
                <c:pt idx="1">
                  <c:v>1.0251738838122153</c:v>
                </c:pt>
                <c:pt idx="2">
                  <c:v>0.95947718636764368</c:v>
                </c:pt>
                <c:pt idx="3">
                  <c:v>0.91294179569673306</c:v>
                </c:pt>
                <c:pt idx="4">
                  <c:v>0.88668761125191897</c:v>
                </c:pt>
                <c:pt idx="5">
                  <c:v>0.95739277205429507</c:v>
                </c:pt>
                <c:pt idx="6">
                  <c:v>0.98933655624692785</c:v>
                </c:pt>
                <c:pt idx="7">
                  <c:v>1.0241363267211032</c:v>
                </c:pt>
                <c:pt idx="8">
                  <c:v>1.0667693382201435</c:v>
                </c:pt>
                <c:pt idx="9">
                  <c:v>1.1161284933739042</c:v>
                </c:pt>
                <c:pt idx="10">
                  <c:v>1.1532675787611038</c:v>
                </c:pt>
              </c:numCache>
            </c:numRef>
          </c:val>
          <c:smooth val="0"/>
          <c:extLst>
            <c:ext xmlns:c16="http://schemas.microsoft.com/office/drawing/2014/chart" uri="{C3380CC4-5D6E-409C-BE32-E72D297353CC}">
              <c16:uniqueId val="{00000003-B9D4-4AA6-9B03-8081DCE9D08F}"/>
            </c:ext>
          </c:extLst>
        </c:ser>
        <c:dLbls>
          <c:showLegendKey val="0"/>
          <c:showVal val="0"/>
          <c:showCatName val="0"/>
          <c:showSerName val="0"/>
          <c:showPercent val="0"/>
          <c:showBubbleSize val="0"/>
        </c:dLbls>
        <c:marker val="1"/>
        <c:smooth val="0"/>
        <c:axId val="302073856"/>
        <c:axId val="298245440"/>
        <c:extLst>
          <c:ext xmlns:c15="http://schemas.microsoft.com/office/drawing/2012/chart" uri="{02D57815-91ED-43cb-92C2-25804820EDAC}">
            <c15:filteredLineSeries>
              <c15:ser>
                <c:idx val="0"/>
                <c:order val="0"/>
                <c:tx>
                  <c:strRef>
                    <c:extLst>
                      <c:ext uri="{02D57815-91ED-43cb-92C2-25804820EDAC}">
                        <c15:formulaRef>
                          <c15:sqref>ЗП_ТОР!$A$40</c15:sqref>
                        </c15:formulaRef>
                      </c:ext>
                    </c:extLst>
                    <c:strCache>
                      <c:ptCount val="1"/>
                      <c:pt idx="0">
                        <c:v>Амуро-Хинганская</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c:ext uri="{02D57815-91ED-43cb-92C2-25804820EDAC}">
                        <c15:formulaRef>
                          <c15:sqref>ЗП_ТОР!$B$40:$L$40</c15:sqref>
                        </c15:formulaRef>
                      </c:ext>
                    </c:extLst>
                    <c:numCache>
                      <c:formatCode>0%</c:formatCode>
                      <c:ptCount val="11"/>
                      <c:pt idx="0">
                        <c:v>1</c:v>
                      </c:pt>
                      <c:pt idx="1">
                        <c:v>0.98936383840853381</c:v>
                      </c:pt>
                      <c:pt idx="2">
                        <c:v>0.92063824048361731</c:v>
                      </c:pt>
                      <c:pt idx="3">
                        <c:v>0.86321887521611529</c:v>
                      </c:pt>
                      <c:pt idx="4">
                        <c:v>0.86140238936356484</c:v>
                      </c:pt>
                      <c:pt idx="5">
                        <c:v>0.95169813158392635</c:v>
                      </c:pt>
                      <c:pt idx="6">
                        <c:v>0.9782643679178602</c:v>
                      </c:pt>
                      <c:pt idx="7">
                        <c:v>1.0199862601944645</c:v>
                      </c:pt>
                      <c:pt idx="8">
                        <c:v>1.0287072695841262</c:v>
                      </c:pt>
                      <c:pt idx="9">
                        <c:v>1.0640568892648128</c:v>
                      </c:pt>
                      <c:pt idx="10">
                        <c:v>1.0905970069951958</c:v>
                      </c:pt>
                    </c:numCache>
                  </c:numRef>
                </c:val>
                <c:smooth val="0"/>
                <c:extLst>
                  <c:ext xmlns:c16="http://schemas.microsoft.com/office/drawing/2014/chart" uri="{C3380CC4-5D6E-409C-BE32-E72D297353CC}">
                    <c16:uniqueId val="{00000004-B9D4-4AA6-9B03-8081DCE9D08F}"/>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ЗП_ТОР!$A$41</c15:sqref>
                        </c15:formulaRef>
                      </c:ext>
                    </c:extLst>
                    <c:strCache>
                      <c:ptCount val="1"/>
                      <c:pt idx="0">
                        <c:v>Амурская</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ЗП_ТОР!$B$41:$L$41</c15:sqref>
                        </c15:formulaRef>
                      </c:ext>
                    </c:extLst>
                    <c:numCache>
                      <c:formatCode>0%</c:formatCode>
                      <c:ptCount val="11"/>
                      <c:pt idx="0">
                        <c:v>1</c:v>
                      </c:pt>
                      <c:pt idx="1">
                        <c:v>1.0021977296026077</c:v>
                      </c:pt>
                      <c:pt idx="2">
                        <c:v>0.93097154977430319</c:v>
                      </c:pt>
                      <c:pt idx="3">
                        <c:v>0.87379859353456091</c:v>
                      </c:pt>
                      <c:pt idx="4">
                        <c:v>0.90098150025177348</c:v>
                      </c:pt>
                      <c:pt idx="5">
                        <c:v>1.0371034685594045</c:v>
                      </c:pt>
                      <c:pt idx="6">
                        <c:v>1.1389688765803052</c:v>
                      </c:pt>
                      <c:pt idx="7">
                        <c:v>1.179423108964855</c:v>
                      </c:pt>
                      <c:pt idx="8">
                        <c:v>1.2323425039120481</c:v>
                      </c:pt>
                      <c:pt idx="9">
                        <c:v>1.2869048338443574</c:v>
                      </c:pt>
                      <c:pt idx="10">
                        <c:v>1.2938154411423906</c:v>
                      </c:pt>
                    </c:numCache>
                  </c:numRef>
                </c:val>
                <c:smooth val="0"/>
                <c:extLst xmlns:c15="http://schemas.microsoft.com/office/drawing/2012/chart">
                  <c:ext xmlns:c16="http://schemas.microsoft.com/office/drawing/2014/chart" uri="{C3380CC4-5D6E-409C-BE32-E72D297353CC}">
                    <c16:uniqueId val="{00000005-B9D4-4AA6-9B03-8081DCE9D08F}"/>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ЗП_ТОР!$A$42</c15:sqref>
                        </c15:formulaRef>
                      </c:ext>
                    </c:extLst>
                    <c:strCache>
                      <c:ptCount val="1"/>
                      <c:pt idx="0">
                        <c:v>Большой Камень</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ЗП_ТОР!$B$42:$L$42</c15:sqref>
                        </c15:formulaRef>
                      </c:ext>
                    </c:extLst>
                    <c:numCache>
                      <c:formatCode>0%</c:formatCode>
                      <c:ptCount val="11"/>
                      <c:pt idx="0">
                        <c:v>1</c:v>
                      </c:pt>
                      <c:pt idx="1">
                        <c:v>0.94117647058823484</c:v>
                      </c:pt>
                      <c:pt idx="2">
                        <c:v>0.35408932211692951</c:v>
                      </c:pt>
                      <c:pt idx="3">
                        <c:v>0.34423036330526119</c:v>
                      </c:pt>
                      <c:pt idx="4">
                        <c:v>0.35165725344232457</c:v>
                      </c:pt>
                      <c:pt idx="5">
                        <c:v>0.40088437055194215</c:v>
                      </c:pt>
                      <c:pt idx="6">
                        <c:v>0.52533254626171666</c:v>
                      </c:pt>
                      <c:pt idx="7">
                        <c:v>0.56237975639389604</c:v>
                      </c:pt>
                      <c:pt idx="8">
                        <c:v>0.57331428752833458</c:v>
                      </c:pt>
                      <c:pt idx="9">
                        <c:v>0.54938304041150032</c:v>
                      </c:pt>
                      <c:pt idx="10">
                        <c:v>0.54841867177129899</c:v>
                      </c:pt>
                    </c:numCache>
                  </c:numRef>
                </c:val>
                <c:smooth val="0"/>
                <c:extLst xmlns:c15="http://schemas.microsoft.com/office/drawing/2012/chart">
                  <c:ext xmlns:c16="http://schemas.microsoft.com/office/drawing/2014/chart" uri="{C3380CC4-5D6E-409C-BE32-E72D297353CC}">
                    <c16:uniqueId val="{00000006-B9D4-4AA6-9B03-8081DCE9D08F}"/>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ЗП_ТОР!$A$43</c15:sqref>
                        </c15:formulaRef>
                      </c:ext>
                    </c:extLst>
                    <c:strCache>
                      <c:ptCount val="1"/>
                      <c:pt idx="0">
                        <c:v>Бурятия</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ЗП_ТОР!$B$43:$L$43</c15:sqref>
                        </c15:formulaRef>
                      </c:ext>
                    </c:extLst>
                    <c:numCache>
                      <c:formatCode>0%</c:formatCode>
                      <c:ptCount val="11"/>
                      <c:pt idx="0">
                        <c:v>1</c:v>
                      </c:pt>
                      <c:pt idx="1">
                        <c:v>0.98315325760010508</c:v>
                      </c:pt>
                      <c:pt idx="2">
                        <c:v>0.90245374138619727</c:v>
                      </c:pt>
                      <c:pt idx="3">
                        <c:v>0.86582783740988278</c:v>
                      </c:pt>
                      <c:pt idx="4">
                        <c:v>0.87538067915527951</c:v>
                      </c:pt>
                      <c:pt idx="5">
                        <c:v>0.95587182818837035</c:v>
                      </c:pt>
                      <c:pt idx="6">
                        <c:v>0.96988835756155034</c:v>
                      </c:pt>
                      <c:pt idx="7">
                        <c:v>0.99440824414974971</c:v>
                      </c:pt>
                      <c:pt idx="8">
                        <c:v>1.0222282423375078</c:v>
                      </c:pt>
                      <c:pt idx="9">
                        <c:v>1.0504179072651592</c:v>
                      </c:pt>
                      <c:pt idx="10">
                        <c:v>1.0741119817761875</c:v>
                      </c:pt>
                    </c:numCache>
                  </c:numRef>
                </c:val>
                <c:smooth val="0"/>
                <c:extLst xmlns:c15="http://schemas.microsoft.com/office/drawing/2012/chart">
                  <c:ext xmlns:c16="http://schemas.microsoft.com/office/drawing/2014/chart" uri="{C3380CC4-5D6E-409C-BE32-E72D297353CC}">
                    <c16:uniqueId val="{00000007-B9D4-4AA6-9B03-8081DCE9D08F}"/>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ЗП_ТОР!$A$44</c15:sqref>
                        </c15:formulaRef>
                      </c:ext>
                    </c:extLst>
                    <c:strCache>
                      <c:ptCount val="1"/>
                      <c:pt idx="0">
                        <c:v>Горный Воздух</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ЗП_ТОР!$B$44:$L$44</c15:sqref>
                        </c15:formulaRef>
                      </c:ext>
                    </c:extLst>
                    <c:numCache>
                      <c:formatCode>0%</c:formatCode>
                      <c:ptCount val="11"/>
                      <c:pt idx="0">
                        <c:v>1</c:v>
                      </c:pt>
                      <c:pt idx="1">
                        <c:v>1.0514254044120857</c:v>
                      </c:pt>
                      <c:pt idx="2">
                        <c:v>1.0705676053954158</c:v>
                      </c:pt>
                      <c:pt idx="3">
                        <c:v>1.0362097991381565</c:v>
                      </c:pt>
                      <c:pt idx="4">
                        <c:v>1.0321234758231697</c:v>
                      </c:pt>
                      <c:pt idx="5">
                        <c:v>1.0924639815283539</c:v>
                      </c:pt>
                      <c:pt idx="6">
                        <c:v>1.1938375690831549</c:v>
                      </c:pt>
                      <c:pt idx="7">
                        <c:v>1.2265361123829941</c:v>
                      </c:pt>
                      <c:pt idx="8">
                        <c:v>1.1809971929662493</c:v>
                      </c:pt>
                      <c:pt idx="9">
                        <c:v>1.2136915610967969</c:v>
                      </c:pt>
                      <c:pt idx="10">
                        <c:v>1.1822620574710014</c:v>
                      </c:pt>
                    </c:numCache>
                  </c:numRef>
                </c:val>
                <c:smooth val="0"/>
                <c:extLst xmlns:c15="http://schemas.microsoft.com/office/drawing/2012/chart">
                  <c:ext xmlns:c16="http://schemas.microsoft.com/office/drawing/2014/chart" uri="{C3380CC4-5D6E-409C-BE32-E72D297353CC}">
                    <c16:uniqueId val="{00000008-B9D4-4AA6-9B03-8081DCE9D08F}"/>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ЗП_ТОР!$A$45</c15:sqref>
                        </c15:formulaRef>
                      </c:ext>
                    </c:extLst>
                    <c:strCache>
                      <c:ptCount val="1"/>
                      <c:pt idx="0">
                        <c:v>Забайкалье</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ЗП_ТОР!$B$45:$L$45</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1.0688566418706045</c:v>
                      </c:pt>
                      <c:pt idx="8">
                        <c:v>1.1039760954120399</c:v>
                      </c:pt>
                      <c:pt idx="9">
                        <c:v>1.1487988869943417</c:v>
                      </c:pt>
                      <c:pt idx="10">
                        <c:v>1.1961559596352709</c:v>
                      </c:pt>
                    </c:numCache>
                  </c:numRef>
                </c:val>
                <c:smooth val="0"/>
                <c:extLst xmlns:c15="http://schemas.microsoft.com/office/drawing/2012/chart">
                  <c:ext xmlns:c16="http://schemas.microsoft.com/office/drawing/2014/chart" uri="{C3380CC4-5D6E-409C-BE32-E72D297353CC}">
                    <c16:uniqueId val="{00000009-B9D4-4AA6-9B03-8081DCE9D08F}"/>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ЗП_ТОР!$A$46</c15:sqref>
                        </c15:formulaRef>
                      </c:ext>
                    </c:extLst>
                    <c:strCache>
                      <c:ptCount val="1"/>
                      <c:pt idx="0">
                        <c:v>Камчатка</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ЗП_ТОР!$B$46:$L$46</c15:sqref>
                        </c15:formulaRef>
                      </c:ext>
                    </c:extLst>
                    <c:numCache>
                      <c:formatCode>0%</c:formatCode>
                      <c:ptCount val="11"/>
                      <c:pt idx="0">
                        <c:v>1</c:v>
                      </c:pt>
                      <c:pt idx="1">
                        <c:v>1.021174714668037</c:v>
                      </c:pt>
                      <c:pt idx="2">
                        <c:v>1.0238712531770258</c:v>
                      </c:pt>
                      <c:pt idx="3">
                        <c:v>0.98232528994905766</c:v>
                      </c:pt>
                      <c:pt idx="4">
                        <c:v>0.99095595514569224</c:v>
                      </c:pt>
                      <c:pt idx="5">
                        <c:v>1.0850204077825938</c:v>
                      </c:pt>
                      <c:pt idx="6">
                        <c:v>1.1484412444939247</c:v>
                      </c:pt>
                      <c:pt idx="7">
                        <c:v>1.1895842878557952</c:v>
                      </c:pt>
                      <c:pt idx="8">
                        <c:v>1.2731924471060068</c:v>
                      </c:pt>
                      <c:pt idx="9">
                        <c:v>1.2890796840023917</c:v>
                      </c:pt>
                      <c:pt idx="10">
                        <c:v>1.315889175972629</c:v>
                      </c:pt>
                    </c:numCache>
                  </c:numRef>
                </c:val>
                <c:smooth val="0"/>
                <c:extLst xmlns:c15="http://schemas.microsoft.com/office/drawing/2012/chart">
                  <c:ext xmlns:c16="http://schemas.microsoft.com/office/drawing/2014/chart" uri="{C3380CC4-5D6E-409C-BE32-E72D297353CC}">
                    <c16:uniqueId val="{0000000A-B9D4-4AA6-9B03-8081DCE9D08F}"/>
                  </c:ext>
                </c:extLst>
              </c15:ser>
            </c15:filteredLineSeries>
            <c15:filteredLineSeries>
              <c15:ser>
                <c:idx val="7"/>
                <c:order val="7"/>
                <c:tx>
                  <c:strRef>
                    <c:extLst xmlns:c15="http://schemas.microsoft.com/office/drawing/2012/chart">
                      <c:ext xmlns:c15="http://schemas.microsoft.com/office/drawing/2012/chart" uri="{02D57815-91ED-43cb-92C2-25804820EDAC}">
                        <c15:formulaRef>
                          <c15:sqref>ЗП_ТОР!$A$47</c15:sqref>
                        </c15:formulaRef>
                      </c:ext>
                    </c:extLst>
                    <c:strCache>
                      <c:ptCount val="1"/>
                      <c:pt idx="0">
                        <c:v>Краснокаменск</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ЗП_ТОР!$B$47:$L$47</c15:sqref>
                        </c15:formulaRef>
                      </c:ext>
                    </c:extLst>
                    <c:numCache>
                      <c:formatCode>0%</c:formatCode>
                      <c:ptCount val="11"/>
                      <c:pt idx="0">
                        <c:v>1</c:v>
                      </c:pt>
                      <c:pt idx="1">
                        <c:v>0.96443958900598448</c:v>
                      </c:pt>
                      <c:pt idx="2">
                        <c:v>0.84986306458597605</c:v>
                      </c:pt>
                      <c:pt idx="3">
                        <c:v>0.77495572518548206</c:v>
                      </c:pt>
                      <c:pt idx="4">
                        <c:v>0.77991079059153201</c:v>
                      </c:pt>
                      <c:pt idx="5">
                        <c:v>0.86156950522996112</c:v>
                      </c:pt>
                      <c:pt idx="6">
                        <c:v>0.88460108922617009</c:v>
                      </c:pt>
                      <c:pt idx="7">
                        <c:v>0.87559630112852105</c:v>
                      </c:pt>
                      <c:pt idx="8">
                        <c:v>0.88856923192093074</c:v>
                      </c:pt>
                      <c:pt idx="9">
                        <c:v>0.97102101791658813</c:v>
                      </c:pt>
                      <c:pt idx="10">
                        <c:v>0.98393064637024485</c:v>
                      </c:pt>
                    </c:numCache>
                  </c:numRef>
                </c:val>
                <c:smooth val="0"/>
                <c:extLst xmlns:c15="http://schemas.microsoft.com/office/drawing/2012/chart">
                  <c:ext xmlns:c16="http://schemas.microsoft.com/office/drawing/2014/chart" uri="{C3380CC4-5D6E-409C-BE32-E72D297353CC}">
                    <c16:uniqueId val="{0000000B-B9D4-4AA6-9B03-8081DCE9D08F}"/>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ЗП_ТОР!$A$48</c15:sqref>
                        </c15:formulaRef>
                      </c:ext>
                    </c:extLst>
                    <c:strCache>
                      <c:ptCount val="1"/>
                      <c:pt idx="0">
                        <c:v>Курилы</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ЗП_ТОР!$B$48:$L$48</c15:sqref>
                        </c15:formulaRef>
                      </c:ext>
                    </c:extLst>
                    <c:numCache>
                      <c:formatCode>0%</c:formatCode>
                      <c:ptCount val="11"/>
                      <c:pt idx="0">
                        <c:v>1</c:v>
                      </c:pt>
                      <c:pt idx="1">
                        <c:v>1.1122088803177912</c:v>
                      </c:pt>
                      <c:pt idx="2">
                        <c:v>1.205338148849447</c:v>
                      </c:pt>
                      <c:pt idx="3">
                        <c:v>1.1679911088055794</c:v>
                      </c:pt>
                      <c:pt idx="4">
                        <c:v>1.2244691370095122</c:v>
                      </c:pt>
                      <c:pt idx="5">
                        <c:v>1.3219286011323659</c:v>
                      </c:pt>
                      <c:pt idx="6">
                        <c:v>1.5087259237330632</c:v>
                      </c:pt>
                      <c:pt idx="7">
                        <c:v>1.4744646910889221</c:v>
                      </c:pt>
                      <c:pt idx="8">
                        <c:v>1.4793234639543331</c:v>
                      </c:pt>
                      <c:pt idx="9">
                        <c:v>1.4830044002578422</c:v>
                      </c:pt>
                      <c:pt idx="10">
                        <c:v>1.5982931294474076</c:v>
                      </c:pt>
                    </c:numCache>
                  </c:numRef>
                </c:val>
                <c:smooth val="0"/>
                <c:extLst xmlns:c15="http://schemas.microsoft.com/office/drawing/2012/chart">
                  <c:ext xmlns:c16="http://schemas.microsoft.com/office/drawing/2014/chart" uri="{C3380CC4-5D6E-409C-BE32-E72D297353CC}">
                    <c16:uniqueId val="{0000000C-B9D4-4AA6-9B03-8081DCE9D08F}"/>
                  </c:ext>
                </c:extLst>
              </c15:ser>
            </c15:filteredLineSeries>
            <c15:filteredLineSeries>
              <c15:ser>
                <c:idx val="9"/>
                <c:order val="9"/>
                <c:tx>
                  <c:strRef>
                    <c:extLst xmlns:c15="http://schemas.microsoft.com/office/drawing/2012/chart">
                      <c:ext xmlns:c15="http://schemas.microsoft.com/office/drawing/2012/chart" uri="{02D57815-91ED-43cb-92C2-25804820EDAC}">
                        <c15:formulaRef>
                          <c15:sqref>ЗП_ТОР!$A$49</c15:sqref>
                        </c15:formulaRef>
                      </c:ext>
                    </c:extLst>
                    <c:strCache>
                      <c:ptCount val="1"/>
                      <c:pt idx="0">
                        <c:v>Михайловский</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ЗП_ТОР!$B$49:$L$49</c15:sqref>
                        </c15:formulaRef>
                      </c:ext>
                    </c:extLst>
                    <c:numCache>
                      <c:formatCode>0%</c:formatCode>
                      <c:ptCount val="11"/>
                      <c:pt idx="0">
                        <c:v>1</c:v>
                      </c:pt>
                      <c:pt idx="1">
                        <c:v>1.0018398205132595</c:v>
                      </c:pt>
                      <c:pt idx="2">
                        <c:v>0.93331317335577024</c:v>
                      </c:pt>
                      <c:pt idx="3">
                        <c:v>0.89206123430835838</c:v>
                      </c:pt>
                      <c:pt idx="4">
                        <c:v>0.92755276143675924</c:v>
                      </c:pt>
                      <c:pt idx="5">
                        <c:v>0.99914244570368904</c:v>
                      </c:pt>
                      <c:pt idx="6">
                        <c:v>1.0334327784974713</c:v>
                      </c:pt>
                      <c:pt idx="7">
                        <c:v>1.0478900680853951</c:v>
                      </c:pt>
                      <c:pt idx="8">
                        <c:v>1.0879118107343693</c:v>
                      </c:pt>
                      <c:pt idx="9">
                        <c:v>1.1506890380598152</c:v>
                      </c:pt>
                      <c:pt idx="10">
                        <c:v>1.2194481028702504</c:v>
                      </c:pt>
                    </c:numCache>
                  </c:numRef>
                </c:val>
                <c:smooth val="0"/>
                <c:extLst xmlns:c15="http://schemas.microsoft.com/office/drawing/2012/chart">
                  <c:ext xmlns:c16="http://schemas.microsoft.com/office/drawing/2014/chart" uri="{C3380CC4-5D6E-409C-BE32-E72D297353CC}">
                    <c16:uniqueId val="{0000000D-B9D4-4AA6-9B03-8081DCE9D08F}"/>
                  </c:ext>
                </c:extLst>
              </c15:ser>
            </c15:filteredLineSeries>
            <c15:filteredLineSeries>
              <c15:ser>
                <c:idx val="10"/>
                <c:order val="10"/>
                <c:tx>
                  <c:strRef>
                    <c:extLst xmlns:c15="http://schemas.microsoft.com/office/drawing/2012/chart">
                      <c:ext xmlns:c15="http://schemas.microsoft.com/office/drawing/2012/chart" uri="{02D57815-91ED-43cb-92C2-25804820EDAC}">
                        <c15:formulaRef>
                          <c15:sqref>ЗП_ТОР!$A$50</c15:sqref>
                        </c15:formulaRef>
                      </c:ext>
                    </c:extLst>
                    <c:strCache>
                      <c:ptCount val="1"/>
                      <c:pt idx="0">
                        <c:v>Находка</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ЗП_ТОР!$B$50:$L$50</c15:sqref>
                        </c15:formulaRef>
                      </c:ext>
                    </c:extLst>
                    <c:numCache>
                      <c:formatCode>0%</c:formatCode>
                      <c:ptCount val="11"/>
                      <c:pt idx="0">
                        <c:v>1</c:v>
                      </c:pt>
                      <c:pt idx="1">
                        <c:v>1.0057447809770368</c:v>
                      </c:pt>
                      <c:pt idx="2">
                        <c:v>0.97124046368472439</c:v>
                      </c:pt>
                      <c:pt idx="3">
                        <c:v>0.92740332363416478</c:v>
                      </c:pt>
                      <c:pt idx="4">
                        <c:v>0.93552972878786478</c:v>
                      </c:pt>
                      <c:pt idx="5">
                        <c:v>1.0173345001459808</c:v>
                      </c:pt>
                      <c:pt idx="6">
                        <c:v>1.0720622964982967</c:v>
                      </c:pt>
                      <c:pt idx="7">
                        <c:v>1.1183414478064577</c:v>
                      </c:pt>
                      <c:pt idx="8">
                        <c:v>1.1690704433115167</c:v>
                      </c:pt>
                      <c:pt idx="9">
                        <c:v>1.2602335009854231</c:v>
                      </c:pt>
                      <c:pt idx="10">
                        <c:v>1.3121220817641743</c:v>
                      </c:pt>
                    </c:numCache>
                  </c:numRef>
                </c:val>
                <c:smooth val="0"/>
                <c:extLst xmlns:c15="http://schemas.microsoft.com/office/drawing/2012/chart">
                  <c:ext xmlns:c16="http://schemas.microsoft.com/office/drawing/2014/chart" uri="{C3380CC4-5D6E-409C-BE32-E72D297353CC}">
                    <c16:uniqueId val="{0000000E-B9D4-4AA6-9B03-8081DCE9D08F}"/>
                  </c:ext>
                </c:extLst>
              </c15:ser>
            </c15:filteredLineSeries>
            <c15:filteredLineSeries>
              <c15:ser>
                <c:idx val="11"/>
                <c:order val="11"/>
                <c:tx>
                  <c:strRef>
                    <c:extLst xmlns:c15="http://schemas.microsoft.com/office/drawing/2012/chart">
                      <c:ext xmlns:c15="http://schemas.microsoft.com/office/drawing/2012/chart" uri="{02D57815-91ED-43cb-92C2-25804820EDAC}">
                        <c15:formulaRef>
                          <c15:sqref>ЗП_ТОР!$A$51</c15:sqref>
                        </c15:formulaRef>
                      </c:ext>
                    </c:extLst>
                    <c:strCache>
                      <c:ptCount val="1"/>
                      <c:pt idx="0">
                        <c:v>Приморье</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ЗП_ТОР!$B$51:$L$51</c15:sqref>
                        </c15:formulaRef>
                      </c:ext>
                    </c:extLst>
                    <c:numCache>
                      <c:formatCode>0%</c:formatCode>
                      <c:ptCount val="11"/>
                      <c:pt idx="0">
                        <c:v>1</c:v>
                      </c:pt>
                      <c:pt idx="1">
                        <c:v>1.0309262703098432</c:v>
                      </c:pt>
                      <c:pt idx="2">
                        <c:v>0.96837406007441507</c:v>
                      </c:pt>
                      <c:pt idx="3">
                        <c:v>0.92860080008010615</c:v>
                      </c:pt>
                      <c:pt idx="4">
                        <c:v>0.94685463544363357</c:v>
                      </c:pt>
                      <c:pt idx="5">
                        <c:v>1.0387561140589823</c:v>
                      </c:pt>
                      <c:pt idx="6">
                        <c:v>1.0904252753255206</c:v>
                      </c:pt>
                      <c:pt idx="7">
                        <c:v>1.1274125217912432</c:v>
                      </c:pt>
                      <c:pt idx="8">
                        <c:v>1.199167609790567</c:v>
                      </c:pt>
                      <c:pt idx="9">
                        <c:v>1.2649021190164771</c:v>
                      </c:pt>
                      <c:pt idx="10">
                        <c:v>1.3030898807695404</c:v>
                      </c:pt>
                    </c:numCache>
                  </c:numRef>
                </c:val>
                <c:smooth val="0"/>
                <c:extLst xmlns:c15="http://schemas.microsoft.com/office/drawing/2012/chart">
                  <c:ext xmlns:c16="http://schemas.microsoft.com/office/drawing/2014/chart" uri="{C3380CC4-5D6E-409C-BE32-E72D297353CC}">
                    <c16:uniqueId val="{0000000F-B9D4-4AA6-9B03-8081DCE9D08F}"/>
                  </c:ext>
                </c:extLst>
              </c15:ser>
            </c15:filteredLineSeries>
            <c15:filteredLineSeries>
              <c15:ser>
                <c:idx val="12"/>
                <c:order val="12"/>
                <c:tx>
                  <c:strRef>
                    <c:extLst xmlns:c15="http://schemas.microsoft.com/office/drawing/2012/chart">
                      <c:ext xmlns:c15="http://schemas.microsoft.com/office/drawing/2012/chart" uri="{02D57815-91ED-43cb-92C2-25804820EDAC}">
                        <c15:formulaRef>
                          <c15:sqref>ЗП_ТОР!$A$52</c15:sqref>
                        </c15:formulaRef>
                      </c:ext>
                    </c:extLst>
                    <c:strCache>
                      <c:ptCount val="1"/>
                      <c:pt idx="0">
                        <c:v>Хабаровск</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ЗП_ТОР!$B$52:$L$52</c15:sqref>
                        </c15:formulaRef>
                      </c:ext>
                    </c:extLst>
                    <c:numCache>
                      <c:formatCode>0%</c:formatCode>
                      <c:ptCount val="11"/>
                      <c:pt idx="0">
                        <c:v>1</c:v>
                      </c:pt>
                      <c:pt idx="1">
                        <c:v>0.9949998943946391</c:v>
                      </c:pt>
                      <c:pt idx="2">
                        <c:v>0.92284444643560359</c:v>
                      </c:pt>
                      <c:pt idx="3">
                        <c:v>0.86585646556541762</c:v>
                      </c:pt>
                      <c:pt idx="4">
                        <c:v>0.880641935331541</c:v>
                      </c:pt>
                      <c:pt idx="5">
                        <c:v>0.95408860769402748</c:v>
                      </c:pt>
                      <c:pt idx="6">
                        <c:v>0.97535109800071251</c:v>
                      </c:pt>
                      <c:pt idx="7">
                        <c:v>0.99591535039394996</c:v>
                      </c:pt>
                      <c:pt idx="8">
                        <c:v>1.0369045268236057</c:v>
                      </c:pt>
                      <c:pt idx="9">
                        <c:v>1.0892467683305265</c:v>
                      </c:pt>
                      <c:pt idx="10">
                        <c:v>1.1198751706563985</c:v>
                      </c:pt>
                    </c:numCache>
                  </c:numRef>
                </c:val>
                <c:smooth val="0"/>
                <c:extLst xmlns:c15="http://schemas.microsoft.com/office/drawing/2012/chart">
                  <c:ext xmlns:c16="http://schemas.microsoft.com/office/drawing/2014/chart" uri="{C3380CC4-5D6E-409C-BE32-E72D297353CC}">
                    <c16:uniqueId val="{00000010-B9D4-4AA6-9B03-8081DCE9D08F}"/>
                  </c:ext>
                </c:extLst>
              </c15:ser>
            </c15:filteredLineSeries>
            <c15:filteredLineSeries>
              <c15:ser>
                <c:idx val="13"/>
                <c:order val="13"/>
                <c:tx>
                  <c:strRef>
                    <c:extLst xmlns:c15="http://schemas.microsoft.com/office/drawing/2012/chart">
                      <c:ext xmlns:c15="http://schemas.microsoft.com/office/drawing/2012/chart" uri="{02D57815-91ED-43cb-92C2-25804820EDAC}">
                        <c15:formulaRef>
                          <c15:sqref>ЗП_ТОР!$A$53</c15:sqref>
                        </c15:formulaRef>
                      </c:ext>
                    </c:extLst>
                    <c:strCache>
                      <c:ptCount val="1"/>
                      <c:pt idx="0">
                        <c:v>Чукотка</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ЗП_ТОР!$B$53:$L$53</c15:sqref>
                        </c15:formulaRef>
                      </c:ext>
                    </c:extLst>
                    <c:numCache>
                      <c:formatCode>0%</c:formatCode>
                      <c:ptCount val="11"/>
                      <c:pt idx="0">
                        <c:v>1</c:v>
                      </c:pt>
                      <c:pt idx="1">
                        <c:v>0.98420636056995947</c:v>
                      </c:pt>
                      <c:pt idx="2">
                        <c:v>0.98080239186679607</c:v>
                      </c:pt>
                      <c:pt idx="3">
                        <c:v>0.95212566391887998</c:v>
                      </c:pt>
                      <c:pt idx="4">
                        <c:v>0.95860014605569255</c:v>
                      </c:pt>
                      <c:pt idx="5">
                        <c:v>1.0007041555263758</c:v>
                      </c:pt>
                      <c:pt idx="6">
                        <c:v>1.0328642032485875</c:v>
                      </c:pt>
                      <c:pt idx="7">
                        <c:v>1.1418935263056365</c:v>
                      </c:pt>
                      <c:pt idx="8">
                        <c:v>1.1485504877827999</c:v>
                      </c:pt>
                      <c:pt idx="9">
                        <c:v>1.1631577635164734</c:v>
                      </c:pt>
                      <c:pt idx="10">
                        <c:v>1.2539531924595431</c:v>
                      </c:pt>
                    </c:numCache>
                  </c:numRef>
                </c:val>
                <c:smooth val="0"/>
                <c:extLst xmlns:c15="http://schemas.microsoft.com/office/drawing/2012/chart">
                  <c:ext xmlns:c16="http://schemas.microsoft.com/office/drawing/2014/chart" uri="{C3380CC4-5D6E-409C-BE32-E72D297353CC}">
                    <c16:uniqueId val="{00000011-B9D4-4AA6-9B03-8081DCE9D08F}"/>
                  </c:ext>
                </c:extLst>
              </c15:ser>
            </c15:filteredLineSeries>
            <c15:filteredLineSeries>
              <c15:ser>
                <c:idx val="14"/>
                <c:order val="14"/>
                <c:tx>
                  <c:strRef>
                    <c:extLst xmlns:c15="http://schemas.microsoft.com/office/drawing/2012/chart">
                      <c:ext xmlns:c15="http://schemas.microsoft.com/office/drawing/2012/chart" uri="{02D57815-91ED-43cb-92C2-25804820EDAC}">
                        <c15:formulaRef>
                          <c15:sqref>ЗП_ТОР!$A$54</c15:sqref>
                        </c15:formulaRef>
                      </c:ext>
                    </c:extLst>
                    <c:strCache>
                      <c:ptCount val="1"/>
                      <c:pt idx="0">
                        <c:v>Южная</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ЗП_ТОР!$B$54:$L$54</c15:sqref>
                        </c15:formulaRef>
                      </c:ext>
                    </c:extLst>
                    <c:numCache>
                      <c:formatCode>0%</c:formatCode>
                      <c:ptCount val="11"/>
                      <c:pt idx="0">
                        <c:v>1</c:v>
                      </c:pt>
                      <c:pt idx="1">
                        <c:v>1.013795374197346</c:v>
                      </c:pt>
                      <c:pt idx="2">
                        <c:v>1.0032936401743828</c:v>
                      </c:pt>
                      <c:pt idx="3">
                        <c:v>0.97811720076351394</c:v>
                      </c:pt>
                      <c:pt idx="4">
                        <c:v>0.9510126472679441</c:v>
                      </c:pt>
                      <c:pt idx="5">
                        <c:v>1.0425581195963025</c:v>
                      </c:pt>
                      <c:pt idx="6">
                        <c:v>1.1643446677717886</c:v>
                      </c:pt>
                      <c:pt idx="7">
                        <c:v>1.1884133764480711</c:v>
                      </c:pt>
                      <c:pt idx="8">
                        <c:v>1.1575907943038637</c:v>
                      </c:pt>
                      <c:pt idx="9">
                        <c:v>1.1713602879275602</c:v>
                      </c:pt>
                      <c:pt idx="10">
                        <c:v>1.1611965859248017</c:v>
                      </c:pt>
                    </c:numCache>
                  </c:numRef>
                </c:val>
                <c:smooth val="0"/>
                <c:extLst xmlns:c15="http://schemas.microsoft.com/office/drawing/2012/chart">
                  <c:ext xmlns:c16="http://schemas.microsoft.com/office/drawing/2014/chart" uri="{C3380CC4-5D6E-409C-BE32-E72D297353CC}">
                    <c16:uniqueId val="{00000012-B9D4-4AA6-9B03-8081DCE9D08F}"/>
                  </c:ext>
                </c:extLst>
              </c15:ser>
            </c15:filteredLineSeries>
            <c15:filteredLineSeries>
              <c15:ser>
                <c:idx val="15"/>
                <c:order val="15"/>
                <c:tx>
                  <c:strRef>
                    <c:extLst xmlns:c15="http://schemas.microsoft.com/office/drawing/2012/chart">
                      <c:ext xmlns:c15="http://schemas.microsoft.com/office/drawing/2012/chart" uri="{02D57815-91ED-43cb-92C2-25804820EDAC}">
                        <c15:formulaRef>
                          <c15:sqref>ЗП_ТОР!$A$55</c15:sqref>
                        </c15:formulaRef>
                      </c:ext>
                    </c:extLst>
                    <c:strCache>
                      <c:ptCount val="1"/>
                      <c:pt idx="0">
                        <c:v>Южная Якутия</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ЗП_ТОР!$B$55:$L$55</c15:sqref>
                        </c15:formulaRef>
                      </c:ext>
                    </c:extLst>
                    <c:numCache>
                      <c:formatCode>0%</c:formatCode>
                      <c:ptCount val="11"/>
                      <c:pt idx="0">
                        <c:v>1</c:v>
                      </c:pt>
                      <c:pt idx="1">
                        <c:v>1.0882733347024198</c:v>
                      </c:pt>
                      <c:pt idx="2">
                        <c:v>1.0734565035443602</c:v>
                      </c:pt>
                      <c:pt idx="3">
                        <c:v>1.0475282634076102</c:v>
                      </c:pt>
                      <c:pt idx="4">
                        <c:v>1.057677915106912</c:v>
                      </c:pt>
                      <c:pt idx="5">
                        <c:v>1.123885810730783</c:v>
                      </c:pt>
                      <c:pt idx="6">
                        <c:v>1.1537987005642911</c:v>
                      </c:pt>
                      <c:pt idx="7">
                        <c:v>1.1821079374792176</c:v>
                      </c:pt>
                      <c:pt idx="8">
                        <c:v>1.3028823113374066</c:v>
                      </c:pt>
                      <c:pt idx="9">
                        <c:v>1.4404479387113991</c:v>
                      </c:pt>
                      <c:pt idx="10">
                        <c:v>1.5326949585623835</c:v>
                      </c:pt>
                    </c:numCache>
                  </c:numRef>
                </c:val>
                <c:smooth val="0"/>
                <c:extLst xmlns:c15="http://schemas.microsoft.com/office/drawing/2012/chart">
                  <c:ext xmlns:c16="http://schemas.microsoft.com/office/drawing/2014/chart" uri="{C3380CC4-5D6E-409C-BE32-E72D297353CC}">
                    <c16:uniqueId val="{00000013-B9D4-4AA6-9B03-8081DCE9D08F}"/>
                  </c:ext>
                </c:extLst>
              </c15:ser>
            </c15:filteredLineSeries>
            <c15:filteredLineSeries>
              <c15:ser>
                <c:idx val="16"/>
                <c:order val="16"/>
                <c:tx>
                  <c:strRef>
                    <c:extLst xmlns:c15="http://schemas.microsoft.com/office/drawing/2012/chart">
                      <c:ext xmlns:c15="http://schemas.microsoft.com/office/drawing/2012/chart" uri="{02D57815-91ED-43cb-92C2-25804820EDAC}">
                        <c15:formulaRef>
                          <c15:sqref>ЗП_ТОР!$A$56</c15:sqref>
                        </c15:formulaRef>
                      </c:ext>
                    </c:extLst>
                    <c:strCache>
                      <c:ptCount val="1"/>
                      <c:pt idx="0">
                        <c:v>Якутия</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ЗП_ТОР!$B$56:$L$56</c15:sqref>
                        </c15:formulaRef>
                      </c:ext>
                    </c:extLst>
                    <c:numCache>
                      <c:formatCode>0%</c:formatCode>
                      <c:ptCount val="11"/>
                      <c:pt idx="0">
                        <c:v>1</c:v>
                      </c:pt>
                      <c:pt idx="1">
                        <c:v>1.0332350997900686</c:v>
                      </c:pt>
                      <c:pt idx="2">
                        <c:v>0.98739360398099374</c:v>
                      </c:pt>
                      <c:pt idx="3">
                        <c:v>0.94533206989410168</c:v>
                      </c:pt>
                      <c:pt idx="4">
                        <c:v>0.9394662478382908</c:v>
                      </c:pt>
                      <c:pt idx="5">
                        <c:v>1.0210174908099574</c:v>
                      </c:pt>
                      <c:pt idx="6">
                        <c:v>1.0505942183781132</c:v>
                      </c:pt>
                      <c:pt idx="7">
                        <c:v>1.0874287897178612</c:v>
                      </c:pt>
                      <c:pt idx="8">
                        <c:v>1.1042348013898231</c:v>
                      </c:pt>
                      <c:pt idx="9">
                        <c:v>1.1383496297687221</c:v>
                      </c:pt>
                      <c:pt idx="10">
                        <c:v>1.1357852210221224</c:v>
                      </c:pt>
                    </c:numCache>
                  </c:numRef>
                </c:val>
                <c:smooth val="0"/>
                <c:extLst xmlns:c15="http://schemas.microsoft.com/office/drawing/2012/chart">
                  <c:ext xmlns:c16="http://schemas.microsoft.com/office/drawing/2014/chart" uri="{C3380CC4-5D6E-409C-BE32-E72D297353CC}">
                    <c16:uniqueId val="{00000014-B9D4-4AA6-9B03-8081DCE9D08F}"/>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ЗП_ТОР!$A$59</c15:sqref>
                        </c15:formulaRef>
                      </c:ext>
                    </c:extLst>
                    <c:strCache>
                      <c:ptCount val="1"/>
                      <c:pt idx="0">
                        <c:v>Другие муниципалитеты РФ</c:v>
                      </c:pt>
                    </c:strCache>
                  </c:strRef>
                </c:tx>
                <c:spPr>
                  <a:ln w="28575" cap="rnd">
                    <a:solidFill>
                      <a:schemeClr val="accent2">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ЗП_ТОР!$B$59:$L$59</c15:sqref>
                        </c15:formulaRef>
                      </c:ext>
                    </c:extLst>
                    <c:numCache>
                      <c:formatCode>0%</c:formatCode>
                      <c:ptCount val="11"/>
                      <c:pt idx="0">
                        <c:v>1</c:v>
                      </c:pt>
                      <c:pt idx="1">
                        <c:v>1.0260954323760689</c:v>
                      </c:pt>
                      <c:pt idx="2">
                        <c:v>0.95847066354942967</c:v>
                      </c:pt>
                      <c:pt idx="3">
                        <c:v>0.91131736630148008</c:v>
                      </c:pt>
                      <c:pt idx="4">
                        <c:v>0.88075436117139072</c:v>
                      </c:pt>
                      <c:pt idx="5">
                        <c:v>0.95006487971990428</c:v>
                      </c:pt>
                      <c:pt idx="6">
                        <c:v>0.97952849494075356</c:v>
                      </c:pt>
                      <c:pt idx="7">
                        <c:v>1.0142867245986649</c:v>
                      </c:pt>
                      <c:pt idx="8">
                        <c:v>1.0571201668703416</c:v>
                      </c:pt>
                      <c:pt idx="9">
                        <c:v>1.1055689859719495</c:v>
                      </c:pt>
                      <c:pt idx="10">
                        <c:v>1.1441261405520315</c:v>
                      </c:pt>
                    </c:numCache>
                  </c:numRef>
                </c:val>
                <c:smooth val="0"/>
                <c:extLst xmlns:c15="http://schemas.microsoft.com/office/drawing/2012/chart">
                  <c:ext xmlns:c16="http://schemas.microsoft.com/office/drawing/2014/chart" uri="{C3380CC4-5D6E-409C-BE32-E72D297353CC}">
                    <c16:uniqueId val="{00000015-B9D4-4AA6-9B03-8081DCE9D08F}"/>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ЗП_ТОР!$A$61</c15:sqref>
                        </c15:formulaRef>
                      </c:ext>
                    </c:extLst>
                    <c:strCache>
                      <c:ptCount val="1"/>
                    </c:strCache>
                  </c:strRef>
                </c:tx>
                <c:spPr>
                  <a:ln w="28575" cap="rnd">
                    <a:solidFill>
                      <a:schemeClr val="accent4">
                        <a:lumMod val="80000"/>
                      </a:schemeClr>
                    </a:solidFill>
                    <a:round/>
                  </a:ln>
                  <a:effectLst/>
                </c:spPr>
                <c:marker>
                  <c:symbol val="circle"/>
                  <c:size val="5"/>
                  <c:spPr>
                    <a:solidFill>
                      <a:schemeClr val="accent4">
                        <a:lumMod val="80000"/>
                      </a:schemeClr>
                    </a:solidFill>
                    <a:ln w="9525">
                      <a:solidFill>
                        <a:schemeClr val="accent4">
                          <a:lumMod val="8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ЗП_ТОР!$B$61:$L$61</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16-B9D4-4AA6-9B03-8081DCE9D08F}"/>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ЗП_ТОР!$A$62</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ЗП_ТОР!$B$62:$L$62</c15:sqref>
                        </c15:formulaRef>
                      </c:ext>
                    </c:extLst>
                    <c:numCache>
                      <c:formatCode>0%</c:formatCode>
                      <c:ptCount val="11"/>
                      <c:pt idx="0">
                        <c:v>1</c:v>
                      </c:pt>
                      <c:pt idx="1">
                        <c:v>0.98936383840853381</c:v>
                      </c:pt>
                      <c:pt idx="2">
                        <c:v>0.92063824048361731</c:v>
                      </c:pt>
                      <c:pt idx="3">
                        <c:v>0.86321887521611529</c:v>
                      </c:pt>
                      <c:pt idx="4">
                        <c:v>0.82353799545792583</c:v>
                      </c:pt>
                      <c:pt idx="5">
                        <c:v>0.77563109823026366</c:v>
                      </c:pt>
                      <c:pt idx="6">
                        <c:v>0.7277242010026157</c:v>
                      </c:pt>
                      <c:pt idx="7">
                        <c:v>0.67981730377495353</c:v>
                      </c:pt>
                      <c:pt idx="8">
                        <c:v>0.63191040654729136</c:v>
                      </c:pt>
                      <c:pt idx="9">
                        <c:v>0.5840035093196434</c:v>
                      </c:pt>
                      <c:pt idx="10">
                        <c:v>0.53609661209198123</c:v>
                      </c:pt>
                    </c:numCache>
                  </c:numRef>
                </c:val>
                <c:smooth val="0"/>
                <c:extLst xmlns:c15="http://schemas.microsoft.com/office/drawing/2012/chart">
                  <c:ext xmlns:c16="http://schemas.microsoft.com/office/drawing/2014/chart" uri="{C3380CC4-5D6E-409C-BE32-E72D297353CC}">
                    <c16:uniqueId val="{00000017-B9D4-4AA6-9B03-8081DCE9D08F}"/>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ЗП_ТОР!$A$63</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ЗП_ТОР!$B$63:$L$63</c15:sqref>
                        </c15:formulaRef>
                      </c:ext>
                    </c:extLst>
                    <c:numCache>
                      <c:formatCode>0%</c:formatCode>
                      <c:ptCount val="11"/>
                      <c:pt idx="0">
                        <c:v>1</c:v>
                      </c:pt>
                      <c:pt idx="1">
                        <c:v>1.0021977296026077</c:v>
                      </c:pt>
                      <c:pt idx="2">
                        <c:v>0.93097154977430319</c:v>
                      </c:pt>
                      <c:pt idx="3">
                        <c:v>0.90869464289994539</c:v>
                      </c:pt>
                      <c:pt idx="4">
                        <c:v>0.87418041778708755</c:v>
                      </c:pt>
                      <c:pt idx="5">
                        <c:v>0.83966619267424392</c:v>
                      </c:pt>
                      <c:pt idx="6">
                        <c:v>0.80515196756140028</c:v>
                      </c:pt>
                      <c:pt idx="7">
                        <c:v>0.77063774244854244</c:v>
                      </c:pt>
                      <c:pt idx="8">
                        <c:v>0.73612351733569881</c:v>
                      </c:pt>
                      <c:pt idx="9">
                        <c:v>0.70160929222285517</c:v>
                      </c:pt>
                      <c:pt idx="10">
                        <c:v>0.66709506710999733</c:v>
                      </c:pt>
                    </c:numCache>
                  </c:numRef>
                </c:val>
                <c:smooth val="0"/>
                <c:extLst xmlns:c15="http://schemas.microsoft.com/office/drawing/2012/chart">
                  <c:ext xmlns:c16="http://schemas.microsoft.com/office/drawing/2014/chart" uri="{C3380CC4-5D6E-409C-BE32-E72D297353CC}">
                    <c16:uniqueId val="{00000018-B9D4-4AA6-9B03-8081DCE9D08F}"/>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ЗП_ТОР!$A$64</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ЗП_ТОР!$B$64:$L$64</c15:sqref>
                        </c15:formulaRef>
                      </c:ext>
                    </c:extLst>
                    <c:numCache>
                      <c:formatCode>0%</c:formatCode>
                      <c:ptCount val="11"/>
                      <c:pt idx="0">
                        <c:v>1</c:v>
                      </c:pt>
                      <c:pt idx="1">
                        <c:v>0.94117647058823484</c:v>
                      </c:pt>
                      <c:pt idx="2">
                        <c:v>0.8823529411764639</c:v>
                      </c:pt>
                      <c:pt idx="3">
                        <c:v>0.82352941176471006</c:v>
                      </c:pt>
                      <c:pt idx="4">
                        <c:v>0.76470588235294201</c:v>
                      </c:pt>
                      <c:pt idx="5">
                        <c:v>0.70588235294117396</c:v>
                      </c:pt>
                      <c:pt idx="6">
                        <c:v>0.64705882352940591</c:v>
                      </c:pt>
                      <c:pt idx="7">
                        <c:v>0.58823529411763786</c:v>
                      </c:pt>
                      <c:pt idx="8">
                        <c:v>0.52941176470588402</c:v>
                      </c:pt>
                      <c:pt idx="9">
                        <c:v>0.47058823529411598</c:v>
                      </c:pt>
                      <c:pt idx="10">
                        <c:v>0.41176470588234793</c:v>
                      </c:pt>
                    </c:numCache>
                  </c:numRef>
                </c:val>
                <c:smooth val="0"/>
                <c:extLst xmlns:c15="http://schemas.microsoft.com/office/drawing/2012/chart">
                  <c:ext xmlns:c16="http://schemas.microsoft.com/office/drawing/2014/chart" uri="{C3380CC4-5D6E-409C-BE32-E72D297353CC}">
                    <c16:uniqueId val="{00000019-B9D4-4AA6-9B03-8081DCE9D08F}"/>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ЗП_ТОР!$A$65</c15:sqref>
                        </c15:formulaRef>
                      </c:ext>
                    </c:extLst>
                    <c:strCache>
                      <c:ptCount val="1"/>
                      <c:pt idx="0">
                        <c:v>Бурятия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ЗП_ТОР!$B$65:$L$65</c15:sqref>
                        </c15:formulaRef>
                      </c:ext>
                    </c:extLst>
                    <c:numCache>
                      <c:formatCode>0%</c:formatCode>
                      <c:ptCount val="11"/>
                      <c:pt idx="0">
                        <c:v>1</c:v>
                      </c:pt>
                      <c:pt idx="1">
                        <c:v>0.98315325760010508</c:v>
                      </c:pt>
                      <c:pt idx="2">
                        <c:v>0.90245374138619727</c:v>
                      </c:pt>
                      <c:pt idx="3">
                        <c:v>0.86582783740988278</c:v>
                      </c:pt>
                      <c:pt idx="4">
                        <c:v>0.87538067915527951</c:v>
                      </c:pt>
                      <c:pt idx="5">
                        <c:v>0.8153938845463955</c:v>
                      </c:pt>
                      <c:pt idx="6">
                        <c:v>0.77873747835843687</c:v>
                      </c:pt>
                      <c:pt idx="7">
                        <c:v>0.74208107217046404</c:v>
                      </c:pt>
                      <c:pt idx="8">
                        <c:v>0.70542466598250542</c:v>
                      </c:pt>
                      <c:pt idx="9">
                        <c:v>0.66876825979453258</c:v>
                      </c:pt>
                      <c:pt idx="10">
                        <c:v>0.63211185360657396</c:v>
                      </c:pt>
                    </c:numCache>
                  </c:numRef>
                </c:val>
                <c:smooth val="0"/>
                <c:extLst xmlns:c15="http://schemas.microsoft.com/office/drawing/2012/chart">
                  <c:ext xmlns:c16="http://schemas.microsoft.com/office/drawing/2014/chart" uri="{C3380CC4-5D6E-409C-BE32-E72D297353CC}">
                    <c16:uniqueId val="{0000001A-B9D4-4AA6-9B03-8081DCE9D08F}"/>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ЗП_ТОР!$A$66</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ЗП_ТОР!$B$66:$L$66</c15:sqref>
                        </c15:formulaRef>
                      </c:ext>
                    </c:extLst>
                    <c:numCache>
                      <c:formatCode>0%</c:formatCode>
                      <c:ptCount val="11"/>
                      <c:pt idx="0">
                        <c:v>1</c:v>
                      </c:pt>
                      <c:pt idx="1">
                        <c:v>1.0514254044120857</c:v>
                      </c:pt>
                      <c:pt idx="2">
                        <c:v>1.0705676053954158</c:v>
                      </c:pt>
                      <c:pt idx="3">
                        <c:v>1.0362097991381565</c:v>
                      </c:pt>
                      <c:pt idx="4">
                        <c:v>1.071493601835865</c:v>
                      </c:pt>
                      <c:pt idx="5">
                        <c:v>1.0842707616756435</c:v>
                      </c:pt>
                      <c:pt idx="6">
                        <c:v>1.0970479215154256</c:v>
                      </c:pt>
                      <c:pt idx="7">
                        <c:v>1.1098250813552042</c:v>
                      </c:pt>
                      <c:pt idx="8">
                        <c:v>1.1226022411949828</c:v>
                      </c:pt>
                      <c:pt idx="9">
                        <c:v>1.1353794010347649</c:v>
                      </c:pt>
                      <c:pt idx="10">
                        <c:v>1.1481565608745434</c:v>
                      </c:pt>
                    </c:numCache>
                  </c:numRef>
                </c:val>
                <c:smooth val="0"/>
                <c:extLst xmlns:c15="http://schemas.microsoft.com/office/drawing/2012/chart">
                  <c:ext xmlns:c16="http://schemas.microsoft.com/office/drawing/2014/chart" uri="{C3380CC4-5D6E-409C-BE32-E72D297353CC}">
                    <c16:uniqueId val="{0000001B-B9D4-4AA6-9B03-8081DCE9D08F}"/>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ЗП_ТОР!$A$67</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ЗП_ТОР!$B$67:$L$67</c15:sqref>
                        </c15:formulaRef>
                      </c:ext>
                    </c:extLst>
                    <c:numCache>
                      <c:formatCode>0%</c:formatCode>
                      <c:ptCount val="11"/>
                      <c:pt idx="0">
                        <c:v>1</c:v>
                      </c:pt>
                      <c:pt idx="1">
                        <c:v>0.99489877486361389</c:v>
                      </c:pt>
                      <c:pt idx="2">
                        <c:v>0.93659127661358799</c:v>
                      </c:pt>
                      <c:pt idx="3">
                        <c:v>0.87390771402180711</c:v>
                      </c:pt>
                      <c:pt idx="4">
                        <c:v>0.88637048942267593</c:v>
                      </c:pt>
                      <c:pt idx="5">
                        <c:v>0.9994459844195418</c:v>
                      </c:pt>
                      <c:pt idx="6">
                        <c:v>1.0268490083789747</c:v>
                      </c:pt>
                      <c:pt idx="7">
                        <c:v>0.96535484353972434</c:v>
                      </c:pt>
                      <c:pt idx="8">
                        <c:v>0.96676272414893383</c:v>
                      </c:pt>
                      <c:pt idx="9">
                        <c:v>0.96817060475814332</c:v>
                      </c:pt>
                      <c:pt idx="10">
                        <c:v>0.9695784853673528</c:v>
                      </c:pt>
                    </c:numCache>
                  </c:numRef>
                </c:val>
                <c:smooth val="0"/>
                <c:extLst xmlns:c15="http://schemas.microsoft.com/office/drawing/2012/chart">
                  <c:ext xmlns:c16="http://schemas.microsoft.com/office/drawing/2014/chart" uri="{C3380CC4-5D6E-409C-BE32-E72D297353CC}">
                    <c16:uniqueId val="{0000001C-B9D4-4AA6-9B03-8081DCE9D08F}"/>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ЗП_ТОР!$A$68</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ЗП_ТОР!$B$68:$L$68</c15:sqref>
                        </c15:formulaRef>
                      </c:ext>
                    </c:extLst>
                    <c:numCache>
                      <c:formatCode>0%</c:formatCode>
                      <c:ptCount val="11"/>
                      <c:pt idx="0">
                        <c:v>1</c:v>
                      </c:pt>
                      <c:pt idx="1">
                        <c:v>1.021174714668037</c:v>
                      </c:pt>
                      <c:pt idx="2">
                        <c:v>1.0238712531770258</c:v>
                      </c:pt>
                      <c:pt idx="3">
                        <c:v>1.0388865757920485</c:v>
                      </c:pt>
                      <c:pt idx="4">
                        <c:v>1.0508222023805622</c:v>
                      </c:pt>
                      <c:pt idx="5">
                        <c:v>1.062757828969076</c:v>
                      </c:pt>
                      <c:pt idx="6">
                        <c:v>1.0746934555575862</c:v>
                      </c:pt>
                      <c:pt idx="7">
                        <c:v>1.0866290821461</c:v>
                      </c:pt>
                      <c:pt idx="8">
                        <c:v>1.0985647087346138</c:v>
                      </c:pt>
                      <c:pt idx="9">
                        <c:v>1.110500335323124</c:v>
                      </c:pt>
                      <c:pt idx="10">
                        <c:v>1.1224359619116377</c:v>
                      </c:pt>
                    </c:numCache>
                  </c:numRef>
                </c:val>
                <c:smooth val="0"/>
                <c:extLst xmlns:c15="http://schemas.microsoft.com/office/drawing/2012/chart">
                  <c:ext xmlns:c16="http://schemas.microsoft.com/office/drawing/2014/chart" uri="{C3380CC4-5D6E-409C-BE32-E72D297353CC}">
                    <c16:uniqueId val="{0000001D-B9D4-4AA6-9B03-8081DCE9D08F}"/>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ЗП_ТОР!$A$69</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ЗП_ТОР!$B$69:$L$69</c15:sqref>
                        </c15:formulaRef>
                      </c:ext>
                    </c:extLst>
                    <c:numCache>
                      <c:formatCode>0%</c:formatCode>
                      <c:ptCount val="11"/>
                      <c:pt idx="0">
                        <c:v>1</c:v>
                      </c:pt>
                      <c:pt idx="1">
                        <c:v>0.96443958900598448</c:v>
                      </c:pt>
                      <c:pt idx="2">
                        <c:v>0.84986306458597605</c:v>
                      </c:pt>
                      <c:pt idx="3">
                        <c:v>0.77495572518548206</c:v>
                      </c:pt>
                      <c:pt idx="4">
                        <c:v>0.6998872574784798</c:v>
                      </c:pt>
                      <c:pt idx="5">
                        <c:v>0.62091632259210883</c:v>
                      </c:pt>
                      <c:pt idx="6">
                        <c:v>0.54194538770576628</c:v>
                      </c:pt>
                      <c:pt idx="7">
                        <c:v>0.46297445281939531</c:v>
                      </c:pt>
                      <c:pt idx="8">
                        <c:v>0.38400351793305276</c:v>
                      </c:pt>
                      <c:pt idx="9">
                        <c:v>0.30503258304671022</c:v>
                      </c:pt>
                      <c:pt idx="10">
                        <c:v>0.22606164816033925</c:v>
                      </c:pt>
                    </c:numCache>
                  </c:numRef>
                </c:val>
                <c:smooth val="0"/>
                <c:extLst xmlns:c15="http://schemas.microsoft.com/office/drawing/2012/chart">
                  <c:ext xmlns:c16="http://schemas.microsoft.com/office/drawing/2014/chart" uri="{C3380CC4-5D6E-409C-BE32-E72D297353CC}">
                    <c16:uniqueId val="{0000001E-B9D4-4AA6-9B03-8081DCE9D08F}"/>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ЗП_ТОР!$A$70</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ЗП_ТОР!$B$70:$L$70</c15:sqref>
                        </c15:formulaRef>
                      </c:ext>
                    </c:extLst>
                    <c:numCache>
                      <c:formatCode>0%</c:formatCode>
                      <c:ptCount val="11"/>
                      <c:pt idx="0">
                        <c:v>1</c:v>
                      </c:pt>
                      <c:pt idx="1">
                        <c:v>1.1122088803177912</c:v>
                      </c:pt>
                      <c:pt idx="2">
                        <c:v>1.205338148849447</c:v>
                      </c:pt>
                      <c:pt idx="3">
                        <c:v>1.1679911088055794</c:v>
                      </c:pt>
                      <c:pt idx="4">
                        <c:v>1.2244691370095122</c:v>
                      </c:pt>
                      <c:pt idx="5">
                        <c:v>1.2934176057485018</c:v>
                      </c:pt>
                      <c:pt idx="6">
                        <c:v>1.3438896559991917</c:v>
                      </c:pt>
                      <c:pt idx="7">
                        <c:v>1.3943617062498674</c:v>
                      </c:pt>
                      <c:pt idx="8">
                        <c:v>1.4448337565005431</c:v>
                      </c:pt>
                      <c:pt idx="9">
                        <c:v>1.495305806751233</c:v>
                      </c:pt>
                      <c:pt idx="10">
                        <c:v>1.5457778570019087</c:v>
                      </c:pt>
                    </c:numCache>
                  </c:numRef>
                </c:val>
                <c:smooth val="0"/>
                <c:extLst xmlns:c15="http://schemas.microsoft.com/office/drawing/2012/chart">
                  <c:ext xmlns:c16="http://schemas.microsoft.com/office/drawing/2014/chart" uri="{C3380CC4-5D6E-409C-BE32-E72D297353CC}">
                    <c16:uniqueId val="{0000001F-B9D4-4AA6-9B03-8081DCE9D08F}"/>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ЗП_ТОР!$A$71</c15:sqref>
                        </c15:formulaRef>
                      </c:ext>
                    </c:extLst>
                    <c:strCache>
                      <c:ptCount val="1"/>
                      <c:pt idx="0">
                        <c:v>Михайловский</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ЗП_ТОР!$B$71:$L$71</c15:sqref>
                        </c15:formulaRef>
                      </c:ext>
                    </c:extLst>
                    <c:numCache>
                      <c:formatCode>0%</c:formatCode>
                      <c:ptCount val="11"/>
                      <c:pt idx="0">
                        <c:v>1</c:v>
                      </c:pt>
                      <c:pt idx="1">
                        <c:v>1.0018398205132595</c:v>
                      </c:pt>
                      <c:pt idx="2">
                        <c:v>0.93331317335577024</c:v>
                      </c:pt>
                      <c:pt idx="3">
                        <c:v>0.91169750464543142</c:v>
                      </c:pt>
                      <c:pt idx="4">
                        <c:v>0.87835409132331677</c:v>
                      </c:pt>
                      <c:pt idx="5">
                        <c:v>0.84501067800120211</c:v>
                      </c:pt>
                      <c:pt idx="6">
                        <c:v>0.81166726467908745</c:v>
                      </c:pt>
                      <c:pt idx="7">
                        <c:v>0.7783238513569728</c:v>
                      </c:pt>
                      <c:pt idx="8">
                        <c:v>0.74498043803485814</c:v>
                      </c:pt>
                      <c:pt idx="9">
                        <c:v>0.71163702471274348</c:v>
                      </c:pt>
                      <c:pt idx="10">
                        <c:v>0.67829361139062883</c:v>
                      </c:pt>
                    </c:numCache>
                  </c:numRef>
                </c:val>
                <c:smooth val="0"/>
                <c:extLst xmlns:c15="http://schemas.microsoft.com/office/drawing/2012/chart">
                  <c:ext xmlns:c16="http://schemas.microsoft.com/office/drawing/2014/chart" uri="{C3380CC4-5D6E-409C-BE32-E72D297353CC}">
                    <c16:uniqueId val="{00000020-B9D4-4AA6-9B03-8081DCE9D08F}"/>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ЗП_ТОР!$A$72</c15:sqref>
                        </c15:formulaRef>
                      </c:ext>
                    </c:extLst>
                    <c:strCache>
                      <c:ptCount val="1"/>
                      <c:pt idx="0">
                        <c:v>Находка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ЗП_ТОР!$B$72:$L$72</c15:sqref>
                        </c15:formulaRef>
                      </c:ext>
                    </c:extLst>
                    <c:numCache>
                      <c:formatCode>0%</c:formatCode>
                      <c:ptCount val="11"/>
                      <c:pt idx="0">
                        <c:v>1</c:v>
                      </c:pt>
                      <c:pt idx="1">
                        <c:v>1.0057447809770368</c:v>
                      </c:pt>
                      <c:pt idx="2">
                        <c:v>0.97124046368472439</c:v>
                      </c:pt>
                      <c:pt idx="3">
                        <c:v>0.92740332363416478</c:v>
                      </c:pt>
                      <c:pt idx="4">
                        <c:v>0.93552972878786478</c:v>
                      </c:pt>
                      <c:pt idx="5">
                        <c:v>0.90579905948661832</c:v>
                      </c:pt>
                      <c:pt idx="6">
                        <c:v>0.88507085950990216</c:v>
                      </c:pt>
                      <c:pt idx="7">
                        <c:v>0.86434265953318601</c:v>
                      </c:pt>
                      <c:pt idx="8">
                        <c:v>0.84361445955647696</c:v>
                      </c:pt>
                      <c:pt idx="9">
                        <c:v>0.8228862595797608</c:v>
                      </c:pt>
                      <c:pt idx="10">
                        <c:v>0.80215805960304465</c:v>
                      </c:pt>
                    </c:numCache>
                  </c:numRef>
                </c:val>
                <c:smooth val="0"/>
                <c:extLst xmlns:c15="http://schemas.microsoft.com/office/drawing/2012/chart">
                  <c:ext xmlns:c16="http://schemas.microsoft.com/office/drawing/2014/chart" uri="{C3380CC4-5D6E-409C-BE32-E72D297353CC}">
                    <c16:uniqueId val="{00000021-B9D4-4AA6-9B03-8081DCE9D08F}"/>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ЗП_ТОР!$A$73</c15:sqref>
                        </c15:formulaRef>
                      </c:ext>
                    </c:extLst>
                    <c:strCache>
                      <c:ptCount val="1"/>
                      <c:pt idx="0">
                        <c:v>Приморье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ЗП_ТОР!$B$73:$L$73</c15:sqref>
                        </c15:formulaRef>
                      </c:ext>
                    </c:extLst>
                    <c:numCache>
                      <c:formatCode>0%</c:formatCode>
                      <c:ptCount val="11"/>
                      <c:pt idx="0">
                        <c:v>1</c:v>
                      </c:pt>
                      <c:pt idx="1">
                        <c:v>1.0309262703098432</c:v>
                      </c:pt>
                      <c:pt idx="2">
                        <c:v>0.96837406007441507</c:v>
                      </c:pt>
                      <c:pt idx="3">
                        <c:v>0.96814083686916774</c:v>
                      </c:pt>
                      <c:pt idx="4">
                        <c:v>0.95232786690637639</c:v>
                      </c:pt>
                      <c:pt idx="5">
                        <c:v>0.93651489694358148</c:v>
                      </c:pt>
                      <c:pt idx="6">
                        <c:v>0.92070192698079012</c:v>
                      </c:pt>
                      <c:pt idx="7">
                        <c:v>0.90488895701799876</c:v>
                      </c:pt>
                      <c:pt idx="8">
                        <c:v>0.88907598705520385</c:v>
                      </c:pt>
                      <c:pt idx="9">
                        <c:v>0.8732630170924125</c:v>
                      </c:pt>
                      <c:pt idx="10">
                        <c:v>0.85745004712962114</c:v>
                      </c:pt>
                    </c:numCache>
                  </c:numRef>
                </c:val>
                <c:smooth val="0"/>
                <c:extLst xmlns:c15="http://schemas.microsoft.com/office/drawing/2012/chart">
                  <c:ext xmlns:c16="http://schemas.microsoft.com/office/drawing/2014/chart" uri="{C3380CC4-5D6E-409C-BE32-E72D297353CC}">
                    <c16:uniqueId val="{00000022-B9D4-4AA6-9B03-8081DCE9D08F}"/>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ЗП_ТОР!$A$74</c15:sqref>
                        </c15:formulaRef>
                      </c:ext>
                    </c:extLst>
                    <c:strCache>
                      <c:ptCount val="1"/>
                      <c:pt idx="0">
                        <c:v>Хабаровск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ЗП_ТОР!$B$74:$L$74</c15:sqref>
                        </c15:formulaRef>
                      </c:ext>
                    </c:extLst>
                    <c:numCache>
                      <c:formatCode>0%</c:formatCode>
                      <c:ptCount val="11"/>
                      <c:pt idx="0">
                        <c:v>1</c:v>
                      </c:pt>
                      <c:pt idx="1">
                        <c:v>0.9949998943946391</c:v>
                      </c:pt>
                      <c:pt idx="2">
                        <c:v>0.92284444643560359</c:v>
                      </c:pt>
                      <c:pt idx="3">
                        <c:v>0.89545922671234734</c:v>
                      </c:pt>
                      <c:pt idx="4">
                        <c:v>0.85688144993014248</c:v>
                      </c:pt>
                      <c:pt idx="5">
                        <c:v>0.81830367314795183</c:v>
                      </c:pt>
                      <c:pt idx="6">
                        <c:v>0.77972589636574696</c:v>
                      </c:pt>
                      <c:pt idx="7">
                        <c:v>0.74114811958355631</c:v>
                      </c:pt>
                      <c:pt idx="8">
                        <c:v>0.70257034280135144</c:v>
                      </c:pt>
                      <c:pt idx="9">
                        <c:v>0.66399256601916079</c:v>
                      </c:pt>
                      <c:pt idx="10">
                        <c:v>0.62541478923695593</c:v>
                      </c:pt>
                    </c:numCache>
                  </c:numRef>
                </c:val>
                <c:smooth val="0"/>
                <c:extLst xmlns:c15="http://schemas.microsoft.com/office/drawing/2012/chart">
                  <c:ext xmlns:c16="http://schemas.microsoft.com/office/drawing/2014/chart" uri="{C3380CC4-5D6E-409C-BE32-E72D297353CC}">
                    <c16:uniqueId val="{00000023-B9D4-4AA6-9B03-8081DCE9D08F}"/>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ЗП_ТОР!$A$75</c15:sqref>
                        </c15:formulaRef>
                      </c:ext>
                    </c:extLst>
                    <c:strCache>
                      <c:ptCount val="1"/>
                      <c:pt idx="0">
                        <c:v>Чукотка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ЗП_ТОР!$B$75:$L$75</c15:sqref>
                        </c15:formulaRef>
                      </c:ext>
                    </c:extLst>
                    <c:numCache>
                      <c:formatCode>0%</c:formatCode>
                      <c:ptCount val="11"/>
                      <c:pt idx="0">
                        <c:v>1</c:v>
                      </c:pt>
                      <c:pt idx="1">
                        <c:v>0.98420636056995947</c:v>
                      </c:pt>
                      <c:pt idx="2">
                        <c:v>0.98080239186679607</c:v>
                      </c:pt>
                      <c:pt idx="3">
                        <c:v>0.9691386426790487</c:v>
                      </c:pt>
                      <c:pt idx="4">
                        <c:v>0.95953983861244652</c:v>
                      </c:pt>
                      <c:pt idx="5">
                        <c:v>0.94994103454584433</c:v>
                      </c:pt>
                      <c:pt idx="6">
                        <c:v>0.94034223047924215</c:v>
                      </c:pt>
                      <c:pt idx="7">
                        <c:v>0.93074342641263996</c:v>
                      </c:pt>
                      <c:pt idx="8">
                        <c:v>0.92114462234603778</c:v>
                      </c:pt>
                      <c:pt idx="9">
                        <c:v>0.91154581827943559</c:v>
                      </c:pt>
                      <c:pt idx="10">
                        <c:v>0.90194701421283341</c:v>
                      </c:pt>
                    </c:numCache>
                  </c:numRef>
                </c:val>
                <c:smooth val="0"/>
                <c:extLst xmlns:c15="http://schemas.microsoft.com/office/drawing/2012/chart">
                  <c:ext xmlns:c16="http://schemas.microsoft.com/office/drawing/2014/chart" uri="{C3380CC4-5D6E-409C-BE32-E72D297353CC}">
                    <c16:uniqueId val="{00000024-B9D4-4AA6-9B03-8081DCE9D08F}"/>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ЗП_ТОР!$A$76</c15:sqref>
                        </c15:formulaRef>
                      </c:ext>
                    </c:extLst>
                    <c:strCache>
                      <c:ptCount val="1"/>
                      <c:pt idx="0">
                        <c:v>Южная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ЗП_ТОР!$B$76:$L$76</c15:sqref>
                        </c15:formulaRef>
                      </c:ext>
                    </c:extLst>
                    <c:numCache>
                      <c:formatCode>0%</c:formatCode>
                      <c:ptCount val="11"/>
                      <c:pt idx="0">
                        <c:v>1</c:v>
                      </c:pt>
                      <c:pt idx="1">
                        <c:v>1.013795374197346</c:v>
                      </c:pt>
                      <c:pt idx="2">
                        <c:v>1.0032936401743828</c:v>
                      </c:pt>
                      <c:pt idx="3">
                        <c:v>0.97811720076351394</c:v>
                      </c:pt>
                      <c:pt idx="4">
                        <c:v>0.97976402085070546</c:v>
                      </c:pt>
                      <c:pt idx="5">
                        <c:v>0.97214900767746215</c:v>
                      </c:pt>
                      <c:pt idx="6">
                        <c:v>0.96453399450422062</c:v>
                      </c:pt>
                      <c:pt idx="7">
                        <c:v>0.9569189813309773</c:v>
                      </c:pt>
                      <c:pt idx="8">
                        <c:v>0.94930396815773577</c:v>
                      </c:pt>
                      <c:pt idx="9">
                        <c:v>0.94168895498449423</c:v>
                      </c:pt>
                      <c:pt idx="10">
                        <c:v>0.93407394181125092</c:v>
                      </c:pt>
                    </c:numCache>
                  </c:numRef>
                </c:val>
                <c:smooth val="0"/>
                <c:extLst xmlns:c15="http://schemas.microsoft.com/office/drawing/2012/chart">
                  <c:ext xmlns:c16="http://schemas.microsoft.com/office/drawing/2014/chart" uri="{C3380CC4-5D6E-409C-BE32-E72D297353CC}">
                    <c16:uniqueId val="{00000025-B9D4-4AA6-9B03-8081DCE9D08F}"/>
                  </c:ext>
                </c:extLst>
              </c15:ser>
            </c15:filteredLineSeries>
            <c15:filteredLineSeries>
              <c15:ser>
                <c:idx val="37"/>
                <c:order val="37"/>
                <c:tx>
                  <c:strRef>
                    <c:extLst xmlns:c15="http://schemas.microsoft.com/office/drawing/2012/chart">
                      <c:ext xmlns:c15="http://schemas.microsoft.com/office/drawing/2012/chart" uri="{02D57815-91ED-43cb-92C2-25804820EDAC}">
                        <c15:formulaRef>
                          <c15:sqref>ЗП_ТОР!$A$77</c15:sqref>
                        </c15:formulaRef>
                      </c:ext>
                    </c:extLst>
                    <c:strCache>
                      <c:ptCount val="1"/>
                      <c:pt idx="0">
                        <c:v>Южная Якутия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ЗП_ТОР!$B$77:$L$77</c15:sqref>
                        </c15:formulaRef>
                      </c:ext>
                    </c:extLst>
                    <c:numCache>
                      <c:formatCode>0%</c:formatCode>
                      <c:ptCount val="11"/>
                      <c:pt idx="0">
                        <c:v>1</c:v>
                      </c:pt>
                      <c:pt idx="1">
                        <c:v>1.0882733347024198</c:v>
                      </c:pt>
                      <c:pt idx="2">
                        <c:v>1.0734565035443602</c:v>
                      </c:pt>
                      <c:pt idx="3">
                        <c:v>1.0475282634076102</c:v>
                      </c:pt>
                      <c:pt idx="4">
                        <c:v>1.0842565151797885</c:v>
                      </c:pt>
                      <c:pt idx="5">
                        <c:v>1.0970333110862676</c:v>
                      </c:pt>
                      <c:pt idx="6">
                        <c:v>1.1098101069927431</c:v>
                      </c:pt>
                      <c:pt idx="7">
                        <c:v>1.1225869028992221</c:v>
                      </c:pt>
                      <c:pt idx="8">
                        <c:v>1.1353636988056977</c:v>
                      </c:pt>
                      <c:pt idx="9">
                        <c:v>1.1481404947121732</c:v>
                      </c:pt>
                      <c:pt idx="10">
                        <c:v>1.1609172906186522</c:v>
                      </c:pt>
                    </c:numCache>
                  </c:numRef>
                </c:val>
                <c:smooth val="0"/>
                <c:extLst xmlns:c15="http://schemas.microsoft.com/office/drawing/2012/chart">
                  <c:ext xmlns:c16="http://schemas.microsoft.com/office/drawing/2014/chart" uri="{C3380CC4-5D6E-409C-BE32-E72D297353CC}">
                    <c16:uniqueId val="{00000026-B9D4-4AA6-9B03-8081DCE9D08F}"/>
                  </c:ext>
                </c:extLst>
              </c15:ser>
            </c15:filteredLineSeries>
            <c15:filteredLineSeries>
              <c15:ser>
                <c:idx val="38"/>
                <c:order val="38"/>
                <c:tx>
                  <c:strRef>
                    <c:extLst xmlns:c15="http://schemas.microsoft.com/office/drawing/2012/chart">
                      <c:ext xmlns:c15="http://schemas.microsoft.com/office/drawing/2012/chart" uri="{02D57815-91ED-43cb-92C2-25804820EDAC}">
                        <c15:formulaRef>
                          <c15:sqref>ЗП_ТОР!$A$78</c15:sqref>
                        </c15:formulaRef>
                      </c:ext>
                    </c:extLst>
                    <c:strCache>
                      <c:ptCount val="1"/>
                      <c:pt idx="0">
                        <c:v>Якутия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ЗП_ТОР!$B$78:$L$78</c15:sqref>
                        </c15:formulaRef>
                      </c:ext>
                    </c:extLst>
                    <c:numCache>
                      <c:formatCode>0%</c:formatCode>
                      <c:ptCount val="11"/>
                      <c:pt idx="0">
                        <c:v>1</c:v>
                      </c:pt>
                      <c:pt idx="1">
                        <c:v>1.0332350997900686</c:v>
                      </c:pt>
                      <c:pt idx="2">
                        <c:v>0.98739360398099374</c:v>
                      </c:pt>
                      <c:pt idx="3">
                        <c:v>0.99426983857134843</c:v>
                      </c:pt>
                      <c:pt idx="4">
                        <c:v>0.98796664056184547</c:v>
                      </c:pt>
                      <c:pt idx="5">
                        <c:v>0.9816634425523425</c:v>
                      </c:pt>
                      <c:pt idx="6">
                        <c:v>0.97536024454283954</c:v>
                      </c:pt>
                      <c:pt idx="7">
                        <c:v>0.96905704653333657</c:v>
                      </c:pt>
                      <c:pt idx="8">
                        <c:v>0.96275384852383361</c:v>
                      </c:pt>
                      <c:pt idx="9">
                        <c:v>0.95645065051432887</c:v>
                      </c:pt>
                      <c:pt idx="10">
                        <c:v>0.95014745250482591</c:v>
                      </c:pt>
                    </c:numCache>
                  </c:numRef>
                </c:val>
                <c:smooth val="0"/>
                <c:extLst xmlns:c15="http://schemas.microsoft.com/office/drawing/2012/chart">
                  <c:ext xmlns:c16="http://schemas.microsoft.com/office/drawing/2014/chart" uri="{C3380CC4-5D6E-409C-BE32-E72D297353CC}">
                    <c16:uniqueId val="{00000027-B9D4-4AA6-9B03-8081DCE9D08F}"/>
                  </c:ext>
                </c:extLst>
              </c15:ser>
            </c15:filteredLineSeries>
            <c15:filteredLineSeries>
              <c15:ser>
                <c:idx val="40"/>
                <c:order val="40"/>
                <c:tx>
                  <c:strRef>
                    <c:extLst xmlns:c15="http://schemas.microsoft.com/office/drawing/2012/chart">
                      <c:ext xmlns:c15="http://schemas.microsoft.com/office/drawing/2012/chart" uri="{02D57815-91ED-43cb-92C2-25804820EDAC}">
                        <c15:formulaRef>
                          <c15:sqref>ЗП_ТОР!$A$80</c15:sqref>
                        </c15:formulaRef>
                      </c:ext>
                    </c:extLst>
                    <c:strCache>
                      <c:ptCount val="1"/>
                      <c:pt idx="0">
                        <c:v>Другие муниципалитеты ДФО</c:v>
                      </c:pt>
                    </c:strCache>
                  </c:strRef>
                </c:tx>
                <c:spPr>
                  <a:ln w="28575" cap="rnd">
                    <a:solidFill>
                      <a:schemeClr val="accent5">
                        <a:lumMod val="70000"/>
                        <a:lumOff val="30000"/>
                      </a:schemeClr>
                    </a:solidFill>
                    <a:round/>
                  </a:ln>
                  <a:effectLst/>
                </c:spPr>
                <c:marker>
                  <c:symbol val="circle"/>
                  <c:size val="5"/>
                  <c:spPr>
                    <a:solidFill>
                      <a:schemeClr val="accent5">
                        <a:lumMod val="70000"/>
                        <a:lumOff val="30000"/>
                      </a:schemeClr>
                    </a:solidFill>
                    <a:ln w="9525">
                      <a:solidFill>
                        <a:schemeClr val="accent5">
                          <a:lumMod val="70000"/>
                          <a:lumOff val="3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ЗП_ТОР!$B$80:$L$80</c15:sqref>
                        </c15:formulaRef>
                      </c:ext>
                    </c:extLst>
                    <c:numCache>
                      <c:formatCode>0%</c:formatCode>
                      <c:ptCount val="11"/>
                      <c:pt idx="0">
                        <c:v>1</c:v>
                      </c:pt>
                      <c:pt idx="1">
                        <c:v>1.025837298474819</c:v>
                      </c:pt>
                      <c:pt idx="2">
                        <c:v>0.99899708139484844</c:v>
                      </c:pt>
                    </c:numCache>
                  </c:numRef>
                </c:val>
                <c:smooth val="0"/>
                <c:extLst xmlns:c15="http://schemas.microsoft.com/office/drawing/2012/chart">
                  <c:ext xmlns:c16="http://schemas.microsoft.com/office/drawing/2014/chart" uri="{C3380CC4-5D6E-409C-BE32-E72D297353CC}">
                    <c16:uniqueId val="{00000028-B9D4-4AA6-9B03-8081DCE9D08F}"/>
                  </c:ext>
                </c:extLst>
              </c15:ser>
            </c15:filteredLineSeries>
            <c15:filteredLineSeries>
              <c15:ser>
                <c:idx val="41"/>
                <c:order val="41"/>
                <c:tx>
                  <c:strRef>
                    <c:extLst xmlns:c15="http://schemas.microsoft.com/office/drawing/2012/chart">
                      <c:ext xmlns:c15="http://schemas.microsoft.com/office/drawing/2012/chart" uri="{02D57815-91ED-43cb-92C2-25804820EDAC}">
                        <c15:formulaRef>
                          <c15:sqref>ЗП_ТОР!$A$81</c15:sqref>
                        </c15:formulaRef>
                      </c:ext>
                    </c:extLst>
                    <c:strCache>
                      <c:ptCount val="1"/>
                      <c:pt idx="0">
                        <c:v>Другие муниципалитеты РФ</c:v>
                      </c:pt>
                    </c:strCache>
                  </c:strRef>
                </c:tx>
                <c:spPr>
                  <a:ln w="28575" cap="rnd">
                    <a:solidFill>
                      <a:schemeClr val="accent6">
                        <a:lumMod val="70000"/>
                        <a:lumOff val="30000"/>
                      </a:schemeClr>
                    </a:solidFill>
                    <a:round/>
                  </a:ln>
                  <a:effectLst/>
                </c:spPr>
                <c:marker>
                  <c:symbol val="circle"/>
                  <c:size val="5"/>
                  <c:spPr>
                    <a:solidFill>
                      <a:schemeClr val="accent6">
                        <a:lumMod val="70000"/>
                        <a:lumOff val="30000"/>
                      </a:schemeClr>
                    </a:solidFill>
                    <a:ln w="9525">
                      <a:solidFill>
                        <a:schemeClr val="accent6">
                          <a:lumMod val="70000"/>
                          <a:lumOff val="3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ЗП_ТОР!$B$81:$L$81</c15:sqref>
                        </c15:formulaRef>
                      </c:ext>
                    </c:extLst>
                    <c:numCache>
                      <c:formatCode>0%</c:formatCode>
                      <c:ptCount val="11"/>
                      <c:pt idx="0">
                        <c:v>1</c:v>
                      </c:pt>
                      <c:pt idx="1">
                        <c:v>1.0260954323760689</c:v>
                      </c:pt>
                      <c:pt idx="2">
                        <c:v>0.95847066354942967</c:v>
                      </c:pt>
                    </c:numCache>
                  </c:numRef>
                </c:val>
                <c:smooth val="0"/>
                <c:extLst xmlns:c15="http://schemas.microsoft.com/office/drawing/2012/chart">
                  <c:ext xmlns:c16="http://schemas.microsoft.com/office/drawing/2014/chart" uri="{C3380CC4-5D6E-409C-BE32-E72D297353CC}">
                    <c16:uniqueId val="{00000029-B9D4-4AA6-9B03-8081DCE9D08F}"/>
                  </c:ext>
                </c:extLst>
              </c15:ser>
            </c15:filteredLineSeries>
            <c15:filteredLineSeries>
              <c15:ser>
                <c:idx val="42"/>
                <c:order val="42"/>
                <c:tx>
                  <c:strRef>
                    <c:extLst xmlns:c15="http://schemas.microsoft.com/office/drawing/2012/chart">
                      <c:ext xmlns:c15="http://schemas.microsoft.com/office/drawing/2012/chart" uri="{02D57815-91ED-43cb-92C2-25804820EDAC}">
                        <c15:formulaRef>
                          <c15:sqref>ЗП_ТОР!$A$82</c15:sqref>
                        </c15:formulaRef>
                      </c:ext>
                    </c:extLst>
                    <c:strCache>
                      <c:ptCount val="1"/>
                      <c:pt idx="0">
                        <c:v>РФ в целом</c:v>
                      </c:pt>
                    </c:strCache>
                  </c:strRef>
                </c:tx>
                <c:spPr>
                  <a:ln w="28575" cap="rnd">
                    <a:solidFill>
                      <a:schemeClr val="accent1">
                        <a:lumMod val="70000"/>
                      </a:schemeClr>
                    </a:solidFill>
                    <a:round/>
                  </a:ln>
                  <a:effectLst/>
                </c:spPr>
                <c:marker>
                  <c:symbol val="circle"/>
                  <c:size val="5"/>
                  <c:spPr>
                    <a:solidFill>
                      <a:schemeClr val="accent1">
                        <a:lumMod val="70000"/>
                      </a:schemeClr>
                    </a:solidFill>
                    <a:ln w="9525">
                      <a:solidFill>
                        <a:schemeClr val="accent1">
                          <a:lumMod val="70000"/>
                        </a:schemeClr>
                      </a:solidFill>
                    </a:ln>
                    <a:effectLst/>
                  </c:spPr>
                </c:marker>
                <c:cat>
                  <c:numRef>
                    <c:extLst xmlns:c15="http://schemas.microsoft.com/office/drawing/2012/chart">
                      <c:ext xmlns:c15="http://schemas.microsoft.com/office/drawing/2012/chart" uri="{02D57815-91ED-43cb-92C2-25804820EDAC}">
                        <c15:formulaRef>
                          <c15:sqref>ЗП_ТОР!$B$39:$L$39</c15:sqref>
                        </c15:formulaRef>
                      </c:ext>
                    </c:extLst>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extLst xmlns:c15="http://schemas.microsoft.com/office/drawing/2012/chart">
                      <c:ext xmlns:c15="http://schemas.microsoft.com/office/drawing/2012/chart" uri="{02D57815-91ED-43cb-92C2-25804820EDAC}">
                        <c15:formulaRef>
                          <c15:sqref>ЗП_ТОР!$B$82:$L$82</c15:sqref>
                        </c15:formulaRef>
                      </c:ext>
                    </c:extLst>
                    <c:numCache>
                      <c:formatCode>0%</c:formatCode>
                      <c:ptCount val="11"/>
                      <c:pt idx="0">
                        <c:v>1</c:v>
                      </c:pt>
                      <c:pt idx="1">
                        <c:v>1.0251738838122153</c:v>
                      </c:pt>
                      <c:pt idx="2">
                        <c:v>0.95947718636764368</c:v>
                      </c:pt>
                    </c:numCache>
                  </c:numRef>
                </c:val>
                <c:smooth val="0"/>
                <c:extLst xmlns:c15="http://schemas.microsoft.com/office/drawing/2012/chart">
                  <c:ext xmlns:c16="http://schemas.microsoft.com/office/drawing/2014/chart" uri="{C3380CC4-5D6E-409C-BE32-E72D297353CC}">
                    <c16:uniqueId val="{0000002A-B9D4-4AA6-9B03-8081DCE9D08F}"/>
                  </c:ext>
                </c:extLst>
              </c15:ser>
            </c15:filteredLineSeries>
          </c:ext>
        </c:extLst>
      </c:lineChart>
      <c:catAx>
        <c:axId val="30207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98245440"/>
        <c:crosses val="autoZero"/>
        <c:auto val="1"/>
        <c:lblAlgn val="ctr"/>
        <c:lblOffset val="100"/>
        <c:noMultiLvlLbl val="0"/>
      </c:catAx>
      <c:valAx>
        <c:axId val="298245440"/>
        <c:scaling>
          <c:orientation val="minMax"/>
          <c:min val="0.60000000000000009"/>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3020738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600">
          <a:solidFill>
            <a:schemeClr val="tx1"/>
          </a:solidFill>
        </a:defRPr>
      </a:pPr>
      <a:endParaRPr lang="ru-RU"/>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5"/>
          <c:order val="5"/>
          <c:tx>
            <c:strRef>
              <c:f>Лист5!$C$40</c:f>
              <c:strCache>
                <c:ptCount val="1"/>
                <c:pt idx="0">
                  <c:v>Камчатка</c:v>
                </c:pt>
              </c:strCache>
              <c:extLst xmlns:c15="http://schemas.microsoft.com/office/drawing/2012/chart"/>
            </c:strRef>
          </c:tx>
          <c:spPr>
            <a:solidFill>
              <a:schemeClr val="accent5"/>
            </a:solidFill>
            <a:ln>
              <a:noFill/>
            </a:ln>
            <a:effectLst/>
          </c:spPr>
          <c:invertIfNegative val="0"/>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Лист5!$D$40:$M$40</c:f>
              <c:numCache>
                <c:formatCode>0%</c:formatCode>
                <c:ptCount val="10"/>
                <c:pt idx="0">
                  <c:v>1</c:v>
                </c:pt>
                <c:pt idx="1">
                  <c:v>0.65125494404817386</c:v>
                </c:pt>
                <c:pt idx="2">
                  <c:v>0.57441711636186421</c:v>
                </c:pt>
                <c:pt idx="3">
                  <c:v>0.99028133081749681</c:v>
                </c:pt>
                <c:pt idx="4">
                  <c:v>0.98090594708233037</c:v>
                </c:pt>
                <c:pt idx="5">
                  <c:v>0.86824175297121575</c:v>
                </c:pt>
                <c:pt idx="6">
                  <c:v>1.045655973582345</c:v>
                </c:pt>
                <c:pt idx="7">
                  <c:v>1.3566644154018901</c:v>
                </c:pt>
                <c:pt idx="8">
                  <c:v>1.785048139249843</c:v>
                </c:pt>
                <c:pt idx="9">
                  <c:v>2.0427525308447323</c:v>
                </c:pt>
              </c:numCache>
              <c:extLst xmlns:c15="http://schemas.microsoft.com/office/drawing/2012/chart"/>
            </c:numRef>
          </c:val>
          <c:extLst xmlns:c15="http://schemas.microsoft.com/office/drawing/2012/chart">
            <c:ext xmlns:c16="http://schemas.microsoft.com/office/drawing/2014/chart" uri="{C3380CC4-5D6E-409C-BE32-E72D297353CC}">
              <c16:uniqueId val="{00000000-9918-4584-BC15-B4A33144F757}"/>
            </c:ext>
          </c:extLst>
        </c:ser>
        <c:dLbls>
          <c:showLegendKey val="0"/>
          <c:showVal val="0"/>
          <c:showCatName val="0"/>
          <c:showSerName val="0"/>
          <c:showPercent val="0"/>
          <c:showBubbleSize val="0"/>
        </c:dLbls>
        <c:gapWidth val="100"/>
        <c:axId val="255067136"/>
        <c:axId val="274914624"/>
        <c:extLst>
          <c:ext xmlns:c15="http://schemas.microsoft.com/office/drawing/2012/chart" uri="{02D57815-91ED-43cb-92C2-25804820EDAC}">
            <c15:filteredBarSeries>
              <c15:ser>
                <c:idx val="0"/>
                <c:order val="0"/>
                <c:tx>
                  <c:strRef>
                    <c:extLst>
                      <c:ext uri="{02D57815-91ED-43cb-92C2-25804820EDAC}">
                        <c15:formulaRef>
                          <c15:sqref>Лист5!$C$35</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Лист5!$D$35:$M$35</c15:sqref>
                        </c15:formulaRef>
                      </c:ext>
                    </c:extLst>
                    <c:numCache>
                      <c:formatCode>0%</c:formatCode>
                      <c:ptCount val="10"/>
                      <c:pt idx="0">
                        <c:v>1</c:v>
                      </c:pt>
                      <c:pt idx="1">
                        <c:v>1.3494890970215412</c:v>
                      </c:pt>
                      <c:pt idx="2">
                        <c:v>1.48065381426231</c:v>
                      </c:pt>
                      <c:pt idx="3">
                        <c:v>1.4727866606047584</c:v>
                      </c:pt>
                      <c:pt idx="4">
                        <c:v>1.130863451865594</c:v>
                      </c:pt>
                      <c:pt idx="5">
                        <c:v>1.1675127083550869</c:v>
                      </c:pt>
                      <c:pt idx="6">
                        <c:v>1.0696193160850995</c:v>
                      </c:pt>
                      <c:pt idx="7">
                        <c:v>1.4515121000291911</c:v>
                      </c:pt>
                      <c:pt idx="8">
                        <c:v>1.4694531954290189</c:v>
                      </c:pt>
                      <c:pt idx="9">
                        <c:v>1.3387605534390608</c:v>
                      </c:pt>
                    </c:numCache>
                  </c:numRef>
                </c:val>
                <c:extLst>
                  <c:ext xmlns:c16="http://schemas.microsoft.com/office/drawing/2014/chart" uri="{C3380CC4-5D6E-409C-BE32-E72D297353CC}">
                    <c16:uniqueId val="{00000005-9918-4584-BC15-B4A33144F757}"/>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Лист5!$C$36</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Лист5!$D$36:$M$36</c15:sqref>
                        </c15:formulaRef>
                      </c:ext>
                    </c:extLst>
                    <c:numCache>
                      <c:formatCode>0%</c:formatCode>
                      <c:ptCount val="10"/>
                      <c:pt idx="0">
                        <c:v>1</c:v>
                      </c:pt>
                      <c:pt idx="1">
                        <c:v>1.22189768229537</c:v>
                      </c:pt>
                      <c:pt idx="2">
                        <c:v>1.2657272598286871</c:v>
                      </c:pt>
                      <c:pt idx="3">
                        <c:v>1.3428350699807192</c:v>
                      </c:pt>
                      <c:pt idx="4">
                        <c:v>1.8966254170542352</c:v>
                      </c:pt>
                      <c:pt idx="5">
                        <c:v>3.096634461083446</c:v>
                      </c:pt>
                      <c:pt idx="6">
                        <c:v>5.1584057622495214</c:v>
                      </c:pt>
                      <c:pt idx="7">
                        <c:v>5.0975672375111101</c:v>
                      </c:pt>
                      <c:pt idx="8">
                        <c:v>5.6060218952542531</c:v>
                      </c:pt>
                      <c:pt idx="9">
                        <c:v>5.3872458610277283</c:v>
                      </c:pt>
                    </c:numCache>
                  </c:numRef>
                </c:val>
                <c:extLst xmlns:c15="http://schemas.microsoft.com/office/drawing/2012/chart">
                  <c:ext xmlns:c16="http://schemas.microsoft.com/office/drawing/2014/chart" uri="{C3380CC4-5D6E-409C-BE32-E72D297353CC}">
                    <c16:uniqueId val="{00000006-9918-4584-BC15-B4A33144F757}"/>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Лист5!$C$37</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Лист5!$D$37:$M$37</c15:sqref>
                        </c15:formulaRef>
                      </c:ext>
                    </c:extLst>
                    <c:numCache>
                      <c:formatCode>0%</c:formatCode>
                      <c:ptCount val="10"/>
                      <c:pt idx="0">
                        <c:v>1</c:v>
                      </c:pt>
                      <c:pt idx="1">
                        <c:v>0.94117647058823495</c:v>
                      </c:pt>
                      <c:pt idx="2">
                        <c:v>0.84041117116549235</c:v>
                      </c:pt>
                      <c:pt idx="3">
                        <c:v>1.11660528802854</c:v>
                      </c:pt>
                      <c:pt idx="4">
                        <c:v>1.0407420545437838</c:v>
                      </c:pt>
                      <c:pt idx="5">
                        <c:v>0.91154900574296571</c:v>
                      </c:pt>
                      <c:pt idx="6">
                        <c:v>0.54910746351409956</c:v>
                      </c:pt>
                      <c:pt idx="7">
                        <c:v>0.61016146713717268</c:v>
                      </c:pt>
                      <c:pt idx="8">
                        <c:v>0.6418262862220746</c:v>
                      </c:pt>
                      <c:pt idx="9">
                        <c:v>1.9033990005503447</c:v>
                      </c:pt>
                    </c:numCache>
                  </c:numRef>
                </c:val>
                <c:extLst xmlns:c15="http://schemas.microsoft.com/office/drawing/2012/chart">
                  <c:ext xmlns:c16="http://schemas.microsoft.com/office/drawing/2014/chart" uri="{C3380CC4-5D6E-409C-BE32-E72D297353CC}">
                    <c16:uniqueId val="{00000007-9918-4584-BC15-B4A33144F757}"/>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Лист5!$C$38</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Лист5!$D$38:$M$38</c15:sqref>
                        </c15:formulaRef>
                      </c:ext>
                    </c:extLst>
                    <c:numCache>
                      <c:formatCode>0%</c:formatCode>
                      <c:ptCount val="10"/>
                      <c:pt idx="0">
                        <c:v>1</c:v>
                      </c:pt>
                      <c:pt idx="1">
                        <c:v>0.98829450947536313</c:v>
                      </c:pt>
                      <c:pt idx="2">
                        <c:v>1.0744550307458864</c:v>
                      </c:pt>
                      <c:pt idx="3">
                        <c:v>1.7316113865990501</c:v>
                      </c:pt>
                      <c:pt idx="4">
                        <c:v>0.72322314286981249</c:v>
                      </c:pt>
                      <c:pt idx="5">
                        <c:v>0.83073205056645472</c:v>
                      </c:pt>
                      <c:pt idx="6">
                        <c:v>0.75499790030224223</c:v>
                      </c:pt>
                      <c:pt idx="7">
                        <c:v>0.79297802234175419</c:v>
                      </c:pt>
                      <c:pt idx="8">
                        <c:v>0.84559329785946824</c:v>
                      </c:pt>
                      <c:pt idx="9">
                        <c:v>0.79622721079045966</c:v>
                      </c:pt>
                    </c:numCache>
                  </c:numRef>
                </c:val>
                <c:extLst xmlns:c15="http://schemas.microsoft.com/office/drawing/2012/chart">
                  <c:ext xmlns:c16="http://schemas.microsoft.com/office/drawing/2014/chart" uri="{C3380CC4-5D6E-409C-BE32-E72D297353CC}">
                    <c16:uniqueId val="{00000008-9918-4584-BC15-B4A33144F757}"/>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Лист5!$C$39</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Лист5!$D$39:$M$39</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3.0705328328355086</c:v>
                      </c:pt>
                      <c:pt idx="8">
                        <c:v>2.7089237912671651</c:v>
                      </c:pt>
                      <c:pt idx="9">
                        <c:v>2.8725897985092819</c:v>
                      </c:pt>
                    </c:numCache>
                  </c:numRef>
                </c:val>
                <c:extLst xmlns:c15="http://schemas.microsoft.com/office/drawing/2012/chart">
                  <c:ext xmlns:c16="http://schemas.microsoft.com/office/drawing/2014/chart" uri="{C3380CC4-5D6E-409C-BE32-E72D297353CC}">
                    <c16:uniqueId val="{00000009-9918-4584-BC15-B4A33144F757}"/>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Лист5!$C$41</c15:sqref>
                        </c15:formulaRef>
                      </c:ext>
                    </c:extLst>
                    <c:strCache>
                      <c:ptCount val="1"/>
                      <c:pt idx="0">
                        <c:v>Краснокаменск</c:v>
                      </c:pt>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Лист5!$D$41:$M$41</c15:sqref>
                        </c15:formulaRef>
                      </c:ext>
                    </c:extLst>
                    <c:numCache>
                      <c:formatCode>0%</c:formatCode>
                      <c:ptCount val="10"/>
                      <c:pt idx="0">
                        <c:v>1</c:v>
                      </c:pt>
                      <c:pt idx="1">
                        <c:v>0.63143806163903515</c:v>
                      </c:pt>
                      <c:pt idx="2">
                        <c:v>0.31023087300132146</c:v>
                      </c:pt>
                      <c:pt idx="3">
                        <c:v>0.37755048311408002</c:v>
                      </c:pt>
                      <c:pt idx="4">
                        <c:v>0.32859080216006059</c:v>
                      </c:pt>
                      <c:pt idx="5">
                        <c:v>0.36828564936792163</c:v>
                      </c:pt>
                      <c:pt idx="6">
                        <c:v>0.67635279105886204</c:v>
                      </c:pt>
                      <c:pt idx="7">
                        <c:v>0.77132192342538219</c:v>
                      </c:pt>
                      <c:pt idx="8">
                        <c:v>0.48168562938712822</c:v>
                      </c:pt>
                      <c:pt idx="9">
                        <c:v>0.49446382041367376</c:v>
                      </c:pt>
                    </c:numCache>
                  </c:numRef>
                </c:val>
                <c:extLst xmlns:c15="http://schemas.microsoft.com/office/drawing/2012/chart">
                  <c:ext xmlns:c16="http://schemas.microsoft.com/office/drawing/2014/chart" uri="{C3380CC4-5D6E-409C-BE32-E72D297353CC}">
                    <c16:uniqueId val="{0000000A-9918-4584-BC15-B4A33144F757}"/>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Лист5!$C$42</c15:sqref>
                        </c15:formulaRef>
                      </c:ext>
                    </c:extLst>
                    <c:strCache>
                      <c:ptCount val="1"/>
                      <c:pt idx="0">
                        <c:v>Курилы</c:v>
                      </c:pt>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Лист5!$D$42:$M$42</c15:sqref>
                        </c15:formulaRef>
                      </c:ext>
                    </c:extLst>
                    <c:numCache>
                      <c:formatCode>0%</c:formatCode>
                      <c:ptCount val="10"/>
                      <c:pt idx="0">
                        <c:v>1</c:v>
                      </c:pt>
                      <c:pt idx="1">
                        <c:v>5.2558458049971719</c:v>
                      </c:pt>
                      <c:pt idx="2">
                        <c:v>1.5590774541812413</c:v>
                      </c:pt>
                      <c:pt idx="3">
                        <c:v>11.861272927251379</c:v>
                      </c:pt>
                      <c:pt idx="4">
                        <c:v>8.1391515759608541</c:v>
                      </c:pt>
                      <c:pt idx="5">
                        <c:v>16.727058469681896</c:v>
                      </c:pt>
                      <c:pt idx="6">
                        <c:v>18.05644968271292</c:v>
                      </c:pt>
                      <c:pt idx="7">
                        <c:v>20.925877421932878</c:v>
                      </c:pt>
                      <c:pt idx="8">
                        <c:v>38.844644502796569</c:v>
                      </c:pt>
                      <c:pt idx="9">
                        <c:v>36.576878062896967</c:v>
                      </c:pt>
                    </c:numCache>
                  </c:numRef>
                </c:val>
                <c:extLst xmlns:c15="http://schemas.microsoft.com/office/drawing/2012/chart">
                  <c:ext xmlns:c16="http://schemas.microsoft.com/office/drawing/2014/chart" uri="{C3380CC4-5D6E-409C-BE32-E72D297353CC}">
                    <c16:uniqueId val="{0000000B-9918-4584-BC15-B4A33144F757}"/>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Лист5!$C$43</c15:sqref>
                        </c15:formulaRef>
                      </c:ext>
                    </c:extLst>
                    <c:strCache>
                      <c:ptCount val="1"/>
                      <c:pt idx="0">
                        <c:v>Михайловский</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Лист5!$D$43:$M$43</c15:sqref>
                        </c15:formulaRef>
                      </c:ext>
                    </c:extLst>
                    <c:numCache>
                      <c:formatCode>0%</c:formatCode>
                      <c:ptCount val="10"/>
                      <c:pt idx="0">
                        <c:v>1</c:v>
                      </c:pt>
                      <c:pt idx="1">
                        <c:v>1.6280921017700274</c:v>
                      </c:pt>
                      <c:pt idx="2">
                        <c:v>1.1430830139656623</c:v>
                      </c:pt>
                      <c:pt idx="3">
                        <c:v>0.79005532596765771</c:v>
                      </c:pt>
                      <c:pt idx="4">
                        <c:v>1.0718487488155799</c:v>
                      </c:pt>
                      <c:pt idx="5">
                        <c:v>1.2281581613243551</c:v>
                      </c:pt>
                      <c:pt idx="6">
                        <c:v>1.278339684602267</c:v>
                      </c:pt>
                      <c:pt idx="7">
                        <c:v>1.8144624272422694</c:v>
                      </c:pt>
                      <c:pt idx="8">
                        <c:v>1.5796670193450213</c:v>
                      </c:pt>
                      <c:pt idx="9">
                        <c:v>1.4119870316128065</c:v>
                      </c:pt>
                    </c:numCache>
                  </c:numRef>
                </c:val>
                <c:extLst xmlns:c15="http://schemas.microsoft.com/office/drawing/2012/chart">
                  <c:ext xmlns:c16="http://schemas.microsoft.com/office/drawing/2014/chart" uri="{C3380CC4-5D6E-409C-BE32-E72D297353CC}">
                    <c16:uniqueId val="{0000000C-9918-4584-BC15-B4A33144F757}"/>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Лист5!$C$44</c15:sqref>
                        </c15:formulaRef>
                      </c:ext>
                    </c:extLst>
                    <c:strCache>
                      <c:ptCount val="1"/>
                      <c:pt idx="0">
                        <c:v>Находка</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Лист5!$D$44:$M$44</c15:sqref>
                        </c15:formulaRef>
                      </c:ext>
                    </c:extLst>
                    <c:numCache>
                      <c:formatCode>0%</c:formatCode>
                      <c:ptCount val="10"/>
                      <c:pt idx="0">
                        <c:v>1</c:v>
                      </c:pt>
                      <c:pt idx="1">
                        <c:v>1.0127546995660857</c:v>
                      </c:pt>
                      <c:pt idx="2">
                        <c:v>1.8068419108240708</c:v>
                      </c:pt>
                      <c:pt idx="3">
                        <c:v>1.0735207810759559</c:v>
                      </c:pt>
                      <c:pt idx="4">
                        <c:v>0.73815328534702807</c:v>
                      </c:pt>
                      <c:pt idx="5">
                        <c:v>1.0385666371150086</c:v>
                      </c:pt>
                      <c:pt idx="6">
                        <c:v>1.1744425413156907</c:v>
                      </c:pt>
                      <c:pt idx="7">
                        <c:v>0.80490645313865627</c:v>
                      </c:pt>
                      <c:pt idx="8">
                        <c:v>0.87286623730478641</c:v>
                      </c:pt>
                      <c:pt idx="9">
                        <c:v>0.86644976991681055</c:v>
                      </c:pt>
                    </c:numCache>
                  </c:numRef>
                </c:val>
                <c:extLst xmlns:c15="http://schemas.microsoft.com/office/drawing/2012/chart">
                  <c:ext xmlns:c16="http://schemas.microsoft.com/office/drawing/2014/chart" uri="{C3380CC4-5D6E-409C-BE32-E72D297353CC}">
                    <c16:uniqueId val="{0000000D-9918-4584-BC15-B4A33144F757}"/>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Лист5!$C$45</c15:sqref>
                        </c15:formulaRef>
                      </c:ext>
                    </c:extLst>
                    <c:strCache>
                      <c:ptCount val="1"/>
                      <c:pt idx="0">
                        <c:v>Приморье</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Лист5!$D$45:$M$45</c15:sqref>
                        </c15:formulaRef>
                      </c:ext>
                    </c:extLst>
                    <c:numCache>
                      <c:formatCode>0%</c:formatCode>
                      <c:ptCount val="10"/>
                      <c:pt idx="0">
                        <c:v>1</c:v>
                      </c:pt>
                      <c:pt idx="1">
                        <c:v>0.88393541445807788</c:v>
                      </c:pt>
                      <c:pt idx="2">
                        <c:v>0.64793274840291204</c:v>
                      </c:pt>
                      <c:pt idx="3">
                        <c:v>0.58672686083607861</c:v>
                      </c:pt>
                      <c:pt idx="4">
                        <c:v>0.51868019721402414</c:v>
                      </c:pt>
                      <c:pt idx="5">
                        <c:v>0.62651099206636796</c:v>
                      </c:pt>
                      <c:pt idx="6">
                        <c:v>0.71819101908780814</c:v>
                      </c:pt>
                      <c:pt idx="7">
                        <c:v>0.95339289321589682</c:v>
                      </c:pt>
                      <c:pt idx="8">
                        <c:v>1.060821866200915</c:v>
                      </c:pt>
                      <c:pt idx="9">
                        <c:v>1.3633835211788516</c:v>
                      </c:pt>
                    </c:numCache>
                  </c:numRef>
                </c:val>
                <c:extLst xmlns:c15="http://schemas.microsoft.com/office/drawing/2012/chart">
                  <c:ext xmlns:c16="http://schemas.microsoft.com/office/drawing/2014/chart" uri="{C3380CC4-5D6E-409C-BE32-E72D297353CC}">
                    <c16:uniqueId val="{0000000E-9918-4584-BC15-B4A33144F757}"/>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Лист5!$C$46</c15:sqref>
                        </c15:formulaRef>
                      </c:ext>
                    </c:extLst>
                    <c:strCache>
                      <c:ptCount val="1"/>
                      <c:pt idx="0">
                        <c:v>Хабаровск</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Лист5!$D$46:$M$46</c15:sqref>
                        </c15:formulaRef>
                      </c:ext>
                    </c:extLst>
                    <c:numCache>
                      <c:formatCode>0%</c:formatCode>
                      <c:ptCount val="10"/>
                      <c:pt idx="0">
                        <c:v>1</c:v>
                      </c:pt>
                      <c:pt idx="1">
                        <c:v>0.78920775538168497</c:v>
                      </c:pt>
                      <c:pt idx="2">
                        <c:v>0.62409966903405178</c:v>
                      </c:pt>
                      <c:pt idx="3">
                        <c:v>0.55454033123483126</c:v>
                      </c:pt>
                      <c:pt idx="4">
                        <c:v>0.58292958882959622</c:v>
                      </c:pt>
                      <c:pt idx="5">
                        <c:v>0.61263695272615493</c:v>
                      </c:pt>
                      <c:pt idx="6">
                        <c:v>0.63662725291554045</c:v>
                      </c:pt>
                      <c:pt idx="7">
                        <c:v>0.90342827997911324</c:v>
                      </c:pt>
                      <c:pt idx="8">
                        <c:v>0.99523462884400671</c:v>
                      </c:pt>
                      <c:pt idx="9">
                        <c:v>1.1109512226919858</c:v>
                      </c:pt>
                    </c:numCache>
                  </c:numRef>
                </c:val>
                <c:extLst xmlns:c15="http://schemas.microsoft.com/office/drawing/2012/chart">
                  <c:ext xmlns:c16="http://schemas.microsoft.com/office/drawing/2014/chart" uri="{C3380CC4-5D6E-409C-BE32-E72D297353CC}">
                    <c16:uniqueId val="{0000000F-9918-4584-BC15-B4A33144F757}"/>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Лист5!$C$47</c15:sqref>
                        </c15:formulaRef>
                      </c:ext>
                    </c:extLst>
                    <c:strCache>
                      <c:ptCount val="1"/>
                      <c:pt idx="0">
                        <c:v>Чукотка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Лист5!$D$47:$M$47</c15:sqref>
                        </c15:formulaRef>
                      </c:ext>
                    </c:extLst>
                    <c:numCache>
                      <c:formatCode>0%</c:formatCode>
                      <c:ptCount val="10"/>
                      <c:pt idx="0">
                        <c:v>1</c:v>
                      </c:pt>
                      <c:pt idx="1">
                        <c:v>0.95887493161377468</c:v>
                      </c:pt>
                      <c:pt idx="2">
                        <c:v>1.8756575221755365</c:v>
                      </c:pt>
                      <c:pt idx="3">
                        <c:v>1.3992375281834584</c:v>
                      </c:pt>
                      <c:pt idx="4">
                        <c:v>1.44150788110082</c:v>
                      </c:pt>
                      <c:pt idx="5">
                        <c:v>2.1001575796802427</c:v>
                      </c:pt>
                      <c:pt idx="6">
                        <c:v>3.1441796247923026</c:v>
                      </c:pt>
                      <c:pt idx="7">
                        <c:v>3.2627522650580874</c:v>
                      </c:pt>
                      <c:pt idx="8">
                        <c:v>5.6499412453057811</c:v>
                      </c:pt>
                      <c:pt idx="9">
                        <c:v>8.5656864423957888</c:v>
                      </c:pt>
                    </c:numCache>
                  </c:numRef>
                </c:val>
                <c:extLst xmlns:c15="http://schemas.microsoft.com/office/drawing/2012/chart">
                  <c:ext xmlns:c16="http://schemas.microsoft.com/office/drawing/2014/chart" uri="{C3380CC4-5D6E-409C-BE32-E72D297353CC}">
                    <c16:uniqueId val="{00000010-9918-4584-BC15-B4A33144F757}"/>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Лист5!$C$48</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Лист5!$D$48:$M$48</c15:sqref>
                        </c15:formulaRef>
                      </c:ext>
                    </c:extLst>
                    <c:numCache>
                      <c:formatCode>0%</c:formatCode>
                      <c:ptCount val="10"/>
                      <c:pt idx="0">
                        <c:v>1</c:v>
                      </c:pt>
                      <c:pt idx="1">
                        <c:v>2.6501311153823357</c:v>
                      </c:pt>
                      <c:pt idx="2">
                        <c:v>4.0972836062434856</c:v>
                      </c:pt>
                      <c:pt idx="3">
                        <c:v>3.3643020396566103</c:v>
                      </c:pt>
                      <c:pt idx="4">
                        <c:v>2.3502762692767281</c:v>
                      </c:pt>
                      <c:pt idx="5">
                        <c:v>2.1111341964781833</c:v>
                      </c:pt>
                      <c:pt idx="6">
                        <c:v>8.5949656342913769</c:v>
                      </c:pt>
                      <c:pt idx="7">
                        <c:v>4.8475143128062044</c:v>
                      </c:pt>
                      <c:pt idx="8">
                        <c:v>1.9823044316735099</c:v>
                      </c:pt>
                      <c:pt idx="9">
                        <c:v>1.8665766776586723</c:v>
                      </c:pt>
                    </c:numCache>
                  </c:numRef>
                </c:val>
                <c:extLst xmlns:c15="http://schemas.microsoft.com/office/drawing/2012/chart">
                  <c:ext xmlns:c16="http://schemas.microsoft.com/office/drawing/2014/chart" uri="{C3380CC4-5D6E-409C-BE32-E72D297353CC}">
                    <c16:uniqueId val="{00000011-9918-4584-BC15-B4A33144F757}"/>
                  </c:ext>
                </c:extLst>
              </c15:ser>
            </c15:filteredBarSeries>
          </c:ext>
        </c:extLst>
      </c:barChart>
      <c:lineChart>
        <c:grouping val="standard"/>
        <c:varyColors val="0"/>
        <c:ser>
          <c:idx val="14"/>
          <c:order val="14"/>
          <c:tx>
            <c:strRef>
              <c:f>Лист5!$C$49</c:f>
              <c:strCache>
                <c:ptCount val="1"/>
                <c:pt idx="0">
                  <c:v>Все ТОР</c:v>
                </c:pt>
              </c:strCache>
            </c:strRef>
          </c:tx>
          <c:spPr>
            <a:ln w="12700" cap="rnd">
              <a:solidFill>
                <a:srgbClr val="00B05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Лист5!$D$49:$M$49</c:f>
              <c:numCache>
                <c:formatCode>0%</c:formatCode>
                <c:ptCount val="10"/>
                <c:pt idx="0">
                  <c:v>1</c:v>
                </c:pt>
                <c:pt idx="1">
                  <c:v>0.92688617843663568</c:v>
                </c:pt>
                <c:pt idx="2">
                  <c:v>0.92372210488930862</c:v>
                </c:pt>
                <c:pt idx="3">
                  <c:v>1.0875975236870039</c:v>
                </c:pt>
                <c:pt idx="4">
                  <c:v>0.89788716523537859</c:v>
                </c:pt>
                <c:pt idx="5">
                  <c:v>1.0443554403455173</c:v>
                </c:pt>
                <c:pt idx="6">
                  <c:v>1.2450492330992387</c:v>
                </c:pt>
                <c:pt idx="7">
                  <c:v>1.4768830922326712</c:v>
                </c:pt>
                <c:pt idx="8">
                  <c:v>1.5914806671538853</c:v>
                </c:pt>
                <c:pt idx="9">
                  <c:v>1.7094513641117786</c:v>
                </c:pt>
              </c:numCache>
            </c:numRef>
          </c:val>
          <c:smooth val="0"/>
          <c:extLst>
            <c:ext xmlns:c16="http://schemas.microsoft.com/office/drawing/2014/chart" uri="{C3380CC4-5D6E-409C-BE32-E72D297353CC}">
              <c16:uniqueId val="{00000001-9918-4584-BC15-B4A33144F757}"/>
            </c:ext>
          </c:extLst>
        </c:ser>
        <c:ser>
          <c:idx val="15"/>
          <c:order val="15"/>
          <c:tx>
            <c:strRef>
              <c:f>Лист5!$C$50</c:f>
              <c:strCache>
                <c:ptCount val="1"/>
                <c:pt idx="0">
                  <c:v>Другие муниципалитеты ДФО</c:v>
                </c:pt>
              </c:strCache>
            </c:strRef>
          </c:tx>
          <c:spPr>
            <a:ln w="12700" cap="rnd">
              <a:solidFill>
                <a:srgbClr val="7030A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Лист5!$D$50:$M$50</c:f>
              <c:numCache>
                <c:formatCode>0%</c:formatCode>
                <c:ptCount val="10"/>
                <c:pt idx="0">
                  <c:v>1</c:v>
                </c:pt>
                <c:pt idx="1">
                  <c:v>1.2549871963603796</c:v>
                </c:pt>
                <c:pt idx="2">
                  <c:v>1.5037464793165727</c:v>
                </c:pt>
                <c:pt idx="3">
                  <c:v>2.5785630251360763</c:v>
                </c:pt>
                <c:pt idx="4">
                  <c:v>1.7819499783608415</c:v>
                </c:pt>
                <c:pt idx="5">
                  <c:v>1.8234720842947343</c:v>
                </c:pt>
                <c:pt idx="6">
                  <c:v>1.6716814605169295</c:v>
                </c:pt>
                <c:pt idx="7">
                  <c:v>1.3491327924551522</c:v>
                </c:pt>
                <c:pt idx="8">
                  <c:v>1.3891832178055705</c:v>
                </c:pt>
                <c:pt idx="9">
                  <c:v>1.6470159474276724</c:v>
                </c:pt>
              </c:numCache>
            </c:numRef>
          </c:val>
          <c:smooth val="0"/>
          <c:extLst>
            <c:ext xmlns:c16="http://schemas.microsoft.com/office/drawing/2014/chart" uri="{C3380CC4-5D6E-409C-BE32-E72D297353CC}">
              <c16:uniqueId val="{00000002-9918-4584-BC15-B4A33144F757}"/>
            </c:ext>
          </c:extLst>
        </c:ser>
        <c:ser>
          <c:idx val="17"/>
          <c:order val="17"/>
          <c:tx>
            <c:strRef>
              <c:f>Лист5!$C$52</c:f>
              <c:strCache>
                <c:ptCount val="1"/>
                <c:pt idx="0">
                  <c:v>Все муниципалитеты РФ</c:v>
                </c:pt>
              </c:strCache>
            </c:strRef>
          </c:tx>
          <c:spPr>
            <a:ln w="12700" cap="rnd">
              <a:solidFill>
                <a:srgbClr val="C0000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Лист5!$D$52:$M$52</c:f>
              <c:numCache>
                <c:formatCode>0%</c:formatCode>
                <c:ptCount val="10"/>
                <c:pt idx="0">
                  <c:v>1</c:v>
                </c:pt>
                <c:pt idx="1">
                  <c:v>0.97664711315973307</c:v>
                </c:pt>
                <c:pt idx="2">
                  <c:v>0.8810887847414921</c:v>
                </c:pt>
                <c:pt idx="3">
                  <c:v>0.88622418315828166</c:v>
                </c:pt>
                <c:pt idx="4">
                  <c:v>0.84422578228399869</c:v>
                </c:pt>
                <c:pt idx="5">
                  <c:v>0.89390970790532887</c:v>
                </c:pt>
                <c:pt idx="6">
                  <c:v>0.88825859154827502</c:v>
                </c:pt>
                <c:pt idx="7">
                  <c:v>0.91044582856331258</c:v>
                </c:pt>
                <c:pt idx="8">
                  <c:v>0.96183285048479827</c:v>
                </c:pt>
                <c:pt idx="9">
                  <c:v>1.0689972666377252</c:v>
                </c:pt>
              </c:numCache>
            </c:numRef>
          </c:val>
          <c:smooth val="0"/>
          <c:extLst>
            <c:ext xmlns:c16="http://schemas.microsoft.com/office/drawing/2014/chart" uri="{C3380CC4-5D6E-409C-BE32-E72D297353CC}">
              <c16:uniqueId val="{00000003-9918-4584-BC15-B4A33144F757}"/>
            </c:ext>
          </c:extLst>
        </c:ser>
        <c:ser>
          <c:idx val="24"/>
          <c:order val="24"/>
          <c:tx>
            <c:strRef>
              <c:f>Лист5!$C$59</c:f>
              <c:strCache>
                <c:ptCount val="1"/>
                <c:pt idx="0">
                  <c:v>Камчатка</c:v>
                </c:pt>
              </c:strCache>
              <c:extLst xmlns:c15="http://schemas.microsoft.com/office/drawing/2012/chart"/>
            </c:strRef>
          </c:tx>
          <c:spPr>
            <a:ln w="12700" cap="rnd">
              <a:solidFill>
                <a:schemeClr val="tx1"/>
              </a:solidFill>
              <a:prstDash val="sysDash"/>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Лист5!$D$59:$M$59</c:f>
              <c:numCache>
                <c:formatCode>0%</c:formatCode>
                <c:ptCount val="10"/>
                <c:pt idx="0">
                  <c:v>1</c:v>
                </c:pt>
                <c:pt idx="1">
                  <c:v>0.65125494404817386</c:v>
                </c:pt>
                <c:pt idx="2">
                  <c:v>0.57441711636186421</c:v>
                </c:pt>
                <c:pt idx="3">
                  <c:v>0.31630780316521623</c:v>
                </c:pt>
                <c:pt idx="4">
                  <c:v>0.10351636134618047</c:v>
                </c:pt>
                <c:pt idx="5">
                  <c:v>0.10351636134618047</c:v>
                </c:pt>
                <c:pt idx="6">
                  <c:v>0.10351636134618047</c:v>
                </c:pt>
                <c:pt idx="7">
                  <c:v>0.10351636134618047</c:v>
                </c:pt>
                <c:pt idx="8">
                  <c:v>0.10351636134618047</c:v>
                </c:pt>
                <c:pt idx="9">
                  <c:v>0.10351636134618047</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9918-4584-BC15-B4A33144F757}"/>
            </c:ext>
          </c:extLst>
        </c:ser>
        <c:dLbls>
          <c:showLegendKey val="0"/>
          <c:showVal val="0"/>
          <c:showCatName val="0"/>
          <c:showSerName val="0"/>
          <c:showPercent val="0"/>
          <c:showBubbleSize val="0"/>
        </c:dLbls>
        <c:marker val="1"/>
        <c:smooth val="0"/>
        <c:axId val="255067136"/>
        <c:axId val="274914624"/>
        <c:extLst>
          <c:ext xmlns:c15="http://schemas.microsoft.com/office/drawing/2012/chart" uri="{02D57815-91ED-43cb-92C2-25804820EDAC}">
            <c15:filteredLineSeries>
              <c15:ser>
                <c:idx val="16"/>
                <c:order val="16"/>
                <c:tx>
                  <c:strRef>
                    <c:extLst>
                      <c:ext uri="{02D57815-91ED-43cb-92C2-25804820EDAC}">
                        <c15:formulaRef>
                          <c15:sqref>Лист5!$C$51</c15:sqref>
                        </c15:formulaRef>
                      </c:ext>
                    </c:extLst>
                    <c:strCache>
                      <c:ptCount val="1"/>
                      <c:pt idx="0">
                        <c:v>Другие муниципалитеты РФ</c:v>
                      </c:pt>
                    </c:strCache>
                  </c:strRef>
                </c:tx>
                <c:spPr>
                  <a:ln w="28575" cap="rnd">
                    <a:solidFill>
                      <a:schemeClr val="accent5">
                        <a:lumMod val="80000"/>
                        <a:lumOff val="20000"/>
                      </a:schemeClr>
                    </a:solidFill>
                    <a:round/>
                  </a:ln>
                  <a:effectLst/>
                </c:spPr>
                <c:marker>
                  <c:symbol val="none"/>
                </c:marker>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Лист5!$D$51:$M$51</c15:sqref>
                        </c15:formulaRef>
                      </c:ext>
                    </c:extLst>
                    <c:numCache>
                      <c:formatCode>0%</c:formatCode>
                      <c:ptCount val="10"/>
                      <c:pt idx="0">
                        <c:v>1</c:v>
                      </c:pt>
                      <c:pt idx="1">
                        <c:v>0.97643301965133078</c:v>
                      </c:pt>
                      <c:pt idx="2">
                        <c:v>0.87107845023975861</c:v>
                      </c:pt>
                      <c:pt idx="3">
                        <c:v>0.85372338792668334</c:v>
                      </c:pt>
                      <c:pt idx="4">
                        <c:v>0.82980302415393459</c:v>
                      </c:pt>
                      <c:pt idx="5">
                        <c:v>0.8735914436798935</c:v>
                      </c:pt>
                      <c:pt idx="6">
                        <c:v>0.85689503034469128</c:v>
                      </c:pt>
                      <c:pt idx="7">
                        <c:v>0.87018347283274688</c:v>
                      </c:pt>
                      <c:pt idx="8">
                        <c:v>0.91779119510340101</c:v>
                      </c:pt>
                      <c:pt idx="9">
                        <c:v>1.0225030099866481</c:v>
                      </c:pt>
                    </c:numCache>
                  </c:numRef>
                </c:val>
                <c:smooth val="0"/>
                <c:extLst>
                  <c:ext xmlns:c16="http://schemas.microsoft.com/office/drawing/2014/chart" uri="{C3380CC4-5D6E-409C-BE32-E72D297353CC}">
                    <c16:uniqueId val="{00000012-9918-4584-BC15-B4A33144F757}"/>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Лист5!$C$53</c15:sqref>
                        </c15:formulaRef>
                      </c:ext>
                    </c:extLst>
                    <c:strCache>
                      <c:ptCount val="1"/>
                    </c:strCache>
                  </c:strRef>
                </c:tx>
                <c:spPr>
                  <a:ln w="28575" cap="rnd">
                    <a:solidFill>
                      <a:schemeClr val="accent1">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Лист5!$D$53:$M$53</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13-9918-4584-BC15-B4A33144F757}"/>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Лист5!$C$54</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Лист5!$D$54:$M$54</c15:sqref>
                        </c15:formulaRef>
                      </c:ext>
                    </c:extLst>
                    <c:numCache>
                      <c:formatCode>0%</c:formatCode>
                      <c:ptCount val="10"/>
                      <c:pt idx="0">
                        <c:v>1</c:v>
                      </c:pt>
                      <c:pt idx="1">
                        <c:v>1.3494890970215412</c:v>
                      </c:pt>
                      <c:pt idx="2">
                        <c:v>1.48065381426231</c:v>
                      </c:pt>
                      <c:pt idx="3">
                        <c:v>1.4727866606047584</c:v>
                      </c:pt>
                      <c:pt idx="4">
                        <c:v>1.7131135677358884</c:v>
                      </c:pt>
                      <c:pt idx="5">
                        <c:v>1.8680660376414266</c:v>
                      </c:pt>
                      <c:pt idx="6">
                        <c:v>2.023018507546908</c:v>
                      </c:pt>
                      <c:pt idx="7">
                        <c:v>2.1779709774524463</c:v>
                      </c:pt>
                      <c:pt idx="8">
                        <c:v>2.3329234473579277</c:v>
                      </c:pt>
                      <c:pt idx="9">
                        <c:v>2.4878759172634091</c:v>
                      </c:pt>
                    </c:numCache>
                  </c:numRef>
                </c:val>
                <c:smooth val="0"/>
                <c:extLst xmlns:c15="http://schemas.microsoft.com/office/drawing/2012/chart">
                  <c:ext xmlns:c16="http://schemas.microsoft.com/office/drawing/2014/chart" uri="{C3380CC4-5D6E-409C-BE32-E72D297353CC}">
                    <c16:uniqueId val="{00000014-9918-4584-BC15-B4A33144F757}"/>
                  </c:ext>
                </c:extLst>
              </c15:ser>
            </c15:filteredLineSeries>
            <c15:filteredLineSeries>
              <c15:ser>
                <c:idx val="20"/>
                <c:order val="20"/>
                <c:tx>
                  <c:strRef>
                    <c:extLst xmlns:c15="http://schemas.microsoft.com/office/drawing/2012/chart">
                      <c:ext xmlns:c15="http://schemas.microsoft.com/office/drawing/2012/chart" uri="{02D57815-91ED-43cb-92C2-25804820EDAC}">
                        <c15:formulaRef>
                          <c15:sqref>Лист5!$C$55</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Лист5!$D$55:$M$55</c15:sqref>
                        </c15:formulaRef>
                      </c:ext>
                    </c:extLst>
                    <c:numCache>
                      <c:formatCode>0%</c:formatCode>
                      <c:ptCount val="10"/>
                      <c:pt idx="0">
                        <c:v>1</c:v>
                      </c:pt>
                      <c:pt idx="1">
                        <c:v>1.22189768229537</c:v>
                      </c:pt>
                      <c:pt idx="2">
                        <c:v>1.2657272598286871</c:v>
                      </c:pt>
                      <c:pt idx="3">
                        <c:v>1.4282689072033463</c:v>
                      </c:pt>
                      <c:pt idx="4">
                        <c:v>1.5611325371176576</c:v>
                      </c:pt>
                      <c:pt idx="5">
                        <c:v>1.6939961670320258</c:v>
                      </c:pt>
                      <c:pt idx="6">
                        <c:v>1.826859796946394</c:v>
                      </c:pt>
                      <c:pt idx="7">
                        <c:v>1.9597234268607053</c:v>
                      </c:pt>
                      <c:pt idx="8">
                        <c:v>2.0925870567750735</c:v>
                      </c:pt>
                      <c:pt idx="9">
                        <c:v>2.2254506866893848</c:v>
                      </c:pt>
                    </c:numCache>
                  </c:numRef>
                </c:val>
                <c:smooth val="0"/>
                <c:extLst xmlns:c15="http://schemas.microsoft.com/office/drawing/2012/chart">
                  <c:ext xmlns:c16="http://schemas.microsoft.com/office/drawing/2014/chart" uri="{C3380CC4-5D6E-409C-BE32-E72D297353CC}">
                    <c16:uniqueId val="{00000015-9918-4584-BC15-B4A33144F757}"/>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Лист5!$C$56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Лист5!$D$56:$M$56</c15:sqref>
                        </c15:formulaRef>
                      </c:ext>
                    </c:extLst>
                    <c:numCache>
                      <c:formatCode>0%</c:formatCode>
                      <c:ptCount val="10"/>
                      <c:pt idx="0">
                        <c:v>1</c:v>
                      </c:pt>
                      <c:pt idx="1">
                        <c:v>0.94117647058823495</c:v>
                      </c:pt>
                      <c:pt idx="2">
                        <c:v>0.84041117116549235</c:v>
                      </c:pt>
                      <c:pt idx="3">
                        <c:v>1.11660528802854</c:v>
                      </c:pt>
                      <c:pt idx="4">
                        <c:v>1.0368108736112802</c:v>
                      </c:pt>
                      <c:pt idx="5">
                        <c:v>1.0617159300775683</c:v>
                      </c:pt>
                      <c:pt idx="6">
                        <c:v>1.0866209865438563</c:v>
                      </c:pt>
                      <c:pt idx="7">
                        <c:v>1.1115260430101443</c:v>
                      </c:pt>
                      <c:pt idx="8">
                        <c:v>1.1364310994764324</c:v>
                      </c:pt>
                      <c:pt idx="9">
                        <c:v>1.1613361559427204</c:v>
                      </c:pt>
                    </c:numCache>
                  </c:numRef>
                </c:val>
                <c:smooth val="0"/>
                <c:extLst xmlns:c15="http://schemas.microsoft.com/office/drawing/2012/chart">
                  <c:ext xmlns:c16="http://schemas.microsoft.com/office/drawing/2014/chart" uri="{C3380CC4-5D6E-409C-BE32-E72D297353CC}">
                    <c16:uniqueId val="{00000016-9918-4584-BC15-B4A33144F757}"/>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Лист5!$C$57</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Лист5!$D$57:$M$57</c15:sqref>
                        </c15:formulaRef>
                      </c:ext>
                    </c:extLst>
                    <c:numCache>
                      <c:formatCode>0%</c:formatCode>
                      <c:ptCount val="10"/>
                      <c:pt idx="0">
                        <c:v>1</c:v>
                      </c:pt>
                      <c:pt idx="1">
                        <c:v>0.98829450947536313</c:v>
                      </c:pt>
                      <c:pt idx="2">
                        <c:v>1.0744550307458864</c:v>
                      </c:pt>
                      <c:pt idx="3">
                        <c:v>1.7316113865990501</c:v>
                      </c:pt>
                      <c:pt idx="4">
                        <c:v>1.7688389019720034</c:v>
                      </c:pt>
                      <c:pt idx="5">
                        <c:v>1.9969383700787375</c:v>
                      </c:pt>
                      <c:pt idx="6">
                        <c:v>2.2250378381855285</c:v>
                      </c:pt>
                      <c:pt idx="7">
                        <c:v>2.4531373062923194</c:v>
                      </c:pt>
                      <c:pt idx="8">
                        <c:v>2.6812367743990535</c:v>
                      </c:pt>
                      <c:pt idx="9">
                        <c:v>2.9093362425058444</c:v>
                      </c:pt>
                    </c:numCache>
                  </c:numRef>
                </c:val>
                <c:smooth val="0"/>
                <c:extLst xmlns:c15="http://schemas.microsoft.com/office/drawing/2012/chart">
                  <c:ext xmlns:c16="http://schemas.microsoft.com/office/drawing/2014/chart" uri="{C3380CC4-5D6E-409C-BE32-E72D297353CC}">
                    <c16:uniqueId val="{00000017-9918-4584-BC15-B4A33144F757}"/>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Лист5!$C$58</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Лист5!$D$58:$M$58</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2.0130093511760947</c:v>
                      </c:pt>
                      <c:pt idx="8">
                        <c:v>2.1792867031602441</c:v>
                      </c:pt>
                      <c:pt idx="9">
                        <c:v>2.3455640551443935</c:v>
                      </c:pt>
                    </c:numCache>
                  </c:numRef>
                </c:val>
                <c:smooth val="0"/>
                <c:extLst xmlns:c15="http://schemas.microsoft.com/office/drawing/2012/chart">
                  <c:ext xmlns:c16="http://schemas.microsoft.com/office/drawing/2014/chart" uri="{C3380CC4-5D6E-409C-BE32-E72D297353CC}">
                    <c16:uniqueId val="{00000018-9918-4584-BC15-B4A33144F757}"/>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Лист5!$C$60</c15:sqref>
                        </c15:formulaRef>
                      </c:ext>
                    </c:extLst>
                    <c:strCache>
                      <c:ptCount val="1"/>
                      <c:pt idx="0">
                        <c:v>Краснокаменск</c:v>
                      </c:pt>
                    </c:strCache>
                  </c:strRef>
                </c:tx>
                <c:spPr>
                  <a:ln w="28575" cap="rnd">
                    <a:solidFill>
                      <a:schemeClr val="accent2">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Лист5!$D$60:$M$60</c15:sqref>
                        </c15:formulaRef>
                      </c:ext>
                    </c:extLst>
                    <c:numCache>
                      <c:formatCode>0%</c:formatCode>
                      <c:ptCount val="10"/>
                      <c:pt idx="0">
                        <c:v>1</c:v>
                      </c:pt>
                      <c:pt idx="1">
                        <c:v>0.63143806163903515</c:v>
                      </c:pt>
                      <c:pt idx="2">
                        <c:v>0.31023087300132146</c:v>
                      </c:pt>
                      <c:pt idx="3">
                        <c:v>0.37755048311408002</c:v>
                      </c:pt>
                      <c:pt idx="4">
                        <c:v>3.266591961477161E-2</c:v>
                      </c:pt>
                      <c:pt idx="5">
                        <c:v>3.266591961477161E-2</c:v>
                      </c:pt>
                      <c:pt idx="6">
                        <c:v>3.266591961477161E-2</c:v>
                      </c:pt>
                      <c:pt idx="7">
                        <c:v>3.266591961477161E-2</c:v>
                      </c:pt>
                      <c:pt idx="8">
                        <c:v>3.266591961477161E-2</c:v>
                      </c:pt>
                      <c:pt idx="9">
                        <c:v>3.266591961477161E-2</c:v>
                      </c:pt>
                    </c:numCache>
                  </c:numRef>
                </c:val>
                <c:smooth val="0"/>
                <c:extLst xmlns:c15="http://schemas.microsoft.com/office/drawing/2012/chart">
                  <c:ext xmlns:c16="http://schemas.microsoft.com/office/drawing/2014/chart" uri="{C3380CC4-5D6E-409C-BE32-E72D297353CC}">
                    <c16:uniqueId val="{00000019-9918-4584-BC15-B4A33144F757}"/>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Лист5!$C$61</c15:sqref>
                        </c15:formulaRef>
                      </c:ext>
                    </c:extLst>
                    <c:strCache>
                      <c:ptCount val="1"/>
                      <c:pt idx="0">
                        <c:v>Курилы</c:v>
                      </c:pt>
                    </c:strCache>
                  </c:strRef>
                </c:tx>
                <c:spPr>
                  <a:ln w="28575" cap="rnd">
                    <a:solidFill>
                      <a:schemeClr val="accent3">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Лист5!$D$61:$M$61</c15:sqref>
                        </c15:formulaRef>
                      </c:ext>
                    </c:extLst>
                    <c:numCache>
                      <c:formatCode>0%</c:formatCode>
                      <c:ptCount val="10"/>
                      <c:pt idx="0">
                        <c:v>1</c:v>
                      </c:pt>
                      <c:pt idx="1">
                        <c:v>5.2558458049971719</c:v>
                      </c:pt>
                      <c:pt idx="2">
                        <c:v>1.5590774541812413</c:v>
                      </c:pt>
                      <c:pt idx="3">
                        <c:v>11.861272927251379</c:v>
                      </c:pt>
                      <c:pt idx="4">
                        <c:v>8.1391515759608541</c:v>
                      </c:pt>
                      <c:pt idx="5">
                        <c:v>11.828188634731305</c:v>
                      </c:pt>
                      <c:pt idx="6">
                        <c:v>13.916561662148524</c:v>
                      </c:pt>
                      <c:pt idx="7">
                        <c:v>16.004934689566653</c:v>
                      </c:pt>
                      <c:pt idx="8">
                        <c:v>18.093307716983873</c:v>
                      </c:pt>
                      <c:pt idx="9">
                        <c:v>20.181680744401092</c:v>
                      </c:pt>
                    </c:numCache>
                  </c:numRef>
                </c:val>
                <c:smooth val="0"/>
                <c:extLst xmlns:c15="http://schemas.microsoft.com/office/drawing/2012/chart">
                  <c:ext xmlns:c16="http://schemas.microsoft.com/office/drawing/2014/chart" uri="{C3380CC4-5D6E-409C-BE32-E72D297353CC}">
                    <c16:uniqueId val="{0000001A-9918-4584-BC15-B4A33144F757}"/>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Лист5!$C$62</c15:sqref>
                        </c15:formulaRef>
                      </c:ext>
                    </c:extLst>
                    <c:strCache>
                      <c:ptCount val="1"/>
                      <c:pt idx="0">
                        <c:v>Михайловский</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Лист5!$D$62:$M$62</c15:sqref>
                        </c15:formulaRef>
                      </c:ext>
                    </c:extLst>
                    <c:numCache>
                      <c:formatCode>0%</c:formatCode>
                      <c:ptCount val="10"/>
                      <c:pt idx="0">
                        <c:v>1</c:v>
                      </c:pt>
                      <c:pt idx="1">
                        <c:v>1.6280921017700274</c:v>
                      </c:pt>
                      <c:pt idx="2">
                        <c:v>1.1430830139656623</c:v>
                      </c:pt>
                      <c:pt idx="3">
                        <c:v>1.4001413858775607</c:v>
                      </c:pt>
                      <c:pt idx="4">
                        <c:v>1.4716828928604002</c:v>
                      </c:pt>
                      <c:pt idx="5">
                        <c:v>1.5432243998432398</c:v>
                      </c:pt>
                      <c:pt idx="6">
                        <c:v>1.6147659068260793</c:v>
                      </c:pt>
                      <c:pt idx="7">
                        <c:v>1.6863074138088905</c:v>
                      </c:pt>
                      <c:pt idx="8">
                        <c:v>1.7578489207917301</c:v>
                      </c:pt>
                      <c:pt idx="9">
                        <c:v>1.8293904277745696</c:v>
                      </c:pt>
                    </c:numCache>
                  </c:numRef>
                </c:val>
                <c:smooth val="0"/>
                <c:extLst xmlns:c15="http://schemas.microsoft.com/office/drawing/2012/chart">
                  <c:ext xmlns:c16="http://schemas.microsoft.com/office/drawing/2014/chart" uri="{C3380CC4-5D6E-409C-BE32-E72D297353CC}">
                    <c16:uniqueId val="{0000001B-9918-4584-BC15-B4A33144F757}"/>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Лист5!$C$63</c15:sqref>
                        </c15:formulaRef>
                      </c:ext>
                    </c:extLst>
                    <c:strCache>
                      <c:ptCount val="1"/>
                      <c:pt idx="0">
                        <c:v>Находка</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Лист5!$D$63:$M$63</c15:sqref>
                        </c15:formulaRef>
                      </c:ext>
                    </c:extLst>
                    <c:numCache>
                      <c:formatCode>0%</c:formatCode>
                      <c:ptCount val="10"/>
                      <c:pt idx="0">
                        <c:v>1</c:v>
                      </c:pt>
                      <c:pt idx="1">
                        <c:v>1.0127546995660857</c:v>
                      </c:pt>
                      <c:pt idx="2">
                        <c:v>1.8068419108240708</c:v>
                      </c:pt>
                      <c:pt idx="3">
                        <c:v>1.0735207810759559</c:v>
                      </c:pt>
                      <c:pt idx="4">
                        <c:v>0.73815328534702807</c:v>
                      </c:pt>
                      <c:pt idx="5">
                        <c:v>0.98737593102380572</c:v>
                      </c:pt>
                      <c:pt idx="6">
                        <c:v>0.94108319624420744</c:v>
                      </c:pt>
                      <c:pt idx="7">
                        <c:v>0.89479046146459496</c:v>
                      </c:pt>
                      <c:pt idx="8">
                        <c:v>0.84849772668498247</c:v>
                      </c:pt>
                      <c:pt idx="9">
                        <c:v>0.80220499190538419</c:v>
                      </c:pt>
                    </c:numCache>
                  </c:numRef>
                </c:val>
                <c:smooth val="0"/>
                <c:extLst xmlns:c15="http://schemas.microsoft.com/office/drawing/2012/chart">
                  <c:ext xmlns:c16="http://schemas.microsoft.com/office/drawing/2014/chart" uri="{C3380CC4-5D6E-409C-BE32-E72D297353CC}">
                    <c16:uniqueId val="{0000001C-9918-4584-BC15-B4A33144F757}"/>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Лист5!$C$64</c15:sqref>
                        </c15:formulaRef>
                      </c:ext>
                    </c:extLst>
                    <c:strCache>
                      <c:ptCount val="1"/>
                      <c:pt idx="0">
                        <c:v>Приморье</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Лист5!$D$64:$M$64</c15:sqref>
                        </c15:formulaRef>
                      </c:ext>
                    </c:extLst>
                    <c:numCache>
                      <c:formatCode>0%</c:formatCode>
                      <c:ptCount val="10"/>
                      <c:pt idx="0">
                        <c:v>1</c:v>
                      </c:pt>
                      <c:pt idx="1">
                        <c:v>0.88393541445807788</c:v>
                      </c:pt>
                      <c:pt idx="2">
                        <c:v>0.64793274840291204</c:v>
                      </c:pt>
                      <c:pt idx="3">
                        <c:v>0.49188880268991397</c:v>
                      </c:pt>
                      <c:pt idx="4">
                        <c:v>0.31585517689137532</c:v>
                      </c:pt>
                      <c:pt idx="5">
                        <c:v>0.13982155109283667</c:v>
                      </c:pt>
                      <c:pt idx="6">
                        <c:v>0.13982155109283667</c:v>
                      </c:pt>
                      <c:pt idx="7">
                        <c:v>0.13982155109283667</c:v>
                      </c:pt>
                      <c:pt idx="8">
                        <c:v>0.13982155109283667</c:v>
                      </c:pt>
                      <c:pt idx="9">
                        <c:v>0.13982155109283667</c:v>
                      </c:pt>
                    </c:numCache>
                  </c:numRef>
                </c:val>
                <c:smooth val="0"/>
                <c:extLst xmlns:c15="http://schemas.microsoft.com/office/drawing/2012/chart">
                  <c:ext xmlns:c16="http://schemas.microsoft.com/office/drawing/2014/chart" uri="{C3380CC4-5D6E-409C-BE32-E72D297353CC}">
                    <c16:uniqueId val="{0000001D-9918-4584-BC15-B4A33144F757}"/>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Лист5!$C$65</c15:sqref>
                        </c15:formulaRef>
                      </c:ext>
                    </c:extLst>
                    <c:strCache>
                      <c:ptCount val="1"/>
                      <c:pt idx="0">
                        <c:v>Хабаровск</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Лист5!$D$65:$M$65</c15:sqref>
                        </c15:formulaRef>
                      </c:ext>
                    </c:extLst>
                    <c:numCache>
                      <c:formatCode>0%</c:formatCode>
                      <c:ptCount val="10"/>
                      <c:pt idx="0">
                        <c:v>1</c:v>
                      </c:pt>
                      <c:pt idx="1">
                        <c:v>0.78920775538168497</c:v>
                      </c:pt>
                      <c:pt idx="2">
                        <c:v>0.62409966903405178</c:v>
                      </c:pt>
                      <c:pt idx="3">
                        <c:v>0.42853547717260199</c:v>
                      </c:pt>
                      <c:pt idx="4">
                        <c:v>0.24058531168964237</c:v>
                      </c:pt>
                      <c:pt idx="5">
                        <c:v>0.24058531168964237</c:v>
                      </c:pt>
                      <c:pt idx="6">
                        <c:v>0.24058531168964237</c:v>
                      </c:pt>
                      <c:pt idx="7">
                        <c:v>0.24058531168964237</c:v>
                      </c:pt>
                      <c:pt idx="8">
                        <c:v>0.24058531168964237</c:v>
                      </c:pt>
                      <c:pt idx="9">
                        <c:v>0.24058531168964237</c:v>
                      </c:pt>
                    </c:numCache>
                  </c:numRef>
                </c:val>
                <c:smooth val="0"/>
                <c:extLst xmlns:c15="http://schemas.microsoft.com/office/drawing/2012/chart">
                  <c:ext xmlns:c16="http://schemas.microsoft.com/office/drawing/2014/chart" uri="{C3380CC4-5D6E-409C-BE32-E72D297353CC}">
                    <c16:uniqueId val="{0000001E-9918-4584-BC15-B4A33144F757}"/>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Лист5!$C$66</c15:sqref>
                        </c15:formulaRef>
                      </c:ext>
                    </c:extLst>
                    <c:strCache>
                      <c:ptCount val="1"/>
                      <c:pt idx="0">
                        <c:v>Чукотка</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Лист5!$D$66:$M$66</c15:sqref>
                        </c15:formulaRef>
                      </c:ext>
                    </c:extLst>
                    <c:numCache>
                      <c:formatCode>0%</c:formatCode>
                      <c:ptCount val="10"/>
                      <c:pt idx="0">
                        <c:v>1</c:v>
                      </c:pt>
                      <c:pt idx="1">
                        <c:v>0.95887493161377468</c:v>
                      </c:pt>
                      <c:pt idx="2">
                        <c:v>1.8756575221755365</c:v>
                      </c:pt>
                      <c:pt idx="3">
                        <c:v>2.1538350067719421</c:v>
                      </c:pt>
                      <c:pt idx="4">
                        <c:v>2.5916637678596999</c:v>
                      </c:pt>
                      <c:pt idx="5">
                        <c:v>3.0294925289474577</c:v>
                      </c:pt>
                      <c:pt idx="6">
                        <c:v>3.4673212900352155</c:v>
                      </c:pt>
                      <c:pt idx="7">
                        <c:v>3.9051500511229733</c:v>
                      </c:pt>
                      <c:pt idx="8">
                        <c:v>4.3429788122108448</c:v>
                      </c:pt>
                      <c:pt idx="9">
                        <c:v>4.7808075732986026</c:v>
                      </c:pt>
                    </c:numCache>
                  </c:numRef>
                </c:val>
                <c:smooth val="0"/>
                <c:extLst xmlns:c15="http://schemas.microsoft.com/office/drawing/2012/chart">
                  <c:ext xmlns:c16="http://schemas.microsoft.com/office/drawing/2014/chart" uri="{C3380CC4-5D6E-409C-BE32-E72D297353CC}">
                    <c16:uniqueId val="{0000001F-9918-4584-BC15-B4A33144F757}"/>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Лист5!$C$67</c15:sqref>
                        </c15:formulaRef>
                      </c:ext>
                    </c:extLst>
                    <c:strCache>
                      <c:ptCount val="1"/>
                      <c:pt idx="0">
                        <c:v>Южная</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Лист5!$D$67:$M$67</c15:sqref>
                        </c15:formulaRef>
                      </c:ext>
                    </c:extLst>
                    <c:numCache>
                      <c:formatCode>0%</c:formatCode>
                      <c:ptCount val="10"/>
                      <c:pt idx="0">
                        <c:v>1</c:v>
                      </c:pt>
                      <c:pt idx="1">
                        <c:v>2.6501311153823357</c:v>
                      </c:pt>
                      <c:pt idx="2">
                        <c:v>4.0972836062434856</c:v>
                      </c:pt>
                      <c:pt idx="3">
                        <c:v>3.3643020396566103</c:v>
                      </c:pt>
                      <c:pt idx="4">
                        <c:v>4.9129438427783043</c:v>
                      </c:pt>
                      <c:pt idx="5">
                        <c:v>5.7669497037616111</c:v>
                      </c:pt>
                      <c:pt idx="6">
                        <c:v>6.6209555647446905</c:v>
                      </c:pt>
                      <c:pt idx="7">
                        <c:v>7.4749614257277699</c:v>
                      </c:pt>
                      <c:pt idx="8">
                        <c:v>8.3289672867108493</c:v>
                      </c:pt>
                      <c:pt idx="9">
                        <c:v>9.1829731476939287</c:v>
                      </c:pt>
                    </c:numCache>
                  </c:numRef>
                </c:val>
                <c:smooth val="0"/>
                <c:extLst xmlns:c15="http://schemas.microsoft.com/office/drawing/2012/chart">
                  <c:ext xmlns:c16="http://schemas.microsoft.com/office/drawing/2014/chart" uri="{C3380CC4-5D6E-409C-BE32-E72D297353CC}">
                    <c16:uniqueId val="{00000020-9918-4584-BC15-B4A33144F757}"/>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Лист5!$C$68</c15:sqref>
                        </c15:formulaRef>
                      </c:ext>
                    </c:extLst>
                    <c:strCache>
                      <c:ptCount val="1"/>
                      <c:pt idx="0">
                        <c:v>Все ТОР  (прогноз)</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Лист5!$D$68:$M$68</c15:sqref>
                        </c15:formulaRef>
                      </c:ext>
                    </c:extLst>
                    <c:numCache>
                      <c:formatCode>0%</c:formatCode>
                      <c:ptCount val="10"/>
                      <c:pt idx="0">
                        <c:v>1</c:v>
                      </c:pt>
                      <c:pt idx="1">
                        <c:v>0.92688617843663568</c:v>
                      </c:pt>
                      <c:pt idx="2">
                        <c:v>0.92372210488930862</c:v>
                      </c:pt>
                      <c:pt idx="3">
                        <c:v>0.8739248659979495</c:v>
                      </c:pt>
                      <c:pt idx="4">
                        <c:v>0.8357859184425962</c:v>
                      </c:pt>
                      <c:pt idx="5">
                        <c:v>0.79764697088725711</c:v>
                      </c:pt>
                      <c:pt idx="6">
                        <c:v>0.75950802333191803</c:v>
                      </c:pt>
                      <c:pt idx="7">
                        <c:v>0.72136907577656473</c:v>
                      </c:pt>
                      <c:pt idx="8">
                        <c:v>0.68323012822122564</c:v>
                      </c:pt>
                      <c:pt idx="9">
                        <c:v>0.64509118066587234</c:v>
                      </c:pt>
                    </c:numCache>
                  </c:numRef>
                </c:val>
                <c:smooth val="0"/>
                <c:extLst xmlns:c15="http://schemas.microsoft.com/office/drawing/2012/chart">
                  <c:ext xmlns:c16="http://schemas.microsoft.com/office/drawing/2014/chart" uri="{C3380CC4-5D6E-409C-BE32-E72D297353CC}">
                    <c16:uniqueId val="{00000021-9918-4584-BC15-B4A33144F757}"/>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Лист5!$C$69</c15:sqref>
                        </c15:formulaRef>
                      </c:ext>
                    </c:extLst>
                    <c:strCache>
                      <c:ptCount val="1"/>
                      <c:pt idx="0">
                        <c:v>Другие муниципалитеты ДФО</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Лист5!$D$69:$M$69</c15:sqref>
                        </c15:formulaRef>
                      </c:ext>
                    </c:extLst>
                    <c:numCache>
                      <c:formatCode>0%</c:formatCode>
                      <c:ptCount val="10"/>
                      <c:pt idx="0">
                        <c:v>1</c:v>
                      </c:pt>
                      <c:pt idx="1">
                        <c:v>1.2549871963603796</c:v>
                      </c:pt>
                      <c:pt idx="2">
                        <c:v>1.5037464793165727</c:v>
                      </c:pt>
                    </c:numCache>
                  </c:numRef>
                </c:val>
                <c:smooth val="0"/>
                <c:extLst xmlns:c15="http://schemas.microsoft.com/office/drawing/2012/chart">
                  <c:ext xmlns:c16="http://schemas.microsoft.com/office/drawing/2014/chart" uri="{C3380CC4-5D6E-409C-BE32-E72D297353CC}">
                    <c16:uniqueId val="{00000022-9918-4584-BC15-B4A33144F757}"/>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Лист5!$C$70</c15:sqref>
                        </c15:formulaRef>
                      </c:ext>
                    </c:extLst>
                    <c:strCache>
                      <c:ptCount val="1"/>
                      <c:pt idx="0">
                        <c:v>Другие муниципалитеты РФ</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Лист5!$D$70:$M$70</c15:sqref>
                        </c15:formulaRef>
                      </c:ext>
                    </c:extLst>
                    <c:numCache>
                      <c:formatCode>0%</c:formatCode>
                      <c:ptCount val="10"/>
                      <c:pt idx="0">
                        <c:v>1</c:v>
                      </c:pt>
                      <c:pt idx="1">
                        <c:v>0.97643301965133078</c:v>
                      </c:pt>
                      <c:pt idx="2">
                        <c:v>0.87107845023975861</c:v>
                      </c:pt>
                    </c:numCache>
                  </c:numRef>
                </c:val>
                <c:smooth val="0"/>
                <c:extLst xmlns:c15="http://schemas.microsoft.com/office/drawing/2012/chart">
                  <c:ext xmlns:c16="http://schemas.microsoft.com/office/drawing/2014/chart" uri="{C3380CC4-5D6E-409C-BE32-E72D297353CC}">
                    <c16:uniqueId val="{00000023-9918-4584-BC15-B4A33144F757}"/>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Лист5!$C$71</c15:sqref>
                        </c15:formulaRef>
                      </c:ext>
                    </c:extLst>
                    <c:strCache>
                      <c:ptCount val="1"/>
                      <c:pt idx="0">
                        <c:v>Все муниципалитеты РФ</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Лист5!$D$71:$M$71</c15:sqref>
                        </c15:formulaRef>
                      </c:ext>
                    </c:extLst>
                    <c:numCache>
                      <c:formatCode>0%</c:formatCode>
                      <c:ptCount val="10"/>
                      <c:pt idx="0">
                        <c:v>1</c:v>
                      </c:pt>
                      <c:pt idx="1">
                        <c:v>0.97664711315973307</c:v>
                      </c:pt>
                      <c:pt idx="2">
                        <c:v>0.8810887847414921</c:v>
                      </c:pt>
                    </c:numCache>
                  </c:numRef>
                </c:val>
                <c:smooth val="0"/>
                <c:extLst xmlns:c15="http://schemas.microsoft.com/office/drawing/2012/chart">
                  <c:ext xmlns:c16="http://schemas.microsoft.com/office/drawing/2014/chart" uri="{C3380CC4-5D6E-409C-BE32-E72D297353CC}">
                    <c16:uniqueId val="{00000024-9918-4584-BC15-B4A33144F757}"/>
                  </c:ext>
                </c:extLst>
              </c15:ser>
            </c15:filteredLineSeries>
          </c:ext>
        </c:extLst>
      </c:lineChart>
      <c:catAx>
        <c:axId val="25506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74914624"/>
        <c:crosses val="autoZero"/>
        <c:auto val="1"/>
        <c:lblAlgn val="ctr"/>
        <c:lblOffset val="100"/>
        <c:noMultiLvlLbl val="0"/>
      </c:catAx>
      <c:valAx>
        <c:axId val="27491462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550671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defRPr>
      </a:pPr>
      <a:endParaRPr lang="ru-RU"/>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6"/>
          <c:order val="6"/>
          <c:tx>
            <c:strRef>
              <c:f>Лист5!$C$41</c:f>
              <c:strCache>
                <c:ptCount val="1"/>
                <c:pt idx="0">
                  <c:v>Краснокаменск</c:v>
                </c:pt>
              </c:strCache>
              <c:extLst xmlns:c15="http://schemas.microsoft.com/office/drawing/2012/chart"/>
            </c:strRef>
          </c:tx>
          <c:spPr>
            <a:solidFill>
              <a:schemeClr val="accent5"/>
            </a:solidFill>
            <a:ln>
              <a:noFill/>
            </a:ln>
            <a:effectLst/>
          </c:spPr>
          <c:invertIfNegative val="0"/>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Лист5!$D$41:$M$41</c:f>
              <c:numCache>
                <c:formatCode>0%</c:formatCode>
                <c:ptCount val="10"/>
                <c:pt idx="0">
                  <c:v>1</c:v>
                </c:pt>
                <c:pt idx="1">
                  <c:v>0.63143806163903515</c:v>
                </c:pt>
                <c:pt idx="2">
                  <c:v>0.31023087300132146</c:v>
                </c:pt>
                <c:pt idx="3">
                  <c:v>0.37755048311408002</c:v>
                </c:pt>
                <c:pt idx="4">
                  <c:v>0.32859080216006059</c:v>
                </c:pt>
                <c:pt idx="5">
                  <c:v>0.36828564936792163</c:v>
                </c:pt>
                <c:pt idx="6">
                  <c:v>0.67635279105886204</c:v>
                </c:pt>
                <c:pt idx="7">
                  <c:v>0.77132192342538219</c:v>
                </c:pt>
                <c:pt idx="8">
                  <c:v>0.48168562938712822</c:v>
                </c:pt>
                <c:pt idx="9">
                  <c:v>0.49446382041367376</c:v>
                </c:pt>
              </c:numCache>
              <c:extLst xmlns:c15="http://schemas.microsoft.com/office/drawing/2012/chart"/>
            </c:numRef>
          </c:val>
          <c:extLst xmlns:c15="http://schemas.microsoft.com/office/drawing/2012/chart">
            <c:ext xmlns:c16="http://schemas.microsoft.com/office/drawing/2014/chart" uri="{C3380CC4-5D6E-409C-BE32-E72D297353CC}">
              <c16:uniqueId val="{00000000-A426-414F-9CE8-1A9619442252}"/>
            </c:ext>
          </c:extLst>
        </c:ser>
        <c:dLbls>
          <c:showLegendKey val="0"/>
          <c:showVal val="0"/>
          <c:showCatName val="0"/>
          <c:showSerName val="0"/>
          <c:showPercent val="0"/>
          <c:showBubbleSize val="0"/>
        </c:dLbls>
        <c:gapWidth val="100"/>
        <c:axId val="255611904"/>
        <c:axId val="254252096"/>
        <c:extLst>
          <c:ext xmlns:c15="http://schemas.microsoft.com/office/drawing/2012/chart" uri="{02D57815-91ED-43cb-92C2-25804820EDAC}">
            <c15:filteredBarSeries>
              <c15:ser>
                <c:idx val="0"/>
                <c:order val="0"/>
                <c:tx>
                  <c:strRef>
                    <c:extLst>
                      <c:ext uri="{02D57815-91ED-43cb-92C2-25804820EDAC}">
                        <c15:formulaRef>
                          <c15:sqref>Лист5!$C$35</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Лист5!$D$35:$M$35</c15:sqref>
                        </c15:formulaRef>
                      </c:ext>
                    </c:extLst>
                    <c:numCache>
                      <c:formatCode>0%</c:formatCode>
                      <c:ptCount val="10"/>
                      <c:pt idx="0">
                        <c:v>1</c:v>
                      </c:pt>
                      <c:pt idx="1">
                        <c:v>1.3494890970215412</c:v>
                      </c:pt>
                      <c:pt idx="2">
                        <c:v>1.48065381426231</c:v>
                      </c:pt>
                      <c:pt idx="3">
                        <c:v>1.4727866606047584</c:v>
                      </c:pt>
                      <c:pt idx="4">
                        <c:v>1.130863451865594</c:v>
                      </c:pt>
                      <c:pt idx="5">
                        <c:v>1.1675127083550869</c:v>
                      </c:pt>
                      <c:pt idx="6">
                        <c:v>1.0696193160850995</c:v>
                      </c:pt>
                      <c:pt idx="7">
                        <c:v>1.4515121000291911</c:v>
                      </c:pt>
                      <c:pt idx="8">
                        <c:v>1.4694531954290189</c:v>
                      </c:pt>
                      <c:pt idx="9">
                        <c:v>1.3387605534390608</c:v>
                      </c:pt>
                    </c:numCache>
                  </c:numRef>
                </c:val>
                <c:extLst>
                  <c:ext xmlns:c16="http://schemas.microsoft.com/office/drawing/2014/chart" uri="{C3380CC4-5D6E-409C-BE32-E72D297353CC}">
                    <c16:uniqueId val="{00000005-A426-414F-9CE8-1A961944225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Лист5!$C$36</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Лист5!$D$36:$M$36</c15:sqref>
                        </c15:formulaRef>
                      </c:ext>
                    </c:extLst>
                    <c:numCache>
                      <c:formatCode>0%</c:formatCode>
                      <c:ptCount val="10"/>
                      <c:pt idx="0">
                        <c:v>1</c:v>
                      </c:pt>
                      <c:pt idx="1">
                        <c:v>1.22189768229537</c:v>
                      </c:pt>
                      <c:pt idx="2">
                        <c:v>1.2657272598286871</c:v>
                      </c:pt>
                      <c:pt idx="3">
                        <c:v>1.3428350699807192</c:v>
                      </c:pt>
                      <c:pt idx="4">
                        <c:v>1.8966254170542352</c:v>
                      </c:pt>
                      <c:pt idx="5">
                        <c:v>3.096634461083446</c:v>
                      </c:pt>
                      <c:pt idx="6">
                        <c:v>5.1584057622495214</c:v>
                      </c:pt>
                      <c:pt idx="7">
                        <c:v>5.0975672375111101</c:v>
                      </c:pt>
                      <c:pt idx="8">
                        <c:v>5.6060218952542531</c:v>
                      </c:pt>
                      <c:pt idx="9">
                        <c:v>5.3872458610277283</c:v>
                      </c:pt>
                    </c:numCache>
                  </c:numRef>
                </c:val>
                <c:extLst xmlns:c15="http://schemas.microsoft.com/office/drawing/2012/chart">
                  <c:ext xmlns:c16="http://schemas.microsoft.com/office/drawing/2014/chart" uri="{C3380CC4-5D6E-409C-BE32-E72D297353CC}">
                    <c16:uniqueId val="{00000006-A426-414F-9CE8-1A961944225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Лист5!$C$37</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Лист5!$D$37:$M$37</c15:sqref>
                        </c15:formulaRef>
                      </c:ext>
                    </c:extLst>
                    <c:numCache>
                      <c:formatCode>0%</c:formatCode>
                      <c:ptCount val="10"/>
                      <c:pt idx="0">
                        <c:v>1</c:v>
                      </c:pt>
                      <c:pt idx="1">
                        <c:v>0.94117647058823495</c:v>
                      </c:pt>
                      <c:pt idx="2">
                        <c:v>0.84041117116549235</c:v>
                      </c:pt>
                      <c:pt idx="3">
                        <c:v>1.11660528802854</c:v>
                      </c:pt>
                      <c:pt idx="4">
                        <c:v>1.0407420545437838</c:v>
                      </c:pt>
                      <c:pt idx="5">
                        <c:v>0.91154900574296571</c:v>
                      </c:pt>
                      <c:pt idx="6">
                        <c:v>0.54910746351409956</c:v>
                      </c:pt>
                      <c:pt idx="7">
                        <c:v>0.61016146713717268</c:v>
                      </c:pt>
                      <c:pt idx="8">
                        <c:v>0.6418262862220746</c:v>
                      </c:pt>
                      <c:pt idx="9">
                        <c:v>1.9033990005503447</c:v>
                      </c:pt>
                    </c:numCache>
                  </c:numRef>
                </c:val>
                <c:extLst xmlns:c15="http://schemas.microsoft.com/office/drawing/2012/chart">
                  <c:ext xmlns:c16="http://schemas.microsoft.com/office/drawing/2014/chart" uri="{C3380CC4-5D6E-409C-BE32-E72D297353CC}">
                    <c16:uniqueId val="{00000007-A426-414F-9CE8-1A961944225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Лист5!$C$38</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Лист5!$D$38:$M$38</c15:sqref>
                        </c15:formulaRef>
                      </c:ext>
                    </c:extLst>
                    <c:numCache>
                      <c:formatCode>0%</c:formatCode>
                      <c:ptCount val="10"/>
                      <c:pt idx="0">
                        <c:v>1</c:v>
                      </c:pt>
                      <c:pt idx="1">
                        <c:v>0.98829450947536313</c:v>
                      </c:pt>
                      <c:pt idx="2">
                        <c:v>1.0744550307458864</c:v>
                      </c:pt>
                      <c:pt idx="3">
                        <c:v>1.7316113865990501</c:v>
                      </c:pt>
                      <c:pt idx="4">
                        <c:v>0.72322314286981249</c:v>
                      </c:pt>
                      <c:pt idx="5">
                        <c:v>0.83073205056645472</c:v>
                      </c:pt>
                      <c:pt idx="6">
                        <c:v>0.75499790030224223</c:v>
                      </c:pt>
                      <c:pt idx="7">
                        <c:v>0.79297802234175419</c:v>
                      </c:pt>
                      <c:pt idx="8">
                        <c:v>0.84559329785946824</c:v>
                      </c:pt>
                      <c:pt idx="9">
                        <c:v>0.79622721079045966</c:v>
                      </c:pt>
                    </c:numCache>
                  </c:numRef>
                </c:val>
                <c:extLst xmlns:c15="http://schemas.microsoft.com/office/drawing/2012/chart">
                  <c:ext xmlns:c16="http://schemas.microsoft.com/office/drawing/2014/chart" uri="{C3380CC4-5D6E-409C-BE32-E72D297353CC}">
                    <c16:uniqueId val="{00000008-A426-414F-9CE8-1A9619442252}"/>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Лист5!$C$39</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Лист5!$D$39:$M$39</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3.0705328328355086</c:v>
                      </c:pt>
                      <c:pt idx="8">
                        <c:v>2.7089237912671651</c:v>
                      </c:pt>
                      <c:pt idx="9">
                        <c:v>2.8725897985092819</c:v>
                      </c:pt>
                    </c:numCache>
                  </c:numRef>
                </c:val>
                <c:extLst xmlns:c15="http://schemas.microsoft.com/office/drawing/2012/chart">
                  <c:ext xmlns:c16="http://schemas.microsoft.com/office/drawing/2014/chart" uri="{C3380CC4-5D6E-409C-BE32-E72D297353CC}">
                    <c16:uniqueId val="{00000009-A426-414F-9CE8-1A9619442252}"/>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Лист5!$C$40</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Лист5!$D$40:$M$40</c15:sqref>
                        </c15:formulaRef>
                      </c:ext>
                    </c:extLst>
                    <c:numCache>
                      <c:formatCode>0%</c:formatCode>
                      <c:ptCount val="10"/>
                      <c:pt idx="0">
                        <c:v>1</c:v>
                      </c:pt>
                      <c:pt idx="1">
                        <c:v>0.65125494404817386</c:v>
                      </c:pt>
                      <c:pt idx="2">
                        <c:v>0.57441711636186421</c:v>
                      </c:pt>
                      <c:pt idx="3">
                        <c:v>0.99028133081749681</c:v>
                      </c:pt>
                      <c:pt idx="4">
                        <c:v>0.98090594708233037</c:v>
                      </c:pt>
                      <c:pt idx="5">
                        <c:v>0.86824175297121575</c:v>
                      </c:pt>
                      <c:pt idx="6">
                        <c:v>1.045655973582345</c:v>
                      </c:pt>
                      <c:pt idx="7">
                        <c:v>1.3566644154018901</c:v>
                      </c:pt>
                      <c:pt idx="8">
                        <c:v>1.785048139249843</c:v>
                      </c:pt>
                      <c:pt idx="9">
                        <c:v>2.0427525308447323</c:v>
                      </c:pt>
                    </c:numCache>
                  </c:numRef>
                </c:val>
                <c:extLst xmlns:c15="http://schemas.microsoft.com/office/drawing/2012/chart">
                  <c:ext xmlns:c16="http://schemas.microsoft.com/office/drawing/2014/chart" uri="{C3380CC4-5D6E-409C-BE32-E72D297353CC}">
                    <c16:uniqueId val="{0000000A-A426-414F-9CE8-1A9619442252}"/>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Лист5!$C$42</c15:sqref>
                        </c15:formulaRef>
                      </c:ext>
                    </c:extLst>
                    <c:strCache>
                      <c:ptCount val="1"/>
                      <c:pt idx="0">
                        <c:v>Курилы</c:v>
                      </c:pt>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Лист5!$D$42:$M$42</c15:sqref>
                        </c15:formulaRef>
                      </c:ext>
                    </c:extLst>
                    <c:numCache>
                      <c:formatCode>0%</c:formatCode>
                      <c:ptCount val="10"/>
                      <c:pt idx="0">
                        <c:v>1</c:v>
                      </c:pt>
                      <c:pt idx="1">
                        <c:v>5.2558458049971719</c:v>
                      </c:pt>
                      <c:pt idx="2">
                        <c:v>1.5590774541812413</c:v>
                      </c:pt>
                      <c:pt idx="3">
                        <c:v>11.861272927251379</c:v>
                      </c:pt>
                      <c:pt idx="4">
                        <c:v>8.1391515759608541</c:v>
                      </c:pt>
                      <c:pt idx="5">
                        <c:v>16.727058469681896</c:v>
                      </c:pt>
                      <c:pt idx="6">
                        <c:v>18.05644968271292</c:v>
                      </c:pt>
                      <c:pt idx="7">
                        <c:v>20.925877421932878</c:v>
                      </c:pt>
                      <c:pt idx="8">
                        <c:v>38.844644502796569</c:v>
                      </c:pt>
                      <c:pt idx="9">
                        <c:v>36.576878062896967</c:v>
                      </c:pt>
                    </c:numCache>
                  </c:numRef>
                </c:val>
                <c:extLst xmlns:c15="http://schemas.microsoft.com/office/drawing/2012/chart">
                  <c:ext xmlns:c16="http://schemas.microsoft.com/office/drawing/2014/chart" uri="{C3380CC4-5D6E-409C-BE32-E72D297353CC}">
                    <c16:uniqueId val="{0000000B-A426-414F-9CE8-1A9619442252}"/>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Лист5!$C$43</c15:sqref>
                        </c15:formulaRef>
                      </c:ext>
                    </c:extLst>
                    <c:strCache>
                      <c:ptCount val="1"/>
                      <c:pt idx="0">
                        <c:v>Михайловский</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Лист5!$D$43:$M$43</c15:sqref>
                        </c15:formulaRef>
                      </c:ext>
                    </c:extLst>
                    <c:numCache>
                      <c:formatCode>0%</c:formatCode>
                      <c:ptCount val="10"/>
                      <c:pt idx="0">
                        <c:v>1</c:v>
                      </c:pt>
                      <c:pt idx="1">
                        <c:v>1.6280921017700274</c:v>
                      </c:pt>
                      <c:pt idx="2">
                        <c:v>1.1430830139656623</c:v>
                      </c:pt>
                      <c:pt idx="3">
                        <c:v>0.79005532596765771</c:v>
                      </c:pt>
                      <c:pt idx="4">
                        <c:v>1.0718487488155799</c:v>
                      </c:pt>
                      <c:pt idx="5">
                        <c:v>1.2281581613243551</c:v>
                      </c:pt>
                      <c:pt idx="6">
                        <c:v>1.278339684602267</c:v>
                      </c:pt>
                      <c:pt idx="7">
                        <c:v>1.8144624272422694</c:v>
                      </c:pt>
                      <c:pt idx="8">
                        <c:v>1.5796670193450213</c:v>
                      </c:pt>
                      <c:pt idx="9">
                        <c:v>1.4119870316128065</c:v>
                      </c:pt>
                    </c:numCache>
                  </c:numRef>
                </c:val>
                <c:extLst xmlns:c15="http://schemas.microsoft.com/office/drawing/2012/chart">
                  <c:ext xmlns:c16="http://schemas.microsoft.com/office/drawing/2014/chart" uri="{C3380CC4-5D6E-409C-BE32-E72D297353CC}">
                    <c16:uniqueId val="{0000000C-A426-414F-9CE8-1A9619442252}"/>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Лист5!$C$44</c15:sqref>
                        </c15:formulaRef>
                      </c:ext>
                    </c:extLst>
                    <c:strCache>
                      <c:ptCount val="1"/>
                      <c:pt idx="0">
                        <c:v>Находка</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Лист5!$D$44:$M$44</c15:sqref>
                        </c15:formulaRef>
                      </c:ext>
                    </c:extLst>
                    <c:numCache>
                      <c:formatCode>0%</c:formatCode>
                      <c:ptCount val="10"/>
                      <c:pt idx="0">
                        <c:v>1</c:v>
                      </c:pt>
                      <c:pt idx="1">
                        <c:v>1.0127546995660857</c:v>
                      </c:pt>
                      <c:pt idx="2">
                        <c:v>1.8068419108240708</c:v>
                      </c:pt>
                      <c:pt idx="3">
                        <c:v>1.0735207810759559</c:v>
                      </c:pt>
                      <c:pt idx="4">
                        <c:v>0.73815328534702807</c:v>
                      </c:pt>
                      <c:pt idx="5">
                        <c:v>1.0385666371150086</c:v>
                      </c:pt>
                      <c:pt idx="6">
                        <c:v>1.1744425413156907</c:v>
                      </c:pt>
                      <c:pt idx="7">
                        <c:v>0.80490645313865627</c:v>
                      </c:pt>
                      <c:pt idx="8">
                        <c:v>0.87286623730478641</c:v>
                      </c:pt>
                      <c:pt idx="9">
                        <c:v>0.86644976991681055</c:v>
                      </c:pt>
                    </c:numCache>
                  </c:numRef>
                </c:val>
                <c:extLst xmlns:c15="http://schemas.microsoft.com/office/drawing/2012/chart">
                  <c:ext xmlns:c16="http://schemas.microsoft.com/office/drawing/2014/chart" uri="{C3380CC4-5D6E-409C-BE32-E72D297353CC}">
                    <c16:uniqueId val="{0000000D-A426-414F-9CE8-1A9619442252}"/>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Лист5!$C$45</c15:sqref>
                        </c15:formulaRef>
                      </c:ext>
                    </c:extLst>
                    <c:strCache>
                      <c:ptCount val="1"/>
                      <c:pt idx="0">
                        <c:v>Приморье</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Лист5!$D$45:$M$45</c15:sqref>
                        </c15:formulaRef>
                      </c:ext>
                    </c:extLst>
                    <c:numCache>
                      <c:formatCode>0%</c:formatCode>
                      <c:ptCount val="10"/>
                      <c:pt idx="0">
                        <c:v>1</c:v>
                      </c:pt>
                      <c:pt idx="1">
                        <c:v>0.88393541445807788</c:v>
                      </c:pt>
                      <c:pt idx="2">
                        <c:v>0.64793274840291204</c:v>
                      </c:pt>
                      <c:pt idx="3">
                        <c:v>0.58672686083607861</c:v>
                      </c:pt>
                      <c:pt idx="4">
                        <c:v>0.51868019721402414</c:v>
                      </c:pt>
                      <c:pt idx="5">
                        <c:v>0.62651099206636796</c:v>
                      </c:pt>
                      <c:pt idx="6">
                        <c:v>0.71819101908780814</c:v>
                      </c:pt>
                      <c:pt idx="7">
                        <c:v>0.95339289321589682</c:v>
                      </c:pt>
                      <c:pt idx="8">
                        <c:v>1.060821866200915</c:v>
                      </c:pt>
                      <c:pt idx="9">
                        <c:v>1.3633835211788516</c:v>
                      </c:pt>
                    </c:numCache>
                  </c:numRef>
                </c:val>
                <c:extLst xmlns:c15="http://schemas.microsoft.com/office/drawing/2012/chart">
                  <c:ext xmlns:c16="http://schemas.microsoft.com/office/drawing/2014/chart" uri="{C3380CC4-5D6E-409C-BE32-E72D297353CC}">
                    <c16:uniqueId val="{0000000E-A426-414F-9CE8-1A9619442252}"/>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Лист5!$C$46</c15:sqref>
                        </c15:formulaRef>
                      </c:ext>
                    </c:extLst>
                    <c:strCache>
                      <c:ptCount val="1"/>
                      <c:pt idx="0">
                        <c:v>Хабаровск</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Лист5!$D$46:$M$46</c15:sqref>
                        </c15:formulaRef>
                      </c:ext>
                    </c:extLst>
                    <c:numCache>
                      <c:formatCode>0%</c:formatCode>
                      <c:ptCount val="10"/>
                      <c:pt idx="0">
                        <c:v>1</c:v>
                      </c:pt>
                      <c:pt idx="1">
                        <c:v>0.78920775538168497</c:v>
                      </c:pt>
                      <c:pt idx="2">
                        <c:v>0.62409966903405178</c:v>
                      </c:pt>
                      <c:pt idx="3">
                        <c:v>0.55454033123483126</c:v>
                      </c:pt>
                      <c:pt idx="4">
                        <c:v>0.58292958882959622</c:v>
                      </c:pt>
                      <c:pt idx="5">
                        <c:v>0.61263695272615493</c:v>
                      </c:pt>
                      <c:pt idx="6">
                        <c:v>0.63662725291554045</c:v>
                      </c:pt>
                      <c:pt idx="7">
                        <c:v>0.90342827997911324</c:v>
                      </c:pt>
                      <c:pt idx="8">
                        <c:v>0.99523462884400671</c:v>
                      </c:pt>
                      <c:pt idx="9">
                        <c:v>1.1109512226919858</c:v>
                      </c:pt>
                    </c:numCache>
                  </c:numRef>
                </c:val>
                <c:extLst xmlns:c15="http://schemas.microsoft.com/office/drawing/2012/chart">
                  <c:ext xmlns:c16="http://schemas.microsoft.com/office/drawing/2014/chart" uri="{C3380CC4-5D6E-409C-BE32-E72D297353CC}">
                    <c16:uniqueId val="{0000000F-A426-414F-9CE8-1A9619442252}"/>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Лист5!$C$47</c15:sqref>
                        </c15:formulaRef>
                      </c:ext>
                    </c:extLst>
                    <c:strCache>
                      <c:ptCount val="1"/>
                      <c:pt idx="0">
                        <c:v>Чукотка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Лист5!$D$47:$M$47</c15:sqref>
                        </c15:formulaRef>
                      </c:ext>
                    </c:extLst>
                    <c:numCache>
                      <c:formatCode>0%</c:formatCode>
                      <c:ptCount val="10"/>
                      <c:pt idx="0">
                        <c:v>1</c:v>
                      </c:pt>
                      <c:pt idx="1">
                        <c:v>0.95887493161377468</c:v>
                      </c:pt>
                      <c:pt idx="2">
                        <c:v>1.8756575221755365</c:v>
                      </c:pt>
                      <c:pt idx="3">
                        <c:v>1.3992375281834584</c:v>
                      </c:pt>
                      <c:pt idx="4">
                        <c:v>1.44150788110082</c:v>
                      </c:pt>
                      <c:pt idx="5">
                        <c:v>2.1001575796802427</c:v>
                      </c:pt>
                      <c:pt idx="6">
                        <c:v>3.1441796247923026</c:v>
                      </c:pt>
                      <c:pt idx="7">
                        <c:v>3.2627522650580874</c:v>
                      </c:pt>
                      <c:pt idx="8">
                        <c:v>5.6499412453057811</c:v>
                      </c:pt>
                      <c:pt idx="9">
                        <c:v>8.5656864423957888</c:v>
                      </c:pt>
                    </c:numCache>
                  </c:numRef>
                </c:val>
                <c:extLst xmlns:c15="http://schemas.microsoft.com/office/drawing/2012/chart">
                  <c:ext xmlns:c16="http://schemas.microsoft.com/office/drawing/2014/chart" uri="{C3380CC4-5D6E-409C-BE32-E72D297353CC}">
                    <c16:uniqueId val="{00000010-A426-414F-9CE8-1A9619442252}"/>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Лист5!$C$48</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Лист5!$D$48:$M$48</c15:sqref>
                        </c15:formulaRef>
                      </c:ext>
                    </c:extLst>
                    <c:numCache>
                      <c:formatCode>0%</c:formatCode>
                      <c:ptCount val="10"/>
                      <c:pt idx="0">
                        <c:v>1</c:v>
                      </c:pt>
                      <c:pt idx="1">
                        <c:v>2.6501311153823357</c:v>
                      </c:pt>
                      <c:pt idx="2">
                        <c:v>4.0972836062434856</c:v>
                      </c:pt>
                      <c:pt idx="3">
                        <c:v>3.3643020396566103</c:v>
                      </c:pt>
                      <c:pt idx="4">
                        <c:v>2.3502762692767281</c:v>
                      </c:pt>
                      <c:pt idx="5">
                        <c:v>2.1111341964781833</c:v>
                      </c:pt>
                      <c:pt idx="6">
                        <c:v>8.5949656342913769</c:v>
                      </c:pt>
                      <c:pt idx="7">
                        <c:v>4.8475143128062044</c:v>
                      </c:pt>
                      <c:pt idx="8">
                        <c:v>1.9823044316735099</c:v>
                      </c:pt>
                      <c:pt idx="9">
                        <c:v>1.8665766776586723</c:v>
                      </c:pt>
                    </c:numCache>
                  </c:numRef>
                </c:val>
                <c:extLst xmlns:c15="http://schemas.microsoft.com/office/drawing/2012/chart">
                  <c:ext xmlns:c16="http://schemas.microsoft.com/office/drawing/2014/chart" uri="{C3380CC4-5D6E-409C-BE32-E72D297353CC}">
                    <c16:uniqueId val="{00000011-A426-414F-9CE8-1A9619442252}"/>
                  </c:ext>
                </c:extLst>
              </c15:ser>
            </c15:filteredBarSeries>
          </c:ext>
        </c:extLst>
      </c:barChart>
      <c:lineChart>
        <c:grouping val="standard"/>
        <c:varyColors val="0"/>
        <c:ser>
          <c:idx val="14"/>
          <c:order val="14"/>
          <c:tx>
            <c:strRef>
              <c:f>Лист5!$C$49</c:f>
              <c:strCache>
                <c:ptCount val="1"/>
                <c:pt idx="0">
                  <c:v>Все ТОР</c:v>
                </c:pt>
              </c:strCache>
            </c:strRef>
          </c:tx>
          <c:spPr>
            <a:ln w="12700" cap="rnd">
              <a:solidFill>
                <a:srgbClr val="00B05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Лист5!$D$49:$M$49</c:f>
              <c:numCache>
                <c:formatCode>0%</c:formatCode>
                <c:ptCount val="10"/>
                <c:pt idx="0">
                  <c:v>1</c:v>
                </c:pt>
                <c:pt idx="1">
                  <c:v>0.92688617843663568</c:v>
                </c:pt>
                <c:pt idx="2">
                  <c:v>0.92372210488930862</c:v>
                </c:pt>
                <c:pt idx="3">
                  <c:v>1.0875975236870039</c:v>
                </c:pt>
                <c:pt idx="4">
                  <c:v>0.89788716523537859</c:v>
                </c:pt>
                <c:pt idx="5">
                  <c:v>1.0443554403455173</c:v>
                </c:pt>
                <c:pt idx="6">
                  <c:v>1.2450492330992387</c:v>
                </c:pt>
                <c:pt idx="7">
                  <c:v>1.4768830922326712</c:v>
                </c:pt>
                <c:pt idx="8">
                  <c:v>1.5914806671538853</c:v>
                </c:pt>
                <c:pt idx="9">
                  <c:v>1.7094513641117786</c:v>
                </c:pt>
              </c:numCache>
            </c:numRef>
          </c:val>
          <c:smooth val="0"/>
          <c:extLst>
            <c:ext xmlns:c16="http://schemas.microsoft.com/office/drawing/2014/chart" uri="{C3380CC4-5D6E-409C-BE32-E72D297353CC}">
              <c16:uniqueId val="{00000001-A426-414F-9CE8-1A9619442252}"/>
            </c:ext>
          </c:extLst>
        </c:ser>
        <c:ser>
          <c:idx val="15"/>
          <c:order val="15"/>
          <c:tx>
            <c:strRef>
              <c:f>Лист5!$C$50</c:f>
              <c:strCache>
                <c:ptCount val="1"/>
                <c:pt idx="0">
                  <c:v>Другие муниципалитеты ДФО</c:v>
                </c:pt>
              </c:strCache>
            </c:strRef>
          </c:tx>
          <c:spPr>
            <a:ln w="12700" cap="rnd">
              <a:solidFill>
                <a:srgbClr val="7030A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Лист5!$D$50:$M$50</c:f>
              <c:numCache>
                <c:formatCode>0%</c:formatCode>
                <c:ptCount val="10"/>
                <c:pt idx="0">
                  <c:v>1</c:v>
                </c:pt>
                <c:pt idx="1">
                  <c:v>1.2549871963603796</c:v>
                </c:pt>
                <c:pt idx="2">
                  <c:v>1.5037464793165727</c:v>
                </c:pt>
                <c:pt idx="3">
                  <c:v>2.5785630251360763</c:v>
                </c:pt>
                <c:pt idx="4">
                  <c:v>1.7819499783608415</c:v>
                </c:pt>
                <c:pt idx="5">
                  <c:v>1.8234720842947343</c:v>
                </c:pt>
                <c:pt idx="6">
                  <c:v>1.6716814605169295</c:v>
                </c:pt>
                <c:pt idx="7">
                  <c:v>1.3491327924551522</c:v>
                </c:pt>
                <c:pt idx="8">
                  <c:v>1.3891832178055705</c:v>
                </c:pt>
                <c:pt idx="9">
                  <c:v>1.6470159474276724</c:v>
                </c:pt>
              </c:numCache>
            </c:numRef>
          </c:val>
          <c:smooth val="0"/>
          <c:extLst>
            <c:ext xmlns:c16="http://schemas.microsoft.com/office/drawing/2014/chart" uri="{C3380CC4-5D6E-409C-BE32-E72D297353CC}">
              <c16:uniqueId val="{00000002-A426-414F-9CE8-1A9619442252}"/>
            </c:ext>
          </c:extLst>
        </c:ser>
        <c:ser>
          <c:idx val="17"/>
          <c:order val="17"/>
          <c:tx>
            <c:strRef>
              <c:f>Лист5!$C$52</c:f>
              <c:strCache>
                <c:ptCount val="1"/>
                <c:pt idx="0">
                  <c:v>Все муниципалитеты РФ</c:v>
                </c:pt>
              </c:strCache>
            </c:strRef>
          </c:tx>
          <c:spPr>
            <a:ln w="12700" cap="rnd">
              <a:solidFill>
                <a:srgbClr val="C0000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Лист5!$D$52:$M$52</c:f>
              <c:numCache>
                <c:formatCode>0%</c:formatCode>
                <c:ptCount val="10"/>
                <c:pt idx="0">
                  <c:v>1</c:v>
                </c:pt>
                <c:pt idx="1">
                  <c:v>0.97664711315973307</c:v>
                </c:pt>
                <c:pt idx="2">
                  <c:v>0.8810887847414921</c:v>
                </c:pt>
                <c:pt idx="3">
                  <c:v>0.88622418315828166</c:v>
                </c:pt>
                <c:pt idx="4">
                  <c:v>0.84422578228399869</c:v>
                </c:pt>
                <c:pt idx="5">
                  <c:v>0.89390970790532887</c:v>
                </c:pt>
                <c:pt idx="6">
                  <c:v>0.88825859154827502</c:v>
                </c:pt>
                <c:pt idx="7">
                  <c:v>0.91044582856331258</c:v>
                </c:pt>
                <c:pt idx="8">
                  <c:v>0.96183285048479827</c:v>
                </c:pt>
                <c:pt idx="9">
                  <c:v>1.0689972666377252</c:v>
                </c:pt>
              </c:numCache>
            </c:numRef>
          </c:val>
          <c:smooth val="0"/>
          <c:extLst>
            <c:ext xmlns:c16="http://schemas.microsoft.com/office/drawing/2014/chart" uri="{C3380CC4-5D6E-409C-BE32-E72D297353CC}">
              <c16:uniqueId val="{00000003-A426-414F-9CE8-1A9619442252}"/>
            </c:ext>
          </c:extLst>
        </c:ser>
        <c:ser>
          <c:idx val="25"/>
          <c:order val="25"/>
          <c:tx>
            <c:strRef>
              <c:f>Лист5!$C$60</c:f>
              <c:strCache>
                <c:ptCount val="1"/>
                <c:pt idx="0">
                  <c:v>Краснокаменск</c:v>
                </c:pt>
              </c:strCache>
              <c:extLst xmlns:c15="http://schemas.microsoft.com/office/drawing/2012/chart"/>
            </c:strRef>
          </c:tx>
          <c:spPr>
            <a:ln w="12700" cap="rnd">
              <a:solidFill>
                <a:schemeClr val="tx1"/>
              </a:solidFill>
              <a:prstDash val="sysDash"/>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Лист5!$D$60:$M$60</c:f>
              <c:numCache>
                <c:formatCode>0%</c:formatCode>
                <c:ptCount val="10"/>
                <c:pt idx="0">
                  <c:v>1</c:v>
                </c:pt>
                <c:pt idx="1">
                  <c:v>0.63143806163903515</c:v>
                </c:pt>
                <c:pt idx="2">
                  <c:v>0.31023087300132146</c:v>
                </c:pt>
                <c:pt idx="3">
                  <c:v>0.37755048311408002</c:v>
                </c:pt>
                <c:pt idx="4">
                  <c:v>3.266591961477161E-2</c:v>
                </c:pt>
                <c:pt idx="5">
                  <c:v>3.266591961477161E-2</c:v>
                </c:pt>
                <c:pt idx="6">
                  <c:v>3.266591961477161E-2</c:v>
                </c:pt>
                <c:pt idx="7">
                  <c:v>3.266591961477161E-2</c:v>
                </c:pt>
                <c:pt idx="8">
                  <c:v>3.266591961477161E-2</c:v>
                </c:pt>
                <c:pt idx="9">
                  <c:v>3.266591961477161E-2</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A426-414F-9CE8-1A9619442252}"/>
            </c:ext>
          </c:extLst>
        </c:ser>
        <c:dLbls>
          <c:showLegendKey val="0"/>
          <c:showVal val="0"/>
          <c:showCatName val="0"/>
          <c:showSerName val="0"/>
          <c:showPercent val="0"/>
          <c:showBubbleSize val="0"/>
        </c:dLbls>
        <c:marker val="1"/>
        <c:smooth val="0"/>
        <c:axId val="255611904"/>
        <c:axId val="254252096"/>
        <c:extLst>
          <c:ext xmlns:c15="http://schemas.microsoft.com/office/drawing/2012/chart" uri="{02D57815-91ED-43cb-92C2-25804820EDAC}">
            <c15:filteredLineSeries>
              <c15:ser>
                <c:idx val="16"/>
                <c:order val="16"/>
                <c:tx>
                  <c:strRef>
                    <c:extLst>
                      <c:ext uri="{02D57815-91ED-43cb-92C2-25804820EDAC}">
                        <c15:formulaRef>
                          <c15:sqref>Лист5!$C$51</c15:sqref>
                        </c15:formulaRef>
                      </c:ext>
                    </c:extLst>
                    <c:strCache>
                      <c:ptCount val="1"/>
                      <c:pt idx="0">
                        <c:v>Другие муниципалитеты РФ</c:v>
                      </c:pt>
                    </c:strCache>
                  </c:strRef>
                </c:tx>
                <c:spPr>
                  <a:ln w="28575" cap="rnd">
                    <a:solidFill>
                      <a:schemeClr val="accent5">
                        <a:lumMod val="80000"/>
                        <a:lumOff val="20000"/>
                      </a:schemeClr>
                    </a:solidFill>
                    <a:round/>
                  </a:ln>
                  <a:effectLst/>
                </c:spPr>
                <c:marker>
                  <c:symbol val="none"/>
                </c:marker>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Лист5!$D$51:$M$51</c15:sqref>
                        </c15:formulaRef>
                      </c:ext>
                    </c:extLst>
                    <c:numCache>
                      <c:formatCode>0%</c:formatCode>
                      <c:ptCount val="10"/>
                      <c:pt idx="0">
                        <c:v>1</c:v>
                      </c:pt>
                      <c:pt idx="1">
                        <c:v>0.97643301965133078</c:v>
                      </c:pt>
                      <c:pt idx="2">
                        <c:v>0.87107845023975861</c:v>
                      </c:pt>
                      <c:pt idx="3">
                        <c:v>0.85372338792668334</c:v>
                      </c:pt>
                      <c:pt idx="4">
                        <c:v>0.82980302415393459</c:v>
                      </c:pt>
                      <c:pt idx="5">
                        <c:v>0.8735914436798935</c:v>
                      </c:pt>
                      <c:pt idx="6">
                        <c:v>0.85689503034469128</c:v>
                      </c:pt>
                      <c:pt idx="7">
                        <c:v>0.87018347283274688</c:v>
                      </c:pt>
                      <c:pt idx="8">
                        <c:v>0.91779119510340101</c:v>
                      </c:pt>
                      <c:pt idx="9">
                        <c:v>1.0225030099866481</c:v>
                      </c:pt>
                    </c:numCache>
                  </c:numRef>
                </c:val>
                <c:smooth val="0"/>
                <c:extLst>
                  <c:ext xmlns:c16="http://schemas.microsoft.com/office/drawing/2014/chart" uri="{C3380CC4-5D6E-409C-BE32-E72D297353CC}">
                    <c16:uniqueId val="{00000012-A426-414F-9CE8-1A9619442252}"/>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Лист5!$C$53</c15:sqref>
                        </c15:formulaRef>
                      </c:ext>
                    </c:extLst>
                    <c:strCache>
                      <c:ptCount val="1"/>
                    </c:strCache>
                  </c:strRef>
                </c:tx>
                <c:spPr>
                  <a:ln w="28575" cap="rnd">
                    <a:solidFill>
                      <a:schemeClr val="accent1">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Лист5!$D$53:$M$53</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13-A426-414F-9CE8-1A9619442252}"/>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Лист5!$C$54</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Лист5!$D$54:$M$54</c15:sqref>
                        </c15:formulaRef>
                      </c:ext>
                    </c:extLst>
                    <c:numCache>
                      <c:formatCode>0%</c:formatCode>
                      <c:ptCount val="10"/>
                      <c:pt idx="0">
                        <c:v>1</c:v>
                      </c:pt>
                      <c:pt idx="1">
                        <c:v>1.3494890970215412</c:v>
                      </c:pt>
                      <c:pt idx="2">
                        <c:v>1.48065381426231</c:v>
                      </c:pt>
                      <c:pt idx="3">
                        <c:v>1.4727866606047584</c:v>
                      </c:pt>
                      <c:pt idx="4">
                        <c:v>1.7131135677358884</c:v>
                      </c:pt>
                      <c:pt idx="5">
                        <c:v>1.8680660376414266</c:v>
                      </c:pt>
                      <c:pt idx="6">
                        <c:v>2.023018507546908</c:v>
                      </c:pt>
                      <c:pt idx="7">
                        <c:v>2.1779709774524463</c:v>
                      </c:pt>
                      <c:pt idx="8">
                        <c:v>2.3329234473579277</c:v>
                      </c:pt>
                      <c:pt idx="9">
                        <c:v>2.4878759172634091</c:v>
                      </c:pt>
                    </c:numCache>
                  </c:numRef>
                </c:val>
                <c:smooth val="0"/>
                <c:extLst xmlns:c15="http://schemas.microsoft.com/office/drawing/2012/chart">
                  <c:ext xmlns:c16="http://schemas.microsoft.com/office/drawing/2014/chart" uri="{C3380CC4-5D6E-409C-BE32-E72D297353CC}">
                    <c16:uniqueId val="{00000014-A426-414F-9CE8-1A9619442252}"/>
                  </c:ext>
                </c:extLst>
              </c15:ser>
            </c15:filteredLineSeries>
            <c15:filteredLineSeries>
              <c15:ser>
                <c:idx val="20"/>
                <c:order val="20"/>
                <c:tx>
                  <c:strRef>
                    <c:extLst xmlns:c15="http://schemas.microsoft.com/office/drawing/2012/chart">
                      <c:ext xmlns:c15="http://schemas.microsoft.com/office/drawing/2012/chart" uri="{02D57815-91ED-43cb-92C2-25804820EDAC}">
                        <c15:formulaRef>
                          <c15:sqref>Лист5!$C$55</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Лист5!$D$55:$M$55</c15:sqref>
                        </c15:formulaRef>
                      </c:ext>
                    </c:extLst>
                    <c:numCache>
                      <c:formatCode>0%</c:formatCode>
                      <c:ptCount val="10"/>
                      <c:pt idx="0">
                        <c:v>1</c:v>
                      </c:pt>
                      <c:pt idx="1">
                        <c:v>1.22189768229537</c:v>
                      </c:pt>
                      <c:pt idx="2">
                        <c:v>1.2657272598286871</c:v>
                      </c:pt>
                      <c:pt idx="3">
                        <c:v>1.4282689072033463</c:v>
                      </c:pt>
                      <c:pt idx="4">
                        <c:v>1.5611325371176576</c:v>
                      </c:pt>
                      <c:pt idx="5">
                        <c:v>1.6939961670320258</c:v>
                      </c:pt>
                      <c:pt idx="6">
                        <c:v>1.826859796946394</c:v>
                      </c:pt>
                      <c:pt idx="7">
                        <c:v>1.9597234268607053</c:v>
                      </c:pt>
                      <c:pt idx="8">
                        <c:v>2.0925870567750735</c:v>
                      </c:pt>
                      <c:pt idx="9">
                        <c:v>2.2254506866893848</c:v>
                      </c:pt>
                    </c:numCache>
                  </c:numRef>
                </c:val>
                <c:smooth val="0"/>
                <c:extLst xmlns:c15="http://schemas.microsoft.com/office/drawing/2012/chart">
                  <c:ext xmlns:c16="http://schemas.microsoft.com/office/drawing/2014/chart" uri="{C3380CC4-5D6E-409C-BE32-E72D297353CC}">
                    <c16:uniqueId val="{00000015-A426-414F-9CE8-1A9619442252}"/>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Лист5!$C$56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Лист5!$D$56:$M$56</c15:sqref>
                        </c15:formulaRef>
                      </c:ext>
                    </c:extLst>
                    <c:numCache>
                      <c:formatCode>0%</c:formatCode>
                      <c:ptCount val="10"/>
                      <c:pt idx="0">
                        <c:v>1</c:v>
                      </c:pt>
                      <c:pt idx="1">
                        <c:v>0.94117647058823495</c:v>
                      </c:pt>
                      <c:pt idx="2">
                        <c:v>0.84041117116549235</c:v>
                      </c:pt>
                      <c:pt idx="3">
                        <c:v>1.11660528802854</c:v>
                      </c:pt>
                      <c:pt idx="4">
                        <c:v>1.0368108736112802</c:v>
                      </c:pt>
                      <c:pt idx="5">
                        <c:v>1.0617159300775683</c:v>
                      </c:pt>
                      <c:pt idx="6">
                        <c:v>1.0866209865438563</c:v>
                      </c:pt>
                      <c:pt idx="7">
                        <c:v>1.1115260430101443</c:v>
                      </c:pt>
                      <c:pt idx="8">
                        <c:v>1.1364310994764324</c:v>
                      </c:pt>
                      <c:pt idx="9">
                        <c:v>1.1613361559427204</c:v>
                      </c:pt>
                    </c:numCache>
                  </c:numRef>
                </c:val>
                <c:smooth val="0"/>
                <c:extLst xmlns:c15="http://schemas.microsoft.com/office/drawing/2012/chart">
                  <c:ext xmlns:c16="http://schemas.microsoft.com/office/drawing/2014/chart" uri="{C3380CC4-5D6E-409C-BE32-E72D297353CC}">
                    <c16:uniqueId val="{00000016-A426-414F-9CE8-1A9619442252}"/>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Лист5!$C$57</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Лист5!$D$57:$M$57</c15:sqref>
                        </c15:formulaRef>
                      </c:ext>
                    </c:extLst>
                    <c:numCache>
                      <c:formatCode>0%</c:formatCode>
                      <c:ptCount val="10"/>
                      <c:pt idx="0">
                        <c:v>1</c:v>
                      </c:pt>
                      <c:pt idx="1">
                        <c:v>0.98829450947536313</c:v>
                      </c:pt>
                      <c:pt idx="2">
                        <c:v>1.0744550307458864</c:v>
                      </c:pt>
                      <c:pt idx="3">
                        <c:v>1.7316113865990501</c:v>
                      </c:pt>
                      <c:pt idx="4">
                        <c:v>1.7688389019720034</c:v>
                      </c:pt>
                      <c:pt idx="5">
                        <c:v>1.9969383700787375</c:v>
                      </c:pt>
                      <c:pt idx="6">
                        <c:v>2.2250378381855285</c:v>
                      </c:pt>
                      <c:pt idx="7">
                        <c:v>2.4531373062923194</c:v>
                      </c:pt>
                      <c:pt idx="8">
                        <c:v>2.6812367743990535</c:v>
                      </c:pt>
                      <c:pt idx="9">
                        <c:v>2.9093362425058444</c:v>
                      </c:pt>
                    </c:numCache>
                  </c:numRef>
                </c:val>
                <c:smooth val="0"/>
                <c:extLst xmlns:c15="http://schemas.microsoft.com/office/drawing/2012/chart">
                  <c:ext xmlns:c16="http://schemas.microsoft.com/office/drawing/2014/chart" uri="{C3380CC4-5D6E-409C-BE32-E72D297353CC}">
                    <c16:uniqueId val="{00000017-A426-414F-9CE8-1A9619442252}"/>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Лист5!$C$58</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Лист5!$D$58:$M$58</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2.0130093511760947</c:v>
                      </c:pt>
                      <c:pt idx="8">
                        <c:v>2.1792867031602441</c:v>
                      </c:pt>
                      <c:pt idx="9">
                        <c:v>2.3455640551443935</c:v>
                      </c:pt>
                    </c:numCache>
                  </c:numRef>
                </c:val>
                <c:smooth val="0"/>
                <c:extLst xmlns:c15="http://schemas.microsoft.com/office/drawing/2012/chart">
                  <c:ext xmlns:c16="http://schemas.microsoft.com/office/drawing/2014/chart" uri="{C3380CC4-5D6E-409C-BE32-E72D297353CC}">
                    <c16:uniqueId val="{00000018-A426-414F-9CE8-1A9619442252}"/>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Лист5!$C$59</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Лист5!$D$59:$M$59</c15:sqref>
                        </c15:formulaRef>
                      </c:ext>
                    </c:extLst>
                    <c:numCache>
                      <c:formatCode>0%</c:formatCode>
                      <c:ptCount val="10"/>
                      <c:pt idx="0">
                        <c:v>1</c:v>
                      </c:pt>
                      <c:pt idx="1">
                        <c:v>0.65125494404817386</c:v>
                      </c:pt>
                      <c:pt idx="2">
                        <c:v>0.57441711636186421</c:v>
                      </c:pt>
                      <c:pt idx="3">
                        <c:v>0.31630780316521623</c:v>
                      </c:pt>
                      <c:pt idx="4">
                        <c:v>0.10351636134618047</c:v>
                      </c:pt>
                      <c:pt idx="5">
                        <c:v>0.10351636134618047</c:v>
                      </c:pt>
                      <c:pt idx="6">
                        <c:v>0.10351636134618047</c:v>
                      </c:pt>
                      <c:pt idx="7">
                        <c:v>0.10351636134618047</c:v>
                      </c:pt>
                      <c:pt idx="8">
                        <c:v>0.10351636134618047</c:v>
                      </c:pt>
                      <c:pt idx="9">
                        <c:v>0.10351636134618047</c:v>
                      </c:pt>
                    </c:numCache>
                  </c:numRef>
                </c:val>
                <c:smooth val="0"/>
                <c:extLst xmlns:c15="http://schemas.microsoft.com/office/drawing/2012/chart">
                  <c:ext xmlns:c16="http://schemas.microsoft.com/office/drawing/2014/chart" uri="{C3380CC4-5D6E-409C-BE32-E72D297353CC}">
                    <c16:uniqueId val="{00000019-A426-414F-9CE8-1A9619442252}"/>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Лист5!$C$61</c15:sqref>
                        </c15:formulaRef>
                      </c:ext>
                    </c:extLst>
                    <c:strCache>
                      <c:ptCount val="1"/>
                      <c:pt idx="0">
                        <c:v>Курилы</c:v>
                      </c:pt>
                    </c:strCache>
                  </c:strRef>
                </c:tx>
                <c:spPr>
                  <a:ln w="28575" cap="rnd">
                    <a:solidFill>
                      <a:schemeClr val="accent3">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Лист5!$D$61:$M$61</c15:sqref>
                        </c15:formulaRef>
                      </c:ext>
                    </c:extLst>
                    <c:numCache>
                      <c:formatCode>0%</c:formatCode>
                      <c:ptCount val="10"/>
                      <c:pt idx="0">
                        <c:v>1</c:v>
                      </c:pt>
                      <c:pt idx="1">
                        <c:v>5.2558458049971719</c:v>
                      </c:pt>
                      <c:pt idx="2">
                        <c:v>1.5590774541812413</c:v>
                      </c:pt>
                      <c:pt idx="3">
                        <c:v>11.861272927251379</c:v>
                      </c:pt>
                      <c:pt idx="4">
                        <c:v>8.1391515759608541</c:v>
                      </c:pt>
                      <c:pt idx="5">
                        <c:v>11.828188634731305</c:v>
                      </c:pt>
                      <c:pt idx="6">
                        <c:v>13.916561662148524</c:v>
                      </c:pt>
                      <c:pt idx="7">
                        <c:v>16.004934689566653</c:v>
                      </c:pt>
                      <c:pt idx="8">
                        <c:v>18.093307716983873</c:v>
                      </c:pt>
                      <c:pt idx="9">
                        <c:v>20.181680744401092</c:v>
                      </c:pt>
                    </c:numCache>
                  </c:numRef>
                </c:val>
                <c:smooth val="0"/>
                <c:extLst xmlns:c15="http://schemas.microsoft.com/office/drawing/2012/chart">
                  <c:ext xmlns:c16="http://schemas.microsoft.com/office/drawing/2014/chart" uri="{C3380CC4-5D6E-409C-BE32-E72D297353CC}">
                    <c16:uniqueId val="{0000001A-A426-414F-9CE8-1A9619442252}"/>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Лист5!$C$62</c15:sqref>
                        </c15:formulaRef>
                      </c:ext>
                    </c:extLst>
                    <c:strCache>
                      <c:ptCount val="1"/>
                      <c:pt idx="0">
                        <c:v>Михайловский</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Лист5!$D$62:$M$62</c15:sqref>
                        </c15:formulaRef>
                      </c:ext>
                    </c:extLst>
                    <c:numCache>
                      <c:formatCode>0%</c:formatCode>
                      <c:ptCount val="10"/>
                      <c:pt idx="0">
                        <c:v>1</c:v>
                      </c:pt>
                      <c:pt idx="1">
                        <c:v>1.6280921017700274</c:v>
                      </c:pt>
                      <c:pt idx="2">
                        <c:v>1.1430830139656623</c:v>
                      </c:pt>
                      <c:pt idx="3">
                        <c:v>1.4001413858775607</c:v>
                      </c:pt>
                      <c:pt idx="4">
                        <c:v>1.4716828928604002</c:v>
                      </c:pt>
                      <c:pt idx="5">
                        <c:v>1.5432243998432398</c:v>
                      </c:pt>
                      <c:pt idx="6">
                        <c:v>1.6147659068260793</c:v>
                      </c:pt>
                      <c:pt idx="7">
                        <c:v>1.6863074138088905</c:v>
                      </c:pt>
                      <c:pt idx="8">
                        <c:v>1.7578489207917301</c:v>
                      </c:pt>
                      <c:pt idx="9">
                        <c:v>1.8293904277745696</c:v>
                      </c:pt>
                    </c:numCache>
                  </c:numRef>
                </c:val>
                <c:smooth val="0"/>
                <c:extLst xmlns:c15="http://schemas.microsoft.com/office/drawing/2012/chart">
                  <c:ext xmlns:c16="http://schemas.microsoft.com/office/drawing/2014/chart" uri="{C3380CC4-5D6E-409C-BE32-E72D297353CC}">
                    <c16:uniqueId val="{0000001B-A426-414F-9CE8-1A9619442252}"/>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Лист5!$C$63</c15:sqref>
                        </c15:formulaRef>
                      </c:ext>
                    </c:extLst>
                    <c:strCache>
                      <c:ptCount val="1"/>
                      <c:pt idx="0">
                        <c:v>Находка</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Лист5!$D$63:$M$63</c15:sqref>
                        </c15:formulaRef>
                      </c:ext>
                    </c:extLst>
                    <c:numCache>
                      <c:formatCode>0%</c:formatCode>
                      <c:ptCount val="10"/>
                      <c:pt idx="0">
                        <c:v>1</c:v>
                      </c:pt>
                      <c:pt idx="1">
                        <c:v>1.0127546995660857</c:v>
                      </c:pt>
                      <c:pt idx="2">
                        <c:v>1.8068419108240708</c:v>
                      </c:pt>
                      <c:pt idx="3">
                        <c:v>1.0735207810759559</c:v>
                      </c:pt>
                      <c:pt idx="4">
                        <c:v>0.73815328534702807</c:v>
                      </c:pt>
                      <c:pt idx="5">
                        <c:v>0.98737593102380572</c:v>
                      </c:pt>
                      <c:pt idx="6">
                        <c:v>0.94108319624420744</c:v>
                      </c:pt>
                      <c:pt idx="7">
                        <c:v>0.89479046146459496</c:v>
                      </c:pt>
                      <c:pt idx="8">
                        <c:v>0.84849772668498247</c:v>
                      </c:pt>
                      <c:pt idx="9">
                        <c:v>0.80220499190538419</c:v>
                      </c:pt>
                    </c:numCache>
                  </c:numRef>
                </c:val>
                <c:smooth val="0"/>
                <c:extLst xmlns:c15="http://schemas.microsoft.com/office/drawing/2012/chart">
                  <c:ext xmlns:c16="http://schemas.microsoft.com/office/drawing/2014/chart" uri="{C3380CC4-5D6E-409C-BE32-E72D297353CC}">
                    <c16:uniqueId val="{0000001C-A426-414F-9CE8-1A9619442252}"/>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Лист5!$C$64</c15:sqref>
                        </c15:formulaRef>
                      </c:ext>
                    </c:extLst>
                    <c:strCache>
                      <c:ptCount val="1"/>
                      <c:pt idx="0">
                        <c:v>Приморье</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Лист5!$D$64:$M$64</c15:sqref>
                        </c15:formulaRef>
                      </c:ext>
                    </c:extLst>
                    <c:numCache>
                      <c:formatCode>0%</c:formatCode>
                      <c:ptCount val="10"/>
                      <c:pt idx="0">
                        <c:v>1</c:v>
                      </c:pt>
                      <c:pt idx="1">
                        <c:v>0.88393541445807788</c:v>
                      </c:pt>
                      <c:pt idx="2">
                        <c:v>0.64793274840291204</c:v>
                      </c:pt>
                      <c:pt idx="3">
                        <c:v>0.49188880268991397</c:v>
                      </c:pt>
                      <c:pt idx="4">
                        <c:v>0.31585517689137532</c:v>
                      </c:pt>
                      <c:pt idx="5">
                        <c:v>0.13982155109283667</c:v>
                      </c:pt>
                      <c:pt idx="6">
                        <c:v>0.13982155109283667</c:v>
                      </c:pt>
                      <c:pt idx="7">
                        <c:v>0.13982155109283667</c:v>
                      </c:pt>
                      <c:pt idx="8">
                        <c:v>0.13982155109283667</c:v>
                      </c:pt>
                      <c:pt idx="9">
                        <c:v>0.13982155109283667</c:v>
                      </c:pt>
                    </c:numCache>
                  </c:numRef>
                </c:val>
                <c:smooth val="0"/>
                <c:extLst xmlns:c15="http://schemas.microsoft.com/office/drawing/2012/chart">
                  <c:ext xmlns:c16="http://schemas.microsoft.com/office/drawing/2014/chart" uri="{C3380CC4-5D6E-409C-BE32-E72D297353CC}">
                    <c16:uniqueId val="{0000001D-A426-414F-9CE8-1A9619442252}"/>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Лист5!$C$65</c15:sqref>
                        </c15:formulaRef>
                      </c:ext>
                    </c:extLst>
                    <c:strCache>
                      <c:ptCount val="1"/>
                      <c:pt idx="0">
                        <c:v>Хабаровск</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Лист5!$D$65:$M$65</c15:sqref>
                        </c15:formulaRef>
                      </c:ext>
                    </c:extLst>
                    <c:numCache>
                      <c:formatCode>0%</c:formatCode>
                      <c:ptCount val="10"/>
                      <c:pt idx="0">
                        <c:v>1</c:v>
                      </c:pt>
                      <c:pt idx="1">
                        <c:v>0.78920775538168497</c:v>
                      </c:pt>
                      <c:pt idx="2">
                        <c:v>0.62409966903405178</c:v>
                      </c:pt>
                      <c:pt idx="3">
                        <c:v>0.42853547717260199</c:v>
                      </c:pt>
                      <c:pt idx="4">
                        <c:v>0.24058531168964237</c:v>
                      </c:pt>
                      <c:pt idx="5">
                        <c:v>0.24058531168964237</c:v>
                      </c:pt>
                      <c:pt idx="6">
                        <c:v>0.24058531168964237</c:v>
                      </c:pt>
                      <c:pt idx="7">
                        <c:v>0.24058531168964237</c:v>
                      </c:pt>
                      <c:pt idx="8">
                        <c:v>0.24058531168964237</c:v>
                      </c:pt>
                      <c:pt idx="9">
                        <c:v>0.24058531168964237</c:v>
                      </c:pt>
                    </c:numCache>
                  </c:numRef>
                </c:val>
                <c:smooth val="0"/>
                <c:extLst xmlns:c15="http://schemas.microsoft.com/office/drawing/2012/chart">
                  <c:ext xmlns:c16="http://schemas.microsoft.com/office/drawing/2014/chart" uri="{C3380CC4-5D6E-409C-BE32-E72D297353CC}">
                    <c16:uniqueId val="{0000001E-A426-414F-9CE8-1A9619442252}"/>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Лист5!$C$66</c15:sqref>
                        </c15:formulaRef>
                      </c:ext>
                    </c:extLst>
                    <c:strCache>
                      <c:ptCount val="1"/>
                      <c:pt idx="0">
                        <c:v>Чукотка</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Лист5!$D$66:$M$66</c15:sqref>
                        </c15:formulaRef>
                      </c:ext>
                    </c:extLst>
                    <c:numCache>
                      <c:formatCode>0%</c:formatCode>
                      <c:ptCount val="10"/>
                      <c:pt idx="0">
                        <c:v>1</c:v>
                      </c:pt>
                      <c:pt idx="1">
                        <c:v>0.95887493161377468</c:v>
                      </c:pt>
                      <c:pt idx="2">
                        <c:v>1.8756575221755365</c:v>
                      </c:pt>
                      <c:pt idx="3">
                        <c:v>2.1538350067719421</c:v>
                      </c:pt>
                      <c:pt idx="4">
                        <c:v>2.5916637678596999</c:v>
                      </c:pt>
                      <c:pt idx="5">
                        <c:v>3.0294925289474577</c:v>
                      </c:pt>
                      <c:pt idx="6">
                        <c:v>3.4673212900352155</c:v>
                      </c:pt>
                      <c:pt idx="7">
                        <c:v>3.9051500511229733</c:v>
                      </c:pt>
                      <c:pt idx="8">
                        <c:v>4.3429788122108448</c:v>
                      </c:pt>
                      <c:pt idx="9">
                        <c:v>4.7808075732986026</c:v>
                      </c:pt>
                    </c:numCache>
                  </c:numRef>
                </c:val>
                <c:smooth val="0"/>
                <c:extLst xmlns:c15="http://schemas.microsoft.com/office/drawing/2012/chart">
                  <c:ext xmlns:c16="http://schemas.microsoft.com/office/drawing/2014/chart" uri="{C3380CC4-5D6E-409C-BE32-E72D297353CC}">
                    <c16:uniqueId val="{0000001F-A426-414F-9CE8-1A9619442252}"/>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Лист5!$C$67</c15:sqref>
                        </c15:formulaRef>
                      </c:ext>
                    </c:extLst>
                    <c:strCache>
                      <c:ptCount val="1"/>
                      <c:pt idx="0">
                        <c:v>Южная</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Лист5!$D$67:$M$67</c15:sqref>
                        </c15:formulaRef>
                      </c:ext>
                    </c:extLst>
                    <c:numCache>
                      <c:formatCode>0%</c:formatCode>
                      <c:ptCount val="10"/>
                      <c:pt idx="0">
                        <c:v>1</c:v>
                      </c:pt>
                      <c:pt idx="1">
                        <c:v>2.6501311153823357</c:v>
                      </c:pt>
                      <c:pt idx="2">
                        <c:v>4.0972836062434856</c:v>
                      </c:pt>
                      <c:pt idx="3">
                        <c:v>3.3643020396566103</c:v>
                      </c:pt>
                      <c:pt idx="4">
                        <c:v>4.9129438427783043</c:v>
                      </c:pt>
                      <c:pt idx="5">
                        <c:v>5.7669497037616111</c:v>
                      </c:pt>
                      <c:pt idx="6">
                        <c:v>6.6209555647446905</c:v>
                      </c:pt>
                      <c:pt idx="7">
                        <c:v>7.4749614257277699</c:v>
                      </c:pt>
                      <c:pt idx="8">
                        <c:v>8.3289672867108493</c:v>
                      </c:pt>
                      <c:pt idx="9">
                        <c:v>9.1829731476939287</c:v>
                      </c:pt>
                    </c:numCache>
                  </c:numRef>
                </c:val>
                <c:smooth val="0"/>
                <c:extLst xmlns:c15="http://schemas.microsoft.com/office/drawing/2012/chart">
                  <c:ext xmlns:c16="http://schemas.microsoft.com/office/drawing/2014/chart" uri="{C3380CC4-5D6E-409C-BE32-E72D297353CC}">
                    <c16:uniqueId val="{00000020-A426-414F-9CE8-1A9619442252}"/>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Лист5!$C$68</c15:sqref>
                        </c15:formulaRef>
                      </c:ext>
                    </c:extLst>
                    <c:strCache>
                      <c:ptCount val="1"/>
                      <c:pt idx="0">
                        <c:v>Все ТОР  (прогноз)</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Лист5!$D$68:$M$68</c15:sqref>
                        </c15:formulaRef>
                      </c:ext>
                    </c:extLst>
                    <c:numCache>
                      <c:formatCode>0%</c:formatCode>
                      <c:ptCount val="10"/>
                      <c:pt idx="0">
                        <c:v>1</c:v>
                      </c:pt>
                      <c:pt idx="1">
                        <c:v>0.92688617843663568</c:v>
                      </c:pt>
                      <c:pt idx="2">
                        <c:v>0.92372210488930862</c:v>
                      </c:pt>
                      <c:pt idx="3">
                        <c:v>0.8739248659979495</c:v>
                      </c:pt>
                      <c:pt idx="4">
                        <c:v>0.8357859184425962</c:v>
                      </c:pt>
                      <c:pt idx="5">
                        <c:v>0.79764697088725711</c:v>
                      </c:pt>
                      <c:pt idx="6">
                        <c:v>0.75950802333191803</c:v>
                      </c:pt>
                      <c:pt idx="7">
                        <c:v>0.72136907577656473</c:v>
                      </c:pt>
                      <c:pt idx="8">
                        <c:v>0.68323012822122564</c:v>
                      </c:pt>
                      <c:pt idx="9">
                        <c:v>0.64509118066587234</c:v>
                      </c:pt>
                    </c:numCache>
                  </c:numRef>
                </c:val>
                <c:smooth val="0"/>
                <c:extLst xmlns:c15="http://schemas.microsoft.com/office/drawing/2012/chart">
                  <c:ext xmlns:c16="http://schemas.microsoft.com/office/drawing/2014/chart" uri="{C3380CC4-5D6E-409C-BE32-E72D297353CC}">
                    <c16:uniqueId val="{00000021-A426-414F-9CE8-1A9619442252}"/>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Лист5!$C$69</c15:sqref>
                        </c15:formulaRef>
                      </c:ext>
                    </c:extLst>
                    <c:strCache>
                      <c:ptCount val="1"/>
                      <c:pt idx="0">
                        <c:v>Другие муниципалитеты ДФО</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Лист5!$D$69:$M$69</c15:sqref>
                        </c15:formulaRef>
                      </c:ext>
                    </c:extLst>
                    <c:numCache>
                      <c:formatCode>0%</c:formatCode>
                      <c:ptCount val="10"/>
                      <c:pt idx="0">
                        <c:v>1</c:v>
                      </c:pt>
                      <c:pt idx="1">
                        <c:v>1.2549871963603796</c:v>
                      </c:pt>
                      <c:pt idx="2">
                        <c:v>1.5037464793165727</c:v>
                      </c:pt>
                    </c:numCache>
                  </c:numRef>
                </c:val>
                <c:smooth val="0"/>
                <c:extLst xmlns:c15="http://schemas.microsoft.com/office/drawing/2012/chart">
                  <c:ext xmlns:c16="http://schemas.microsoft.com/office/drawing/2014/chart" uri="{C3380CC4-5D6E-409C-BE32-E72D297353CC}">
                    <c16:uniqueId val="{00000022-A426-414F-9CE8-1A9619442252}"/>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Лист5!$C$70</c15:sqref>
                        </c15:formulaRef>
                      </c:ext>
                    </c:extLst>
                    <c:strCache>
                      <c:ptCount val="1"/>
                      <c:pt idx="0">
                        <c:v>Другие муниципалитеты РФ</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Лист5!$D$70:$M$70</c15:sqref>
                        </c15:formulaRef>
                      </c:ext>
                    </c:extLst>
                    <c:numCache>
                      <c:formatCode>0%</c:formatCode>
                      <c:ptCount val="10"/>
                      <c:pt idx="0">
                        <c:v>1</c:v>
                      </c:pt>
                      <c:pt idx="1">
                        <c:v>0.97643301965133078</c:v>
                      </c:pt>
                      <c:pt idx="2">
                        <c:v>0.87107845023975861</c:v>
                      </c:pt>
                    </c:numCache>
                  </c:numRef>
                </c:val>
                <c:smooth val="0"/>
                <c:extLst xmlns:c15="http://schemas.microsoft.com/office/drawing/2012/chart">
                  <c:ext xmlns:c16="http://schemas.microsoft.com/office/drawing/2014/chart" uri="{C3380CC4-5D6E-409C-BE32-E72D297353CC}">
                    <c16:uniqueId val="{00000023-A426-414F-9CE8-1A9619442252}"/>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Лист5!$C$71</c15:sqref>
                        </c15:formulaRef>
                      </c:ext>
                    </c:extLst>
                    <c:strCache>
                      <c:ptCount val="1"/>
                      <c:pt idx="0">
                        <c:v>Все муниципалитеты РФ</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Лист5!$D$71:$M$71</c15:sqref>
                        </c15:formulaRef>
                      </c:ext>
                    </c:extLst>
                    <c:numCache>
                      <c:formatCode>0%</c:formatCode>
                      <c:ptCount val="10"/>
                      <c:pt idx="0">
                        <c:v>1</c:v>
                      </c:pt>
                      <c:pt idx="1">
                        <c:v>0.97664711315973307</c:v>
                      </c:pt>
                      <c:pt idx="2">
                        <c:v>0.8810887847414921</c:v>
                      </c:pt>
                    </c:numCache>
                  </c:numRef>
                </c:val>
                <c:smooth val="0"/>
                <c:extLst xmlns:c15="http://schemas.microsoft.com/office/drawing/2012/chart">
                  <c:ext xmlns:c16="http://schemas.microsoft.com/office/drawing/2014/chart" uri="{C3380CC4-5D6E-409C-BE32-E72D297353CC}">
                    <c16:uniqueId val="{00000024-A426-414F-9CE8-1A9619442252}"/>
                  </c:ext>
                </c:extLst>
              </c15:ser>
            </c15:filteredLineSeries>
          </c:ext>
        </c:extLst>
      </c:lineChart>
      <c:catAx>
        <c:axId val="25561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54252096"/>
        <c:crosses val="autoZero"/>
        <c:auto val="1"/>
        <c:lblAlgn val="ctr"/>
        <c:lblOffset val="100"/>
        <c:noMultiLvlLbl val="0"/>
      </c:catAx>
      <c:valAx>
        <c:axId val="25425209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556119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defRPr>
      </a:pPr>
      <a:endParaRPr lang="ru-RU"/>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7"/>
          <c:order val="7"/>
          <c:tx>
            <c:strRef>
              <c:f>Лист5!$C$42</c:f>
              <c:strCache>
                <c:ptCount val="1"/>
                <c:pt idx="0">
                  <c:v>Курилы</c:v>
                </c:pt>
              </c:strCache>
              <c:extLst xmlns:c15="http://schemas.microsoft.com/office/drawing/2012/chart"/>
            </c:strRef>
          </c:tx>
          <c:spPr>
            <a:solidFill>
              <a:schemeClr val="accent5"/>
            </a:solidFill>
            <a:ln>
              <a:noFill/>
            </a:ln>
            <a:effectLst/>
          </c:spPr>
          <c:invertIfNegative val="0"/>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Лист5!$D$42:$M$42</c:f>
              <c:numCache>
                <c:formatCode>0%</c:formatCode>
                <c:ptCount val="10"/>
                <c:pt idx="0">
                  <c:v>1</c:v>
                </c:pt>
                <c:pt idx="1">
                  <c:v>5.2558458049971719</c:v>
                </c:pt>
                <c:pt idx="2">
                  <c:v>1.5590774541812413</c:v>
                </c:pt>
                <c:pt idx="3">
                  <c:v>11.861272927251379</c:v>
                </c:pt>
                <c:pt idx="4">
                  <c:v>8.1391515759608541</c:v>
                </c:pt>
                <c:pt idx="5">
                  <c:v>16.727058469681896</c:v>
                </c:pt>
                <c:pt idx="6">
                  <c:v>18.05644968271292</c:v>
                </c:pt>
                <c:pt idx="7">
                  <c:v>20.925877421932878</c:v>
                </c:pt>
                <c:pt idx="8">
                  <c:v>38.844644502796569</c:v>
                </c:pt>
                <c:pt idx="9">
                  <c:v>36.576878062896967</c:v>
                </c:pt>
              </c:numCache>
              <c:extLst xmlns:c15="http://schemas.microsoft.com/office/drawing/2012/chart"/>
            </c:numRef>
          </c:val>
          <c:extLst xmlns:c15="http://schemas.microsoft.com/office/drawing/2012/chart">
            <c:ext xmlns:c16="http://schemas.microsoft.com/office/drawing/2014/chart" uri="{C3380CC4-5D6E-409C-BE32-E72D297353CC}">
              <c16:uniqueId val="{00000000-D6EB-4F15-B506-B6A15FB3B06D}"/>
            </c:ext>
          </c:extLst>
        </c:ser>
        <c:dLbls>
          <c:showLegendKey val="0"/>
          <c:showVal val="0"/>
          <c:showCatName val="0"/>
          <c:showSerName val="0"/>
          <c:showPercent val="0"/>
          <c:showBubbleSize val="0"/>
        </c:dLbls>
        <c:gapWidth val="100"/>
        <c:axId val="255844352"/>
        <c:axId val="254253824"/>
        <c:extLst>
          <c:ext xmlns:c15="http://schemas.microsoft.com/office/drawing/2012/chart" uri="{02D57815-91ED-43cb-92C2-25804820EDAC}">
            <c15:filteredBarSeries>
              <c15:ser>
                <c:idx val="0"/>
                <c:order val="0"/>
                <c:tx>
                  <c:strRef>
                    <c:extLst>
                      <c:ext uri="{02D57815-91ED-43cb-92C2-25804820EDAC}">
                        <c15:formulaRef>
                          <c15:sqref>Лист5!$C$35</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Лист5!$D$35:$M$35</c15:sqref>
                        </c15:formulaRef>
                      </c:ext>
                    </c:extLst>
                    <c:numCache>
                      <c:formatCode>0%</c:formatCode>
                      <c:ptCount val="10"/>
                      <c:pt idx="0">
                        <c:v>1</c:v>
                      </c:pt>
                      <c:pt idx="1">
                        <c:v>1.3494890970215412</c:v>
                      </c:pt>
                      <c:pt idx="2">
                        <c:v>1.48065381426231</c:v>
                      </c:pt>
                      <c:pt idx="3">
                        <c:v>1.4727866606047584</c:v>
                      </c:pt>
                      <c:pt idx="4">
                        <c:v>1.130863451865594</c:v>
                      </c:pt>
                      <c:pt idx="5">
                        <c:v>1.1675127083550869</c:v>
                      </c:pt>
                      <c:pt idx="6">
                        <c:v>1.0696193160850995</c:v>
                      </c:pt>
                      <c:pt idx="7">
                        <c:v>1.4515121000291911</c:v>
                      </c:pt>
                      <c:pt idx="8">
                        <c:v>1.4694531954290189</c:v>
                      </c:pt>
                      <c:pt idx="9">
                        <c:v>1.3387605534390608</c:v>
                      </c:pt>
                    </c:numCache>
                  </c:numRef>
                </c:val>
                <c:extLst>
                  <c:ext xmlns:c16="http://schemas.microsoft.com/office/drawing/2014/chart" uri="{C3380CC4-5D6E-409C-BE32-E72D297353CC}">
                    <c16:uniqueId val="{00000005-D6EB-4F15-B506-B6A15FB3B06D}"/>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Лист5!$C$36</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Лист5!$D$36:$M$36</c15:sqref>
                        </c15:formulaRef>
                      </c:ext>
                    </c:extLst>
                    <c:numCache>
                      <c:formatCode>0%</c:formatCode>
                      <c:ptCount val="10"/>
                      <c:pt idx="0">
                        <c:v>1</c:v>
                      </c:pt>
                      <c:pt idx="1">
                        <c:v>1.22189768229537</c:v>
                      </c:pt>
                      <c:pt idx="2">
                        <c:v>1.2657272598286871</c:v>
                      </c:pt>
                      <c:pt idx="3">
                        <c:v>1.3428350699807192</c:v>
                      </c:pt>
                      <c:pt idx="4">
                        <c:v>1.8966254170542352</c:v>
                      </c:pt>
                      <c:pt idx="5">
                        <c:v>3.096634461083446</c:v>
                      </c:pt>
                      <c:pt idx="6">
                        <c:v>5.1584057622495214</c:v>
                      </c:pt>
                      <c:pt idx="7">
                        <c:v>5.0975672375111101</c:v>
                      </c:pt>
                      <c:pt idx="8">
                        <c:v>5.6060218952542531</c:v>
                      </c:pt>
                      <c:pt idx="9">
                        <c:v>5.3872458610277283</c:v>
                      </c:pt>
                    </c:numCache>
                  </c:numRef>
                </c:val>
                <c:extLst xmlns:c15="http://schemas.microsoft.com/office/drawing/2012/chart">
                  <c:ext xmlns:c16="http://schemas.microsoft.com/office/drawing/2014/chart" uri="{C3380CC4-5D6E-409C-BE32-E72D297353CC}">
                    <c16:uniqueId val="{00000006-D6EB-4F15-B506-B6A15FB3B06D}"/>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Лист5!$C$37</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Лист5!$D$37:$M$37</c15:sqref>
                        </c15:formulaRef>
                      </c:ext>
                    </c:extLst>
                    <c:numCache>
                      <c:formatCode>0%</c:formatCode>
                      <c:ptCount val="10"/>
                      <c:pt idx="0">
                        <c:v>1</c:v>
                      </c:pt>
                      <c:pt idx="1">
                        <c:v>0.94117647058823495</c:v>
                      </c:pt>
                      <c:pt idx="2">
                        <c:v>0.84041117116549235</c:v>
                      </c:pt>
                      <c:pt idx="3">
                        <c:v>1.11660528802854</c:v>
                      </c:pt>
                      <c:pt idx="4">
                        <c:v>1.0407420545437838</c:v>
                      </c:pt>
                      <c:pt idx="5">
                        <c:v>0.91154900574296571</c:v>
                      </c:pt>
                      <c:pt idx="6">
                        <c:v>0.54910746351409956</c:v>
                      </c:pt>
                      <c:pt idx="7">
                        <c:v>0.61016146713717268</c:v>
                      </c:pt>
                      <c:pt idx="8">
                        <c:v>0.6418262862220746</c:v>
                      </c:pt>
                      <c:pt idx="9">
                        <c:v>1.9033990005503447</c:v>
                      </c:pt>
                    </c:numCache>
                  </c:numRef>
                </c:val>
                <c:extLst xmlns:c15="http://schemas.microsoft.com/office/drawing/2012/chart">
                  <c:ext xmlns:c16="http://schemas.microsoft.com/office/drawing/2014/chart" uri="{C3380CC4-5D6E-409C-BE32-E72D297353CC}">
                    <c16:uniqueId val="{00000007-D6EB-4F15-B506-B6A15FB3B06D}"/>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Лист5!$C$38</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Лист5!$D$38:$M$38</c15:sqref>
                        </c15:formulaRef>
                      </c:ext>
                    </c:extLst>
                    <c:numCache>
                      <c:formatCode>0%</c:formatCode>
                      <c:ptCount val="10"/>
                      <c:pt idx="0">
                        <c:v>1</c:v>
                      </c:pt>
                      <c:pt idx="1">
                        <c:v>0.98829450947536313</c:v>
                      </c:pt>
                      <c:pt idx="2">
                        <c:v>1.0744550307458864</c:v>
                      </c:pt>
                      <c:pt idx="3">
                        <c:v>1.7316113865990501</c:v>
                      </c:pt>
                      <c:pt idx="4">
                        <c:v>0.72322314286981249</c:v>
                      </c:pt>
                      <c:pt idx="5">
                        <c:v>0.83073205056645472</c:v>
                      </c:pt>
                      <c:pt idx="6">
                        <c:v>0.75499790030224223</c:v>
                      </c:pt>
                      <c:pt idx="7">
                        <c:v>0.79297802234175419</c:v>
                      </c:pt>
                      <c:pt idx="8">
                        <c:v>0.84559329785946824</c:v>
                      </c:pt>
                      <c:pt idx="9">
                        <c:v>0.79622721079045966</c:v>
                      </c:pt>
                    </c:numCache>
                  </c:numRef>
                </c:val>
                <c:extLst xmlns:c15="http://schemas.microsoft.com/office/drawing/2012/chart">
                  <c:ext xmlns:c16="http://schemas.microsoft.com/office/drawing/2014/chart" uri="{C3380CC4-5D6E-409C-BE32-E72D297353CC}">
                    <c16:uniqueId val="{00000008-D6EB-4F15-B506-B6A15FB3B06D}"/>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Лист5!$C$39</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Лист5!$D$39:$M$39</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3.0705328328355086</c:v>
                      </c:pt>
                      <c:pt idx="8">
                        <c:v>2.7089237912671651</c:v>
                      </c:pt>
                      <c:pt idx="9">
                        <c:v>2.8725897985092819</c:v>
                      </c:pt>
                    </c:numCache>
                  </c:numRef>
                </c:val>
                <c:extLst xmlns:c15="http://schemas.microsoft.com/office/drawing/2012/chart">
                  <c:ext xmlns:c16="http://schemas.microsoft.com/office/drawing/2014/chart" uri="{C3380CC4-5D6E-409C-BE32-E72D297353CC}">
                    <c16:uniqueId val="{00000009-D6EB-4F15-B506-B6A15FB3B06D}"/>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Лист5!$C$40</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Лист5!$D$40:$M$40</c15:sqref>
                        </c15:formulaRef>
                      </c:ext>
                    </c:extLst>
                    <c:numCache>
                      <c:formatCode>0%</c:formatCode>
                      <c:ptCount val="10"/>
                      <c:pt idx="0">
                        <c:v>1</c:v>
                      </c:pt>
                      <c:pt idx="1">
                        <c:v>0.65125494404817386</c:v>
                      </c:pt>
                      <c:pt idx="2">
                        <c:v>0.57441711636186421</c:v>
                      </c:pt>
                      <c:pt idx="3">
                        <c:v>0.99028133081749681</c:v>
                      </c:pt>
                      <c:pt idx="4">
                        <c:v>0.98090594708233037</c:v>
                      </c:pt>
                      <c:pt idx="5">
                        <c:v>0.86824175297121575</c:v>
                      </c:pt>
                      <c:pt idx="6">
                        <c:v>1.045655973582345</c:v>
                      </c:pt>
                      <c:pt idx="7">
                        <c:v>1.3566644154018901</c:v>
                      </c:pt>
                      <c:pt idx="8">
                        <c:v>1.785048139249843</c:v>
                      </c:pt>
                      <c:pt idx="9">
                        <c:v>2.0427525308447323</c:v>
                      </c:pt>
                    </c:numCache>
                  </c:numRef>
                </c:val>
                <c:extLst xmlns:c15="http://schemas.microsoft.com/office/drawing/2012/chart">
                  <c:ext xmlns:c16="http://schemas.microsoft.com/office/drawing/2014/chart" uri="{C3380CC4-5D6E-409C-BE32-E72D297353CC}">
                    <c16:uniqueId val="{0000000A-D6EB-4F15-B506-B6A15FB3B06D}"/>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Лист5!$C$41</c15:sqref>
                        </c15:formulaRef>
                      </c:ext>
                    </c:extLst>
                    <c:strCache>
                      <c:ptCount val="1"/>
                      <c:pt idx="0">
                        <c:v>Краснокаменск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Лист5!$D$41:$M$41</c15:sqref>
                        </c15:formulaRef>
                      </c:ext>
                    </c:extLst>
                    <c:numCache>
                      <c:formatCode>0%</c:formatCode>
                      <c:ptCount val="10"/>
                      <c:pt idx="0">
                        <c:v>1</c:v>
                      </c:pt>
                      <c:pt idx="1">
                        <c:v>0.63143806163903515</c:v>
                      </c:pt>
                      <c:pt idx="2">
                        <c:v>0.31023087300132146</c:v>
                      </c:pt>
                      <c:pt idx="3">
                        <c:v>0.37755048311408002</c:v>
                      </c:pt>
                      <c:pt idx="4">
                        <c:v>0.32859080216006059</c:v>
                      </c:pt>
                      <c:pt idx="5">
                        <c:v>0.36828564936792163</c:v>
                      </c:pt>
                      <c:pt idx="6">
                        <c:v>0.67635279105886204</c:v>
                      </c:pt>
                      <c:pt idx="7">
                        <c:v>0.77132192342538219</c:v>
                      </c:pt>
                      <c:pt idx="8">
                        <c:v>0.48168562938712822</c:v>
                      </c:pt>
                      <c:pt idx="9">
                        <c:v>0.49446382041367376</c:v>
                      </c:pt>
                    </c:numCache>
                  </c:numRef>
                </c:val>
                <c:extLst xmlns:c15="http://schemas.microsoft.com/office/drawing/2012/chart">
                  <c:ext xmlns:c16="http://schemas.microsoft.com/office/drawing/2014/chart" uri="{C3380CC4-5D6E-409C-BE32-E72D297353CC}">
                    <c16:uniqueId val="{0000000B-D6EB-4F15-B506-B6A15FB3B06D}"/>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Лист5!$C$43</c15:sqref>
                        </c15:formulaRef>
                      </c:ext>
                    </c:extLst>
                    <c:strCache>
                      <c:ptCount val="1"/>
                      <c:pt idx="0">
                        <c:v>Михайловский</c:v>
                      </c:pt>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Лист5!$D$43:$M$43</c15:sqref>
                        </c15:formulaRef>
                      </c:ext>
                    </c:extLst>
                    <c:numCache>
                      <c:formatCode>0%</c:formatCode>
                      <c:ptCount val="10"/>
                      <c:pt idx="0">
                        <c:v>1</c:v>
                      </c:pt>
                      <c:pt idx="1">
                        <c:v>1.6280921017700274</c:v>
                      </c:pt>
                      <c:pt idx="2">
                        <c:v>1.1430830139656623</c:v>
                      </c:pt>
                      <c:pt idx="3">
                        <c:v>0.79005532596765771</c:v>
                      </c:pt>
                      <c:pt idx="4">
                        <c:v>1.0718487488155799</c:v>
                      </c:pt>
                      <c:pt idx="5">
                        <c:v>1.2281581613243551</c:v>
                      </c:pt>
                      <c:pt idx="6">
                        <c:v>1.278339684602267</c:v>
                      </c:pt>
                      <c:pt idx="7">
                        <c:v>1.8144624272422694</c:v>
                      </c:pt>
                      <c:pt idx="8">
                        <c:v>1.5796670193450213</c:v>
                      </c:pt>
                      <c:pt idx="9">
                        <c:v>1.4119870316128065</c:v>
                      </c:pt>
                    </c:numCache>
                  </c:numRef>
                </c:val>
                <c:extLst xmlns:c15="http://schemas.microsoft.com/office/drawing/2012/chart">
                  <c:ext xmlns:c16="http://schemas.microsoft.com/office/drawing/2014/chart" uri="{C3380CC4-5D6E-409C-BE32-E72D297353CC}">
                    <c16:uniqueId val="{0000000C-D6EB-4F15-B506-B6A15FB3B06D}"/>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Лист5!$C$44</c15:sqref>
                        </c15:formulaRef>
                      </c:ext>
                    </c:extLst>
                    <c:strCache>
                      <c:ptCount val="1"/>
                      <c:pt idx="0">
                        <c:v>Находка</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Лист5!$D$44:$M$44</c15:sqref>
                        </c15:formulaRef>
                      </c:ext>
                    </c:extLst>
                    <c:numCache>
                      <c:formatCode>0%</c:formatCode>
                      <c:ptCount val="10"/>
                      <c:pt idx="0">
                        <c:v>1</c:v>
                      </c:pt>
                      <c:pt idx="1">
                        <c:v>1.0127546995660857</c:v>
                      </c:pt>
                      <c:pt idx="2">
                        <c:v>1.8068419108240708</c:v>
                      </c:pt>
                      <c:pt idx="3">
                        <c:v>1.0735207810759559</c:v>
                      </c:pt>
                      <c:pt idx="4">
                        <c:v>0.73815328534702807</c:v>
                      </c:pt>
                      <c:pt idx="5">
                        <c:v>1.0385666371150086</c:v>
                      </c:pt>
                      <c:pt idx="6">
                        <c:v>1.1744425413156907</c:v>
                      </c:pt>
                      <c:pt idx="7">
                        <c:v>0.80490645313865627</c:v>
                      </c:pt>
                      <c:pt idx="8">
                        <c:v>0.87286623730478641</c:v>
                      </c:pt>
                      <c:pt idx="9">
                        <c:v>0.86644976991681055</c:v>
                      </c:pt>
                    </c:numCache>
                  </c:numRef>
                </c:val>
                <c:extLst xmlns:c15="http://schemas.microsoft.com/office/drawing/2012/chart">
                  <c:ext xmlns:c16="http://schemas.microsoft.com/office/drawing/2014/chart" uri="{C3380CC4-5D6E-409C-BE32-E72D297353CC}">
                    <c16:uniqueId val="{0000000D-D6EB-4F15-B506-B6A15FB3B06D}"/>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Лист5!$C$45</c15:sqref>
                        </c15:formulaRef>
                      </c:ext>
                    </c:extLst>
                    <c:strCache>
                      <c:ptCount val="1"/>
                      <c:pt idx="0">
                        <c:v>Приморье</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Лист5!$D$45:$M$45</c15:sqref>
                        </c15:formulaRef>
                      </c:ext>
                    </c:extLst>
                    <c:numCache>
                      <c:formatCode>0%</c:formatCode>
                      <c:ptCount val="10"/>
                      <c:pt idx="0">
                        <c:v>1</c:v>
                      </c:pt>
                      <c:pt idx="1">
                        <c:v>0.88393541445807788</c:v>
                      </c:pt>
                      <c:pt idx="2">
                        <c:v>0.64793274840291204</c:v>
                      </c:pt>
                      <c:pt idx="3">
                        <c:v>0.58672686083607861</c:v>
                      </c:pt>
                      <c:pt idx="4">
                        <c:v>0.51868019721402414</c:v>
                      </c:pt>
                      <c:pt idx="5">
                        <c:v>0.62651099206636796</c:v>
                      </c:pt>
                      <c:pt idx="6">
                        <c:v>0.71819101908780814</c:v>
                      </c:pt>
                      <c:pt idx="7">
                        <c:v>0.95339289321589682</c:v>
                      </c:pt>
                      <c:pt idx="8">
                        <c:v>1.060821866200915</c:v>
                      </c:pt>
                      <c:pt idx="9">
                        <c:v>1.3633835211788516</c:v>
                      </c:pt>
                    </c:numCache>
                  </c:numRef>
                </c:val>
                <c:extLst xmlns:c15="http://schemas.microsoft.com/office/drawing/2012/chart">
                  <c:ext xmlns:c16="http://schemas.microsoft.com/office/drawing/2014/chart" uri="{C3380CC4-5D6E-409C-BE32-E72D297353CC}">
                    <c16:uniqueId val="{0000000E-D6EB-4F15-B506-B6A15FB3B06D}"/>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Лист5!$C$46</c15:sqref>
                        </c15:formulaRef>
                      </c:ext>
                    </c:extLst>
                    <c:strCache>
                      <c:ptCount val="1"/>
                      <c:pt idx="0">
                        <c:v>Хабаровск</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Лист5!$D$46:$M$46</c15:sqref>
                        </c15:formulaRef>
                      </c:ext>
                    </c:extLst>
                    <c:numCache>
                      <c:formatCode>0%</c:formatCode>
                      <c:ptCount val="10"/>
                      <c:pt idx="0">
                        <c:v>1</c:v>
                      </c:pt>
                      <c:pt idx="1">
                        <c:v>0.78920775538168497</c:v>
                      </c:pt>
                      <c:pt idx="2">
                        <c:v>0.62409966903405178</c:v>
                      </c:pt>
                      <c:pt idx="3">
                        <c:v>0.55454033123483126</c:v>
                      </c:pt>
                      <c:pt idx="4">
                        <c:v>0.58292958882959622</c:v>
                      </c:pt>
                      <c:pt idx="5">
                        <c:v>0.61263695272615493</c:v>
                      </c:pt>
                      <c:pt idx="6">
                        <c:v>0.63662725291554045</c:v>
                      </c:pt>
                      <c:pt idx="7">
                        <c:v>0.90342827997911324</c:v>
                      </c:pt>
                      <c:pt idx="8">
                        <c:v>0.99523462884400671</c:v>
                      </c:pt>
                      <c:pt idx="9">
                        <c:v>1.1109512226919858</c:v>
                      </c:pt>
                    </c:numCache>
                  </c:numRef>
                </c:val>
                <c:extLst xmlns:c15="http://schemas.microsoft.com/office/drawing/2012/chart">
                  <c:ext xmlns:c16="http://schemas.microsoft.com/office/drawing/2014/chart" uri="{C3380CC4-5D6E-409C-BE32-E72D297353CC}">
                    <c16:uniqueId val="{0000000F-D6EB-4F15-B506-B6A15FB3B06D}"/>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Лист5!$C$47</c15:sqref>
                        </c15:formulaRef>
                      </c:ext>
                    </c:extLst>
                    <c:strCache>
                      <c:ptCount val="1"/>
                      <c:pt idx="0">
                        <c:v>Чукотка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Лист5!$D$47:$M$47</c15:sqref>
                        </c15:formulaRef>
                      </c:ext>
                    </c:extLst>
                    <c:numCache>
                      <c:formatCode>0%</c:formatCode>
                      <c:ptCount val="10"/>
                      <c:pt idx="0">
                        <c:v>1</c:v>
                      </c:pt>
                      <c:pt idx="1">
                        <c:v>0.95887493161377468</c:v>
                      </c:pt>
                      <c:pt idx="2">
                        <c:v>1.8756575221755365</c:v>
                      </c:pt>
                      <c:pt idx="3">
                        <c:v>1.3992375281834584</c:v>
                      </c:pt>
                      <c:pt idx="4">
                        <c:v>1.44150788110082</c:v>
                      </c:pt>
                      <c:pt idx="5">
                        <c:v>2.1001575796802427</c:v>
                      </c:pt>
                      <c:pt idx="6">
                        <c:v>3.1441796247923026</c:v>
                      </c:pt>
                      <c:pt idx="7">
                        <c:v>3.2627522650580874</c:v>
                      </c:pt>
                      <c:pt idx="8">
                        <c:v>5.6499412453057811</c:v>
                      </c:pt>
                      <c:pt idx="9">
                        <c:v>8.5656864423957888</c:v>
                      </c:pt>
                    </c:numCache>
                  </c:numRef>
                </c:val>
                <c:extLst xmlns:c15="http://schemas.microsoft.com/office/drawing/2012/chart">
                  <c:ext xmlns:c16="http://schemas.microsoft.com/office/drawing/2014/chart" uri="{C3380CC4-5D6E-409C-BE32-E72D297353CC}">
                    <c16:uniqueId val="{00000010-D6EB-4F15-B506-B6A15FB3B06D}"/>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Лист5!$C$48</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Лист5!$D$48:$M$48</c15:sqref>
                        </c15:formulaRef>
                      </c:ext>
                    </c:extLst>
                    <c:numCache>
                      <c:formatCode>0%</c:formatCode>
                      <c:ptCount val="10"/>
                      <c:pt idx="0">
                        <c:v>1</c:v>
                      </c:pt>
                      <c:pt idx="1">
                        <c:v>2.6501311153823357</c:v>
                      </c:pt>
                      <c:pt idx="2">
                        <c:v>4.0972836062434856</c:v>
                      </c:pt>
                      <c:pt idx="3">
                        <c:v>3.3643020396566103</c:v>
                      </c:pt>
                      <c:pt idx="4">
                        <c:v>2.3502762692767281</c:v>
                      </c:pt>
                      <c:pt idx="5">
                        <c:v>2.1111341964781833</c:v>
                      </c:pt>
                      <c:pt idx="6">
                        <c:v>8.5949656342913769</c:v>
                      </c:pt>
                      <c:pt idx="7">
                        <c:v>4.8475143128062044</c:v>
                      </c:pt>
                      <c:pt idx="8">
                        <c:v>1.9823044316735099</c:v>
                      </c:pt>
                      <c:pt idx="9">
                        <c:v>1.8665766776586723</c:v>
                      </c:pt>
                    </c:numCache>
                  </c:numRef>
                </c:val>
                <c:extLst xmlns:c15="http://schemas.microsoft.com/office/drawing/2012/chart">
                  <c:ext xmlns:c16="http://schemas.microsoft.com/office/drawing/2014/chart" uri="{C3380CC4-5D6E-409C-BE32-E72D297353CC}">
                    <c16:uniqueId val="{00000011-D6EB-4F15-B506-B6A15FB3B06D}"/>
                  </c:ext>
                </c:extLst>
              </c15:ser>
            </c15:filteredBarSeries>
          </c:ext>
        </c:extLst>
      </c:barChart>
      <c:lineChart>
        <c:grouping val="standard"/>
        <c:varyColors val="0"/>
        <c:ser>
          <c:idx val="14"/>
          <c:order val="14"/>
          <c:tx>
            <c:strRef>
              <c:f>Лист5!$C$49</c:f>
              <c:strCache>
                <c:ptCount val="1"/>
                <c:pt idx="0">
                  <c:v>Все ТОР</c:v>
                </c:pt>
              </c:strCache>
            </c:strRef>
          </c:tx>
          <c:spPr>
            <a:ln w="12700" cap="rnd">
              <a:solidFill>
                <a:srgbClr val="00B05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Лист5!$D$49:$M$49</c:f>
              <c:numCache>
                <c:formatCode>0%</c:formatCode>
                <c:ptCount val="10"/>
                <c:pt idx="0">
                  <c:v>1</c:v>
                </c:pt>
                <c:pt idx="1">
                  <c:v>0.92688617843663568</c:v>
                </c:pt>
                <c:pt idx="2">
                  <c:v>0.92372210488930862</c:v>
                </c:pt>
                <c:pt idx="3">
                  <c:v>1.0875975236870039</c:v>
                </c:pt>
                <c:pt idx="4">
                  <c:v>0.89788716523537859</c:v>
                </c:pt>
                <c:pt idx="5">
                  <c:v>1.0443554403455173</c:v>
                </c:pt>
                <c:pt idx="6">
                  <c:v>1.2450492330992387</c:v>
                </c:pt>
                <c:pt idx="7">
                  <c:v>1.4768830922326712</c:v>
                </c:pt>
                <c:pt idx="8">
                  <c:v>1.5914806671538853</c:v>
                </c:pt>
                <c:pt idx="9">
                  <c:v>1.7094513641117786</c:v>
                </c:pt>
              </c:numCache>
            </c:numRef>
          </c:val>
          <c:smooth val="0"/>
          <c:extLst>
            <c:ext xmlns:c16="http://schemas.microsoft.com/office/drawing/2014/chart" uri="{C3380CC4-5D6E-409C-BE32-E72D297353CC}">
              <c16:uniqueId val="{00000001-D6EB-4F15-B506-B6A15FB3B06D}"/>
            </c:ext>
          </c:extLst>
        </c:ser>
        <c:ser>
          <c:idx val="15"/>
          <c:order val="15"/>
          <c:tx>
            <c:strRef>
              <c:f>Лист5!$C$50</c:f>
              <c:strCache>
                <c:ptCount val="1"/>
                <c:pt idx="0">
                  <c:v>Другие муниципалитеты ДФО</c:v>
                </c:pt>
              </c:strCache>
            </c:strRef>
          </c:tx>
          <c:spPr>
            <a:ln w="12700" cap="rnd">
              <a:solidFill>
                <a:srgbClr val="7030A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Лист5!$D$50:$M$50</c:f>
              <c:numCache>
                <c:formatCode>0%</c:formatCode>
                <c:ptCount val="10"/>
                <c:pt idx="0">
                  <c:v>1</c:v>
                </c:pt>
                <c:pt idx="1">
                  <c:v>1.2549871963603796</c:v>
                </c:pt>
                <c:pt idx="2">
                  <c:v>1.5037464793165727</c:v>
                </c:pt>
                <c:pt idx="3">
                  <c:v>2.5785630251360763</c:v>
                </c:pt>
                <c:pt idx="4">
                  <c:v>1.7819499783608415</c:v>
                </c:pt>
                <c:pt idx="5">
                  <c:v>1.8234720842947343</c:v>
                </c:pt>
                <c:pt idx="6">
                  <c:v>1.6716814605169295</c:v>
                </c:pt>
                <c:pt idx="7">
                  <c:v>1.3491327924551522</c:v>
                </c:pt>
                <c:pt idx="8">
                  <c:v>1.3891832178055705</c:v>
                </c:pt>
                <c:pt idx="9">
                  <c:v>1.6470159474276724</c:v>
                </c:pt>
              </c:numCache>
            </c:numRef>
          </c:val>
          <c:smooth val="0"/>
          <c:extLst>
            <c:ext xmlns:c16="http://schemas.microsoft.com/office/drawing/2014/chart" uri="{C3380CC4-5D6E-409C-BE32-E72D297353CC}">
              <c16:uniqueId val="{00000002-D6EB-4F15-B506-B6A15FB3B06D}"/>
            </c:ext>
          </c:extLst>
        </c:ser>
        <c:ser>
          <c:idx val="17"/>
          <c:order val="17"/>
          <c:tx>
            <c:strRef>
              <c:f>Лист5!$C$52</c:f>
              <c:strCache>
                <c:ptCount val="1"/>
                <c:pt idx="0">
                  <c:v>Все муниципалитеты РФ</c:v>
                </c:pt>
              </c:strCache>
            </c:strRef>
          </c:tx>
          <c:spPr>
            <a:ln w="12700" cap="rnd">
              <a:solidFill>
                <a:srgbClr val="C0000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Лист5!$D$52:$M$52</c:f>
              <c:numCache>
                <c:formatCode>0%</c:formatCode>
                <c:ptCount val="10"/>
                <c:pt idx="0">
                  <c:v>1</c:v>
                </c:pt>
                <c:pt idx="1">
                  <c:v>0.97664711315973307</c:v>
                </c:pt>
                <c:pt idx="2">
                  <c:v>0.8810887847414921</c:v>
                </c:pt>
                <c:pt idx="3">
                  <c:v>0.88622418315828166</c:v>
                </c:pt>
                <c:pt idx="4">
                  <c:v>0.84422578228399869</c:v>
                </c:pt>
                <c:pt idx="5">
                  <c:v>0.89390970790532887</c:v>
                </c:pt>
                <c:pt idx="6">
                  <c:v>0.88825859154827502</c:v>
                </c:pt>
                <c:pt idx="7">
                  <c:v>0.91044582856331258</c:v>
                </c:pt>
                <c:pt idx="8">
                  <c:v>0.96183285048479827</c:v>
                </c:pt>
                <c:pt idx="9">
                  <c:v>1.0689972666377252</c:v>
                </c:pt>
              </c:numCache>
            </c:numRef>
          </c:val>
          <c:smooth val="0"/>
          <c:extLst>
            <c:ext xmlns:c16="http://schemas.microsoft.com/office/drawing/2014/chart" uri="{C3380CC4-5D6E-409C-BE32-E72D297353CC}">
              <c16:uniqueId val="{00000003-D6EB-4F15-B506-B6A15FB3B06D}"/>
            </c:ext>
          </c:extLst>
        </c:ser>
        <c:ser>
          <c:idx val="26"/>
          <c:order val="26"/>
          <c:tx>
            <c:strRef>
              <c:f>Лист5!$C$61</c:f>
              <c:strCache>
                <c:ptCount val="1"/>
                <c:pt idx="0">
                  <c:v>Курилы</c:v>
                </c:pt>
              </c:strCache>
              <c:extLst xmlns:c15="http://schemas.microsoft.com/office/drawing/2012/chart"/>
            </c:strRef>
          </c:tx>
          <c:spPr>
            <a:ln w="12700" cap="rnd">
              <a:solidFill>
                <a:schemeClr val="tx1"/>
              </a:solidFill>
              <a:prstDash val="sysDash"/>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Лист5!$D$61:$M$61</c:f>
              <c:numCache>
                <c:formatCode>0%</c:formatCode>
                <c:ptCount val="10"/>
                <c:pt idx="0">
                  <c:v>1</c:v>
                </c:pt>
                <c:pt idx="1">
                  <c:v>5.2558458049971719</c:v>
                </c:pt>
                <c:pt idx="2">
                  <c:v>1.5590774541812413</c:v>
                </c:pt>
                <c:pt idx="3">
                  <c:v>11.861272927251379</c:v>
                </c:pt>
                <c:pt idx="4">
                  <c:v>8.1391515759608541</c:v>
                </c:pt>
                <c:pt idx="5">
                  <c:v>11.828188634731305</c:v>
                </c:pt>
                <c:pt idx="6">
                  <c:v>13.916561662148524</c:v>
                </c:pt>
                <c:pt idx="7">
                  <c:v>16.004934689566653</c:v>
                </c:pt>
                <c:pt idx="8">
                  <c:v>18.093307716983873</c:v>
                </c:pt>
                <c:pt idx="9">
                  <c:v>20.181680744401092</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D6EB-4F15-B506-B6A15FB3B06D}"/>
            </c:ext>
          </c:extLst>
        </c:ser>
        <c:dLbls>
          <c:showLegendKey val="0"/>
          <c:showVal val="0"/>
          <c:showCatName val="0"/>
          <c:showSerName val="0"/>
          <c:showPercent val="0"/>
          <c:showBubbleSize val="0"/>
        </c:dLbls>
        <c:marker val="1"/>
        <c:smooth val="0"/>
        <c:axId val="255844352"/>
        <c:axId val="254253824"/>
        <c:extLst>
          <c:ext xmlns:c15="http://schemas.microsoft.com/office/drawing/2012/chart" uri="{02D57815-91ED-43cb-92C2-25804820EDAC}">
            <c15:filteredLineSeries>
              <c15:ser>
                <c:idx val="16"/>
                <c:order val="16"/>
                <c:tx>
                  <c:strRef>
                    <c:extLst>
                      <c:ext uri="{02D57815-91ED-43cb-92C2-25804820EDAC}">
                        <c15:formulaRef>
                          <c15:sqref>Лист5!$C$51</c15:sqref>
                        </c15:formulaRef>
                      </c:ext>
                    </c:extLst>
                    <c:strCache>
                      <c:ptCount val="1"/>
                      <c:pt idx="0">
                        <c:v>Другие муниципалитеты РФ</c:v>
                      </c:pt>
                    </c:strCache>
                  </c:strRef>
                </c:tx>
                <c:spPr>
                  <a:ln w="28575" cap="rnd">
                    <a:solidFill>
                      <a:schemeClr val="accent5">
                        <a:lumMod val="80000"/>
                        <a:lumOff val="20000"/>
                      </a:schemeClr>
                    </a:solidFill>
                    <a:round/>
                  </a:ln>
                  <a:effectLst/>
                </c:spPr>
                <c:marker>
                  <c:symbol val="none"/>
                </c:marker>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Лист5!$D$51:$M$51</c15:sqref>
                        </c15:formulaRef>
                      </c:ext>
                    </c:extLst>
                    <c:numCache>
                      <c:formatCode>0%</c:formatCode>
                      <c:ptCount val="10"/>
                      <c:pt idx="0">
                        <c:v>1</c:v>
                      </c:pt>
                      <c:pt idx="1">
                        <c:v>0.97643301965133078</c:v>
                      </c:pt>
                      <c:pt idx="2">
                        <c:v>0.87107845023975861</c:v>
                      </c:pt>
                      <c:pt idx="3">
                        <c:v>0.85372338792668334</c:v>
                      </c:pt>
                      <c:pt idx="4">
                        <c:v>0.82980302415393459</c:v>
                      </c:pt>
                      <c:pt idx="5">
                        <c:v>0.8735914436798935</c:v>
                      </c:pt>
                      <c:pt idx="6">
                        <c:v>0.85689503034469128</c:v>
                      </c:pt>
                      <c:pt idx="7">
                        <c:v>0.87018347283274688</c:v>
                      </c:pt>
                      <c:pt idx="8">
                        <c:v>0.91779119510340101</c:v>
                      </c:pt>
                      <c:pt idx="9">
                        <c:v>1.0225030099866481</c:v>
                      </c:pt>
                    </c:numCache>
                  </c:numRef>
                </c:val>
                <c:smooth val="0"/>
                <c:extLst>
                  <c:ext xmlns:c16="http://schemas.microsoft.com/office/drawing/2014/chart" uri="{C3380CC4-5D6E-409C-BE32-E72D297353CC}">
                    <c16:uniqueId val="{00000012-D6EB-4F15-B506-B6A15FB3B06D}"/>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Лист5!$C$53</c15:sqref>
                        </c15:formulaRef>
                      </c:ext>
                    </c:extLst>
                    <c:strCache>
                      <c:ptCount val="1"/>
                    </c:strCache>
                  </c:strRef>
                </c:tx>
                <c:spPr>
                  <a:ln w="28575" cap="rnd">
                    <a:solidFill>
                      <a:schemeClr val="accent1">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Лист5!$D$53:$M$53</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13-D6EB-4F15-B506-B6A15FB3B06D}"/>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Лист5!$C$54</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Лист5!$D$54:$M$54</c15:sqref>
                        </c15:formulaRef>
                      </c:ext>
                    </c:extLst>
                    <c:numCache>
                      <c:formatCode>0%</c:formatCode>
                      <c:ptCount val="10"/>
                      <c:pt idx="0">
                        <c:v>1</c:v>
                      </c:pt>
                      <c:pt idx="1">
                        <c:v>1.3494890970215412</c:v>
                      </c:pt>
                      <c:pt idx="2">
                        <c:v>1.48065381426231</c:v>
                      </c:pt>
                      <c:pt idx="3">
                        <c:v>1.4727866606047584</c:v>
                      </c:pt>
                      <c:pt idx="4">
                        <c:v>1.7131135677358884</c:v>
                      </c:pt>
                      <c:pt idx="5">
                        <c:v>1.8680660376414266</c:v>
                      </c:pt>
                      <c:pt idx="6">
                        <c:v>2.023018507546908</c:v>
                      </c:pt>
                      <c:pt idx="7">
                        <c:v>2.1779709774524463</c:v>
                      </c:pt>
                      <c:pt idx="8">
                        <c:v>2.3329234473579277</c:v>
                      </c:pt>
                      <c:pt idx="9">
                        <c:v>2.4878759172634091</c:v>
                      </c:pt>
                    </c:numCache>
                  </c:numRef>
                </c:val>
                <c:smooth val="0"/>
                <c:extLst xmlns:c15="http://schemas.microsoft.com/office/drawing/2012/chart">
                  <c:ext xmlns:c16="http://schemas.microsoft.com/office/drawing/2014/chart" uri="{C3380CC4-5D6E-409C-BE32-E72D297353CC}">
                    <c16:uniqueId val="{00000014-D6EB-4F15-B506-B6A15FB3B06D}"/>
                  </c:ext>
                </c:extLst>
              </c15:ser>
            </c15:filteredLineSeries>
            <c15:filteredLineSeries>
              <c15:ser>
                <c:idx val="20"/>
                <c:order val="20"/>
                <c:tx>
                  <c:strRef>
                    <c:extLst xmlns:c15="http://schemas.microsoft.com/office/drawing/2012/chart">
                      <c:ext xmlns:c15="http://schemas.microsoft.com/office/drawing/2012/chart" uri="{02D57815-91ED-43cb-92C2-25804820EDAC}">
                        <c15:formulaRef>
                          <c15:sqref>Лист5!$C$55</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Лист5!$D$55:$M$55</c15:sqref>
                        </c15:formulaRef>
                      </c:ext>
                    </c:extLst>
                    <c:numCache>
                      <c:formatCode>0%</c:formatCode>
                      <c:ptCount val="10"/>
                      <c:pt idx="0">
                        <c:v>1</c:v>
                      </c:pt>
                      <c:pt idx="1">
                        <c:v>1.22189768229537</c:v>
                      </c:pt>
                      <c:pt idx="2">
                        <c:v>1.2657272598286871</c:v>
                      </c:pt>
                      <c:pt idx="3">
                        <c:v>1.4282689072033463</c:v>
                      </c:pt>
                      <c:pt idx="4">
                        <c:v>1.5611325371176576</c:v>
                      </c:pt>
                      <c:pt idx="5">
                        <c:v>1.6939961670320258</c:v>
                      </c:pt>
                      <c:pt idx="6">
                        <c:v>1.826859796946394</c:v>
                      </c:pt>
                      <c:pt idx="7">
                        <c:v>1.9597234268607053</c:v>
                      </c:pt>
                      <c:pt idx="8">
                        <c:v>2.0925870567750735</c:v>
                      </c:pt>
                      <c:pt idx="9">
                        <c:v>2.2254506866893848</c:v>
                      </c:pt>
                    </c:numCache>
                  </c:numRef>
                </c:val>
                <c:smooth val="0"/>
                <c:extLst xmlns:c15="http://schemas.microsoft.com/office/drawing/2012/chart">
                  <c:ext xmlns:c16="http://schemas.microsoft.com/office/drawing/2014/chart" uri="{C3380CC4-5D6E-409C-BE32-E72D297353CC}">
                    <c16:uniqueId val="{00000015-D6EB-4F15-B506-B6A15FB3B06D}"/>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Лист5!$C$56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Лист5!$D$56:$M$56</c15:sqref>
                        </c15:formulaRef>
                      </c:ext>
                    </c:extLst>
                    <c:numCache>
                      <c:formatCode>0%</c:formatCode>
                      <c:ptCount val="10"/>
                      <c:pt idx="0">
                        <c:v>1</c:v>
                      </c:pt>
                      <c:pt idx="1">
                        <c:v>0.94117647058823495</c:v>
                      </c:pt>
                      <c:pt idx="2">
                        <c:v>0.84041117116549235</c:v>
                      </c:pt>
                      <c:pt idx="3">
                        <c:v>1.11660528802854</c:v>
                      </c:pt>
                      <c:pt idx="4">
                        <c:v>1.0368108736112802</c:v>
                      </c:pt>
                      <c:pt idx="5">
                        <c:v>1.0617159300775683</c:v>
                      </c:pt>
                      <c:pt idx="6">
                        <c:v>1.0866209865438563</c:v>
                      </c:pt>
                      <c:pt idx="7">
                        <c:v>1.1115260430101443</c:v>
                      </c:pt>
                      <c:pt idx="8">
                        <c:v>1.1364310994764324</c:v>
                      </c:pt>
                      <c:pt idx="9">
                        <c:v>1.1613361559427204</c:v>
                      </c:pt>
                    </c:numCache>
                  </c:numRef>
                </c:val>
                <c:smooth val="0"/>
                <c:extLst xmlns:c15="http://schemas.microsoft.com/office/drawing/2012/chart">
                  <c:ext xmlns:c16="http://schemas.microsoft.com/office/drawing/2014/chart" uri="{C3380CC4-5D6E-409C-BE32-E72D297353CC}">
                    <c16:uniqueId val="{00000016-D6EB-4F15-B506-B6A15FB3B06D}"/>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Лист5!$C$57</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Лист5!$D$57:$M$57</c15:sqref>
                        </c15:formulaRef>
                      </c:ext>
                    </c:extLst>
                    <c:numCache>
                      <c:formatCode>0%</c:formatCode>
                      <c:ptCount val="10"/>
                      <c:pt idx="0">
                        <c:v>1</c:v>
                      </c:pt>
                      <c:pt idx="1">
                        <c:v>0.98829450947536313</c:v>
                      </c:pt>
                      <c:pt idx="2">
                        <c:v>1.0744550307458864</c:v>
                      </c:pt>
                      <c:pt idx="3">
                        <c:v>1.7316113865990501</c:v>
                      </c:pt>
                      <c:pt idx="4">
                        <c:v>1.7688389019720034</c:v>
                      </c:pt>
                      <c:pt idx="5">
                        <c:v>1.9969383700787375</c:v>
                      </c:pt>
                      <c:pt idx="6">
                        <c:v>2.2250378381855285</c:v>
                      </c:pt>
                      <c:pt idx="7">
                        <c:v>2.4531373062923194</c:v>
                      </c:pt>
                      <c:pt idx="8">
                        <c:v>2.6812367743990535</c:v>
                      </c:pt>
                      <c:pt idx="9">
                        <c:v>2.9093362425058444</c:v>
                      </c:pt>
                    </c:numCache>
                  </c:numRef>
                </c:val>
                <c:smooth val="0"/>
                <c:extLst xmlns:c15="http://schemas.microsoft.com/office/drawing/2012/chart">
                  <c:ext xmlns:c16="http://schemas.microsoft.com/office/drawing/2014/chart" uri="{C3380CC4-5D6E-409C-BE32-E72D297353CC}">
                    <c16:uniqueId val="{00000017-D6EB-4F15-B506-B6A15FB3B06D}"/>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Лист5!$C$58</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Лист5!$D$58:$M$58</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2.0130093511760947</c:v>
                      </c:pt>
                      <c:pt idx="8">
                        <c:v>2.1792867031602441</c:v>
                      </c:pt>
                      <c:pt idx="9">
                        <c:v>2.3455640551443935</c:v>
                      </c:pt>
                    </c:numCache>
                  </c:numRef>
                </c:val>
                <c:smooth val="0"/>
                <c:extLst xmlns:c15="http://schemas.microsoft.com/office/drawing/2012/chart">
                  <c:ext xmlns:c16="http://schemas.microsoft.com/office/drawing/2014/chart" uri="{C3380CC4-5D6E-409C-BE32-E72D297353CC}">
                    <c16:uniqueId val="{00000018-D6EB-4F15-B506-B6A15FB3B06D}"/>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Лист5!$C$59</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Лист5!$D$59:$M$59</c15:sqref>
                        </c15:formulaRef>
                      </c:ext>
                    </c:extLst>
                    <c:numCache>
                      <c:formatCode>0%</c:formatCode>
                      <c:ptCount val="10"/>
                      <c:pt idx="0">
                        <c:v>1</c:v>
                      </c:pt>
                      <c:pt idx="1">
                        <c:v>0.65125494404817386</c:v>
                      </c:pt>
                      <c:pt idx="2">
                        <c:v>0.57441711636186421</c:v>
                      </c:pt>
                      <c:pt idx="3">
                        <c:v>0.31630780316521623</c:v>
                      </c:pt>
                      <c:pt idx="4">
                        <c:v>0.10351636134618047</c:v>
                      </c:pt>
                      <c:pt idx="5">
                        <c:v>0.10351636134618047</c:v>
                      </c:pt>
                      <c:pt idx="6">
                        <c:v>0.10351636134618047</c:v>
                      </c:pt>
                      <c:pt idx="7">
                        <c:v>0.10351636134618047</c:v>
                      </c:pt>
                      <c:pt idx="8">
                        <c:v>0.10351636134618047</c:v>
                      </c:pt>
                      <c:pt idx="9">
                        <c:v>0.10351636134618047</c:v>
                      </c:pt>
                    </c:numCache>
                  </c:numRef>
                </c:val>
                <c:smooth val="0"/>
                <c:extLst xmlns:c15="http://schemas.microsoft.com/office/drawing/2012/chart">
                  <c:ext xmlns:c16="http://schemas.microsoft.com/office/drawing/2014/chart" uri="{C3380CC4-5D6E-409C-BE32-E72D297353CC}">
                    <c16:uniqueId val="{00000019-D6EB-4F15-B506-B6A15FB3B06D}"/>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Лист5!$C$60</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Лист5!$D$60:$M$60</c15:sqref>
                        </c15:formulaRef>
                      </c:ext>
                    </c:extLst>
                    <c:numCache>
                      <c:formatCode>0%</c:formatCode>
                      <c:ptCount val="10"/>
                      <c:pt idx="0">
                        <c:v>1</c:v>
                      </c:pt>
                      <c:pt idx="1">
                        <c:v>0.63143806163903515</c:v>
                      </c:pt>
                      <c:pt idx="2">
                        <c:v>0.31023087300132146</c:v>
                      </c:pt>
                      <c:pt idx="3">
                        <c:v>0.37755048311408002</c:v>
                      </c:pt>
                      <c:pt idx="4">
                        <c:v>3.266591961477161E-2</c:v>
                      </c:pt>
                      <c:pt idx="5">
                        <c:v>3.266591961477161E-2</c:v>
                      </c:pt>
                      <c:pt idx="6">
                        <c:v>3.266591961477161E-2</c:v>
                      </c:pt>
                      <c:pt idx="7">
                        <c:v>3.266591961477161E-2</c:v>
                      </c:pt>
                      <c:pt idx="8">
                        <c:v>3.266591961477161E-2</c:v>
                      </c:pt>
                      <c:pt idx="9">
                        <c:v>3.266591961477161E-2</c:v>
                      </c:pt>
                    </c:numCache>
                  </c:numRef>
                </c:val>
                <c:smooth val="0"/>
                <c:extLst xmlns:c15="http://schemas.microsoft.com/office/drawing/2012/chart">
                  <c:ext xmlns:c16="http://schemas.microsoft.com/office/drawing/2014/chart" uri="{C3380CC4-5D6E-409C-BE32-E72D297353CC}">
                    <c16:uniqueId val="{0000001A-D6EB-4F15-B506-B6A15FB3B06D}"/>
                  </c:ext>
                </c:extLst>
              </c15:ser>
            </c15:filteredLineSeries>
            <c15:filteredLineSeries>
              <c15:ser>
                <c:idx val="27"/>
                <c:order val="27"/>
                <c:tx>
                  <c:strRef>
                    <c:extLst xmlns:c15="http://schemas.microsoft.com/office/drawing/2012/chart">
                      <c:ext xmlns:c15="http://schemas.microsoft.com/office/drawing/2012/chart" uri="{02D57815-91ED-43cb-92C2-25804820EDAC}">
                        <c15:formulaRef>
                          <c15:sqref>Лист5!$C$62</c15:sqref>
                        </c15:formulaRef>
                      </c:ext>
                    </c:extLst>
                    <c:strCache>
                      <c:ptCount val="1"/>
                      <c:pt idx="0">
                        <c:v>Михайловский</c:v>
                      </c:pt>
                    </c:strCache>
                  </c:strRef>
                </c:tx>
                <c:spPr>
                  <a:ln w="28575" cap="rnd">
                    <a:solidFill>
                      <a:schemeClr val="accent4">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Лист5!$D$62:$M$62</c15:sqref>
                        </c15:formulaRef>
                      </c:ext>
                    </c:extLst>
                    <c:numCache>
                      <c:formatCode>0%</c:formatCode>
                      <c:ptCount val="10"/>
                      <c:pt idx="0">
                        <c:v>1</c:v>
                      </c:pt>
                      <c:pt idx="1">
                        <c:v>1.6280921017700274</c:v>
                      </c:pt>
                      <c:pt idx="2">
                        <c:v>1.1430830139656623</c:v>
                      </c:pt>
                      <c:pt idx="3">
                        <c:v>1.4001413858775607</c:v>
                      </c:pt>
                      <c:pt idx="4">
                        <c:v>1.4716828928604002</c:v>
                      </c:pt>
                      <c:pt idx="5">
                        <c:v>1.5432243998432398</c:v>
                      </c:pt>
                      <c:pt idx="6">
                        <c:v>1.6147659068260793</c:v>
                      </c:pt>
                      <c:pt idx="7">
                        <c:v>1.6863074138088905</c:v>
                      </c:pt>
                      <c:pt idx="8">
                        <c:v>1.7578489207917301</c:v>
                      </c:pt>
                      <c:pt idx="9">
                        <c:v>1.8293904277745696</c:v>
                      </c:pt>
                    </c:numCache>
                  </c:numRef>
                </c:val>
                <c:smooth val="0"/>
                <c:extLst xmlns:c15="http://schemas.microsoft.com/office/drawing/2012/chart">
                  <c:ext xmlns:c16="http://schemas.microsoft.com/office/drawing/2014/chart" uri="{C3380CC4-5D6E-409C-BE32-E72D297353CC}">
                    <c16:uniqueId val="{0000001B-D6EB-4F15-B506-B6A15FB3B06D}"/>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Лист5!$C$63</c15:sqref>
                        </c15:formulaRef>
                      </c:ext>
                    </c:extLst>
                    <c:strCache>
                      <c:ptCount val="1"/>
                      <c:pt idx="0">
                        <c:v>Находка</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Лист5!$D$63:$M$63</c15:sqref>
                        </c15:formulaRef>
                      </c:ext>
                    </c:extLst>
                    <c:numCache>
                      <c:formatCode>0%</c:formatCode>
                      <c:ptCount val="10"/>
                      <c:pt idx="0">
                        <c:v>1</c:v>
                      </c:pt>
                      <c:pt idx="1">
                        <c:v>1.0127546995660857</c:v>
                      </c:pt>
                      <c:pt idx="2">
                        <c:v>1.8068419108240708</c:v>
                      </c:pt>
                      <c:pt idx="3">
                        <c:v>1.0735207810759559</c:v>
                      </c:pt>
                      <c:pt idx="4">
                        <c:v>0.73815328534702807</c:v>
                      </c:pt>
                      <c:pt idx="5">
                        <c:v>0.98737593102380572</c:v>
                      </c:pt>
                      <c:pt idx="6">
                        <c:v>0.94108319624420744</c:v>
                      </c:pt>
                      <c:pt idx="7">
                        <c:v>0.89479046146459496</c:v>
                      </c:pt>
                      <c:pt idx="8">
                        <c:v>0.84849772668498247</c:v>
                      </c:pt>
                      <c:pt idx="9">
                        <c:v>0.80220499190538419</c:v>
                      </c:pt>
                    </c:numCache>
                  </c:numRef>
                </c:val>
                <c:smooth val="0"/>
                <c:extLst xmlns:c15="http://schemas.microsoft.com/office/drawing/2012/chart">
                  <c:ext xmlns:c16="http://schemas.microsoft.com/office/drawing/2014/chart" uri="{C3380CC4-5D6E-409C-BE32-E72D297353CC}">
                    <c16:uniqueId val="{0000001C-D6EB-4F15-B506-B6A15FB3B06D}"/>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Лист5!$C$64</c15:sqref>
                        </c15:formulaRef>
                      </c:ext>
                    </c:extLst>
                    <c:strCache>
                      <c:ptCount val="1"/>
                      <c:pt idx="0">
                        <c:v>Приморье</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Лист5!$D$64:$M$64</c15:sqref>
                        </c15:formulaRef>
                      </c:ext>
                    </c:extLst>
                    <c:numCache>
                      <c:formatCode>0%</c:formatCode>
                      <c:ptCount val="10"/>
                      <c:pt idx="0">
                        <c:v>1</c:v>
                      </c:pt>
                      <c:pt idx="1">
                        <c:v>0.88393541445807788</c:v>
                      </c:pt>
                      <c:pt idx="2">
                        <c:v>0.64793274840291204</c:v>
                      </c:pt>
                      <c:pt idx="3">
                        <c:v>0.49188880268991397</c:v>
                      </c:pt>
                      <c:pt idx="4">
                        <c:v>0.31585517689137532</c:v>
                      </c:pt>
                      <c:pt idx="5">
                        <c:v>0.13982155109283667</c:v>
                      </c:pt>
                      <c:pt idx="6">
                        <c:v>0.13982155109283667</c:v>
                      </c:pt>
                      <c:pt idx="7">
                        <c:v>0.13982155109283667</c:v>
                      </c:pt>
                      <c:pt idx="8">
                        <c:v>0.13982155109283667</c:v>
                      </c:pt>
                      <c:pt idx="9">
                        <c:v>0.13982155109283667</c:v>
                      </c:pt>
                    </c:numCache>
                  </c:numRef>
                </c:val>
                <c:smooth val="0"/>
                <c:extLst xmlns:c15="http://schemas.microsoft.com/office/drawing/2012/chart">
                  <c:ext xmlns:c16="http://schemas.microsoft.com/office/drawing/2014/chart" uri="{C3380CC4-5D6E-409C-BE32-E72D297353CC}">
                    <c16:uniqueId val="{0000001D-D6EB-4F15-B506-B6A15FB3B06D}"/>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Лист5!$C$65</c15:sqref>
                        </c15:formulaRef>
                      </c:ext>
                    </c:extLst>
                    <c:strCache>
                      <c:ptCount val="1"/>
                      <c:pt idx="0">
                        <c:v>Хабаровск</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Лист5!$D$65:$M$65</c15:sqref>
                        </c15:formulaRef>
                      </c:ext>
                    </c:extLst>
                    <c:numCache>
                      <c:formatCode>0%</c:formatCode>
                      <c:ptCount val="10"/>
                      <c:pt idx="0">
                        <c:v>1</c:v>
                      </c:pt>
                      <c:pt idx="1">
                        <c:v>0.78920775538168497</c:v>
                      </c:pt>
                      <c:pt idx="2">
                        <c:v>0.62409966903405178</c:v>
                      </c:pt>
                      <c:pt idx="3">
                        <c:v>0.42853547717260199</c:v>
                      </c:pt>
                      <c:pt idx="4">
                        <c:v>0.24058531168964237</c:v>
                      </c:pt>
                      <c:pt idx="5">
                        <c:v>0.24058531168964237</c:v>
                      </c:pt>
                      <c:pt idx="6">
                        <c:v>0.24058531168964237</c:v>
                      </c:pt>
                      <c:pt idx="7">
                        <c:v>0.24058531168964237</c:v>
                      </c:pt>
                      <c:pt idx="8">
                        <c:v>0.24058531168964237</c:v>
                      </c:pt>
                      <c:pt idx="9">
                        <c:v>0.24058531168964237</c:v>
                      </c:pt>
                    </c:numCache>
                  </c:numRef>
                </c:val>
                <c:smooth val="0"/>
                <c:extLst xmlns:c15="http://schemas.microsoft.com/office/drawing/2012/chart">
                  <c:ext xmlns:c16="http://schemas.microsoft.com/office/drawing/2014/chart" uri="{C3380CC4-5D6E-409C-BE32-E72D297353CC}">
                    <c16:uniqueId val="{0000001E-D6EB-4F15-B506-B6A15FB3B06D}"/>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Лист5!$C$66</c15:sqref>
                        </c15:formulaRef>
                      </c:ext>
                    </c:extLst>
                    <c:strCache>
                      <c:ptCount val="1"/>
                      <c:pt idx="0">
                        <c:v>Чукотка</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Лист5!$D$66:$M$66</c15:sqref>
                        </c15:formulaRef>
                      </c:ext>
                    </c:extLst>
                    <c:numCache>
                      <c:formatCode>0%</c:formatCode>
                      <c:ptCount val="10"/>
                      <c:pt idx="0">
                        <c:v>1</c:v>
                      </c:pt>
                      <c:pt idx="1">
                        <c:v>0.95887493161377468</c:v>
                      </c:pt>
                      <c:pt idx="2">
                        <c:v>1.8756575221755365</c:v>
                      </c:pt>
                      <c:pt idx="3">
                        <c:v>2.1538350067719421</c:v>
                      </c:pt>
                      <c:pt idx="4">
                        <c:v>2.5916637678596999</c:v>
                      </c:pt>
                      <c:pt idx="5">
                        <c:v>3.0294925289474577</c:v>
                      </c:pt>
                      <c:pt idx="6">
                        <c:v>3.4673212900352155</c:v>
                      </c:pt>
                      <c:pt idx="7">
                        <c:v>3.9051500511229733</c:v>
                      </c:pt>
                      <c:pt idx="8">
                        <c:v>4.3429788122108448</c:v>
                      </c:pt>
                      <c:pt idx="9">
                        <c:v>4.7808075732986026</c:v>
                      </c:pt>
                    </c:numCache>
                  </c:numRef>
                </c:val>
                <c:smooth val="0"/>
                <c:extLst xmlns:c15="http://schemas.microsoft.com/office/drawing/2012/chart">
                  <c:ext xmlns:c16="http://schemas.microsoft.com/office/drawing/2014/chart" uri="{C3380CC4-5D6E-409C-BE32-E72D297353CC}">
                    <c16:uniqueId val="{0000001F-D6EB-4F15-B506-B6A15FB3B06D}"/>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Лист5!$C$67</c15:sqref>
                        </c15:formulaRef>
                      </c:ext>
                    </c:extLst>
                    <c:strCache>
                      <c:ptCount val="1"/>
                      <c:pt idx="0">
                        <c:v>Южная</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Лист5!$D$67:$M$67</c15:sqref>
                        </c15:formulaRef>
                      </c:ext>
                    </c:extLst>
                    <c:numCache>
                      <c:formatCode>0%</c:formatCode>
                      <c:ptCount val="10"/>
                      <c:pt idx="0">
                        <c:v>1</c:v>
                      </c:pt>
                      <c:pt idx="1">
                        <c:v>2.6501311153823357</c:v>
                      </c:pt>
                      <c:pt idx="2">
                        <c:v>4.0972836062434856</c:v>
                      </c:pt>
                      <c:pt idx="3">
                        <c:v>3.3643020396566103</c:v>
                      </c:pt>
                      <c:pt idx="4">
                        <c:v>4.9129438427783043</c:v>
                      </c:pt>
                      <c:pt idx="5">
                        <c:v>5.7669497037616111</c:v>
                      </c:pt>
                      <c:pt idx="6">
                        <c:v>6.6209555647446905</c:v>
                      </c:pt>
                      <c:pt idx="7">
                        <c:v>7.4749614257277699</c:v>
                      </c:pt>
                      <c:pt idx="8">
                        <c:v>8.3289672867108493</c:v>
                      </c:pt>
                      <c:pt idx="9">
                        <c:v>9.1829731476939287</c:v>
                      </c:pt>
                    </c:numCache>
                  </c:numRef>
                </c:val>
                <c:smooth val="0"/>
                <c:extLst xmlns:c15="http://schemas.microsoft.com/office/drawing/2012/chart">
                  <c:ext xmlns:c16="http://schemas.microsoft.com/office/drawing/2014/chart" uri="{C3380CC4-5D6E-409C-BE32-E72D297353CC}">
                    <c16:uniqueId val="{00000020-D6EB-4F15-B506-B6A15FB3B06D}"/>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Лист5!$C$68</c15:sqref>
                        </c15:formulaRef>
                      </c:ext>
                    </c:extLst>
                    <c:strCache>
                      <c:ptCount val="1"/>
                      <c:pt idx="0">
                        <c:v>Все ТОР  (прогноз)</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Лист5!$D$68:$M$68</c15:sqref>
                        </c15:formulaRef>
                      </c:ext>
                    </c:extLst>
                    <c:numCache>
                      <c:formatCode>0%</c:formatCode>
                      <c:ptCount val="10"/>
                      <c:pt idx="0">
                        <c:v>1</c:v>
                      </c:pt>
                      <c:pt idx="1">
                        <c:v>0.92688617843663568</c:v>
                      </c:pt>
                      <c:pt idx="2">
                        <c:v>0.92372210488930862</c:v>
                      </c:pt>
                      <c:pt idx="3">
                        <c:v>0.8739248659979495</c:v>
                      </c:pt>
                      <c:pt idx="4">
                        <c:v>0.8357859184425962</c:v>
                      </c:pt>
                      <c:pt idx="5">
                        <c:v>0.79764697088725711</c:v>
                      </c:pt>
                      <c:pt idx="6">
                        <c:v>0.75950802333191803</c:v>
                      </c:pt>
                      <c:pt idx="7">
                        <c:v>0.72136907577656473</c:v>
                      </c:pt>
                      <c:pt idx="8">
                        <c:v>0.68323012822122564</c:v>
                      </c:pt>
                      <c:pt idx="9">
                        <c:v>0.64509118066587234</c:v>
                      </c:pt>
                    </c:numCache>
                  </c:numRef>
                </c:val>
                <c:smooth val="0"/>
                <c:extLst xmlns:c15="http://schemas.microsoft.com/office/drawing/2012/chart">
                  <c:ext xmlns:c16="http://schemas.microsoft.com/office/drawing/2014/chart" uri="{C3380CC4-5D6E-409C-BE32-E72D297353CC}">
                    <c16:uniqueId val="{00000021-D6EB-4F15-B506-B6A15FB3B06D}"/>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Лист5!$C$69</c15:sqref>
                        </c15:formulaRef>
                      </c:ext>
                    </c:extLst>
                    <c:strCache>
                      <c:ptCount val="1"/>
                      <c:pt idx="0">
                        <c:v>Другие муниципалитеты ДФО</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Лист5!$D$69:$M$69</c15:sqref>
                        </c15:formulaRef>
                      </c:ext>
                    </c:extLst>
                    <c:numCache>
                      <c:formatCode>0%</c:formatCode>
                      <c:ptCount val="10"/>
                      <c:pt idx="0">
                        <c:v>1</c:v>
                      </c:pt>
                      <c:pt idx="1">
                        <c:v>1.2549871963603796</c:v>
                      </c:pt>
                      <c:pt idx="2">
                        <c:v>1.5037464793165727</c:v>
                      </c:pt>
                    </c:numCache>
                  </c:numRef>
                </c:val>
                <c:smooth val="0"/>
                <c:extLst xmlns:c15="http://schemas.microsoft.com/office/drawing/2012/chart">
                  <c:ext xmlns:c16="http://schemas.microsoft.com/office/drawing/2014/chart" uri="{C3380CC4-5D6E-409C-BE32-E72D297353CC}">
                    <c16:uniqueId val="{00000022-D6EB-4F15-B506-B6A15FB3B06D}"/>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Лист5!$C$70</c15:sqref>
                        </c15:formulaRef>
                      </c:ext>
                    </c:extLst>
                    <c:strCache>
                      <c:ptCount val="1"/>
                      <c:pt idx="0">
                        <c:v>Другие муниципалитеты РФ</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Лист5!$D$70:$M$70</c15:sqref>
                        </c15:formulaRef>
                      </c:ext>
                    </c:extLst>
                    <c:numCache>
                      <c:formatCode>0%</c:formatCode>
                      <c:ptCount val="10"/>
                      <c:pt idx="0">
                        <c:v>1</c:v>
                      </c:pt>
                      <c:pt idx="1">
                        <c:v>0.97643301965133078</c:v>
                      </c:pt>
                      <c:pt idx="2">
                        <c:v>0.87107845023975861</c:v>
                      </c:pt>
                    </c:numCache>
                  </c:numRef>
                </c:val>
                <c:smooth val="0"/>
                <c:extLst xmlns:c15="http://schemas.microsoft.com/office/drawing/2012/chart">
                  <c:ext xmlns:c16="http://schemas.microsoft.com/office/drawing/2014/chart" uri="{C3380CC4-5D6E-409C-BE32-E72D297353CC}">
                    <c16:uniqueId val="{00000023-D6EB-4F15-B506-B6A15FB3B06D}"/>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Лист5!$C$71</c15:sqref>
                        </c15:formulaRef>
                      </c:ext>
                    </c:extLst>
                    <c:strCache>
                      <c:ptCount val="1"/>
                      <c:pt idx="0">
                        <c:v>Все муниципалитеты РФ</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Лист5!$D$71:$M$71</c15:sqref>
                        </c15:formulaRef>
                      </c:ext>
                    </c:extLst>
                    <c:numCache>
                      <c:formatCode>0%</c:formatCode>
                      <c:ptCount val="10"/>
                      <c:pt idx="0">
                        <c:v>1</c:v>
                      </c:pt>
                      <c:pt idx="1">
                        <c:v>0.97664711315973307</c:v>
                      </c:pt>
                      <c:pt idx="2">
                        <c:v>0.8810887847414921</c:v>
                      </c:pt>
                    </c:numCache>
                  </c:numRef>
                </c:val>
                <c:smooth val="0"/>
                <c:extLst xmlns:c15="http://schemas.microsoft.com/office/drawing/2012/chart">
                  <c:ext xmlns:c16="http://schemas.microsoft.com/office/drawing/2014/chart" uri="{C3380CC4-5D6E-409C-BE32-E72D297353CC}">
                    <c16:uniqueId val="{00000024-D6EB-4F15-B506-B6A15FB3B06D}"/>
                  </c:ext>
                </c:extLst>
              </c15:ser>
            </c15:filteredLineSeries>
          </c:ext>
        </c:extLst>
      </c:lineChart>
      <c:catAx>
        <c:axId val="25584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54253824"/>
        <c:crosses val="autoZero"/>
        <c:auto val="1"/>
        <c:lblAlgn val="ctr"/>
        <c:lblOffset val="100"/>
        <c:noMultiLvlLbl val="0"/>
      </c:catAx>
      <c:valAx>
        <c:axId val="25425382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558443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defRPr>
      </a:pPr>
      <a:endParaRPr lang="ru-RU"/>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8"/>
          <c:order val="8"/>
          <c:tx>
            <c:strRef>
              <c:f>Лист5!$C$43</c:f>
              <c:strCache>
                <c:ptCount val="1"/>
                <c:pt idx="0">
                  <c:v>Михайловский</c:v>
                </c:pt>
              </c:strCache>
              <c:extLst xmlns:c15="http://schemas.microsoft.com/office/drawing/2012/chart"/>
            </c:strRef>
          </c:tx>
          <c:spPr>
            <a:solidFill>
              <a:schemeClr val="accent5"/>
            </a:solidFill>
            <a:ln>
              <a:noFill/>
            </a:ln>
            <a:effectLst/>
          </c:spPr>
          <c:invertIfNegative val="0"/>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Лист5!$D$43:$M$43</c:f>
              <c:numCache>
                <c:formatCode>0%</c:formatCode>
                <c:ptCount val="10"/>
                <c:pt idx="0">
                  <c:v>1</c:v>
                </c:pt>
                <c:pt idx="1">
                  <c:v>1.6280921017700274</c:v>
                </c:pt>
                <c:pt idx="2">
                  <c:v>1.1430830139656623</c:v>
                </c:pt>
                <c:pt idx="3">
                  <c:v>0.79005532596765771</c:v>
                </c:pt>
                <c:pt idx="4">
                  <c:v>1.0718487488155799</c:v>
                </c:pt>
                <c:pt idx="5">
                  <c:v>1.2281581613243551</c:v>
                </c:pt>
                <c:pt idx="6">
                  <c:v>1.278339684602267</c:v>
                </c:pt>
                <c:pt idx="7">
                  <c:v>1.8144624272422694</c:v>
                </c:pt>
                <c:pt idx="8">
                  <c:v>1.5796670193450213</c:v>
                </c:pt>
                <c:pt idx="9">
                  <c:v>1.4119870316128065</c:v>
                </c:pt>
              </c:numCache>
              <c:extLst xmlns:c15="http://schemas.microsoft.com/office/drawing/2012/chart"/>
            </c:numRef>
          </c:val>
          <c:extLst xmlns:c15="http://schemas.microsoft.com/office/drawing/2012/chart">
            <c:ext xmlns:c16="http://schemas.microsoft.com/office/drawing/2014/chart" uri="{C3380CC4-5D6E-409C-BE32-E72D297353CC}">
              <c16:uniqueId val="{00000000-E69D-4D29-AAEA-51D2B0FA78DE}"/>
            </c:ext>
          </c:extLst>
        </c:ser>
        <c:dLbls>
          <c:showLegendKey val="0"/>
          <c:showVal val="0"/>
          <c:showCatName val="0"/>
          <c:showSerName val="0"/>
          <c:showPercent val="0"/>
          <c:showBubbleSize val="0"/>
        </c:dLbls>
        <c:gapWidth val="100"/>
        <c:axId val="255847936"/>
        <c:axId val="255312448"/>
        <c:extLst>
          <c:ext xmlns:c15="http://schemas.microsoft.com/office/drawing/2012/chart" uri="{02D57815-91ED-43cb-92C2-25804820EDAC}">
            <c15:filteredBarSeries>
              <c15:ser>
                <c:idx val="0"/>
                <c:order val="0"/>
                <c:tx>
                  <c:strRef>
                    <c:extLst>
                      <c:ext uri="{02D57815-91ED-43cb-92C2-25804820EDAC}">
                        <c15:formulaRef>
                          <c15:sqref>Лист5!$C$35</c15:sqref>
                        </c15:formulaRef>
                      </c:ext>
                    </c:extLst>
                    <c:strCache>
                      <c:ptCount val="1"/>
                      <c:pt idx="0">
                        <c:v>Амуро-Хинганская</c:v>
                      </c:pt>
                    </c:strCache>
                  </c:strRef>
                </c:tx>
                <c:spPr>
                  <a:solidFill>
                    <a:schemeClr val="accent5"/>
                  </a:solidFill>
                  <a:ln>
                    <a:noFill/>
                  </a:ln>
                  <a:effectLst/>
                </c:spPr>
                <c:invertIfNegative val="0"/>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Лист5!$D$35:$M$35</c15:sqref>
                        </c15:formulaRef>
                      </c:ext>
                    </c:extLst>
                    <c:numCache>
                      <c:formatCode>0%</c:formatCode>
                      <c:ptCount val="10"/>
                      <c:pt idx="0">
                        <c:v>1</c:v>
                      </c:pt>
                      <c:pt idx="1">
                        <c:v>1.3494890970215412</c:v>
                      </c:pt>
                      <c:pt idx="2">
                        <c:v>1.48065381426231</c:v>
                      </c:pt>
                      <c:pt idx="3">
                        <c:v>1.4727866606047584</c:v>
                      </c:pt>
                      <c:pt idx="4">
                        <c:v>1.130863451865594</c:v>
                      </c:pt>
                      <c:pt idx="5">
                        <c:v>1.1675127083550869</c:v>
                      </c:pt>
                      <c:pt idx="6">
                        <c:v>1.0696193160850995</c:v>
                      </c:pt>
                      <c:pt idx="7">
                        <c:v>1.4515121000291911</c:v>
                      </c:pt>
                      <c:pt idx="8">
                        <c:v>1.4694531954290189</c:v>
                      </c:pt>
                      <c:pt idx="9">
                        <c:v>1.3387605534390608</c:v>
                      </c:pt>
                    </c:numCache>
                  </c:numRef>
                </c:val>
                <c:extLst>
                  <c:ext xmlns:c16="http://schemas.microsoft.com/office/drawing/2014/chart" uri="{C3380CC4-5D6E-409C-BE32-E72D297353CC}">
                    <c16:uniqueId val="{00000005-E69D-4D29-AAEA-51D2B0FA78DE}"/>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Лист5!$C$36</c15:sqref>
                        </c15:formulaRef>
                      </c:ext>
                    </c:extLst>
                    <c:strCache>
                      <c:ptCount val="1"/>
                      <c:pt idx="0">
                        <c:v>Амурская</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Лист5!$D$36:$M$36</c15:sqref>
                        </c15:formulaRef>
                      </c:ext>
                    </c:extLst>
                    <c:numCache>
                      <c:formatCode>0%</c:formatCode>
                      <c:ptCount val="10"/>
                      <c:pt idx="0">
                        <c:v>1</c:v>
                      </c:pt>
                      <c:pt idx="1">
                        <c:v>1.22189768229537</c:v>
                      </c:pt>
                      <c:pt idx="2">
                        <c:v>1.2657272598286871</c:v>
                      </c:pt>
                      <c:pt idx="3">
                        <c:v>1.3428350699807192</c:v>
                      </c:pt>
                      <c:pt idx="4">
                        <c:v>1.8966254170542352</c:v>
                      </c:pt>
                      <c:pt idx="5">
                        <c:v>3.096634461083446</c:v>
                      </c:pt>
                      <c:pt idx="6">
                        <c:v>5.1584057622495214</c:v>
                      </c:pt>
                      <c:pt idx="7">
                        <c:v>5.0975672375111101</c:v>
                      </c:pt>
                      <c:pt idx="8">
                        <c:v>5.6060218952542531</c:v>
                      </c:pt>
                      <c:pt idx="9">
                        <c:v>5.3872458610277283</c:v>
                      </c:pt>
                    </c:numCache>
                  </c:numRef>
                </c:val>
                <c:extLst xmlns:c15="http://schemas.microsoft.com/office/drawing/2012/chart">
                  <c:ext xmlns:c16="http://schemas.microsoft.com/office/drawing/2014/chart" uri="{C3380CC4-5D6E-409C-BE32-E72D297353CC}">
                    <c16:uniqueId val="{00000006-E69D-4D29-AAEA-51D2B0FA78DE}"/>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Лист5!$C$37</c15:sqref>
                        </c15:formulaRef>
                      </c:ext>
                    </c:extLst>
                    <c:strCache>
                      <c:ptCount val="1"/>
                      <c:pt idx="0">
                        <c:v>Большой Камень</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Лист5!$D$37:$M$37</c15:sqref>
                        </c15:formulaRef>
                      </c:ext>
                    </c:extLst>
                    <c:numCache>
                      <c:formatCode>0%</c:formatCode>
                      <c:ptCount val="10"/>
                      <c:pt idx="0">
                        <c:v>1</c:v>
                      </c:pt>
                      <c:pt idx="1">
                        <c:v>0.94117647058823495</c:v>
                      </c:pt>
                      <c:pt idx="2">
                        <c:v>0.84041117116549235</c:v>
                      </c:pt>
                      <c:pt idx="3">
                        <c:v>1.11660528802854</c:v>
                      </c:pt>
                      <c:pt idx="4">
                        <c:v>1.0407420545437838</c:v>
                      </c:pt>
                      <c:pt idx="5">
                        <c:v>0.91154900574296571</c:v>
                      </c:pt>
                      <c:pt idx="6">
                        <c:v>0.54910746351409956</c:v>
                      </c:pt>
                      <c:pt idx="7">
                        <c:v>0.61016146713717268</c:v>
                      </c:pt>
                      <c:pt idx="8">
                        <c:v>0.6418262862220746</c:v>
                      </c:pt>
                      <c:pt idx="9">
                        <c:v>1.9033990005503447</c:v>
                      </c:pt>
                    </c:numCache>
                  </c:numRef>
                </c:val>
                <c:extLst xmlns:c15="http://schemas.microsoft.com/office/drawing/2012/chart">
                  <c:ext xmlns:c16="http://schemas.microsoft.com/office/drawing/2014/chart" uri="{C3380CC4-5D6E-409C-BE32-E72D297353CC}">
                    <c16:uniqueId val="{00000007-E69D-4D29-AAEA-51D2B0FA78DE}"/>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Лист5!$C$38</c15:sqref>
                        </c15:formulaRef>
                      </c:ext>
                    </c:extLst>
                    <c:strCache>
                      <c:ptCount val="1"/>
                      <c:pt idx="0">
                        <c:v>Горный Воздух</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Лист5!$D$38:$M$38</c15:sqref>
                        </c15:formulaRef>
                      </c:ext>
                    </c:extLst>
                    <c:numCache>
                      <c:formatCode>0%</c:formatCode>
                      <c:ptCount val="10"/>
                      <c:pt idx="0">
                        <c:v>1</c:v>
                      </c:pt>
                      <c:pt idx="1">
                        <c:v>0.98829450947536313</c:v>
                      </c:pt>
                      <c:pt idx="2">
                        <c:v>1.0744550307458864</c:v>
                      </c:pt>
                      <c:pt idx="3">
                        <c:v>1.7316113865990501</c:v>
                      </c:pt>
                      <c:pt idx="4">
                        <c:v>0.72322314286981249</c:v>
                      </c:pt>
                      <c:pt idx="5">
                        <c:v>0.83073205056645472</c:v>
                      </c:pt>
                      <c:pt idx="6">
                        <c:v>0.75499790030224223</c:v>
                      </c:pt>
                      <c:pt idx="7">
                        <c:v>0.79297802234175419</c:v>
                      </c:pt>
                      <c:pt idx="8">
                        <c:v>0.84559329785946824</c:v>
                      </c:pt>
                      <c:pt idx="9">
                        <c:v>0.79622721079045966</c:v>
                      </c:pt>
                    </c:numCache>
                  </c:numRef>
                </c:val>
                <c:extLst xmlns:c15="http://schemas.microsoft.com/office/drawing/2012/chart">
                  <c:ext xmlns:c16="http://schemas.microsoft.com/office/drawing/2014/chart" uri="{C3380CC4-5D6E-409C-BE32-E72D297353CC}">
                    <c16:uniqueId val="{00000008-E69D-4D29-AAEA-51D2B0FA78DE}"/>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Лист5!$C$39</c15:sqref>
                        </c15:formulaRef>
                      </c:ext>
                    </c:extLst>
                    <c:strCache>
                      <c:ptCount val="1"/>
                      <c:pt idx="0">
                        <c:v>Забайкалье</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Лист5!$D$39:$M$39</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3.0705328328355086</c:v>
                      </c:pt>
                      <c:pt idx="8">
                        <c:v>2.7089237912671651</c:v>
                      </c:pt>
                      <c:pt idx="9">
                        <c:v>2.8725897985092819</c:v>
                      </c:pt>
                    </c:numCache>
                  </c:numRef>
                </c:val>
                <c:extLst xmlns:c15="http://schemas.microsoft.com/office/drawing/2012/chart">
                  <c:ext xmlns:c16="http://schemas.microsoft.com/office/drawing/2014/chart" uri="{C3380CC4-5D6E-409C-BE32-E72D297353CC}">
                    <c16:uniqueId val="{00000009-E69D-4D29-AAEA-51D2B0FA78DE}"/>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Лист5!$C$40</c15:sqref>
                        </c15:formulaRef>
                      </c:ext>
                    </c:extLst>
                    <c:strCache>
                      <c:ptCount val="1"/>
                      <c:pt idx="0">
                        <c:v>Камчатка</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Лист5!$D$40:$M$40</c15:sqref>
                        </c15:formulaRef>
                      </c:ext>
                    </c:extLst>
                    <c:numCache>
                      <c:formatCode>0%</c:formatCode>
                      <c:ptCount val="10"/>
                      <c:pt idx="0">
                        <c:v>1</c:v>
                      </c:pt>
                      <c:pt idx="1">
                        <c:v>0.65125494404817386</c:v>
                      </c:pt>
                      <c:pt idx="2">
                        <c:v>0.57441711636186421</c:v>
                      </c:pt>
                      <c:pt idx="3">
                        <c:v>0.99028133081749681</c:v>
                      </c:pt>
                      <c:pt idx="4">
                        <c:v>0.98090594708233037</c:v>
                      </c:pt>
                      <c:pt idx="5">
                        <c:v>0.86824175297121575</c:v>
                      </c:pt>
                      <c:pt idx="6">
                        <c:v>1.045655973582345</c:v>
                      </c:pt>
                      <c:pt idx="7">
                        <c:v>1.3566644154018901</c:v>
                      </c:pt>
                      <c:pt idx="8">
                        <c:v>1.785048139249843</c:v>
                      </c:pt>
                      <c:pt idx="9">
                        <c:v>2.0427525308447323</c:v>
                      </c:pt>
                    </c:numCache>
                  </c:numRef>
                </c:val>
                <c:extLst xmlns:c15="http://schemas.microsoft.com/office/drawing/2012/chart">
                  <c:ext xmlns:c16="http://schemas.microsoft.com/office/drawing/2014/chart" uri="{C3380CC4-5D6E-409C-BE32-E72D297353CC}">
                    <c16:uniqueId val="{0000000A-E69D-4D29-AAEA-51D2B0FA78DE}"/>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Лист5!$C$41</c15:sqref>
                        </c15:formulaRef>
                      </c:ext>
                    </c:extLst>
                    <c:strCache>
                      <c:ptCount val="1"/>
                      <c:pt idx="0">
                        <c:v>Краснокаменск</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Лист5!$D$41:$M$41</c15:sqref>
                        </c15:formulaRef>
                      </c:ext>
                    </c:extLst>
                    <c:numCache>
                      <c:formatCode>0%</c:formatCode>
                      <c:ptCount val="10"/>
                      <c:pt idx="0">
                        <c:v>1</c:v>
                      </c:pt>
                      <c:pt idx="1">
                        <c:v>0.63143806163903515</c:v>
                      </c:pt>
                      <c:pt idx="2">
                        <c:v>0.31023087300132146</c:v>
                      </c:pt>
                      <c:pt idx="3">
                        <c:v>0.37755048311408002</c:v>
                      </c:pt>
                      <c:pt idx="4">
                        <c:v>0.32859080216006059</c:v>
                      </c:pt>
                      <c:pt idx="5">
                        <c:v>0.36828564936792163</c:v>
                      </c:pt>
                      <c:pt idx="6">
                        <c:v>0.67635279105886204</c:v>
                      </c:pt>
                      <c:pt idx="7">
                        <c:v>0.77132192342538219</c:v>
                      </c:pt>
                      <c:pt idx="8">
                        <c:v>0.48168562938712822</c:v>
                      </c:pt>
                      <c:pt idx="9">
                        <c:v>0.49446382041367376</c:v>
                      </c:pt>
                    </c:numCache>
                  </c:numRef>
                </c:val>
                <c:extLst xmlns:c15="http://schemas.microsoft.com/office/drawing/2012/chart">
                  <c:ext xmlns:c16="http://schemas.microsoft.com/office/drawing/2014/chart" uri="{C3380CC4-5D6E-409C-BE32-E72D297353CC}">
                    <c16:uniqueId val="{0000000B-E69D-4D29-AAEA-51D2B0FA78DE}"/>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Лист5!$C$42</c15:sqref>
                        </c15:formulaRef>
                      </c:ext>
                    </c:extLst>
                    <c:strCache>
                      <c:ptCount val="1"/>
                      <c:pt idx="0">
                        <c:v>Курилы</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Лист5!$D$42:$M$42</c15:sqref>
                        </c15:formulaRef>
                      </c:ext>
                    </c:extLst>
                    <c:numCache>
                      <c:formatCode>0%</c:formatCode>
                      <c:ptCount val="10"/>
                      <c:pt idx="0">
                        <c:v>1</c:v>
                      </c:pt>
                      <c:pt idx="1">
                        <c:v>5.2558458049971719</c:v>
                      </c:pt>
                      <c:pt idx="2">
                        <c:v>1.5590774541812413</c:v>
                      </c:pt>
                      <c:pt idx="3">
                        <c:v>11.861272927251379</c:v>
                      </c:pt>
                      <c:pt idx="4">
                        <c:v>8.1391515759608541</c:v>
                      </c:pt>
                      <c:pt idx="5">
                        <c:v>16.727058469681896</c:v>
                      </c:pt>
                      <c:pt idx="6">
                        <c:v>18.05644968271292</c:v>
                      </c:pt>
                      <c:pt idx="7">
                        <c:v>20.925877421932878</c:v>
                      </c:pt>
                      <c:pt idx="8">
                        <c:v>38.844644502796569</c:v>
                      </c:pt>
                      <c:pt idx="9">
                        <c:v>36.576878062896967</c:v>
                      </c:pt>
                    </c:numCache>
                  </c:numRef>
                </c:val>
                <c:extLst xmlns:c15="http://schemas.microsoft.com/office/drawing/2012/chart">
                  <c:ext xmlns:c16="http://schemas.microsoft.com/office/drawing/2014/chart" uri="{C3380CC4-5D6E-409C-BE32-E72D297353CC}">
                    <c16:uniqueId val="{0000000C-E69D-4D29-AAEA-51D2B0FA78DE}"/>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Лист5!$C$44</c15:sqref>
                        </c15:formulaRef>
                      </c:ext>
                    </c:extLst>
                    <c:strCache>
                      <c:ptCount val="1"/>
                      <c:pt idx="0">
                        <c:v>Находка</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Лист5!$D$44:$M$44</c15:sqref>
                        </c15:formulaRef>
                      </c:ext>
                    </c:extLst>
                    <c:numCache>
                      <c:formatCode>0%</c:formatCode>
                      <c:ptCount val="10"/>
                      <c:pt idx="0">
                        <c:v>1</c:v>
                      </c:pt>
                      <c:pt idx="1">
                        <c:v>1.0127546995660857</c:v>
                      </c:pt>
                      <c:pt idx="2">
                        <c:v>1.8068419108240708</c:v>
                      </c:pt>
                      <c:pt idx="3">
                        <c:v>1.0735207810759559</c:v>
                      </c:pt>
                      <c:pt idx="4">
                        <c:v>0.73815328534702807</c:v>
                      </c:pt>
                      <c:pt idx="5">
                        <c:v>1.0385666371150086</c:v>
                      </c:pt>
                      <c:pt idx="6">
                        <c:v>1.1744425413156907</c:v>
                      </c:pt>
                      <c:pt idx="7">
                        <c:v>0.80490645313865627</c:v>
                      </c:pt>
                      <c:pt idx="8">
                        <c:v>0.87286623730478641</c:v>
                      </c:pt>
                      <c:pt idx="9">
                        <c:v>0.86644976991681055</c:v>
                      </c:pt>
                    </c:numCache>
                  </c:numRef>
                </c:val>
                <c:extLst xmlns:c15="http://schemas.microsoft.com/office/drawing/2012/chart">
                  <c:ext xmlns:c16="http://schemas.microsoft.com/office/drawing/2014/chart" uri="{C3380CC4-5D6E-409C-BE32-E72D297353CC}">
                    <c16:uniqueId val="{0000000D-E69D-4D29-AAEA-51D2B0FA78DE}"/>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Лист5!$C$45</c15:sqref>
                        </c15:formulaRef>
                      </c:ext>
                    </c:extLst>
                    <c:strCache>
                      <c:ptCount val="1"/>
                      <c:pt idx="0">
                        <c:v>Приморье</c:v>
                      </c:pt>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Лист5!$D$45:$M$45</c15:sqref>
                        </c15:formulaRef>
                      </c:ext>
                    </c:extLst>
                    <c:numCache>
                      <c:formatCode>0%</c:formatCode>
                      <c:ptCount val="10"/>
                      <c:pt idx="0">
                        <c:v>1</c:v>
                      </c:pt>
                      <c:pt idx="1">
                        <c:v>0.88393541445807788</c:v>
                      </c:pt>
                      <c:pt idx="2">
                        <c:v>0.64793274840291204</c:v>
                      </c:pt>
                      <c:pt idx="3">
                        <c:v>0.58672686083607861</c:v>
                      </c:pt>
                      <c:pt idx="4">
                        <c:v>0.51868019721402414</c:v>
                      </c:pt>
                      <c:pt idx="5">
                        <c:v>0.62651099206636796</c:v>
                      </c:pt>
                      <c:pt idx="6">
                        <c:v>0.71819101908780814</c:v>
                      </c:pt>
                      <c:pt idx="7">
                        <c:v>0.95339289321589682</c:v>
                      </c:pt>
                      <c:pt idx="8">
                        <c:v>1.060821866200915</c:v>
                      </c:pt>
                      <c:pt idx="9">
                        <c:v>1.3633835211788516</c:v>
                      </c:pt>
                    </c:numCache>
                  </c:numRef>
                </c:val>
                <c:extLst xmlns:c15="http://schemas.microsoft.com/office/drawing/2012/chart">
                  <c:ext xmlns:c16="http://schemas.microsoft.com/office/drawing/2014/chart" uri="{C3380CC4-5D6E-409C-BE32-E72D297353CC}">
                    <c16:uniqueId val="{0000000E-E69D-4D29-AAEA-51D2B0FA78DE}"/>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Лист5!$C$46</c15:sqref>
                        </c15:formulaRef>
                      </c:ext>
                    </c:extLst>
                    <c:strCache>
                      <c:ptCount val="1"/>
                      <c:pt idx="0">
                        <c:v>Хабаровск</c:v>
                      </c:pt>
                    </c:strCache>
                  </c:strRef>
                </c:tx>
                <c:spPr>
                  <a:solidFill>
                    <a:schemeClr val="accent6">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Лист5!$D$46:$M$46</c15:sqref>
                        </c15:formulaRef>
                      </c:ext>
                    </c:extLst>
                    <c:numCache>
                      <c:formatCode>0%</c:formatCode>
                      <c:ptCount val="10"/>
                      <c:pt idx="0">
                        <c:v>1</c:v>
                      </c:pt>
                      <c:pt idx="1">
                        <c:v>0.78920775538168497</c:v>
                      </c:pt>
                      <c:pt idx="2">
                        <c:v>0.62409966903405178</c:v>
                      </c:pt>
                      <c:pt idx="3">
                        <c:v>0.55454033123483126</c:v>
                      </c:pt>
                      <c:pt idx="4">
                        <c:v>0.58292958882959622</c:v>
                      </c:pt>
                      <c:pt idx="5">
                        <c:v>0.61263695272615493</c:v>
                      </c:pt>
                      <c:pt idx="6">
                        <c:v>0.63662725291554045</c:v>
                      </c:pt>
                      <c:pt idx="7">
                        <c:v>0.90342827997911324</c:v>
                      </c:pt>
                      <c:pt idx="8">
                        <c:v>0.99523462884400671</c:v>
                      </c:pt>
                      <c:pt idx="9">
                        <c:v>1.1109512226919858</c:v>
                      </c:pt>
                    </c:numCache>
                  </c:numRef>
                </c:val>
                <c:extLst xmlns:c15="http://schemas.microsoft.com/office/drawing/2012/chart">
                  <c:ext xmlns:c16="http://schemas.microsoft.com/office/drawing/2014/chart" uri="{C3380CC4-5D6E-409C-BE32-E72D297353CC}">
                    <c16:uniqueId val="{0000000F-E69D-4D29-AAEA-51D2B0FA78DE}"/>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Лист5!$C$47</c15:sqref>
                        </c15:formulaRef>
                      </c:ext>
                    </c:extLst>
                    <c:strCache>
                      <c:ptCount val="1"/>
                      <c:pt idx="0">
                        <c:v>Чукотка</c:v>
                      </c:pt>
                    </c:strCache>
                  </c:strRef>
                </c:tx>
                <c:spPr>
                  <a:solidFill>
                    <a:schemeClr val="accent1">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Лист5!$D$47:$M$47</c15:sqref>
                        </c15:formulaRef>
                      </c:ext>
                    </c:extLst>
                    <c:numCache>
                      <c:formatCode>0%</c:formatCode>
                      <c:ptCount val="10"/>
                      <c:pt idx="0">
                        <c:v>1</c:v>
                      </c:pt>
                      <c:pt idx="1">
                        <c:v>0.95887493161377468</c:v>
                      </c:pt>
                      <c:pt idx="2">
                        <c:v>1.8756575221755365</c:v>
                      </c:pt>
                      <c:pt idx="3">
                        <c:v>1.3992375281834584</c:v>
                      </c:pt>
                      <c:pt idx="4">
                        <c:v>1.44150788110082</c:v>
                      </c:pt>
                      <c:pt idx="5">
                        <c:v>2.1001575796802427</c:v>
                      </c:pt>
                      <c:pt idx="6">
                        <c:v>3.1441796247923026</c:v>
                      </c:pt>
                      <c:pt idx="7">
                        <c:v>3.2627522650580874</c:v>
                      </c:pt>
                      <c:pt idx="8">
                        <c:v>5.6499412453057811</c:v>
                      </c:pt>
                      <c:pt idx="9">
                        <c:v>8.5656864423957888</c:v>
                      </c:pt>
                    </c:numCache>
                  </c:numRef>
                </c:val>
                <c:extLst xmlns:c15="http://schemas.microsoft.com/office/drawing/2012/chart">
                  <c:ext xmlns:c16="http://schemas.microsoft.com/office/drawing/2014/chart" uri="{C3380CC4-5D6E-409C-BE32-E72D297353CC}">
                    <c16:uniqueId val="{00000010-E69D-4D29-AAEA-51D2B0FA78DE}"/>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Лист5!$C$48</c15:sqref>
                        </c15:formulaRef>
                      </c:ext>
                    </c:extLst>
                    <c:strCache>
                      <c:ptCount val="1"/>
                      <c:pt idx="0">
                        <c:v>Южная</c:v>
                      </c:pt>
                    </c:strCache>
                  </c:strRef>
                </c:tx>
                <c:spPr>
                  <a:solidFill>
                    <a:schemeClr val="accent2">
                      <a:lumMod val="80000"/>
                      <a:lumOff val="2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Лист5!$D$48:$M$48</c15:sqref>
                        </c15:formulaRef>
                      </c:ext>
                    </c:extLst>
                    <c:numCache>
                      <c:formatCode>0%</c:formatCode>
                      <c:ptCount val="10"/>
                      <c:pt idx="0">
                        <c:v>1</c:v>
                      </c:pt>
                      <c:pt idx="1">
                        <c:v>2.6501311153823357</c:v>
                      </c:pt>
                      <c:pt idx="2">
                        <c:v>4.0972836062434856</c:v>
                      </c:pt>
                      <c:pt idx="3">
                        <c:v>3.3643020396566103</c:v>
                      </c:pt>
                      <c:pt idx="4">
                        <c:v>2.3502762692767281</c:v>
                      </c:pt>
                      <c:pt idx="5">
                        <c:v>2.1111341964781833</c:v>
                      </c:pt>
                      <c:pt idx="6">
                        <c:v>8.5949656342913769</c:v>
                      </c:pt>
                      <c:pt idx="7">
                        <c:v>4.8475143128062044</c:v>
                      </c:pt>
                      <c:pt idx="8">
                        <c:v>1.9823044316735099</c:v>
                      </c:pt>
                      <c:pt idx="9">
                        <c:v>1.8665766776586723</c:v>
                      </c:pt>
                    </c:numCache>
                  </c:numRef>
                </c:val>
                <c:extLst xmlns:c15="http://schemas.microsoft.com/office/drawing/2012/chart">
                  <c:ext xmlns:c16="http://schemas.microsoft.com/office/drawing/2014/chart" uri="{C3380CC4-5D6E-409C-BE32-E72D297353CC}">
                    <c16:uniqueId val="{00000011-E69D-4D29-AAEA-51D2B0FA78DE}"/>
                  </c:ext>
                </c:extLst>
              </c15:ser>
            </c15:filteredBarSeries>
          </c:ext>
        </c:extLst>
      </c:barChart>
      <c:lineChart>
        <c:grouping val="standard"/>
        <c:varyColors val="0"/>
        <c:ser>
          <c:idx val="14"/>
          <c:order val="14"/>
          <c:tx>
            <c:strRef>
              <c:f>Лист5!$C$49</c:f>
              <c:strCache>
                <c:ptCount val="1"/>
                <c:pt idx="0">
                  <c:v>Все ТОР</c:v>
                </c:pt>
              </c:strCache>
            </c:strRef>
          </c:tx>
          <c:spPr>
            <a:ln w="12700" cap="rnd">
              <a:solidFill>
                <a:srgbClr val="00B05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Лист5!$D$49:$M$49</c:f>
              <c:numCache>
                <c:formatCode>0%</c:formatCode>
                <c:ptCount val="10"/>
                <c:pt idx="0">
                  <c:v>1</c:v>
                </c:pt>
                <c:pt idx="1">
                  <c:v>0.92688617843663568</c:v>
                </c:pt>
                <c:pt idx="2">
                  <c:v>0.92372210488930862</c:v>
                </c:pt>
                <c:pt idx="3">
                  <c:v>1.0875975236870039</c:v>
                </c:pt>
                <c:pt idx="4">
                  <c:v>0.89788716523537859</c:v>
                </c:pt>
                <c:pt idx="5">
                  <c:v>1.0443554403455173</c:v>
                </c:pt>
                <c:pt idx="6">
                  <c:v>1.2450492330992387</c:v>
                </c:pt>
                <c:pt idx="7">
                  <c:v>1.4768830922326712</c:v>
                </c:pt>
                <c:pt idx="8">
                  <c:v>1.5914806671538853</c:v>
                </c:pt>
                <c:pt idx="9">
                  <c:v>1.7094513641117786</c:v>
                </c:pt>
              </c:numCache>
            </c:numRef>
          </c:val>
          <c:smooth val="0"/>
          <c:extLst>
            <c:ext xmlns:c16="http://schemas.microsoft.com/office/drawing/2014/chart" uri="{C3380CC4-5D6E-409C-BE32-E72D297353CC}">
              <c16:uniqueId val="{00000001-E69D-4D29-AAEA-51D2B0FA78DE}"/>
            </c:ext>
          </c:extLst>
        </c:ser>
        <c:ser>
          <c:idx val="15"/>
          <c:order val="15"/>
          <c:tx>
            <c:strRef>
              <c:f>Лист5!$C$50</c:f>
              <c:strCache>
                <c:ptCount val="1"/>
                <c:pt idx="0">
                  <c:v>Другие муниципалитеты ДФО</c:v>
                </c:pt>
              </c:strCache>
            </c:strRef>
          </c:tx>
          <c:spPr>
            <a:ln w="12700" cap="rnd">
              <a:solidFill>
                <a:srgbClr val="7030A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Лист5!$D$50:$M$50</c:f>
              <c:numCache>
                <c:formatCode>0%</c:formatCode>
                <c:ptCount val="10"/>
                <c:pt idx="0">
                  <c:v>1</c:v>
                </c:pt>
                <c:pt idx="1">
                  <c:v>1.2549871963603796</c:v>
                </c:pt>
                <c:pt idx="2">
                  <c:v>1.5037464793165727</c:v>
                </c:pt>
                <c:pt idx="3">
                  <c:v>2.5785630251360763</c:v>
                </c:pt>
                <c:pt idx="4">
                  <c:v>1.7819499783608415</c:v>
                </c:pt>
                <c:pt idx="5">
                  <c:v>1.8234720842947343</c:v>
                </c:pt>
                <c:pt idx="6">
                  <c:v>1.6716814605169295</c:v>
                </c:pt>
                <c:pt idx="7">
                  <c:v>1.3491327924551522</c:v>
                </c:pt>
                <c:pt idx="8">
                  <c:v>1.3891832178055705</c:v>
                </c:pt>
                <c:pt idx="9">
                  <c:v>1.6470159474276724</c:v>
                </c:pt>
              </c:numCache>
            </c:numRef>
          </c:val>
          <c:smooth val="0"/>
          <c:extLst>
            <c:ext xmlns:c16="http://schemas.microsoft.com/office/drawing/2014/chart" uri="{C3380CC4-5D6E-409C-BE32-E72D297353CC}">
              <c16:uniqueId val="{00000002-E69D-4D29-AAEA-51D2B0FA78DE}"/>
            </c:ext>
          </c:extLst>
        </c:ser>
        <c:ser>
          <c:idx val="17"/>
          <c:order val="17"/>
          <c:tx>
            <c:strRef>
              <c:f>Лист5!$C$52</c:f>
              <c:strCache>
                <c:ptCount val="1"/>
                <c:pt idx="0">
                  <c:v>Все муниципалитеты РФ</c:v>
                </c:pt>
              </c:strCache>
            </c:strRef>
          </c:tx>
          <c:spPr>
            <a:ln w="12700" cap="rnd">
              <a:solidFill>
                <a:srgbClr val="C00000"/>
              </a:solidFill>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Лист5!$D$52:$M$52</c:f>
              <c:numCache>
                <c:formatCode>0%</c:formatCode>
                <c:ptCount val="10"/>
                <c:pt idx="0">
                  <c:v>1</c:v>
                </c:pt>
                <c:pt idx="1">
                  <c:v>0.97664711315973307</c:v>
                </c:pt>
                <c:pt idx="2">
                  <c:v>0.8810887847414921</c:v>
                </c:pt>
                <c:pt idx="3">
                  <c:v>0.88622418315828166</c:v>
                </c:pt>
                <c:pt idx="4">
                  <c:v>0.84422578228399869</c:v>
                </c:pt>
                <c:pt idx="5">
                  <c:v>0.89390970790532887</c:v>
                </c:pt>
                <c:pt idx="6">
                  <c:v>0.88825859154827502</c:v>
                </c:pt>
                <c:pt idx="7">
                  <c:v>0.91044582856331258</c:v>
                </c:pt>
                <c:pt idx="8">
                  <c:v>0.96183285048479827</c:v>
                </c:pt>
                <c:pt idx="9">
                  <c:v>1.0689972666377252</c:v>
                </c:pt>
              </c:numCache>
            </c:numRef>
          </c:val>
          <c:smooth val="0"/>
          <c:extLst>
            <c:ext xmlns:c16="http://schemas.microsoft.com/office/drawing/2014/chart" uri="{C3380CC4-5D6E-409C-BE32-E72D297353CC}">
              <c16:uniqueId val="{00000003-E69D-4D29-AAEA-51D2B0FA78DE}"/>
            </c:ext>
          </c:extLst>
        </c:ser>
        <c:ser>
          <c:idx val="27"/>
          <c:order val="27"/>
          <c:tx>
            <c:strRef>
              <c:f>Лист5!$C$62</c:f>
              <c:strCache>
                <c:ptCount val="1"/>
                <c:pt idx="0">
                  <c:v>Михайловский</c:v>
                </c:pt>
              </c:strCache>
              <c:extLst xmlns:c15="http://schemas.microsoft.com/office/drawing/2012/chart"/>
            </c:strRef>
          </c:tx>
          <c:spPr>
            <a:ln w="12700" cap="rnd">
              <a:solidFill>
                <a:schemeClr val="tx1"/>
              </a:solidFill>
              <a:prstDash val="sysDash"/>
              <a:round/>
            </a:ln>
            <a:effectLst/>
          </c:spPr>
          <c:marker>
            <c:symbol val="none"/>
          </c:marker>
          <c:cat>
            <c:numRef>
              <c:f>Лист5!$D$34:$M$34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xmlns:c15="http://schemas.microsoft.com/office/drawing/2012/chart"/>
            </c:numRef>
          </c:cat>
          <c:val>
            <c:numRef>
              <c:f>Лист5!$D$62:$M$62</c:f>
              <c:numCache>
                <c:formatCode>0%</c:formatCode>
                <c:ptCount val="10"/>
                <c:pt idx="0">
                  <c:v>1</c:v>
                </c:pt>
                <c:pt idx="1">
                  <c:v>1.6280921017700274</c:v>
                </c:pt>
                <c:pt idx="2">
                  <c:v>1.1430830139656623</c:v>
                </c:pt>
                <c:pt idx="3">
                  <c:v>1.4001413858775607</c:v>
                </c:pt>
                <c:pt idx="4">
                  <c:v>1.4716828928604002</c:v>
                </c:pt>
                <c:pt idx="5">
                  <c:v>1.5432243998432398</c:v>
                </c:pt>
                <c:pt idx="6">
                  <c:v>1.6147659068260793</c:v>
                </c:pt>
                <c:pt idx="7">
                  <c:v>1.6863074138088905</c:v>
                </c:pt>
                <c:pt idx="8">
                  <c:v>1.7578489207917301</c:v>
                </c:pt>
                <c:pt idx="9">
                  <c:v>1.8293904277745696</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4-E69D-4D29-AAEA-51D2B0FA78DE}"/>
            </c:ext>
          </c:extLst>
        </c:ser>
        <c:dLbls>
          <c:showLegendKey val="0"/>
          <c:showVal val="0"/>
          <c:showCatName val="0"/>
          <c:showSerName val="0"/>
          <c:showPercent val="0"/>
          <c:showBubbleSize val="0"/>
        </c:dLbls>
        <c:marker val="1"/>
        <c:smooth val="0"/>
        <c:axId val="255847936"/>
        <c:axId val="255312448"/>
        <c:extLst>
          <c:ext xmlns:c15="http://schemas.microsoft.com/office/drawing/2012/chart" uri="{02D57815-91ED-43cb-92C2-25804820EDAC}">
            <c15:filteredLineSeries>
              <c15:ser>
                <c:idx val="16"/>
                <c:order val="16"/>
                <c:tx>
                  <c:strRef>
                    <c:extLst>
                      <c:ext uri="{02D57815-91ED-43cb-92C2-25804820EDAC}">
                        <c15:formulaRef>
                          <c15:sqref>Лист5!$C$51</c15:sqref>
                        </c15:formulaRef>
                      </c:ext>
                    </c:extLst>
                    <c:strCache>
                      <c:ptCount val="1"/>
                      <c:pt idx="0">
                        <c:v>Другие муниципалитеты РФ</c:v>
                      </c:pt>
                    </c:strCache>
                  </c:strRef>
                </c:tx>
                <c:spPr>
                  <a:ln w="28575" cap="rnd">
                    <a:solidFill>
                      <a:schemeClr val="accent5">
                        <a:lumMod val="80000"/>
                        <a:lumOff val="20000"/>
                      </a:schemeClr>
                    </a:solidFill>
                    <a:round/>
                  </a:ln>
                  <a:effectLst/>
                </c:spPr>
                <c:marker>
                  <c:symbol val="none"/>
                </c:marker>
                <c:cat>
                  <c:numRef>
                    <c:extLst>
                      <c:ex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c:ext uri="{02D57815-91ED-43cb-92C2-25804820EDAC}">
                        <c15:formulaRef>
                          <c15:sqref>Лист5!$D$51:$M$51</c15:sqref>
                        </c15:formulaRef>
                      </c:ext>
                    </c:extLst>
                    <c:numCache>
                      <c:formatCode>0%</c:formatCode>
                      <c:ptCount val="10"/>
                      <c:pt idx="0">
                        <c:v>1</c:v>
                      </c:pt>
                      <c:pt idx="1">
                        <c:v>0.97643301965133078</c:v>
                      </c:pt>
                      <c:pt idx="2">
                        <c:v>0.87107845023975861</c:v>
                      </c:pt>
                      <c:pt idx="3">
                        <c:v>0.85372338792668334</c:v>
                      </c:pt>
                      <c:pt idx="4">
                        <c:v>0.82980302415393459</c:v>
                      </c:pt>
                      <c:pt idx="5">
                        <c:v>0.8735914436798935</c:v>
                      </c:pt>
                      <c:pt idx="6">
                        <c:v>0.85689503034469128</c:v>
                      </c:pt>
                      <c:pt idx="7">
                        <c:v>0.87018347283274688</c:v>
                      </c:pt>
                      <c:pt idx="8">
                        <c:v>0.91779119510340101</c:v>
                      </c:pt>
                      <c:pt idx="9">
                        <c:v>1.0225030099866481</c:v>
                      </c:pt>
                    </c:numCache>
                  </c:numRef>
                </c:val>
                <c:smooth val="0"/>
                <c:extLst>
                  <c:ext xmlns:c16="http://schemas.microsoft.com/office/drawing/2014/chart" uri="{C3380CC4-5D6E-409C-BE32-E72D297353CC}">
                    <c16:uniqueId val="{00000012-E69D-4D29-AAEA-51D2B0FA78DE}"/>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Лист5!$C$53</c15:sqref>
                        </c15:formulaRef>
                      </c:ext>
                    </c:extLst>
                    <c:strCache>
                      <c:ptCount val="1"/>
                    </c:strCache>
                  </c:strRef>
                </c:tx>
                <c:spPr>
                  <a:ln w="28575" cap="rnd">
                    <a:solidFill>
                      <a:schemeClr val="accent1">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Лист5!$D$53:$M$53</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13-E69D-4D29-AAEA-51D2B0FA78DE}"/>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Лист5!$C$54</c15:sqref>
                        </c15:formulaRef>
                      </c:ext>
                    </c:extLst>
                    <c:strCache>
                      <c:ptCount val="1"/>
                      <c:pt idx="0">
                        <c:v>Амуро-Хинганская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Лист5!$D$54:$M$54</c15:sqref>
                        </c15:formulaRef>
                      </c:ext>
                    </c:extLst>
                    <c:numCache>
                      <c:formatCode>0%</c:formatCode>
                      <c:ptCount val="10"/>
                      <c:pt idx="0">
                        <c:v>1</c:v>
                      </c:pt>
                      <c:pt idx="1">
                        <c:v>1.3494890970215412</c:v>
                      </c:pt>
                      <c:pt idx="2">
                        <c:v>1.48065381426231</c:v>
                      </c:pt>
                      <c:pt idx="3">
                        <c:v>1.4727866606047584</c:v>
                      </c:pt>
                      <c:pt idx="4">
                        <c:v>1.7131135677358884</c:v>
                      </c:pt>
                      <c:pt idx="5">
                        <c:v>1.8680660376414266</c:v>
                      </c:pt>
                      <c:pt idx="6">
                        <c:v>2.023018507546908</c:v>
                      </c:pt>
                      <c:pt idx="7">
                        <c:v>2.1779709774524463</c:v>
                      </c:pt>
                      <c:pt idx="8">
                        <c:v>2.3329234473579277</c:v>
                      </c:pt>
                      <c:pt idx="9">
                        <c:v>2.4878759172634091</c:v>
                      </c:pt>
                    </c:numCache>
                  </c:numRef>
                </c:val>
                <c:smooth val="0"/>
                <c:extLst xmlns:c15="http://schemas.microsoft.com/office/drawing/2012/chart">
                  <c:ext xmlns:c16="http://schemas.microsoft.com/office/drawing/2014/chart" uri="{C3380CC4-5D6E-409C-BE32-E72D297353CC}">
                    <c16:uniqueId val="{00000014-E69D-4D29-AAEA-51D2B0FA78DE}"/>
                  </c:ext>
                </c:extLst>
              </c15:ser>
            </c15:filteredLineSeries>
            <c15:filteredLineSeries>
              <c15:ser>
                <c:idx val="20"/>
                <c:order val="20"/>
                <c:tx>
                  <c:strRef>
                    <c:extLst xmlns:c15="http://schemas.microsoft.com/office/drawing/2012/chart">
                      <c:ext xmlns:c15="http://schemas.microsoft.com/office/drawing/2012/chart" uri="{02D57815-91ED-43cb-92C2-25804820EDAC}">
                        <c15:formulaRef>
                          <c15:sqref>Лист5!$C$55</c15:sqref>
                        </c15:formulaRef>
                      </c:ext>
                    </c:extLst>
                    <c:strCache>
                      <c:ptCount val="1"/>
                      <c:pt idx="0">
                        <c:v>Амурская</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Лист5!$D$55:$M$55</c15:sqref>
                        </c15:formulaRef>
                      </c:ext>
                    </c:extLst>
                    <c:numCache>
                      <c:formatCode>0%</c:formatCode>
                      <c:ptCount val="10"/>
                      <c:pt idx="0">
                        <c:v>1</c:v>
                      </c:pt>
                      <c:pt idx="1">
                        <c:v>1.22189768229537</c:v>
                      </c:pt>
                      <c:pt idx="2">
                        <c:v>1.2657272598286871</c:v>
                      </c:pt>
                      <c:pt idx="3">
                        <c:v>1.4282689072033463</c:v>
                      </c:pt>
                      <c:pt idx="4">
                        <c:v>1.5611325371176576</c:v>
                      </c:pt>
                      <c:pt idx="5">
                        <c:v>1.6939961670320258</c:v>
                      </c:pt>
                      <c:pt idx="6">
                        <c:v>1.826859796946394</c:v>
                      </c:pt>
                      <c:pt idx="7">
                        <c:v>1.9597234268607053</c:v>
                      </c:pt>
                      <c:pt idx="8">
                        <c:v>2.0925870567750735</c:v>
                      </c:pt>
                      <c:pt idx="9">
                        <c:v>2.2254506866893848</c:v>
                      </c:pt>
                    </c:numCache>
                  </c:numRef>
                </c:val>
                <c:smooth val="0"/>
                <c:extLst xmlns:c15="http://schemas.microsoft.com/office/drawing/2012/chart">
                  <c:ext xmlns:c16="http://schemas.microsoft.com/office/drawing/2014/chart" uri="{C3380CC4-5D6E-409C-BE32-E72D297353CC}">
                    <c16:uniqueId val="{00000015-E69D-4D29-AAEA-51D2B0FA78DE}"/>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Лист5!$C$56</c15:sqref>
                        </c15:formulaRef>
                      </c:ext>
                    </c:extLst>
                    <c:strCache>
                      <c:ptCount val="1"/>
                      <c:pt idx="0">
                        <c:v>Большой Камень</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Лист5!$D$56:$M$56</c15:sqref>
                        </c15:formulaRef>
                      </c:ext>
                    </c:extLst>
                    <c:numCache>
                      <c:formatCode>0%</c:formatCode>
                      <c:ptCount val="10"/>
                      <c:pt idx="0">
                        <c:v>1</c:v>
                      </c:pt>
                      <c:pt idx="1">
                        <c:v>0.94117647058823495</c:v>
                      </c:pt>
                      <c:pt idx="2">
                        <c:v>0.84041117116549235</c:v>
                      </c:pt>
                      <c:pt idx="3">
                        <c:v>1.11660528802854</c:v>
                      </c:pt>
                      <c:pt idx="4">
                        <c:v>1.0368108736112802</c:v>
                      </c:pt>
                      <c:pt idx="5">
                        <c:v>1.0617159300775683</c:v>
                      </c:pt>
                      <c:pt idx="6">
                        <c:v>1.0866209865438563</c:v>
                      </c:pt>
                      <c:pt idx="7">
                        <c:v>1.1115260430101443</c:v>
                      </c:pt>
                      <c:pt idx="8">
                        <c:v>1.1364310994764324</c:v>
                      </c:pt>
                      <c:pt idx="9">
                        <c:v>1.1613361559427204</c:v>
                      </c:pt>
                    </c:numCache>
                  </c:numRef>
                </c:val>
                <c:smooth val="0"/>
                <c:extLst xmlns:c15="http://schemas.microsoft.com/office/drawing/2012/chart">
                  <c:ext xmlns:c16="http://schemas.microsoft.com/office/drawing/2014/chart" uri="{C3380CC4-5D6E-409C-BE32-E72D297353CC}">
                    <c16:uniqueId val="{00000016-E69D-4D29-AAEA-51D2B0FA78DE}"/>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Лист5!$C$57</c15:sqref>
                        </c15:formulaRef>
                      </c:ext>
                    </c:extLst>
                    <c:strCache>
                      <c:ptCount val="1"/>
                      <c:pt idx="0">
                        <c:v>Горный Воздух</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Лист5!$D$57:$M$57</c15:sqref>
                        </c15:formulaRef>
                      </c:ext>
                    </c:extLst>
                    <c:numCache>
                      <c:formatCode>0%</c:formatCode>
                      <c:ptCount val="10"/>
                      <c:pt idx="0">
                        <c:v>1</c:v>
                      </c:pt>
                      <c:pt idx="1">
                        <c:v>0.98829450947536313</c:v>
                      </c:pt>
                      <c:pt idx="2">
                        <c:v>1.0744550307458864</c:v>
                      </c:pt>
                      <c:pt idx="3">
                        <c:v>1.7316113865990501</c:v>
                      </c:pt>
                      <c:pt idx="4">
                        <c:v>1.7688389019720034</c:v>
                      </c:pt>
                      <c:pt idx="5">
                        <c:v>1.9969383700787375</c:v>
                      </c:pt>
                      <c:pt idx="6">
                        <c:v>2.2250378381855285</c:v>
                      </c:pt>
                      <c:pt idx="7">
                        <c:v>2.4531373062923194</c:v>
                      </c:pt>
                      <c:pt idx="8">
                        <c:v>2.6812367743990535</c:v>
                      </c:pt>
                      <c:pt idx="9">
                        <c:v>2.9093362425058444</c:v>
                      </c:pt>
                    </c:numCache>
                  </c:numRef>
                </c:val>
                <c:smooth val="0"/>
                <c:extLst xmlns:c15="http://schemas.microsoft.com/office/drawing/2012/chart">
                  <c:ext xmlns:c16="http://schemas.microsoft.com/office/drawing/2014/chart" uri="{C3380CC4-5D6E-409C-BE32-E72D297353CC}">
                    <c16:uniqueId val="{00000017-E69D-4D29-AAEA-51D2B0FA78DE}"/>
                  </c:ext>
                </c:extLst>
              </c15:ser>
            </c15:filteredLineSeries>
            <c15:filteredLineSeries>
              <c15:ser>
                <c:idx val="23"/>
                <c:order val="23"/>
                <c:tx>
                  <c:strRef>
                    <c:extLst xmlns:c15="http://schemas.microsoft.com/office/drawing/2012/chart">
                      <c:ext xmlns:c15="http://schemas.microsoft.com/office/drawing/2012/chart" uri="{02D57815-91ED-43cb-92C2-25804820EDAC}">
                        <c15:formulaRef>
                          <c15:sqref>Лист5!$C$58</c15:sqref>
                        </c15:formulaRef>
                      </c:ext>
                    </c:extLst>
                    <c:strCache>
                      <c:ptCount val="1"/>
                      <c:pt idx="0">
                        <c:v>Забайкалье</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Лист5!$D$58:$M$58</c15:sqref>
                        </c15:formulaRef>
                      </c:ext>
                    </c:extLst>
                    <c:numCache>
                      <c:formatCode>0%</c:formatCode>
                      <c:ptCount val="10"/>
                      <c:pt idx="0">
                        <c:v>1</c:v>
                      </c:pt>
                      <c:pt idx="1">
                        <c:v>0.79462491430404025</c:v>
                      </c:pt>
                      <c:pt idx="2">
                        <c:v>1.1703794364393305</c:v>
                      </c:pt>
                      <c:pt idx="3">
                        <c:v>1.1165539573493859</c:v>
                      </c:pt>
                      <c:pt idx="4">
                        <c:v>1.9801967265209355</c:v>
                      </c:pt>
                      <c:pt idx="5">
                        <c:v>1.6854353101078903</c:v>
                      </c:pt>
                      <c:pt idx="6">
                        <c:v>1.6881092579554884</c:v>
                      </c:pt>
                      <c:pt idx="7">
                        <c:v>2.0130093511760947</c:v>
                      </c:pt>
                      <c:pt idx="8">
                        <c:v>2.1792867031602441</c:v>
                      </c:pt>
                      <c:pt idx="9">
                        <c:v>2.3455640551443935</c:v>
                      </c:pt>
                    </c:numCache>
                  </c:numRef>
                </c:val>
                <c:smooth val="0"/>
                <c:extLst xmlns:c15="http://schemas.microsoft.com/office/drawing/2012/chart">
                  <c:ext xmlns:c16="http://schemas.microsoft.com/office/drawing/2014/chart" uri="{C3380CC4-5D6E-409C-BE32-E72D297353CC}">
                    <c16:uniqueId val="{00000018-E69D-4D29-AAEA-51D2B0FA78DE}"/>
                  </c:ext>
                </c:extLst>
              </c15:ser>
            </c15:filteredLineSeries>
            <c15:filteredLineSeries>
              <c15:ser>
                <c:idx val="24"/>
                <c:order val="24"/>
                <c:tx>
                  <c:strRef>
                    <c:extLst xmlns:c15="http://schemas.microsoft.com/office/drawing/2012/chart">
                      <c:ext xmlns:c15="http://schemas.microsoft.com/office/drawing/2012/chart" uri="{02D57815-91ED-43cb-92C2-25804820EDAC}">
                        <c15:formulaRef>
                          <c15:sqref>Лист5!$C$59</c15:sqref>
                        </c15:formulaRef>
                      </c:ext>
                    </c:extLst>
                    <c:strCache>
                      <c:ptCount val="1"/>
                      <c:pt idx="0">
                        <c:v>Камчатка</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Лист5!$D$59:$M$59</c15:sqref>
                        </c15:formulaRef>
                      </c:ext>
                    </c:extLst>
                    <c:numCache>
                      <c:formatCode>0%</c:formatCode>
                      <c:ptCount val="10"/>
                      <c:pt idx="0">
                        <c:v>1</c:v>
                      </c:pt>
                      <c:pt idx="1">
                        <c:v>0.65125494404817386</c:v>
                      </c:pt>
                      <c:pt idx="2">
                        <c:v>0.57441711636186421</c:v>
                      </c:pt>
                      <c:pt idx="3">
                        <c:v>0.31630780316521623</c:v>
                      </c:pt>
                      <c:pt idx="4">
                        <c:v>0.10351636134618047</c:v>
                      </c:pt>
                      <c:pt idx="5">
                        <c:v>0.10351636134618047</c:v>
                      </c:pt>
                      <c:pt idx="6">
                        <c:v>0.10351636134618047</c:v>
                      </c:pt>
                      <c:pt idx="7">
                        <c:v>0.10351636134618047</c:v>
                      </c:pt>
                      <c:pt idx="8">
                        <c:v>0.10351636134618047</c:v>
                      </c:pt>
                      <c:pt idx="9">
                        <c:v>0.10351636134618047</c:v>
                      </c:pt>
                    </c:numCache>
                  </c:numRef>
                </c:val>
                <c:smooth val="0"/>
                <c:extLst xmlns:c15="http://schemas.microsoft.com/office/drawing/2012/chart">
                  <c:ext xmlns:c16="http://schemas.microsoft.com/office/drawing/2014/chart" uri="{C3380CC4-5D6E-409C-BE32-E72D297353CC}">
                    <c16:uniqueId val="{00000019-E69D-4D29-AAEA-51D2B0FA78DE}"/>
                  </c:ext>
                </c:extLst>
              </c15:ser>
            </c15:filteredLineSeries>
            <c15:filteredLineSeries>
              <c15:ser>
                <c:idx val="25"/>
                <c:order val="25"/>
                <c:tx>
                  <c:strRef>
                    <c:extLst xmlns:c15="http://schemas.microsoft.com/office/drawing/2012/chart">
                      <c:ext xmlns:c15="http://schemas.microsoft.com/office/drawing/2012/chart" uri="{02D57815-91ED-43cb-92C2-25804820EDAC}">
                        <c15:formulaRef>
                          <c15:sqref>Лист5!$C$60</c15:sqref>
                        </c15:formulaRef>
                      </c:ext>
                    </c:extLst>
                    <c:strCache>
                      <c:ptCount val="1"/>
                      <c:pt idx="0">
                        <c:v>Краснокаменск</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Лист5!$D$60:$M$60</c15:sqref>
                        </c15:formulaRef>
                      </c:ext>
                    </c:extLst>
                    <c:numCache>
                      <c:formatCode>0%</c:formatCode>
                      <c:ptCount val="10"/>
                      <c:pt idx="0">
                        <c:v>1</c:v>
                      </c:pt>
                      <c:pt idx="1">
                        <c:v>0.63143806163903515</c:v>
                      </c:pt>
                      <c:pt idx="2">
                        <c:v>0.31023087300132146</c:v>
                      </c:pt>
                      <c:pt idx="3">
                        <c:v>0.37755048311408002</c:v>
                      </c:pt>
                      <c:pt idx="4">
                        <c:v>3.266591961477161E-2</c:v>
                      </c:pt>
                      <c:pt idx="5">
                        <c:v>3.266591961477161E-2</c:v>
                      </c:pt>
                      <c:pt idx="6">
                        <c:v>3.266591961477161E-2</c:v>
                      </c:pt>
                      <c:pt idx="7">
                        <c:v>3.266591961477161E-2</c:v>
                      </c:pt>
                      <c:pt idx="8">
                        <c:v>3.266591961477161E-2</c:v>
                      </c:pt>
                      <c:pt idx="9">
                        <c:v>3.266591961477161E-2</c:v>
                      </c:pt>
                    </c:numCache>
                  </c:numRef>
                </c:val>
                <c:smooth val="0"/>
                <c:extLst xmlns:c15="http://schemas.microsoft.com/office/drawing/2012/chart">
                  <c:ext xmlns:c16="http://schemas.microsoft.com/office/drawing/2014/chart" uri="{C3380CC4-5D6E-409C-BE32-E72D297353CC}">
                    <c16:uniqueId val="{0000001A-E69D-4D29-AAEA-51D2B0FA78DE}"/>
                  </c:ext>
                </c:extLst>
              </c15:ser>
            </c15:filteredLineSeries>
            <c15:filteredLineSeries>
              <c15:ser>
                <c:idx val="26"/>
                <c:order val="26"/>
                <c:tx>
                  <c:strRef>
                    <c:extLst xmlns:c15="http://schemas.microsoft.com/office/drawing/2012/chart">
                      <c:ext xmlns:c15="http://schemas.microsoft.com/office/drawing/2012/chart" uri="{02D57815-91ED-43cb-92C2-25804820EDAC}">
                        <c15:formulaRef>
                          <c15:sqref>Лист5!$C$61</c15:sqref>
                        </c15:formulaRef>
                      </c:ext>
                    </c:extLst>
                    <c:strCache>
                      <c:ptCount val="1"/>
                      <c:pt idx="0">
                        <c:v>Курилы</c:v>
                      </c:pt>
                    </c:strCache>
                  </c:strRef>
                </c:tx>
                <c:spPr>
                  <a:ln w="12700" cap="rnd">
                    <a:solidFill>
                      <a:schemeClr val="tx1"/>
                    </a:solidFill>
                    <a:prstDash val="sysDash"/>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Лист5!$D$61:$M$61</c15:sqref>
                        </c15:formulaRef>
                      </c:ext>
                    </c:extLst>
                    <c:numCache>
                      <c:formatCode>0%</c:formatCode>
                      <c:ptCount val="10"/>
                      <c:pt idx="0">
                        <c:v>1</c:v>
                      </c:pt>
                      <c:pt idx="1">
                        <c:v>5.2558458049971719</c:v>
                      </c:pt>
                      <c:pt idx="2">
                        <c:v>1.5590774541812413</c:v>
                      </c:pt>
                      <c:pt idx="3">
                        <c:v>11.861272927251379</c:v>
                      </c:pt>
                      <c:pt idx="4">
                        <c:v>8.1391515759608541</c:v>
                      </c:pt>
                      <c:pt idx="5">
                        <c:v>11.828188634731305</c:v>
                      </c:pt>
                      <c:pt idx="6">
                        <c:v>13.916561662148524</c:v>
                      </c:pt>
                      <c:pt idx="7">
                        <c:v>16.004934689566653</c:v>
                      </c:pt>
                      <c:pt idx="8">
                        <c:v>18.093307716983873</c:v>
                      </c:pt>
                      <c:pt idx="9">
                        <c:v>20.181680744401092</c:v>
                      </c:pt>
                    </c:numCache>
                  </c:numRef>
                </c:val>
                <c:smooth val="0"/>
                <c:extLst xmlns:c15="http://schemas.microsoft.com/office/drawing/2012/chart">
                  <c:ext xmlns:c16="http://schemas.microsoft.com/office/drawing/2014/chart" uri="{C3380CC4-5D6E-409C-BE32-E72D297353CC}">
                    <c16:uniqueId val="{0000001B-E69D-4D29-AAEA-51D2B0FA78DE}"/>
                  </c:ext>
                </c:extLst>
              </c15:ser>
            </c15:filteredLineSeries>
            <c15:filteredLineSeries>
              <c15:ser>
                <c:idx val="28"/>
                <c:order val="28"/>
                <c:tx>
                  <c:strRef>
                    <c:extLst xmlns:c15="http://schemas.microsoft.com/office/drawing/2012/chart">
                      <c:ext xmlns:c15="http://schemas.microsoft.com/office/drawing/2012/chart" uri="{02D57815-91ED-43cb-92C2-25804820EDAC}">
                        <c15:formulaRef>
                          <c15:sqref>Лист5!$C$63</c15:sqref>
                        </c15:formulaRef>
                      </c:ext>
                    </c:extLst>
                    <c:strCache>
                      <c:ptCount val="1"/>
                      <c:pt idx="0">
                        <c:v>Находка</c:v>
                      </c:pt>
                    </c:strCache>
                  </c:strRef>
                </c:tx>
                <c:spPr>
                  <a:ln w="28575" cap="rnd">
                    <a:solidFill>
                      <a:schemeClr val="accent5">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Лист5!$D$63:$M$63</c15:sqref>
                        </c15:formulaRef>
                      </c:ext>
                    </c:extLst>
                    <c:numCache>
                      <c:formatCode>0%</c:formatCode>
                      <c:ptCount val="10"/>
                      <c:pt idx="0">
                        <c:v>1</c:v>
                      </c:pt>
                      <c:pt idx="1">
                        <c:v>1.0127546995660857</c:v>
                      </c:pt>
                      <c:pt idx="2">
                        <c:v>1.8068419108240708</c:v>
                      </c:pt>
                      <c:pt idx="3">
                        <c:v>1.0735207810759559</c:v>
                      </c:pt>
                      <c:pt idx="4">
                        <c:v>0.73815328534702807</c:v>
                      </c:pt>
                      <c:pt idx="5">
                        <c:v>0.98737593102380572</c:v>
                      </c:pt>
                      <c:pt idx="6">
                        <c:v>0.94108319624420744</c:v>
                      </c:pt>
                      <c:pt idx="7">
                        <c:v>0.89479046146459496</c:v>
                      </c:pt>
                      <c:pt idx="8">
                        <c:v>0.84849772668498247</c:v>
                      </c:pt>
                      <c:pt idx="9">
                        <c:v>0.80220499190538419</c:v>
                      </c:pt>
                    </c:numCache>
                  </c:numRef>
                </c:val>
                <c:smooth val="0"/>
                <c:extLst xmlns:c15="http://schemas.microsoft.com/office/drawing/2012/chart">
                  <c:ext xmlns:c16="http://schemas.microsoft.com/office/drawing/2014/chart" uri="{C3380CC4-5D6E-409C-BE32-E72D297353CC}">
                    <c16:uniqueId val="{0000001C-E69D-4D29-AAEA-51D2B0FA78DE}"/>
                  </c:ext>
                </c:extLst>
              </c15:ser>
            </c15:filteredLineSeries>
            <c15:filteredLineSeries>
              <c15:ser>
                <c:idx val="29"/>
                <c:order val="29"/>
                <c:tx>
                  <c:strRef>
                    <c:extLst xmlns:c15="http://schemas.microsoft.com/office/drawing/2012/chart">
                      <c:ext xmlns:c15="http://schemas.microsoft.com/office/drawing/2012/chart" uri="{02D57815-91ED-43cb-92C2-25804820EDAC}">
                        <c15:formulaRef>
                          <c15:sqref>Лист5!$C$64</c15:sqref>
                        </c15:formulaRef>
                      </c:ext>
                    </c:extLst>
                    <c:strCache>
                      <c:ptCount val="1"/>
                      <c:pt idx="0">
                        <c:v>Приморье</c:v>
                      </c:pt>
                    </c:strCache>
                  </c:strRef>
                </c:tx>
                <c:spPr>
                  <a:ln w="28575" cap="rnd">
                    <a:solidFill>
                      <a:schemeClr val="accent6">
                        <a:lumMod val="60000"/>
                        <a:lumOff val="4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Лист5!$D$64:$M$64</c15:sqref>
                        </c15:formulaRef>
                      </c:ext>
                    </c:extLst>
                    <c:numCache>
                      <c:formatCode>0%</c:formatCode>
                      <c:ptCount val="10"/>
                      <c:pt idx="0">
                        <c:v>1</c:v>
                      </c:pt>
                      <c:pt idx="1">
                        <c:v>0.88393541445807788</c:v>
                      </c:pt>
                      <c:pt idx="2">
                        <c:v>0.64793274840291204</c:v>
                      </c:pt>
                      <c:pt idx="3">
                        <c:v>0.49188880268991397</c:v>
                      </c:pt>
                      <c:pt idx="4">
                        <c:v>0.31585517689137532</c:v>
                      </c:pt>
                      <c:pt idx="5">
                        <c:v>0.13982155109283667</c:v>
                      </c:pt>
                      <c:pt idx="6">
                        <c:v>0.13982155109283667</c:v>
                      </c:pt>
                      <c:pt idx="7">
                        <c:v>0.13982155109283667</c:v>
                      </c:pt>
                      <c:pt idx="8">
                        <c:v>0.13982155109283667</c:v>
                      </c:pt>
                      <c:pt idx="9">
                        <c:v>0.13982155109283667</c:v>
                      </c:pt>
                    </c:numCache>
                  </c:numRef>
                </c:val>
                <c:smooth val="0"/>
                <c:extLst xmlns:c15="http://schemas.microsoft.com/office/drawing/2012/chart">
                  <c:ext xmlns:c16="http://schemas.microsoft.com/office/drawing/2014/chart" uri="{C3380CC4-5D6E-409C-BE32-E72D297353CC}">
                    <c16:uniqueId val="{0000001D-E69D-4D29-AAEA-51D2B0FA78DE}"/>
                  </c:ext>
                </c:extLst>
              </c15:ser>
            </c15:filteredLineSeries>
            <c15:filteredLineSeries>
              <c15:ser>
                <c:idx val="30"/>
                <c:order val="30"/>
                <c:tx>
                  <c:strRef>
                    <c:extLst xmlns:c15="http://schemas.microsoft.com/office/drawing/2012/chart">
                      <c:ext xmlns:c15="http://schemas.microsoft.com/office/drawing/2012/chart" uri="{02D57815-91ED-43cb-92C2-25804820EDAC}">
                        <c15:formulaRef>
                          <c15:sqref>Лист5!$C$65</c15:sqref>
                        </c15:formulaRef>
                      </c:ext>
                    </c:extLst>
                    <c:strCache>
                      <c:ptCount val="1"/>
                      <c:pt idx="0">
                        <c:v>Хабаровск</c:v>
                      </c:pt>
                    </c:strCache>
                  </c:strRef>
                </c:tx>
                <c:spPr>
                  <a:ln w="28575" cap="rnd">
                    <a:solidFill>
                      <a:schemeClr val="accent1">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Лист5!$D$65:$M$65</c15:sqref>
                        </c15:formulaRef>
                      </c:ext>
                    </c:extLst>
                    <c:numCache>
                      <c:formatCode>0%</c:formatCode>
                      <c:ptCount val="10"/>
                      <c:pt idx="0">
                        <c:v>1</c:v>
                      </c:pt>
                      <c:pt idx="1">
                        <c:v>0.78920775538168497</c:v>
                      </c:pt>
                      <c:pt idx="2">
                        <c:v>0.62409966903405178</c:v>
                      </c:pt>
                      <c:pt idx="3">
                        <c:v>0.42853547717260199</c:v>
                      </c:pt>
                      <c:pt idx="4">
                        <c:v>0.24058531168964237</c:v>
                      </c:pt>
                      <c:pt idx="5">
                        <c:v>0.24058531168964237</c:v>
                      </c:pt>
                      <c:pt idx="6">
                        <c:v>0.24058531168964237</c:v>
                      </c:pt>
                      <c:pt idx="7">
                        <c:v>0.24058531168964237</c:v>
                      </c:pt>
                      <c:pt idx="8">
                        <c:v>0.24058531168964237</c:v>
                      </c:pt>
                      <c:pt idx="9">
                        <c:v>0.24058531168964237</c:v>
                      </c:pt>
                    </c:numCache>
                  </c:numRef>
                </c:val>
                <c:smooth val="0"/>
                <c:extLst xmlns:c15="http://schemas.microsoft.com/office/drawing/2012/chart">
                  <c:ext xmlns:c16="http://schemas.microsoft.com/office/drawing/2014/chart" uri="{C3380CC4-5D6E-409C-BE32-E72D297353CC}">
                    <c16:uniqueId val="{0000001E-E69D-4D29-AAEA-51D2B0FA78DE}"/>
                  </c:ext>
                </c:extLst>
              </c15:ser>
            </c15:filteredLineSeries>
            <c15:filteredLineSeries>
              <c15:ser>
                <c:idx val="31"/>
                <c:order val="31"/>
                <c:tx>
                  <c:strRef>
                    <c:extLst xmlns:c15="http://schemas.microsoft.com/office/drawing/2012/chart">
                      <c:ext xmlns:c15="http://schemas.microsoft.com/office/drawing/2012/chart" uri="{02D57815-91ED-43cb-92C2-25804820EDAC}">
                        <c15:formulaRef>
                          <c15:sqref>Лист5!$C$66</c15:sqref>
                        </c15:formulaRef>
                      </c:ext>
                    </c:extLst>
                    <c:strCache>
                      <c:ptCount val="1"/>
                      <c:pt idx="0">
                        <c:v>Чукотка</c:v>
                      </c:pt>
                    </c:strCache>
                  </c:strRef>
                </c:tx>
                <c:spPr>
                  <a:ln w="28575" cap="rnd">
                    <a:solidFill>
                      <a:schemeClr val="accent2">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Лист5!$D$66:$M$66</c15:sqref>
                        </c15:formulaRef>
                      </c:ext>
                    </c:extLst>
                    <c:numCache>
                      <c:formatCode>0%</c:formatCode>
                      <c:ptCount val="10"/>
                      <c:pt idx="0">
                        <c:v>1</c:v>
                      </c:pt>
                      <c:pt idx="1">
                        <c:v>0.95887493161377468</c:v>
                      </c:pt>
                      <c:pt idx="2">
                        <c:v>1.8756575221755365</c:v>
                      </c:pt>
                      <c:pt idx="3">
                        <c:v>2.1538350067719421</c:v>
                      </c:pt>
                      <c:pt idx="4">
                        <c:v>2.5916637678596999</c:v>
                      </c:pt>
                      <c:pt idx="5">
                        <c:v>3.0294925289474577</c:v>
                      </c:pt>
                      <c:pt idx="6">
                        <c:v>3.4673212900352155</c:v>
                      </c:pt>
                      <c:pt idx="7">
                        <c:v>3.9051500511229733</c:v>
                      </c:pt>
                      <c:pt idx="8">
                        <c:v>4.3429788122108448</c:v>
                      </c:pt>
                      <c:pt idx="9">
                        <c:v>4.7808075732986026</c:v>
                      </c:pt>
                    </c:numCache>
                  </c:numRef>
                </c:val>
                <c:smooth val="0"/>
                <c:extLst xmlns:c15="http://schemas.microsoft.com/office/drawing/2012/chart">
                  <c:ext xmlns:c16="http://schemas.microsoft.com/office/drawing/2014/chart" uri="{C3380CC4-5D6E-409C-BE32-E72D297353CC}">
                    <c16:uniqueId val="{0000001F-E69D-4D29-AAEA-51D2B0FA78DE}"/>
                  </c:ext>
                </c:extLst>
              </c15:ser>
            </c15:filteredLineSeries>
            <c15:filteredLineSeries>
              <c15:ser>
                <c:idx val="32"/>
                <c:order val="32"/>
                <c:tx>
                  <c:strRef>
                    <c:extLst xmlns:c15="http://schemas.microsoft.com/office/drawing/2012/chart">
                      <c:ext xmlns:c15="http://schemas.microsoft.com/office/drawing/2012/chart" uri="{02D57815-91ED-43cb-92C2-25804820EDAC}">
                        <c15:formulaRef>
                          <c15:sqref>Лист5!$C$67</c15:sqref>
                        </c15:formulaRef>
                      </c:ext>
                    </c:extLst>
                    <c:strCache>
                      <c:ptCount val="1"/>
                      <c:pt idx="0">
                        <c:v>Южная</c:v>
                      </c:pt>
                    </c:strCache>
                  </c:strRef>
                </c:tx>
                <c:spPr>
                  <a:ln w="28575" cap="rnd">
                    <a:solidFill>
                      <a:schemeClr val="accent3">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Лист5!$D$67:$M$67</c15:sqref>
                        </c15:formulaRef>
                      </c:ext>
                    </c:extLst>
                    <c:numCache>
                      <c:formatCode>0%</c:formatCode>
                      <c:ptCount val="10"/>
                      <c:pt idx="0">
                        <c:v>1</c:v>
                      </c:pt>
                      <c:pt idx="1">
                        <c:v>2.6501311153823357</c:v>
                      </c:pt>
                      <c:pt idx="2">
                        <c:v>4.0972836062434856</c:v>
                      </c:pt>
                      <c:pt idx="3">
                        <c:v>3.3643020396566103</c:v>
                      </c:pt>
                      <c:pt idx="4">
                        <c:v>4.9129438427783043</c:v>
                      </c:pt>
                      <c:pt idx="5">
                        <c:v>5.7669497037616111</c:v>
                      </c:pt>
                      <c:pt idx="6">
                        <c:v>6.6209555647446905</c:v>
                      </c:pt>
                      <c:pt idx="7">
                        <c:v>7.4749614257277699</c:v>
                      </c:pt>
                      <c:pt idx="8">
                        <c:v>8.3289672867108493</c:v>
                      </c:pt>
                      <c:pt idx="9">
                        <c:v>9.1829731476939287</c:v>
                      </c:pt>
                    </c:numCache>
                  </c:numRef>
                </c:val>
                <c:smooth val="0"/>
                <c:extLst xmlns:c15="http://schemas.microsoft.com/office/drawing/2012/chart">
                  <c:ext xmlns:c16="http://schemas.microsoft.com/office/drawing/2014/chart" uri="{C3380CC4-5D6E-409C-BE32-E72D297353CC}">
                    <c16:uniqueId val="{00000020-E69D-4D29-AAEA-51D2B0FA78DE}"/>
                  </c:ext>
                </c:extLst>
              </c15:ser>
            </c15:filteredLineSeries>
            <c15:filteredLineSeries>
              <c15:ser>
                <c:idx val="33"/>
                <c:order val="33"/>
                <c:tx>
                  <c:strRef>
                    <c:extLst xmlns:c15="http://schemas.microsoft.com/office/drawing/2012/chart">
                      <c:ext xmlns:c15="http://schemas.microsoft.com/office/drawing/2012/chart" uri="{02D57815-91ED-43cb-92C2-25804820EDAC}">
                        <c15:formulaRef>
                          <c15:sqref>Лист5!$C$68</c15:sqref>
                        </c15:formulaRef>
                      </c:ext>
                    </c:extLst>
                    <c:strCache>
                      <c:ptCount val="1"/>
                      <c:pt idx="0">
                        <c:v>Все ТОР  (прогноз)</c:v>
                      </c:pt>
                    </c:strCache>
                  </c:strRef>
                </c:tx>
                <c:spPr>
                  <a:ln w="28575" cap="rnd">
                    <a:solidFill>
                      <a:schemeClr val="accent4">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Лист5!$D$68:$M$68</c15:sqref>
                        </c15:formulaRef>
                      </c:ext>
                    </c:extLst>
                    <c:numCache>
                      <c:formatCode>0%</c:formatCode>
                      <c:ptCount val="10"/>
                      <c:pt idx="0">
                        <c:v>1</c:v>
                      </c:pt>
                      <c:pt idx="1">
                        <c:v>0.92688617843663568</c:v>
                      </c:pt>
                      <c:pt idx="2">
                        <c:v>0.92372210488930862</c:v>
                      </c:pt>
                      <c:pt idx="3">
                        <c:v>0.8739248659979495</c:v>
                      </c:pt>
                      <c:pt idx="4">
                        <c:v>0.8357859184425962</c:v>
                      </c:pt>
                      <c:pt idx="5">
                        <c:v>0.79764697088725711</c:v>
                      </c:pt>
                      <c:pt idx="6">
                        <c:v>0.75950802333191803</c:v>
                      </c:pt>
                      <c:pt idx="7">
                        <c:v>0.72136907577656473</c:v>
                      </c:pt>
                      <c:pt idx="8">
                        <c:v>0.68323012822122564</c:v>
                      </c:pt>
                      <c:pt idx="9">
                        <c:v>0.64509118066587234</c:v>
                      </c:pt>
                    </c:numCache>
                  </c:numRef>
                </c:val>
                <c:smooth val="0"/>
                <c:extLst xmlns:c15="http://schemas.microsoft.com/office/drawing/2012/chart">
                  <c:ext xmlns:c16="http://schemas.microsoft.com/office/drawing/2014/chart" uri="{C3380CC4-5D6E-409C-BE32-E72D297353CC}">
                    <c16:uniqueId val="{00000021-E69D-4D29-AAEA-51D2B0FA78DE}"/>
                  </c:ext>
                </c:extLst>
              </c15:ser>
            </c15:filteredLineSeries>
            <c15:filteredLineSeries>
              <c15:ser>
                <c:idx val="34"/>
                <c:order val="34"/>
                <c:tx>
                  <c:strRef>
                    <c:extLst xmlns:c15="http://schemas.microsoft.com/office/drawing/2012/chart">
                      <c:ext xmlns:c15="http://schemas.microsoft.com/office/drawing/2012/chart" uri="{02D57815-91ED-43cb-92C2-25804820EDAC}">
                        <c15:formulaRef>
                          <c15:sqref>Лист5!$C$69</c15:sqref>
                        </c15:formulaRef>
                      </c:ext>
                    </c:extLst>
                    <c:strCache>
                      <c:ptCount val="1"/>
                      <c:pt idx="0">
                        <c:v>Другие муниципалитеты ДФО</c:v>
                      </c:pt>
                    </c:strCache>
                  </c:strRef>
                </c:tx>
                <c:spPr>
                  <a:ln w="28575" cap="rnd">
                    <a:solidFill>
                      <a:schemeClr val="accent5">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Лист5!$D$69:$M$69</c15:sqref>
                        </c15:formulaRef>
                      </c:ext>
                    </c:extLst>
                    <c:numCache>
                      <c:formatCode>0%</c:formatCode>
                      <c:ptCount val="10"/>
                      <c:pt idx="0">
                        <c:v>1</c:v>
                      </c:pt>
                      <c:pt idx="1">
                        <c:v>1.2549871963603796</c:v>
                      </c:pt>
                      <c:pt idx="2">
                        <c:v>1.5037464793165727</c:v>
                      </c:pt>
                    </c:numCache>
                  </c:numRef>
                </c:val>
                <c:smooth val="0"/>
                <c:extLst xmlns:c15="http://schemas.microsoft.com/office/drawing/2012/chart">
                  <c:ext xmlns:c16="http://schemas.microsoft.com/office/drawing/2014/chart" uri="{C3380CC4-5D6E-409C-BE32-E72D297353CC}">
                    <c16:uniqueId val="{00000022-E69D-4D29-AAEA-51D2B0FA78DE}"/>
                  </c:ext>
                </c:extLst>
              </c15:ser>
            </c15:filteredLineSeries>
            <c15:filteredLineSeries>
              <c15:ser>
                <c:idx val="35"/>
                <c:order val="35"/>
                <c:tx>
                  <c:strRef>
                    <c:extLst xmlns:c15="http://schemas.microsoft.com/office/drawing/2012/chart">
                      <c:ext xmlns:c15="http://schemas.microsoft.com/office/drawing/2012/chart" uri="{02D57815-91ED-43cb-92C2-25804820EDAC}">
                        <c15:formulaRef>
                          <c15:sqref>Лист5!$C$70</c15:sqref>
                        </c15:formulaRef>
                      </c:ext>
                    </c:extLst>
                    <c:strCache>
                      <c:ptCount val="1"/>
                      <c:pt idx="0">
                        <c:v>Другие муниципалитеты РФ</c:v>
                      </c:pt>
                    </c:strCache>
                  </c:strRef>
                </c:tx>
                <c:spPr>
                  <a:ln w="28575" cap="rnd">
                    <a:solidFill>
                      <a:schemeClr val="accent6">
                        <a:lumMod val="5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Лист5!$D$70:$M$70</c15:sqref>
                        </c15:formulaRef>
                      </c:ext>
                    </c:extLst>
                    <c:numCache>
                      <c:formatCode>0%</c:formatCode>
                      <c:ptCount val="10"/>
                      <c:pt idx="0">
                        <c:v>1</c:v>
                      </c:pt>
                      <c:pt idx="1">
                        <c:v>0.97643301965133078</c:v>
                      </c:pt>
                      <c:pt idx="2">
                        <c:v>0.87107845023975861</c:v>
                      </c:pt>
                    </c:numCache>
                  </c:numRef>
                </c:val>
                <c:smooth val="0"/>
                <c:extLst xmlns:c15="http://schemas.microsoft.com/office/drawing/2012/chart">
                  <c:ext xmlns:c16="http://schemas.microsoft.com/office/drawing/2014/chart" uri="{C3380CC4-5D6E-409C-BE32-E72D297353CC}">
                    <c16:uniqueId val="{00000023-E69D-4D29-AAEA-51D2B0FA78DE}"/>
                  </c:ext>
                </c:extLst>
              </c15:ser>
            </c15:filteredLineSeries>
            <c15:filteredLineSeries>
              <c15:ser>
                <c:idx val="36"/>
                <c:order val="36"/>
                <c:tx>
                  <c:strRef>
                    <c:extLst xmlns:c15="http://schemas.microsoft.com/office/drawing/2012/chart">
                      <c:ext xmlns:c15="http://schemas.microsoft.com/office/drawing/2012/chart" uri="{02D57815-91ED-43cb-92C2-25804820EDAC}">
                        <c15:formulaRef>
                          <c15:sqref>Лист5!$C$71</c15:sqref>
                        </c15:formulaRef>
                      </c:ext>
                    </c:extLst>
                    <c:strCache>
                      <c:ptCount val="1"/>
                      <c:pt idx="0">
                        <c:v>Все муниципалитеты РФ</c:v>
                      </c:pt>
                    </c:strCache>
                  </c:strRef>
                </c:tx>
                <c:spPr>
                  <a:ln w="28575" cap="rnd">
                    <a:solidFill>
                      <a:schemeClr val="accent1">
                        <a:lumMod val="70000"/>
                        <a:lumOff val="30000"/>
                      </a:schemeClr>
                    </a:solidFill>
                    <a:round/>
                  </a:ln>
                  <a:effectLst/>
                </c:spPr>
                <c:marker>
                  <c:symbol val="none"/>
                </c:marker>
                <c:cat>
                  <c:numRef>
                    <c:extLst xmlns:c15="http://schemas.microsoft.com/office/drawing/2012/chart">
                      <c:ext xmlns:c15="http://schemas.microsoft.com/office/drawing/2012/chart" uri="{02D57815-91ED-43cb-92C2-25804820EDAC}">
                        <c15:formulaRef>
                          <c15:sqref>Лист5!$D$34:$M$34</c15:sqref>
                        </c15:formulaRef>
                      </c:ext>
                    </c:extLst>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extLst xmlns:c15="http://schemas.microsoft.com/office/drawing/2012/chart">
                      <c:ext xmlns:c15="http://schemas.microsoft.com/office/drawing/2012/chart" uri="{02D57815-91ED-43cb-92C2-25804820EDAC}">
                        <c15:formulaRef>
                          <c15:sqref>Лист5!$D$71:$M$71</c15:sqref>
                        </c15:formulaRef>
                      </c:ext>
                    </c:extLst>
                    <c:numCache>
                      <c:formatCode>0%</c:formatCode>
                      <c:ptCount val="10"/>
                      <c:pt idx="0">
                        <c:v>1</c:v>
                      </c:pt>
                      <c:pt idx="1">
                        <c:v>0.97664711315973307</c:v>
                      </c:pt>
                      <c:pt idx="2">
                        <c:v>0.8810887847414921</c:v>
                      </c:pt>
                    </c:numCache>
                  </c:numRef>
                </c:val>
                <c:smooth val="0"/>
                <c:extLst xmlns:c15="http://schemas.microsoft.com/office/drawing/2012/chart">
                  <c:ext xmlns:c16="http://schemas.microsoft.com/office/drawing/2014/chart" uri="{C3380CC4-5D6E-409C-BE32-E72D297353CC}">
                    <c16:uniqueId val="{00000024-E69D-4D29-AAEA-51D2B0FA78DE}"/>
                  </c:ext>
                </c:extLst>
              </c15:ser>
            </c15:filteredLineSeries>
          </c:ext>
        </c:extLst>
      </c:lineChart>
      <c:catAx>
        <c:axId val="25584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55312448"/>
        <c:crosses val="autoZero"/>
        <c:auto val="1"/>
        <c:lblAlgn val="ctr"/>
        <c:lblOffset val="100"/>
        <c:noMultiLvlLbl val="0"/>
      </c:catAx>
      <c:valAx>
        <c:axId val="25531244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ru-RU"/>
          </a:p>
        </c:txPr>
        <c:crossAx val="2558479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defRPr>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0.44657</cdr:x>
      <cdr:y>0.07029</cdr:y>
    </cdr:from>
    <cdr:to>
      <cdr:x>0.44657</cdr:x>
      <cdr:y>0.89776</cdr:y>
    </cdr:to>
    <cdr:cxnSp macro="">
      <cdr:nvCxnSpPr>
        <cdr:cNvPr id="5" name="Прямая соединительная линия 4">
          <a:extLst xmlns:a="http://schemas.openxmlformats.org/drawingml/2006/main">
            <a:ext uri="{FF2B5EF4-FFF2-40B4-BE49-F238E27FC236}">
              <a16:creationId xmlns:a16="http://schemas.microsoft.com/office/drawing/2014/main" id="{A1C87BFD-5B33-F888-7819-EAAC7371A576}"/>
            </a:ext>
          </a:extLst>
        </cdr:cNvPr>
        <cdr:cNvCxnSpPr/>
      </cdr:nvCxnSpPr>
      <cdr:spPr>
        <a:xfrm xmlns:a="http://schemas.openxmlformats.org/drawingml/2006/main" flipH="1">
          <a:off x="1333501" y="104775"/>
          <a:ext cx="0" cy="1233488"/>
        </a:xfrm>
        <a:prstGeom xmlns:a="http://schemas.openxmlformats.org/drawingml/2006/main" prst="line">
          <a:avLst/>
        </a:prstGeom>
        <a:ln xmlns:a="http://schemas.openxmlformats.org/drawingml/2006/main" w="19050">
          <a:solidFill>
            <a:srgbClr val="C0000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0.xml><?xml version="1.0" encoding="utf-8"?>
<c:userShapes xmlns:c="http://schemas.openxmlformats.org/drawingml/2006/chart">
  <cdr:relSizeAnchor xmlns:cdr="http://schemas.openxmlformats.org/drawingml/2006/chartDrawing">
    <cdr:from>
      <cdr:x>0.5311</cdr:x>
      <cdr:y>0.11502</cdr:y>
    </cdr:from>
    <cdr:to>
      <cdr:x>0.5311</cdr:x>
      <cdr:y>0.94249</cdr:y>
    </cdr:to>
    <cdr:cxnSp macro="">
      <cdr:nvCxnSpPr>
        <cdr:cNvPr id="5" name="Прямая соединительная линия 4">
          <a:extLst xmlns:a="http://schemas.openxmlformats.org/drawingml/2006/main">
            <a:ext uri="{FF2B5EF4-FFF2-40B4-BE49-F238E27FC236}">
              <a16:creationId xmlns:a16="http://schemas.microsoft.com/office/drawing/2014/main" id="{A1C87BFD-5B33-F888-7819-EAAC7371A576}"/>
            </a:ext>
          </a:extLst>
        </cdr:cNvPr>
        <cdr:cNvCxnSpPr/>
      </cdr:nvCxnSpPr>
      <cdr:spPr>
        <a:xfrm xmlns:a="http://schemas.openxmlformats.org/drawingml/2006/main" flipH="1">
          <a:off x="1585913" y="171451"/>
          <a:ext cx="0" cy="1233488"/>
        </a:xfrm>
        <a:prstGeom xmlns:a="http://schemas.openxmlformats.org/drawingml/2006/main" prst="line">
          <a:avLst/>
        </a:prstGeom>
        <a:ln xmlns:a="http://schemas.openxmlformats.org/drawingml/2006/main" w="19050">
          <a:solidFill>
            <a:srgbClr val="C0000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1.xml><?xml version="1.0" encoding="utf-8"?>
<c:userShapes xmlns:c="http://schemas.openxmlformats.org/drawingml/2006/chart">
  <cdr:relSizeAnchor xmlns:cdr="http://schemas.openxmlformats.org/drawingml/2006/chartDrawing">
    <cdr:from>
      <cdr:x>0.36364</cdr:x>
      <cdr:y>0.1246</cdr:y>
    </cdr:from>
    <cdr:to>
      <cdr:x>0.36364</cdr:x>
      <cdr:y>0.95208</cdr:y>
    </cdr:to>
    <cdr:cxnSp macro="">
      <cdr:nvCxnSpPr>
        <cdr:cNvPr id="5" name="Прямая соединительная линия 4">
          <a:extLst xmlns:a="http://schemas.openxmlformats.org/drawingml/2006/main">
            <a:ext uri="{FF2B5EF4-FFF2-40B4-BE49-F238E27FC236}">
              <a16:creationId xmlns:a16="http://schemas.microsoft.com/office/drawing/2014/main" id="{A1C87BFD-5B33-F888-7819-EAAC7371A576}"/>
            </a:ext>
          </a:extLst>
        </cdr:cNvPr>
        <cdr:cNvCxnSpPr/>
      </cdr:nvCxnSpPr>
      <cdr:spPr>
        <a:xfrm xmlns:a="http://schemas.openxmlformats.org/drawingml/2006/main" flipH="1">
          <a:off x="1085850" y="185739"/>
          <a:ext cx="0" cy="1233488"/>
        </a:xfrm>
        <a:prstGeom xmlns:a="http://schemas.openxmlformats.org/drawingml/2006/main" prst="line">
          <a:avLst/>
        </a:prstGeom>
        <a:ln xmlns:a="http://schemas.openxmlformats.org/drawingml/2006/main" w="19050">
          <a:solidFill>
            <a:srgbClr val="C0000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2.xml><?xml version="1.0" encoding="utf-8"?>
<c:userShapes xmlns:c="http://schemas.openxmlformats.org/drawingml/2006/chart">
  <cdr:relSizeAnchor xmlns:cdr="http://schemas.openxmlformats.org/drawingml/2006/chartDrawing">
    <cdr:from>
      <cdr:x>0.36364</cdr:x>
      <cdr:y>0.1246</cdr:y>
    </cdr:from>
    <cdr:to>
      <cdr:x>0.36364</cdr:x>
      <cdr:y>0.95208</cdr:y>
    </cdr:to>
    <cdr:cxnSp macro="">
      <cdr:nvCxnSpPr>
        <cdr:cNvPr id="5" name="Прямая соединительная линия 4">
          <a:extLst xmlns:a="http://schemas.openxmlformats.org/drawingml/2006/main">
            <a:ext uri="{FF2B5EF4-FFF2-40B4-BE49-F238E27FC236}">
              <a16:creationId xmlns:a16="http://schemas.microsoft.com/office/drawing/2014/main" id="{A1C87BFD-5B33-F888-7819-EAAC7371A576}"/>
            </a:ext>
          </a:extLst>
        </cdr:cNvPr>
        <cdr:cNvCxnSpPr/>
      </cdr:nvCxnSpPr>
      <cdr:spPr>
        <a:xfrm xmlns:a="http://schemas.openxmlformats.org/drawingml/2006/main" flipH="1">
          <a:off x="1085850" y="185739"/>
          <a:ext cx="0" cy="1233488"/>
        </a:xfrm>
        <a:prstGeom xmlns:a="http://schemas.openxmlformats.org/drawingml/2006/main" prst="line">
          <a:avLst/>
        </a:prstGeom>
        <a:ln xmlns:a="http://schemas.openxmlformats.org/drawingml/2006/main" w="19050">
          <a:solidFill>
            <a:srgbClr val="C0000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3.xml><?xml version="1.0" encoding="utf-8"?>
<c:userShapes xmlns:c="http://schemas.openxmlformats.org/drawingml/2006/chart">
  <cdr:relSizeAnchor xmlns:cdr="http://schemas.openxmlformats.org/drawingml/2006/chartDrawing">
    <cdr:from>
      <cdr:x>0.36364</cdr:x>
      <cdr:y>0.1246</cdr:y>
    </cdr:from>
    <cdr:to>
      <cdr:x>0.36364</cdr:x>
      <cdr:y>0.95208</cdr:y>
    </cdr:to>
    <cdr:cxnSp macro="">
      <cdr:nvCxnSpPr>
        <cdr:cNvPr id="5" name="Прямая соединительная линия 4">
          <a:extLst xmlns:a="http://schemas.openxmlformats.org/drawingml/2006/main">
            <a:ext uri="{FF2B5EF4-FFF2-40B4-BE49-F238E27FC236}">
              <a16:creationId xmlns:a16="http://schemas.microsoft.com/office/drawing/2014/main" id="{A1C87BFD-5B33-F888-7819-EAAC7371A576}"/>
            </a:ext>
          </a:extLst>
        </cdr:cNvPr>
        <cdr:cNvCxnSpPr/>
      </cdr:nvCxnSpPr>
      <cdr:spPr>
        <a:xfrm xmlns:a="http://schemas.openxmlformats.org/drawingml/2006/main" flipH="1">
          <a:off x="1085850" y="185739"/>
          <a:ext cx="0" cy="1233488"/>
        </a:xfrm>
        <a:prstGeom xmlns:a="http://schemas.openxmlformats.org/drawingml/2006/main" prst="line">
          <a:avLst/>
        </a:prstGeom>
        <a:ln xmlns:a="http://schemas.openxmlformats.org/drawingml/2006/main" w="19050">
          <a:solidFill>
            <a:srgbClr val="C0000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4.xml><?xml version="1.0" encoding="utf-8"?>
<c:userShapes xmlns:c="http://schemas.openxmlformats.org/drawingml/2006/chart">
  <cdr:relSizeAnchor xmlns:cdr="http://schemas.openxmlformats.org/drawingml/2006/chartDrawing">
    <cdr:from>
      <cdr:x>0.45933</cdr:x>
      <cdr:y>0.10543</cdr:y>
    </cdr:from>
    <cdr:to>
      <cdr:x>0.45933</cdr:x>
      <cdr:y>0.93291</cdr:y>
    </cdr:to>
    <cdr:cxnSp macro="">
      <cdr:nvCxnSpPr>
        <cdr:cNvPr id="5" name="Прямая соединительная линия 4">
          <a:extLst xmlns:a="http://schemas.openxmlformats.org/drawingml/2006/main">
            <a:ext uri="{FF2B5EF4-FFF2-40B4-BE49-F238E27FC236}">
              <a16:creationId xmlns:a16="http://schemas.microsoft.com/office/drawing/2014/main" id="{A1C87BFD-5B33-F888-7819-EAAC7371A576}"/>
            </a:ext>
          </a:extLst>
        </cdr:cNvPr>
        <cdr:cNvCxnSpPr/>
      </cdr:nvCxnSpPr>
      <cdr:spPr>
        <a:xfrm xmlns:a="http://schemas.openxmlformats.org/drawingml/2006/main" flipH="1">
          <a:off x="1371600" y="157164"/>
          <a:ext cx="0" cy="1233488"/>
        </a:xfrm>
        <a:prstGeom xmlns:a="http://schemas.openxmlformats.org/drawingml/2006/main" prst="line">
          <a:avLst/>
        </a:prstGeom>
        <a:ln xmlns:a="http://schemas.openxmlformats.org/drawingml/2006/main" w="19050">
          <a:solidFill>
            <a:srgbClr val="C0000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5.xml><?xml version="1.0" encoding="utf-8"?>
<c:userShapes xmlns:c="http://schemas.openxmlformats.org/drawingml/2006/chart">
  <cdr:relSizeAnchor xmlns:cdr="http://schemas.openxmlformats.org/drawingml/2006/chartDrawing">
    <cdr:from>
      <cdr:x>0.36841</cdr:x>
      <cdr:y>0.09265</cdr:y>
    </cdr:from>
    <cdr:to>
      <cdr:x>0.36841</cdr:x>
      <cdr:y>0.92013</cdr:y>
    </cdr:to>
    <cdr:cxnSp macro="">
      <cdr:nvCxnSpPr>
        <cdr:cNvPr id="5" name="Прямая соединительная линия 4">
          <a:extLst xmlns:a="http://schemas.openxmlformats.org/drawingml/2006/main">
            <a:ext uri="{FF2B5EF4-FFF2-40B4-BE49-F238E27FC236}">
              <a16:creationId xmlns:a16="http://schemas.microsoft.com/office/drawing/2014/main" id="{A1C87BFD-5B33-F888-7819-EAAC7371A576}"/>
            </a:ext>
          </a:extLst>
        </cdr:cNvPr>
        <cdr:cNvCxnSpPr/>
      </cdr:nvCxnSpPr>
      <cdr:spPr>
        <a:xfrm xmlns:a="http://schemas.openxmlformats.org/drawingml/2006/main" flipH="1">
          <a:off x="1099991" y="138077"/>
          <a:ext cx="0" cy="1233231"/>
        </a:xfrm>
        <a:prstGeom xmlns:a="http://schemas.openxmlformats.org/drawingml/2006/main" prst="line">
          <a:avLst/>
        </a:prstGeom>
        <a:ln xmlns:a="http://schemas.openxmlformats.org/drawingml/2006/main" w="19050">
          <a:solidFill>
            <a:srgbClr val="C0000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6.xml><?xml version="1.0" encoding="utf-8"?>
<c:userShapes xmlns:c="http://schemas.openxmlformats.org/drawingml/2006/chart">
  <cdr:relSizeAnchor xmlns:cdr="http://schemas.openxmlformats.org/drawingml/2006/chartDrawing">
    <cdr:from>
      <cdr:x>0.23854</cdr:x>
      <cdr:y>0.09023</cdr:y>
    </cdr:from>
    <cdr:to>
      <cdr:x>0.23854</cdr:x>
      <cdr:y>0.91771</cdr:y>
    </cdr:to>
    <cdr:cxnSp macro="">
      <cdr:nvCxnSpPr>
        <cdr:cNvPr id="5" name="Прямая соединительная линия 4">
          <a:extLst xmlns:a="http://schemas.openxmlformats.org/drawingml/2006/main">
            <a:ext uri="{FF2B5EF4-FFF2-40B4-BE49-F238E27FC236}">
              <a16:creationId xmlns:a16="http://schemas.microsoft.com/office/drawing/2014/main" id="{A1C87BFD-5B33-F888-7819-EAAC7371A576}"/>
            </a:ext>
          </a:extLst>
        </cdr:cNvPr>
        <cdr:cNvCxnSpPr/>
      </cdr:nvCxnSpPr>
      <cdr:spPr>
        <a:xfrm xmlns:a="http://schemas.openxmlformats.org/drawingml/2006/main" flipH="1">
          <a:off x="1036076" y="177913"/>
          <a:ext cx="0" cy="1631521"/>
        </a:xfrm>
        <a:prstGeom xmlns:a="http://schemas.openxmlformats.org/drawingml/2006/main" prst="line">
          <a:avLst/>
        </a:prstGeom>
        <a:ln xmlns:a="http://schemas.openxmlformats.org/drawingml/2006/main" w="19050">
          <a:solidFill>
            <a:srgbClr val="C0000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7.xml><?xml version="1.0" encoding="utf-8"?>
<c:userShapes xmlns:c="http://schemas.openxmlformats.org/drawingml/2006/chart">
  <cdr:relSizeAnchor xmlns:cdr="http://schemas.openxmlformats.org/drawingml/2006/chartDrawing">
    <cdr:from>
      <cdr:x>0.40857</cdr:x>
      <cdr:y>0.03945</cdr:y>
    </cdr:from>
    <cdr:to>
      <cdr:x>0.40857</cdr:x>
      <cdr:y>0.92834</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1158223" y="52900"/>
          <a:ext cx="0" cy="1191847"/>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8.xml><?xml version="1.0" encoding="utf-8"?>
<c:userShapes xmlns:c="http://schemas.openxmlformats.org/drawingml/2006/chart">
  <cdr:relSizeAnchor xmlns:cdr="http://schemas.openxmlformats.org/drawingml/2006/chartDrawing">
    <cdr:from>
      <cdr:x>0.33484</cdr:x>
      <cdr:y>0.05366</cdr:y>
    </cdr:from>
    <cdr:to>
      <cdr:x>0.33484</cdr:x>
      <cdr:y>0.94255</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951667" y="71950"/>
          <a:ext cx="0" cy="1191847"/>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9.xml><?xml version="1.0" encoding="utf-8"?>
<c:userShapes xmlns:c="http://schemas.openxmlformats.org/drawingml/2006/chart">
  <cdr:relSizeAnchor xmlns:cdr="http://schemas.openxmlformats.org/drawingml/2006/chartDrawing">
    <cdr:from>
      <cdr:x>0.41193</cdr:x>
      <cdr:y>0.07497</cdr:y>
    </cdr:from>
    <cdr:to>
      <cdr:x>0.41193</cdr:x>
      <cdr:y>0.96386</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1170742" y="100525"/>
          <a:ext cx="0" cy="1191847"/>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0.36204</cdr:x>
      <cdr:y>0.0639</cdr:y>
    </cdr:from>
    <cdr:to>
      <cdr:x>0.36204</cdr:x>
      <cdr:y>0.89137</cdr:y>
    </cdr:to>
    <cdr:cxnSp macro="">
      <cdr:nvCxnSpPr>
        <cdr:cNvPr id="5" name="Прямая соединительная линия 4">
          <a:extLst xmlns:a="http://schemas.openxmlformats.org/drawingml/2006/main">
            <a:ext uri="{FF2B5EF4-FFF2-40B4-BE49-F238E27FC236}">
              <a16:creationId xmlns:a16="http://schemas.microsoft.com/office/drawing/2014/main" id="{A1C87BFD-5B33-F888-7819-EAAC7371A576}"/>
            </a:ext>
          </a:extLst>
        </cdr:cNvPr>
        <cdr:cNvCxnSpPr/>
      </cdr:nvCxnSpPr>
      <cdr:spPr>
        <a:xfrm xmlns:a="http://schemas.openxmlformats.org/drawingml/2006/main" flipH="1">
          <a:off x="1081089" y="95250"/>
          <a:ext cx="0" cy="1233488"/>
        </a:xfrm>
        <a:prstGeom xmlns:a="http://schemas.openxmlformats.org/drawingml/2006/main" prst="line">
          <a:avLst/>
        </a:prstGeom>
        <a:ln xmlns:a="http://schemas.openxmlformats.org/drawingml/2006/main" w="19050">
          <a:solidFill>
            <a:srgbClr val="C0000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0.xml><?xml version="1.0" encoding="utf-8"?>
<c:userShapes xmlns:c="http://schemas.openxmlformats.org/drawingml/2006/chart">
  <cdr:relSizeAnchor xmlns:cdr="http://schemas.openxmlformats.org/drawingml/2006/chartDrawing">
    <cdr:from>
      <cdr:x>0.48901</cdr:x>
      <cdr:y>0.06076</cdr:y>
    </cdr:from>
    <cdr:to>
      <cdr:x>0.48901</cdr:x>
      <cdr:y>0.94965</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1389817" y="81475"/>
          <a:ext cx="0" cy="1191847"/>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1.xml><?xml version="1.0" encoding="utf-8"?>
<c:userShapes xmlns:c="http://schemas.openxmlformats.org/drawingml/2006/chart">
  <cdr:relSizeAnchor xmlns:cdr="http://schemas.openxmlformats.org/drawingml/2006/chartDrawing">
    <cdr:from>
      <cdr:x>0.33147</cdr:x>
      <cdr:y>0.05365</cdr:y>
    </cdr:from>
    <cdr:to>
      <cdr:x>0.33147</cdr:x>
      <cdr:y>0.94254</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941908" y="71923"/>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2.xml><?xml version="1.0" encoding="utf-8"?>
<c:userShapes xmlns:c="http://schemas.openxmlformats.org/drawingml/2006/chart">
  <cdr:relSizeAnchor xmlns:cdr="http://schemas.openxmlformats.org/drawingml/2006/chartDrawing">
    <cdr:from>
      <cdr:x>0.63647</cdr:x>
      <cdr:y>0.07497</cdr:y>
    </cdr:from>
    <cdr:to>
      <cdr:x>0.63647</cdr:x>
      <cdr:y>0.96386</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1808917" y="100525"/>
          <a:ext cx="0" cy="1191847"/>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3.xml><?xml version="1.0" encoding="utf-8"?>
<c:userShapes xmlns:c="http://schemas.openxmlformats.org/drawingml/2006/chart">
  <cdr:relSizeAnchor xmlns:cdr="http://schemas.openxmlformats.org/drawingml/2006/chartDrawing">
    <cdr:from>
      <cdr:x>0.32814</cdr:x>
      <cdr:y>0.06076</cdr:y>
    </cdr:from>
    <cdr:to>
      <cdr:x>0.32814</cdr:x>
      <cdr:y>0.94965</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932617" y="81475"/>
          <a:ext cx="0" cy="1191847"/>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4.xml><?xml version="1.0" encoding="utf-8"?>
<c:userShapes xmlns:c="http://schemas.openxmlformats.org/drawingml/2006/chart">
  <cdr:relSizeAnchor xmlns:cdr="http://schemas.openxmlformats.org/drawingml/2006/chartDrawing">
    <cdr:from>
      <cdr:x>0.40859</cdr:x>
      <cdr:y>0.05365</cdr:y>
    </cdr:from>
    <cdr:to>
      <cdr:x>0.40859</cdr:x>
      <cdr:y>0.94254</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1161051" y="71923"/>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5.xml><?xml version="1.0" encoding="utf-8"?>
<c:userShapes xmlns:c="http://schemas.openxmlformats.org/drawingml/2006/chart">
  <cdr:relSizeAnchor xmlns:cdr="http://schemas.openxmlformats.org/drawingml/2006/chartDrawing">
    <cdr:from>
      <cdr:x>0.48901</cdr:x>
      <cdr:y>0.06076</cdr:y>
    </cdr:from>
    <cdr:to>
      <cdr:x>0.48901</cdr:x>
      <cdr:y>0.94965</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1389817" y="81475"/>
          <a:ext cx="0" cy="1191847"/>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6.xml><?xml version="1.0" encoding="utf-8"?>
<c:userShapes xmlns:c="http://schemas.openxmlformats.org/drawingml/2006/chart">
  <cdr:relSizeAnchor xmlns:cdr="http://schemas.openxmlformats.org/drawingml/2006/chartDrawing">
    <cdr:from>
      <cdr:x>0.33149</cdr:x>
      <cdr:y>0.06787</cdr:y>
    </cdr:from>
    <cdr:to>
      <cdr:x>0.33149</cdr:x>
      <cdr:y>0.95676</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942142" y="91000"/>
          <a:ext cx="0" cy="1191847"/>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7.xml><?xml version="1.0" encoding="utf-8"?>
<c:userShapes xmlns:c="http://schemas.openxmlformats.org/drawingml/2006/chart">
  <cdr:relSizeAnchor xmlns:cdr="http://schemas.openxmlformats.org/drawingml/2006/chartDrawing">
    <cdr:from>
      <cdr:x>0.48901</cdr:x>
      <cdr:y>0.05366</cdr:y>
    </cdr:from>
    <cdr:to>
      <cdr:x>0.48901</cdr:x>
      <cdr:y>0.94255</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1389817" y="71950"/>
          <a:ext cx="0" cy="1191847"/>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8.xml><?xml version="1.0" encoding="utf-8"?>
<c:userShapes xmlns:c="http://schemas.openxmlformats.org/drawingml/2006/chart">
  <cdr:relSizeAnchor xmlns:cdr="http://schemas.openxmlformats.org/drawingml/2006/chartDrawing">
    <cdr:from>
      <cdr:x>0.33149</cdr:x>
      <cdr:y>0.06076</cdr:y>
    </cdr:from>
    <cdr:to>
      <cdr:x>0.33149</cdr:x>
      <cdr:y>0.94965</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942142" y="81475"/>
          <a:ext cx="0" cy="1191847"/>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9.xml><?xml version="1.0" encoding="utf-8"?>
<c:userShapes xmlns:c="http://schemas.openxmlformats.org/drawingml/2006/chart">
  <cdr:relSizeAnchor xmlns:cdr="http://schemas.openxmlformats.org/drawingml/2006/chartDrawing">
    <cdr:from>
      <cdr:x>0.33149</cdr:x>
      <cdr:y>0.06076</cdr:y>
    </cdr:from>
    <cdr:to>
      <cdr:x>0.33149</cdr:x>
      <cdr:y>0.94965</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942142" y="81475"/>
          <a:ext cx="0" cy="1191847"/>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0.44498</cdr:x>
      <cdr:y>0.07029</cdr:y>
    </cdr:from>
    <cdr:to>
      <cdr:x>0.44498</cdr:x>
      <cdr:y>0.89776</cdr:y>
    </cdr:to>
    <cdr:cxnSp macro="">
      <cdr:nvCxnSpPr>
        <cdr:cNvPr id="5" name="Прямая соединительная линия 4">
          <a:extLst xmlns:a="http://schemas.openxmlformats.org/drawingml/2006/main">
            <a:ext uri="{FF2B5EF4-FFF2-40B4-BE49-F238E27FC236}">
              <a16:creationId xmlns:a16="http://schemas.microsoft.com/office/drawing/2014/main" id="{A1C87BFD-5B33-F888-7819-EAAC7371A576}"/>
            </a:ext>
          </a:extLst>
        </cdr:cNvPr>
        <cdr:cNvCxnSpPr/>
      </cdr:nvCxnSpPr>
      <cdr:spPr>
        <a:xfrm xmlns:a="http://schemas.openxmlformats.org/drawingml/2006/main" flipH="1">
          <a:off x="1328739" y="104775"/>
          <a:ext cx="0" cy="1233488"/>
        </a:xfrm>
        <a:prstGeom xmlns:a="http://schemas.openxmlformats.org/drawingml/2006/main" prst="line">
          <a:avLst/>
        </a:prstGeom>
        <a:ln xmlns:a="http://schemas.openxmlformats.org/drawingml/2006/main" w="19050">
          <a:solidFill>
            <a:srgbClr val="C0000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0.xml><?xml version="1.0" encoding="utf-8"?>
<c:userShapes xmlns:c="http://schemas.openxmlformats.org/drawingml/2006/chart">
  <cdr:relSizeAnchor xmlns:cdr="http://schemas.openxmlformats.org/drawingml/2006/chartDrawing">
    <cdr:from>
      <cdr:x>0.33149</cdr:x>
      <cdr:y>0.06076</cdr:y>
    </cdr:from>
    <cdr:to>
      <cdr:x>0.33149</cdr:x>
      <cdr:y>0.94965</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942142" y="81475"/>
          <a:ext cx="0" cy="1191847"/>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1.xml><?xml version="1.0" encoding="utf-8"?>
<c:userShapes xmlns:c="http://schemas.openxmlformats.org/drawingml/2006/chart">
  <cdr:relSizeAnchor xmlns:cdr="http://schemas.openxmlformats.org/drawingml/2006/chartDrawing">
    <cdr:from>
      <cdr:x>0.40833</cdr:x>
      <cdr:y>0.07094</cdr:y>
    </cdr:from>
    <cdr:to>
      <cdr:x>0.40833</cdr:x>
      <cdr:y>0.95983</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1160334" y="95095"/>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2.xml><?xml version="1.0" encoding="utf-8"?>
<c:userShapes xmlns:c="http://schemas.openxmlformats.org/drawingml/2006/chart">
  <cdr:relSizeAnchor xmlns:cdr="http://schemas.openxmlformats.org/drawingml/2006/chartDrawing">
    <cdr:from>
      <cdr:x>0.40834</cdr:x>
      <cdr:y>0.06076</cdr:y>
    </cdr:from>
    <cdr:to>
      <cdr:x>0.40834</cdr:x>
      <cdr:y>0.94965</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1160335" y="81448"/>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3.xml><?xml version="1.0" encoding="utf-8"?>
<c:userShapes xmlns:c="http://schemas.openxmlformats.org/drawingml/2006/chart">
  <cdr:relSizeAnchor xmlns:cdr="http://schemas.openxmlformats.org/drawingml/2006/chartDrawing">
    <cdr:from>
      <cdr:x>0.33149</cdr:x>
      <cdr:y>0.06076</cdr:y>
    </cdr:from>
    <cdr:to>
      <cdr:x>0.33149</cdr:x>
      <cdr:y>0.94965</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942142" y="81475"/>
          <a:ext cx="0" cy="1191847"/>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4.xml><?xml version="1.0" encoding="utf-8"?>
<c:userShapes xmlns:c="http://schemas.openxmlformats.org/drawingml/2006/chart">
  <cdr:relSizeAnchor xmlns:cdr="http://schemas.openxmlformats.org/drawingml/2006/chartDrawing">
    <cdr:from>
      <cdr:x>0.33149</cdr:x>
      <cdr:y>0.06076</cdr:y>
    </cdr:from>
    <cdr:to>
      <cdr:x>0.33149</cdr:x>
      <cdr:y>0.94965</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942142" y="81475"/>
          <a:ext cx="0" cy="1191847"/>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5.xml><?xml version="1.0" encoding="utf-8"?>
<c:userShapes xmlns:c="http://schemas.openxmlformats.org/drawingml/2006/chart">
  <cdr:relSizeAnchor xmlns:cdr="http://schemas.openxmlformats.org/drawingml/2006/chartDrawing">
    <cdr:from>
      <cdr:x>0.22063</cdr:x>
      <cdr:y>0.10122</cdr:y>
    </cdr:from>
    <cdr:to>
      <cdr:x>0.22063</cdr:x>
      <cdr:y>0.99011</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4BDE1246-9286-460B-B847-92FDB56E1C6B}"/>
            </a:ext>
          </a:extLst>
        </cdr:cNvPr>
        <cdr:cNvCxnSpPr/>
      </cdr:nvCxnSpPr>
      <cdr:spPr>
        <a:xfrm xmlns:a="http://schemas.openxmlformats.org/drawingml/2006/main">
          <a:off x="947756" y="214475"/>
          <a:ext cx="0" cy="188355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6.xml><?xml version="1.0" encoding="utf-8"?>
<c:userShapes xmlns:c="http://schemas.openxmlformats.org/drawingml/2006/chart">
  <cdr:relSizeAnchor xmlns:cdr="http://schemas.openxmlformats.org/drawingml/2006/chartDrawing">
    <cdr:from>
      <cdr:x>0.41979</cdr:x>
      <cdr:y>0.07287</cdr:y>
    </cdr:from>
    <cdr:to>
      <cdr:x>0.41979</cdr:x>
      <cdr:y>0.86514</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1133670" y="109592"/>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7.xml><?xml version="1.0" encoding="utf-8"?>
<c:userShapes xmlns:c="http://schemas.openxmlformats.org/drawingml/2006/chart">
  <cdr:relSizeAnchor xmlns:cdr="http://schemas.openxmlformats.org/drawingml/2006/chartDrawing">
    <cdr:from>
      <cdr:x>0.34195</cdr:x>
      <cdr:y>0.07287</cdr:y>
    </cdr:from>
    <cdr:to>
      <cdr:x>0.34195</cdr:x>
      <cdr:y>0.86514</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923463" y="109592"/>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8.xml><?xml version="1.0" encoding="utf-8"?>
<c:userShapes xmlns:c="http://schemas.openxmlformats.org/drawingml/2006/chart">
  <cdr:relSizeAnchor xmlns:cdr="http://schemas.openxmlformats.org/drawingml/2006/chartDrawing">
    <cdr:from>
      <cdr:x>0.42222</cdr:x>
      <cdr:y>0.09471</cdr:y>
    </cdr:from>
    <cdr:to>
      <cdr:x>0.42222</cdr:x>
      <cdr:y>0.88698</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1140239" y="142437"/>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9.xml><?xml version="1.0" encoding="utf-8"?>
<c:userShapes xmlns:c="http://schemas.openxmlformats.org/drawingml/2006/chart">
  <cdr:relSizeAnchor xmlns:cdr="http://schemas.openxmlformats.org/drawingml/2006/chartDrawing">
    <cdr:from>
      <cdr:x>0.49762</cdr:x>
      <cdr:y>0.12091</cdr:y>
    </cdr:from>
    <cdr:to>
      <cdr:x>0.49762</cdr:x>
      <cdr:y>0.91318</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1343877" y="181851"/>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0.44657</cdr:x>
      <cdr:y>0.08307</cdr:y>
    </cdr:from>
    <cdr:to>
      <cdr:x>0.44657</cdr:x>
      <cdr:y>0.91054</cdr:y>
    </cdr:to>
    <cdr:cxnSp macro="">
      <cdr:nvCxnSpPr>
        <cdr:cNvPr id="5" name="Прямая соединительная линия 4">
          <a:extLst xmlns:a="http://schemas.openxmlformats.org/drawingml/2006/main">
            <a:ext uri="{FF2B5EF4-FFF2-40B4-BE49-F238E27FC236}">
              <a16:creationId xmlns:a16="http://schemas.microsoft.com/office/drawing/2014/main" id="{A1C87BFD-5B33-F888-7819-EAAC7371A576}"/>
            </a:ext>
          </a:extLst>
        </cdr:cNvPr>
        <cdr:cNvCxnSpPr/>
      </cdr:nvCxnSpPr>
      <cdr:spPr>
        <a:xfrm xmlns:a="http://schemas.openxmlformats.org/drawingml/2006/main" flipH="1">
          <a:off x="1333501" y="123825"/>
          <a:ext cx="0" cy="1233488"/>
        </a:xfrm>
        <a:prstGeom xmlns:a="http://schemas.openxmlformats.org/drawingml/2006/main" prst="line">
          <a:avLst/>
        </a:prstGeom>
        <a:ln xmlns:a="http://schemas.openxmlformats.org/drawingml/2006/main" w="19050">
          <a:solidFill>
            <a:srgbClr val="C0000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0.xml><?xml version="1.0" encoding="utf-8"?>
<c:userShapes xmlns:c="http://schemas.openxmlformats.org/drawingml/2006/chart">
  <cdr:relSizeAnchor xmlns:cdr="http://schemas.openxmlformats.org/drawingml/2006/chartDrawing">
    <cdr:from>
      <cdr:x>0.41735</cdr:x>
      <cdr:y>0.12091</cdr:y>
    </cdr:from>
    <cdr:to>
      <cdr:x>0.41735</cdr:x>
      <cdr:y>0.91318</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1127101" y="181851"/>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1.xml><?xml version="1.0" encoding="utf-8"?>
<c:userShapes xmlns:c="http://schemas.openxmlformats.org/drawingml/2006/chart">
  <cdr:relSizeAnchor xmlns:cdr="http://schemas.openxmlformats.org/drawingml/2006/chartDrawing">
    <cdr:from>
      <cdr:x>0.64843</cdr:x>
      <cdr:y>0.11218</cdr:y>
    </cdr:from>
    <cdr:to>
      <cdr:x>0.64843</cdr:x>
      <cdr:y>0.90445</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1751152" y="168713"/>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2.xml><?xml version="1.0" encoding="utf-8"?>
<c:userShapes xmlns:c="http://schemas.openxmlformats.org/drawingml/2006/chart">
  <cdr:relSizeAnchor xmlns:cdr="http://schemas.openxmlformats.org/drawingml/2006/chartDrawing">
    <cdr:from>
      <cdr:x>0.34681</cdr:x>
      <cdr:y>0.10344</cdr:y>
    </cdr:from>
    <cdr:to>
      <cdr:x>0.34681</cdr:x>
      <cdr:y>0.89571</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936601" y="155575"/>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3.xml><?xml version="1.0" encoding="utf-8"?>
<c:userShapes xmlns:c="http://schemas.openxmlformats.org/drawingml/2006/chart">
  <cdr:relSizeAnchor xmlns:cdr="http://schemas.openxmlformats.org/drawingml/2006/chartDrawing">
    <cdr:from>
      <cdr:x>0.42465</cdr:x>
      <cdr:y>0.12091</cdr:y>
    </cdr:from>
    <cdr:to>
      <cdr:x>0.42465</cdr:x>
      <cdr:y>0.91318</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1146808" y="181851"/>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4.xml><?xml version="1.0" encoding="utf-8"?>
<c:userShapes xmlns:c="http://schemas.openxmlformats.org/drawingml/2006/chart">
  <cdr:relSizeAnchor xmlns:cdr="http://schemas.openxmlformats.org/drawingml/2006/chartDrawing">
    <cdr:from>
      <cdr:x>0.49519</cdr:x>
      <cdr:y>0.09908</cdr:y>
    </cdr:from>
    <cdr:to>
      <cdr:x>0.49519</cdr:x>
      <cdr:y>0.89134</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1337308" y="149006"/>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5.xml><?xml version="1.0" encoding="utf-8"?>
<c:userShapes xmlns:c="http://schemas.openxmlformats.org/drawingml/2006/chart">
  <cdr:relSizeAnchor xmlns:cdr="http://schemas.openxmlformats.org/drawingml/2006/chartDrawing">
    <cdr:from>
      <cdr:x>0.34681</cdr:x>
      <cdr:y>0.09908</cdr:y>
    </cdr:from>
    <cdr:to>
      <cdr:x>0.34681</cdr:x>
      <cdr:y>0.89134</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936601" y="149006"/>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6.xml><?xml version="1.0" encoding="utf-8"?>
<c:userShapes xmlns:c="http://schemas.openxmlformats.org/drawingml/2006/chart">
  <cdr:relSizeAnchor xmlns:cdr="http://schemas.openxmlformats.org/drawingml/2006/chartDrawing">
    <cdr:from>
      <cdr:x>0.49762</cdr:x>
      <cdr:y>0.11655</cdr:y>
    </cdr:from>
    <cdr:to>
      <cdr:x>0.49762</cdr:x>
      <cdr:y>0.90881</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1343877" y="175281"/>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7.xml><?xml version="1.0" encoding="utf-8"?>
<c:userShapes xmlns:c="http://schemas.openxmlformats.org/drawingml/2006/chart">
  <cdr:relSizeAnchor xmlns:cdr="http://schemas.openxmlformats.org/drawingml/2006/chartDrawing">
    <cdr:from>
      <cdr:x>0.34438</cdr:x>
      <cdr:y>0.12965</cdr:y>
    </cdr:from>
    <cdr:to>
      <cdr:x>0.34438</cdr:x>
      <cdr:y>0.92192</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930032" y="194988"/>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8.xml><?xml version="1.0" encoding="utf-8"?>
<c:userShapes xmlns:c="http://schemas.openxmlformats.org/drawingml/2006/chart">
  <cdr:relSizeAnchor xmlns:cdr="http://schemas.openxmlformats.org/drawingml/2006/chartDrawing">
    <cdr:from>
      <cdr:x>0.34438</cdr:x>
      <cdr:y>0.12965</cdr:y>
    </cdr:from>
    <cdr:to>
      <cdr:x>0.34438</cdr:x>
      <cdr:y>0.92192</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930032" y="194988"/>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9.xml><?xml version="1.0" encoding="utf-8"?>
<c:userShapes xmlns:c="http://schemas.openxmlformats.org/drawingml/2006/chart">
  <cdr:relSizeAnchor xmlns:cdr="http://schemas.openxmlformats.org/drawingml/2006/chartDrawing">
    <cdr:from>
      <cdr:x>0.34438</cdr:x>
      <cdr:y>0.12965</cdr:y>
    </cdr:from>
    <cdr:to>
      <cdr:x>0.34438</cdr:x>
      <cdr:y>0.92192</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930032" y="194988"/>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0.69696</cdr:x>
      <cdr:y>0.08946</cdr:y>
    </cdr:from>
    <cdr:to>
      <cdr:x>0.69696</cdr:x>
      <cdr:y>0.91693</cdr:y>
    </cdr:to>
    <cdr:cxnSp macro="">
      <cdr:nvCxnSpPr>
        <cdr:cNvPr id="5" name="Прямая соединительная линия 4">
          <a:extLst xmlns:a="http://schemas.openxmlformats.org/drawingml/2006/main">
            <a:ext uri="{FF2B5EF4-FFF2-40B4-BE49-F238E27FC236}">
              <a16:creationId xmlns:a16="http://schemas.microsoft.com/office/drawing/2014/main" id="{A1C87BFD-5B33-F888-7819-EAAC7371A576}"/>
            </a:ext>
          </a:extLst>
        </cdr:cNvPr>
        <cdr:cNvCxnSpPr/>
      </cdr:nvCxnSpPr>
      <cdr:spPr>
        <a:xfrm xmlns:a="http://schemas.openxmlformats.org/drawingml/2006/main" flipH="1">
          <a:off x="2080951" y="133325"/>
          <a:ext cx="0" cy="1233215"/>
        </a:xfrm>
        <a:prstGeom xmlns:a="http://schemas.openxmlformats.org/drawingml/2006/main" prst="line">
          <a:avLst/>
        </a:prstGeom>
        <a:ln xmlns:a="http://schemas.openxmlformats.org/drawingml/2006/main" w="19050">
          <a:solidFill>
            <a:srgbClr val="C0000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0.xml><?xml version="1.0" encoding="utf-8"?>
<c:userShapes xmlns:c="http://schemas.openxmlformats.org/drawingml/2006/chart">
  <cdr:relSizeAnchor xmlns:cdr="http://schemas.openxmlformats.org/drawingml/2006/chartDrawing">
    <cdr:from>
      <cdr:x>0.42222</cdr:x>
      <cdr:y>0.12965</cdr:y>
    </cdr:from>
    <cdr:to>
      <cdr:x>0.42222</cdr:x>
      <cdr:y>0.92192</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1140239" y="194988"/>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1.xml><?xml version="1.0" encoding="utf-8"?>
<c:userShapes xmlns:c="http://schemas.openxmlformats.org/drawingml/2006/chart">
  <cdr:relSizeAnchor xmlns:cdr="http://schemas.openxmlformats.org/drawingml/2006/chartDrawing">
    <cdr:from>
      <cdr:x>0.42222</cdr:x>
      <cdr:y>0.12965</cdr:y>
    </cdr:from>
    <cdr:to>
      <cdr:x>0.42222</cdr:x>
      <cdr:y>0.92192</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1140239" y="194988"/>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2.xml><?xml version="1.0" encoding="utf-8"?>
<c:userShapes xmlns:c="http://schemas.openxmlformats.org/drawingml/2006/chart">
  <cdr:relSizeAnchor xmlns:cdr="http://schemas.openxmlformats.org/drawingml/2006/chartDrawing">
    <cdr:from>
      <cdr:x>0.34438</cdr:x>
      <cdr:y>0.14275</cdr:y>
    </cdr:from>
    <cdr:to>
      <cdr:x>0.34438</cdr:x>
      <cdr:y>0.93502</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930032" y="214695"/>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3.xml><?xml version="1.0" encoding="utf-8"?>
<c:userShapes xmlns:c="http://schemas.openxmlformats.org/drawingml/2006/chart">
  <cdr:relSizeAnchor xmlns:cdr="http://schemas.openxmlformats.org/drawingml/2006/chartDrawing">
    <cdr:from>
      <cdr:x>0.34438</cdr:x>
      <cdr:y>0.14275</cdr:y>
    </cdr:from>
    <cdr:to>
      <cdr:x>0.34438</cdr:x>
      <cdr:y>0.93502</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930032" y="214695"/>
          <a:ext cx="0" cy="1191544"/>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4.xml><?xml version="1.0" encoding="utf-8"?>
<c:userShapes xmlns:c="http://schemas.openxmlformats.org/drawingml/2006/chart">
  <cdr:relSizeAnchor xmlns:cdr="http://schemas.openxmlformats.org/drawingml/2006/chartDrawing">
    <cdr:from>
      <cdr:x>0.2215</cdr:x>
      <cdr:y>0.16139</cdr:y>
    </cdr:from>
    <cdr:to>
      <cdr:x>0.2215</cdr:x>
      <cdr:y>0.95366</cdr:y>
    </cdr:to>
    <cdr:cxnSp macro="">
      <cdr:nvCxnSpPr>
        <cdr:cNvPr id="4" name="Прямая соединительная линия 3">
          <a:extLst xmlns:a="http://schemas.openxmlformats.org/drawingml/2006/main">
            <a:ext uri="{FF2B5EF4-FFF2-40B4-BE49-F238E27FC236}">
              <a16:creationId xmlns:a16="http://schemas.microsoft.com/office/drawing/2014/main" id="{68A3A81A-4CB2-4454-AF60-AD0E06908A3F}"/>
            </a:ext>
          </a:extLst>
        </cdr:cNvPr>
        <cdr:cNvCxnSpPr/>
      </cdr:nvCxnSpPr>
      <cdr:spPr>
        <a:xfrm xmlns:a="http://schemas.openxmlformats.org/drawingml/2006/main">
          <a:off x="927197" y="371183"/>
          <a:ext cx="0" cy="1822197"/>
        </a:xfrm>
        <a:prstGeom xmlns:a="http://schemas.openxmlformats.org/drawingml/2006/main" prst="line">
          <a:avLst/>
        </a:prstGeom>
        <a:ln xmlns:a="http://schemas.openxmlformats.org/drawingml/2006/main" w="19050">
          <a:solidFill>
            <a:schemeClr val="tx1">
              <a:lumMod val="50000"/>
              <a:lumOff val="50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0.35885</cdr:x>
      <cdr:y>0.09585</cdr:y>
    </cdr:from>
    <cdr:to>
      <cdr:x>0.35885</cdr:x>
      <cdr:y>0.92332</cdr:y>
    </cdr:to>
    <cdr:cxnSp macro="">
      <cdr:nvCxnSpPr>
        <cdr:cNvPr id="5" name="Прямая соединительная линия 4">
          <a:extLst xmlns:a="http://schemas.openxmlformats.org/drawingml/2006/main">
            <a:ext uri="{FF2B5EF4-FFF2-40B4-BE49-F238E27FC236}">
              <a16:creationId xmlns:a16="http://schemas.microsoft.com/office/drawing/2014/main" id="{A1C87BFD-5B33-F888-7819-EAAC7371A576}"/>
            </a:ext>
          </a:extLst>
        </cdr:cNvPr>
        <cdr:cNvCxnSpPr/>
      </cdr:nvCxnSpPr>
      <cdr:spPr>
        <a:xfrm xmlns:a="http://schemas.openxmlformats.org/drawingml/2006/main" flipH="1">
          <a:off x="1071563" y="142875"/>
          <a:ext cx="0" cy="1233488"/>
        </a:xfrm>
        <a:prstGeom xmlns:a="http://schemas.openxmlformats.org/drawingml/2006/main" prst="line">
          <a:avLst/>
        </a:prstGeom>
        <a:ln xmlns:a="http://schemas.openxmlformats.org/drawingml/2006/main" w="19050">
          <a:solidFill>
            <a:srgbClr val="C0000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0.44498</cdr:x>
      <cdr:y>0.07029</cdr:y>
    </cdr:from>
    <cdr:to>
      <cdr:x>0.44498</cdr:x>
      <cdr:y>0.89776</cdr:y>
    </cdr:to>
    <cdr:cxnSp macro="">
      <cdr:nvCxnSpPr>
        <cdr:cNvPr id="5" name="Прямая соединительная линия 4">
          <a:extLst xmlns:a="http://schemas.openxmlformats.org/drawingml/2006/main">
            <a:ext uri="{FF2B5EF4-FFF2-40B4-BE49-F238E27FC236}">
              <a16:creationId xmlns:a16="http://schemas.microsoft.com/office/drawing/2014/main" id="{A1C87BFD-5B33-F888-7819-EAAC7371A576}"/>
            </a:ext>
          </a:extLst>
        </cdr:cNvPr>
        <cdr:cNvCxnSpPr/>
      </cdr:nvCxnSpPr>
      <cdr:spPr>
        <a:xfrm xmlns:a="http://schemas.openxmlformats.org/drawingml/2006/main" flipH="1">
          <a:off x="1328619" y="104750"/>
          <a:ext cx="0" cy="1233215"/>
        </a:xfrm>
        <a:prstGeom xmlns:a="http://schemas.openxmlformats.org/drawingml/2006/main" prst="line">
          <a:avLst/>
        </a:prstGeom>
        <a:ln xmlns:a="http://schemas.openxmlformats.org/drawingml/2006/main" w="19050">
          <a:solidFill>
            <a:srgbClr val="C0000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0.53748</cdr:x>
      <cdr:y>0.1278</cdr:y>
    </cdr:from>
    <cdr:to>
      <cdr:x>0.53748</cdr:x>
      <cdr:y>0.95527</cdr:y>
    </cdr:to>
    <cdr:cxnSp macro="">
      <cdr:nvCxnSpPr>
        <cdr:cNvPr id="5" name="Прямая соединительная линия 4">
          <a:extLst xmlns:a="http://schemas.openxmlformats.org/drawingml/2006/main">
            <a:ext uri="{FF2B5EF4-FFF2-40B4-BE49-F238E27FC236}">
              <a16:creationId xmlns:a16="http://schemas.microsoft.com/office/drawing/2014/main" id="{A1C87BFD-5B33-F888-7819-EAAC7371A576}"/>
            </a:ext>
          </a:extLst>
        </cdr:cNvPr>
        <cdr:cNvCxnSpPr/>
      </cdr:nvCxnSpPr>
      <cdr:spPr>
        <a:xfrm xmlns:a="http://schemas.openxmlformats.org/drawingml/2006/main" flipH="1">
          <a:off x="1604793" y="190466"/>
          <a:ext cx="0" cy="1233216"/>
        </a:xfrm>
        <a:prstGeom xmlns:a="http://schemas.openxmlformats.org/drawingml/2006/main" prst="line">
          <a:avLst/>
        </a:prstGeom>
        <a:ln xmlns:a="http://schemas.openxmlformats.org/drawingml/2006/main" w="19050">
          <a:solidFill>
            <a:srgbClr val="C0000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0.36364</cdr:x>
      <cdr:y>0.10543</cdr:y>
    </cdr:from>
    <cdr:to>
      <cdr:x>0.36364</cdr:x>
      <cdr:y>0.93291</cdr:y>
    </cdr:to>
    <cdr:cxnSp macro="">
      <cdr:nvCxnSpPr>
        <cdr:cNvPr id="5" name="Прямая соединительная линия 4">
          <a:extLst xmlns:a="http://schemas.openxmlformats.org/drawingml/2006/main">
            <a:ext uri="{FF2B5EF4-FFF2-40B4-BE49-F238E27FC236}">
              <a16:creationId xmlns:a16="http://schemas.microsoft.com/office/drawing/2014/main" id="{A1C87BFD-5B33-F888-7819-EAAC7371A576}"/>
            </a:ext>
          </a:extLst>
        </cdr:cNvPr>
        <cdr:cNvCxnSpPr/>
      </cdr:nvCxnSpPr>
      <cdr:spPr>
        <a:xfrm xmlns:a="http://schemas.openxmlformats.org/drawingml/2006/main" flipH="1">
          <a:off x="1085851" y="157163"/>
          <a:ext cx="0" cy="1233488"/>
        </a:xfrm>
        <a:prstGeom xmlns:a="http://schemas.openxmlformats.org/drawingml/2006/main" prst="line">
          <a:avLst/>
        </a:prstGeom>
        <a:ln xmlns:a="http://schemas.openxmlformats.org/drawingml/2006/main" w="19050">
          <a:solidFill>
            <a:srgbClr val="C0000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29</Pages>
  <Words>4452</Words>
  <Characters>28989</Characters>
  <Application>Microsoft Office Word</Application>
  <DocSecurity>0</DocSecurity>
  <Lines>690</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Лучников</dc:creator>
  <cp:keywords/>
  <dc:description/>
  <cp:lastModifiedBy>Челышева Елена Борисовна</cp:lastModifiedBy>
  <cp:revision>2</cp:revision>
  <cp:lastPrinted>2024-12-18T16:17:00Z</cp:lastPrinted>
  <dcterms:created xsi:type="dcterms:W3CDTF">2025-02-03T15:46:00Z</dcterms:created>
  <dcterms:modified xsi:type="dcterms:W3CDTF">2025-02-03T15:46:00Z</dcterms:modified>
</cp:coreProperties>
</file>