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68" w:rsidRDefault="00627968" w:rsidP="00627968">
      <w:pPr>
        <w:ind w:left="9639"/>
        <w:jc w:val="center"/>
      </w:pPr>
      <w:r w:rsidRPr="00CA57EB">
        <w:rPr>
          <w:rFonts w:ascii="Times New Roman" w:hAnsi="Times New Roman" w:cs="Times New Roman"/>
          <w:sz w:val="28"/>
          <w:szCs w:val="28"/>
        </w:rPr>
        <w:t>Приложение № </w:t>
      </w:r>
      <w:r w:rsidR="001A48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br/>
      </w:r>
      <w:r w:rsidRPr="00CA57EB">
        <w:rPr>
          <w:rFonts w:ascii="Times New Roman" w:hAnsi="Times New Roman" w:cs="Times New Roman"/>
          <w:sz w:val="28"/>
          <w:szCs w:val="28"/>
        </w:rPr>
        <w:t>к отчету по результатам</w:t>
      </w:r>
      <w:r>
        <w:rPr>
          <w:rFonts w:ascii="Times New Roman" w:hAnsi="Times New Roman" w:cs="Times New Roman"/>
          <w:sz w:val="28"/>
          <w:szCs w:val="28"/>
        </w:rPr>
        <w:br/>
      </w:r>
      <w:r w:rsidRPr="00CA57EB"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Pr="00CA57EB">
        <w:rPr>
          <w:rFonts w:ascii="Times New Roman" w:hAnsi="Times New Roman" w:cs="Times New Roman"/>
          <w:sz w:val="28"/>
          <w:szCs w:val="28"/>
        </w:rPr>
        <w:br/>
      </w:r>
      <w:r w:rsidR="00D44E16">
        <w:rPr>
          <w:rFonts w:ascii="Times New Roman" w:hAnsi="Times New Roman" w:cs="Times New Roman"/>
          <w:sz w:val="28"/>
          <w:szCs w:val="28"/>
        </w:rPr>
        <w:t>от 12 января 2024 г. № ОМ-10/13-04</w:t>
      </w:r>
      <w:bookmarkStart w:id="0" w:name="_GoBack"/>
      <w:bookmarkEnd w:id="0"/>
    </w:p>
    <w:p w:rsidR="00FD4284" w:rsidRDefault="00627968" w:rsidP="00627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96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1A48AF" w:rsidRPr="001A48AF">
        <w:rPr>
          <w:rFonts w:ascii="Times New Roman" w:hAnsi="Times New Roman" w:cs="Times New Roman"/>
          <w:sz w:val="28"/>
          <w:szCs w:val="28"/>
        </w:rPr>
        <w:t xml:space="preserve">о реализации мероприятий (достижении установленных результатов) </w:t>
      </w:r>
      <w:r w:rsidRPr="00627968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программ Российской Федерации, </w:t>
      </w:r>
      <w:r w:rsidR="00E660E1">
        <w:rPr>
          <w:rFonts w:ascii="Times New Roman" w:hAnsi="Times New Roman" w:cs="Times New Roman"/>
          <w:sz w:val="28"/>
          <w:szCs w:val="28"/>
        </w:rPr>
        <w:t xml:space="preserve">относящихся к сфере </w:t>
      </w:r>
      <w:r w:rsidRPr="00627968">
        <w:rPr>
          <w:rFonts w:ascii="Times New Roman" w:hAnsi="Times New Roman" w:cs="Times New Roman"/>
          <w:sz w:val="28"/>
          <w:szCs w:val="28"/>
        </w:rPr>
        <w:t>реализации гос</w:t>
      </w:r>
      <w:r>
        <w:rPr>
          <w:rFonts w:ascii="Times New Roman" w:hAnsi="Times New Roman" w:cs="Times New Roman"/>
          <w:sz w:val="28"/>
          <w:szCs w:val="28"/>
        </w:rPr>
        <w:t>ударственной программы Российской Федерации</w:t>
      </w:r>
      <w:r w:rsidRPr="00627968">
        <w:rPr>
          <w:rFonts w:ascii="Times New Roman" w:hAnsi="Times New Roman" w:cs="Times New Roman"/>
          <w:sz w:val="28"/>
          <w:szCs w:val="28"/>
        </w:rPr>
        <w:t xml:space="preserve"> «Социально-экономическое развитие Дальневосточного федерального округа»</w:t>
      </w:r>
    </w:p>
    <w:p w:rsidR="0021328D" w:rsidRDefault="0021328D" w:rsidP="00627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8AF" w:rsidRDefault="001A48AF" w:rsidP="001A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471"/>
        <w:gridCol w:w="3488"/>
        <w:gridCol w:w="730"/>
        <w:gridCol w:w="971"/>
        <w:gridCol w:w="992"/>
        <w:gridCol w:w="851"/>
        <w:gridCol w:w="668"/>
        <w:gridCol w:w="576"/>
        <w:gridCol w:w="576"/>
        <w:gridCol w:w="589"/>
        <w:gridCol w:w="668"/>
        <w:gridCol w:w="576"/>
        <w:gridCol w:w="576"/>
        <w:gridCol w:w="590"/>
        <w:gridCol w:w="668"/>
        <w:gridCol w:w="608"/>
        <w:gridCol w:w="576"/>
        <w:gridCol w:w="576"/>
      </w:tblGrid>
      <w:tr w:rsidR="00E24DEE" w:rsidRPr="001A48AF" w:rsidTr="00A502E5">
        <w:trPr>
          <w:cantSplit/>
          <w:trHeight w:val="795"/>
          <w:tblHeader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ГП</w:t>
            </w:r>
          </w:p>
        </w:tc>
        <w:tc>
          <w:tcPr>
            <w:tcW w:w="3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госпрограммы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мероприятий (результатов), </w:t>
            </w: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реализующихся в ДФО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Выполнено</w:t>
            </w: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мероприятий (достигнуто результатов) </w:t>
            </w: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целом по ДФО - всего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Выполнено в отдельных регионах ДФО</w:t>
            </w: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(есть регионы с недостигнутым результатом)</w:t>
            </w:r>
          </w:p>
        </w:tc>
        <w:tc>
          <w:tcPr>
            <w:tcW w:w="24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Не выполнено</w:t>
            </w: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мероприятий (не достигнуто результатов) в целом по ДФО</w:t>
            </w:r>
          </w:p>
        </w:tc>
      </w:tr>
      <w:tr w:rsidR="00E24DEE" w:rsidRPr="001A48AF" w:rsidTr="00A502E5">
        <w:trPr>
          <w:cantSplit/>
          <w:trHeight w:val="207"/>
          <w:tblHeader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24DEE" w:rsidRPr="00E24DEE" w:rsidTr="00A502E5">
        <w:trPr>
          <w:cantSplit/>
          <w:trHeight w:val="690"/>
          <w:tblHeader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3 года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3 года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3 года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3 года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здравоохранения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образования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Доступная среда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занятости населения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ДФО отв. испо</w:t>
            </w:r>
            <w:r w:rsidR="00E2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нителем ГП не выделены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культуры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физической культуры и спорта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Экономическое развитие и инновационная экономика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промышленности и повышение ее конкурентоспособности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ДФО отв. исполнителем </w:t>
            </w:r>
            <w:r w:rsidR="00E2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ГП 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2020-2021 гг. не выделены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авиационной промышленности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ДФО отв. испо</w:t>
            </w:r>
            <w:r w:rsidR="00E2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нителем ГП не выделены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судостроения и техники для освоения шельфовых месторождений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ДФО отв. исполнителем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ГП 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2020-2021 гг. не выделены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фармацевтической и медицинской промышленности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ДФО отв. испо</w:t>
            </w:r>
            <w:r w:rsidR="00E2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нителем ГП не выделены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Космическая деятельность России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Данные в части результатов ГП по запросу не представлены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атомного энергопромышленного комплекса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Информационное общество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транспортной системы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рыбохозяйственного</w:t>
            </w:r>
            <w:proofErr w:type="spellEnd"/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комплекса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ДФО отв. исполнителем ГП в 2020-2021 гг. не</w:t>
            </w:r>
            <w:r w:rsidR="00E2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выделены, а в 2022 году </w:t>
            </w:r>
            <w:r w:rsidR="00E2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</w:t>
            </w:r>
            <w:r w:rsidR="00E2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финансировались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Воспроизводство и использование природных ресурсов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лесного хозяйства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энергетики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Социально-экономическое развитие Дальневосточного федерального округа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государственной национальной политики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ДФО отв. исполнителем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ГП 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2020-2021 гг. не выделены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Научно-технологическое развитие Российской Федерации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РФ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ДФО отв. исполнителем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ГП 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2020-2021 гг. не выделены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система пространственных данных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A48AF" w:rsidRPr="001A48AF" w:rsidRDefault="00E24DEE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ГП </w:t>
            </w:r>
            <w:r w:rsidR="001A48AF"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реализуется с 2022 года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34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туризма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ДФО отв. исполнителем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ГП </w:t>
            </w: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2020-2021 гг. не выделены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E24DEE" w:rsidRPr="001A48AF" w:rsidRDefault="00E24DEE" w:rsidP="00E2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24DEE" w:rsidRPr="00E24DEE" w:rsidTr="00A502E5">
        <w:trPr>
          <w:cantSplit/>
          <w:trHeight w:val="585"/>
        </w:trPr>
        <w:tc>
          <w:tcPr>
            <w:tcW w:w="4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noWrap/>
            <w:vAlign w:val="center"/>
            <w:hideMark/>
          </w:tcPr>
          <w:p w:rsidR="001A48AF" w:rsidRPr="001A48AF" w:rsidRDefault="001A48AF" w:rsidP="001A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</w:tbl>
    <w:p w:rsidR="001A48AF" w:rsidRDefault="001A48AF" w:rsidP="001A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48AF" w:rsidSect="00E24DEE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58" w:rsidRDefault="00810158" w:rsidP="00E24DEE">
      <w:pPr>
        <w:spacing w:after="0" w:line="240" w:lineRule="auto"/>
      </w:pPr>
      <w:r>
        <w:separator/>
      </w:r>
    </w:p>
  </w:endnote>
  <w:endnote w:type="continuationSeparator" w:id="0">
    <w:p w:rsidR="00810158" w:rsidRDefault="00810158" w:rsidP="00E2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58" w:rsidRDefault="00810158" w:rsidP="00E24DEE">
      <w:pPr>
        <w:spacing w:after="0" w:line="240" w:lineRule="auto"/>
      </w:pPr>
      <w:r>
        <w:separator/>
      </w:r>
    </w:p>
  </w:footnote>
  <w:footnote w:type="continuationSeparator" w:id="0">
    <w:p w:rsidR="00810158" w:rsidRDefault="00810158" w:rsidP="00E2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440478"/>
      <w:docPartObj>
        <w:docPartGallery w:val="Page Numbers (Top of Page)"/>
        <w:docPartUnique/>
      </w:docPartObj>
    </w:sdtPr>
    <w:sdtEndPr/>
    <w:sdtContent>
      <w:p w:rsidR="004E294E" w:rsidRDefault="004E294E">
        <w:pPr>
          <w:pStyle w:val="a3"/>
          <w:jc w:val="center"/>
        </w:pPr>
        <w:r w:rsidRPr="00E24DEE">
          <w:rPr>
            <w:rFonts w:ascii="Times New Roman" w:hAnsi="Times New Roman" w:cs="Times New Roman"/>
          </w:rPr>
          <w:fldChar w:fldCharType="begin"/>
        </w:r>
        <w:r w:rsidRPr="00E24DEE">
          <w:rPr>
            <w:rFonts w:ascii="Times New Roman" w:hAnsi="Times New Roman" w:cs="Times New Roman"/>
          </w:rPr>
          <w:instrText>PAGE   \* MERGEFORMAT</w:instrText>
        </w:r>
        <w:r w:rsidRPr="00E24DEE">
          <w:rPr>
            <w:rFonts w:ascii="Times New Roman" w:hAnsi="Times New Roman" w:cs="Times New Roman"/>
          </w:rPr>
          <w:fldChar w:fldCharType="separate"/>
        </w:r>
        <w:r w:rsidR="00D44E16">
          <w:rPr>
            <w:rFonts w:ascii="Times New Roman" w:hAnsi="Times New Roman" w:cs="Times New Roman"/>
            <w:noProof/>
          </w:rPr>
          <w:t>3</w:t>
        </w:r>
        <w:r w:rsidRPr="00E24DEE">
          <w:rPr>
            <w:rFonts w:ascii="Times New Roman" w:hAnsi="Times New Roman" w:cs="Times New Roman"/>
          </w:rPr>
          <w:fldChar w:fldCharType="end"/>
        </w:r>
      </w:p>
    </w:sdtContent>
  </w:sdt>
  <w:p w:rsidR="004E294E" w:rsidRDefault="004E29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4"/>
    <w:rsid w:val="00074297"/>
    <w:rsid w:val="001A48AF"/>
    <w:rsid w:val="001C060A"/>
    <w:rsid w:val="0021328D"/>
    <w:rsid w:val="004B0271"/>
    <w:rsid w:val="004E294E"/>
    <w:rsid w:val="00627968"/>
    <w:rsid w:val="006B7840"/>
    <w:rsid w:val="007A63B8"/>
    <w:rsid w:val="007F19AC"/>
    <w:rsid w:val="00810158"/>
    <w:rsid w:val="009549F3"/>
    <w:rsid w:val="00A502E5"/>
    <w:rsid w:val="00A83FAD"/>
    <w:rsid w:val="00CF048B"/>
    <w:rsid w:val="00CF2CF6"/>
    <w:rsid w:val="00D2533A"/>
    <w:rsid w:val="00D44E16"/>
    <w:rsid w:val="00E24DEE"/>
    <w:rsid w:val="00E660E1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DEE"/>
  </w:style>
  <w:style w:type="paragraph" w:styleId="a5">
    <w:name w:val="footer"/>
    <w:basedOn w:val="a"/>
    <w:link w:val="a6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DEE"/>
  </w:style>
  <w:style w:type="paragraph" w:styleId="a7">
    <w:name w:val="Balloon Text"/>
    <w:basedOn w:val="a"/>
    <w:link w:val="a8"/>
    <w:uiPriority w:val="99"/>
    <w:semiHidden/>
    <w:unhideWhenUsed/>
    <w:rsid w:val="0021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DEE"/>
  </w:style>
  <w:style w:type="paragraph" w:styleId="a5">
    <w:name w:val="footer"/>
    <w:basedOn w:val="a"/>
    <w:link w:val="a6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DEE"/>
  </w:style>
  <w:style w:type="paragraph" w:styleId="a7">
    <w:name w:val="Balloon Text"/>
    <w:basedOn w:val="a"/>
    <w:link w:val="a8"/>
    <w:uiPriority w:val="99"/>
    <w:semiHidden/>
    <w:unhideWhenUsed/>
    <w:rsid w:val="0021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Максим Сергеевич</dc:creator>
  <cp:keywords/>
  <dc:description/>
  <cp:lastModifiedBy>Краснова </cp:lastModifiedBy>
  <cp:revision>13</cp:revision>
  <cp:lastPrinted>2024-04-27T06:50:00Z</cp:lastPrinted>
  <dcterms:created xsi:type="dcterms:W3CDTF">2023-12-19T09:57:00Z</dcterms:created>
  <dcterms:modified xsi:type="dcterms:W3CDTF">2024-04-27T09:22:00Z</dcterms:modified>
</cp:coreProperties>
</file>