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36" w:rsidRDefault="00CC6536" w:rsidP="00CC653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C6536">
        <w:rPr>
          <w:rFonts w:ascii="Times New Roman" w:hAnsi="Times New Roman" w:cs="Times New Roman"/>
          <w:sz w:val="28"/>
          <w:szCs w:val="28"/>
        </w:rPr>
        <w:t>Приложение №</w:t>
      </w:r>
      <w:r w:rsidR="00A9481B">
        <w:rPr>
          <w:rFonts w:ascii="Times New Roman" w:hAnsi="Times New Roman" w:cs="Times New Roman"/>
          <w:sz w:val="28"/>
          <w:szCs w:val="28"/>
        </w:rPr>
        <w:t xml:space="preserve"> </w:t>
      </w:r>
      <w:r w:rsidR="005537B9">
        <w:rPr>
          <w:rFonts w:ascii="Times New Roman" w:hAnsi="Times New Roman" w:cs="Times New Roman"/>
          <w:sz w:val="28"/>
          <w:szCs w:val="28"/>
        </w:rPr>
        <w:t>1</w:t>
      </w:r>
      <w:r w:rsidR="00631756">
        <w:rPr>
          <w:rFonts w:ascii="Times New Roman" w:hAnsi="Times New Roman" w:cs="Times New Roman"/>
          <w:sz w:val="28"/>
          <w:szCs w:val="28"/>
        </w:rPr>
        <w:t>5</w:t>
      </w:r>
    </w:p>
    <w:p w:rsidR="0014140E" w:rsidRPr="00CC6536" w:rsidRDefault="0014140E" w:rsidP="00CC6536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C6536" w:rsidRDefault="00CC6536" w:rsidP="003D6D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14140E">
        <w:rPr>
          <w:rFonts w:ascii="Times New Roman" w:hAnsi="Times New Roman" w:cs="Times New Roman"/>
          <w:b/>
          <w:sz w:val="28"/>
          <w:szCs w:val="28"/>
        </w:rPr>
        <w:t>раскрытии информации в сфере водоснабжения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официальных сайт</w:t>
      </w:r>
      <w:r w:rsidR="0014140E">
        <w:rPr>
          <w:rFonts w:ascii="Times New Roman" w:hAnsi="Times New Roman" w:cs="Times New Roman"/>
          <w:b/>
          <w:sz w:val="28"/>
          <w:szCs w:val="28"/>
        </w:rPr>
        <w:t>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</w:p>
    <w:p w:rsidR="0014140E" w:rsidRPr="003D6D2F" w:rsidRDefault="0014140E" w:rsidP="003D6D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085" w:rsidRDefault="00A85085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26.01.2023 </w:t>
      </w:r>
      <w:r w:rsidR="006E07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 108 «О стандартах раскрытия информации в сфере водоснабжения и водоотведения» утверждены соответствующие стандарты (далее соответственно – Постановление № 108, Стандарты), которые устанавливают состав, порядок, сроки и периодичность предоставления информации, подлежащей раскрытию организациями, осуществляющими холодное водоснабжение, а также органами регулирования тарифов в сфере водоснабжения</w:t>
      </w:r>
      <w:r w:rsidR="0050064E">
        <w:rPr>
          <w:rFonts w:ascii="Times New Roman" w:hAnsi="Times New Roman" w:cs="Times New Roman"/>
          <w:sz w:val="28"/>
          <w:szCs w:val="28"/>
        </w:rPr>
        <w:t xml:space="preserve"> (далее соответственно – регулируемые организации, ОРТ)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085" w:rsidRDefault="00A85085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16 Стандартов перечень информации, подлежащей раскрытию, является исчерпывающим.</w:t>
      </w:r>
    </w:p>
    <w:p w:rsidR="00A85085" w:rsidRDefault="00A85085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пунктом 31 Стандартов предусмотрено обязательное раскрытие информации в сети «Интернет» о порядке выполнения технологических, технических и других мероприятий, связанных с подключением (технологическим присоединением) к централизованной системе холодного водоснабжения (пункт 27 Стандартов).</w:t>
      </w:r>
    </w:p>
    <w:p w:rsidR="00A85085" w:rsidRDefault="0050064E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8 Стандартов размещение информации в федеральной государственной информационной системе «Единая информационно-аналитическая систем «Федеральный орган регулирования – региональные органы регулирования – субъекты регулирования» (далее – информационно-аналитическая система) осуществляется в соответствии с формами, утвержденными приказом ФАС России от 11.07.2023 № 450/23 (далее – формы).</w:t>
      </w:r>
    </w:p>
    <w:p w:rsidR="0050064E" w:rsidRDefault="0050064E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</w:t>
      </w:r>
      <w:r w:rsidR="0082673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стоит отметить, что опубликование информации, размещаемой регулируемыми организациями в информационно-аналитической системе, на официальных сайтах ФАС России, </w:t>
      </w:r>
      <w:r w:rsidR="003E17ED">
        <w:rPr>
          <w:rFonts w:ascii="Times New Roman" w:hAnsi="Times New Roman" w:cs="Times New Roman"/>
          <w:sz w:val="28"/>
          <w:szCs w:val="28"/>
        </w:rPr>
        <w:t>ОРТ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 осуществляется в соответствии с формами.</w:t>
      </w:r>
    </w:p>
    <w:p w:rsidR="00A85085" w:rsidRDefault="00826732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0064E" w:rsidRPr="0090077B">
        <w:rPr>
          <w:rFonts w:ascii="Times New Roman" w:hAnsi="Times New Roman" w:cs="Times New Roman"/>
          <w:sz w:val="28"/>
          <w:szCs w:val="28"/>
        </w:rPr>
        <w:t xml:space="preserve"> ходе </w:t>
      </w:r>
      <w:r w:rsidR="003E17ED">
        <w:rPr>
          <w:rFonts w:ascii="Times New Roman" w:hAnsi="Times New Roman" w:cs="Times New Roman"/>
          <w:sz w:val="28"/>
          <w:szCs w:val="28"/>
        </w:rPr>
        <w:t>мониторинга официальны</w:t>
      </w:r>
      <w:r w:rsidR="00791F5A">
        <w:rPr>
          <w:rFonts w:ascii="Times New Roman" w:hAnsi="Times New Roman" w:cs="Times New Roman"/>
          <w:sz w:val="28"/>
          <w:szCs w:val="28"/>
        </w:rPr>
        <w:t>х</w:t>
      </w:r>
      <w:r w:rsidR="003E17ED">
        <w:rPr>
          <w:rFonts w:ascii="Times New Roman" w:hAnsi="Times New Roman" w:cs="Times New Roman"/>
          <w:sz w:val="28"/>
          <w:szCs w:val="28"/>
        </w:rPr>
        <w:t xml:space="preserve"> сайтов регулирующих организаций </w:t>
      </w:r>
      <w:r w:rsidR="0050064E" w:rsidRPr="0090077B">
        <w:rPr>
          <w:rFonts w:ascii="Times New Roman" w:hAnsi="Times New Roman" w:cs="Times New Roman"/>
          <w:sz w:val="28"/>
          <w:szCs w:val="28"/>
        </w:rPr>
        <w:t>в сети «Интернет»</w:t>
      </w:r>
      <w:r w:rsidR="003E17ED">
        <w:rPr>
          <w:rFonts w:ascii="Times New Roman" w:hAnsi="Times New Roman" w:cs="Times New Roman"/>
          <w:sz w:val="28"/>
          <w:szCs w:val="28"/>
        </w:rPr>
        <w:t xml:space="preserve"> </w:t>
      </w:r>
      <w:r w:rsidR="0050064E">
        <w:rPr>
          <w:rFonts w:ascii="Times New Roman" w:hAnsi="Times New Roman" w:cs="Times New Roman"/>
          <w:sz w:val="28"/>
          <w:szCs w:val="28"/>
        </w:rPr>
        <w:t>из 47 городов на сайтах 35 ре</w:t>
      </w:r>
      <w:r>
        <w:rPr>
          <w:rFonts w:ascii="Times New Roman" w:hAnsi="Times New Roman" w:cs="Times New Roman"/>
          <w:sz w:val="28"/>
          <w:szCs w:val="28"/>
        </w:rPr>
        <w:t xml:space="preserve">гулируемых организаций отсутствует обязательная информация, подлежащая раскрытию. Кроме того, отмечаем, что </w:t>
      </w:r>
      <w:r w:rsidRPr="00826732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>, указанная на официальный сайтах, чаще всего</w:t>
      </w:r>
      <w:r w:rsidRPr="00826732">
        <w:rPr>
          <w:rFonts w:ascii="Times New Roman" w:hAnsi="Times New Roman" w:cs="Times New Roman"/>
          <w:sz w:val="28"/>
          <w:szCs w:val="28"/>
        </w:rPr>
        <w:t xml:space="preserve"> предст</w:t>
      </w:r>
      <w:r>
        <w:rPr>
          <w:rFonts w:ascii="Times New Roman" w:hAnsi="Times New Roman" w:cs="Times New Roman"/>
          <w:sz w:val="28"/>
          <w:szCs w:val="28"/>
        </w:rPr>
        <w:t xml:space="preserve">авлялась не по утвержденным формам. </w:t>
      </w:r>
      <w:r w:rsidR="003E17ED">
        <w:rPr>
          <w:rFonts w:ascii="Times New Roman" w:hAnsi="Times New Roman" w:cs="Times New Roman"/>
          <w:sz w:val="28"/>
          <w:szCs w:val="28"/>
        </w:rPr>
        <w:t>Исходя из чего можно сделать вывод, что полномочия органов и организаций, установленные в № 108 не осуществляются в полном объеме.</w:t>
      </w:r>
    </w:p>
    <w:p w:rsidR="00826732" w:rsidRDefault="00791F5A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</w:t>
      </w:r>
      <w:r w:rsidR="00826732">
        <w:rPr>
          <w:rFonts w:ascii="Times New Roman" w:hAnsi="Times New Roman" w:cs="Times New Roman"/>
          <w:sz w:val="28"/>
          <w:szCs w:val="28"/>
        </w:rPr>
        <w:t xml:space="preserve"> в Кодексе Российской Федерации об административных правонарушениях</w:t>
      </w:r>
      <w:r w:rsidR="007B5FBE">
        <w:rPr>
          <w:rFonts w:ascii="Times New Roman" w:hAnsi="Times New Roman" w:cs="Times New Roman"/>
          <w:sz w:val="28"/>
          <w:szCs w:val="28"/>
        </w:rPr>
        <w:t xml:space="preserve"> (далее – КОАП РФ)</w:t>
      </w:r>
      <w:r w:rsidR="00826732">
        <w:rPr>
          <w:rFonts w:ascii="Times New Roman" w:hAnsi="Times New Roman" w:cs="Times New Roman"/>
          <w:sz w:val="28"/>
          <w:szCs w:val="28"/>
        </w:rPr>
        <w:t xml:space="preserve"> предусмотрена статья 19.8.1 «</w:t>
      </w:r>
      <w:proofErr w:type="spellStart"/>
      <w:r w:rsidR="00826732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826732">
        <w:rPr>
          <w:rFonts w:ascii="Times New Roman" w:hAnsi="Times New Roman" w:cs="Times New Roman"/>
          <w:sz w:val="28"/>
          <w:szCs w:val="28"/>
        </w:rPr>
        <w:t xml:space="preserve"> сведений или предоставления заведомо ложных сведений о своей деятельности субъектами естес</w:t>
      </w:r>
      <w:r w:rsidR="00753555">
        <w:rPr>
          <w:rFonts w:ascii="Times New Roman" w:hAnsi="Times New Roman" w:cs="Times New Roman"/>
          <w:sz w:val="28"/>
          <w:szCs w:val="28"/>
        </w:rPr>
        <w:t>т</w:t>
      </w:r>
      <w:r w:rsidR="00826732">
        <w:rPr>
          <w:rFonts w:ascii="Times New Roman" w:hAnsi="Times New Roman" w:cs="Times New Roman"/>
          <w:sz w:val="28"/>
          <w:szCs w:val="28"/>
        </w:rPr>
        <w:t>венных монополий, и (или) операторами по обращению с твердыми коммунальными отходами, региональными операторами по обращению с твердыми коммунальными отходами, и (или) теплоснабжаю</w:t>
      </w:r>
      <w:r w:rsidR="00753555">
        <w:rPr>
          <w:rFonts w:ascii="Times New Roman" w:hAnsi="Times New Roman" w:cs="Times New Roman"/>
          <w:sz w:val="28"/>
          <w:szCs w:val="28"/>
        </w:rPr>
        <w:t>щими организациями, а также дол</w:t>
      </w:r>
      <w:r w:rsidR="00826732">
        <w:rPr>
          <w:rFonts w:ascii="Times New Roman" w:hAnsi="Times New Roman" w:cs="Times New Roman"/>
          <w:sz w:val="28"/>
          <w:szCs w:val="28"/>
        </w:rPr>
        <w:t>жностными лицами федерального органа исполнительной власти в области государственного регулирования тарифов, должностными лицами</w:t>
      </w:r>
      <w:r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</w:t>
      </w:r>
      <w:r w:rsidR="00826732">
        <w:rPr>
          <w:rFonts w:ascii="Times New Roman" w:hAnsi="Times New Roman" w:cs="Times New Roman"/>
          <w:sz w:val="28"/>
          <w:szCs w:val="28"/>
        </w:rPr>
        <w:t>субъектов Российской Федерации в области государственного регулирования цен (тарифов) либо должностными лицами органов местного самоуправления, осуществляю</w:t>
      </w:r>
      <w:r w:rsidR="006A2208">
        <w:rPr>
          <w:rFonts w:ascii="Times New Roman" w:hAnsi="Times New Roman" w:cs="Times New Roman"/>
          <w:sz w:val="28"/>
          <w:szCs w:val="28"/>
        </w:rPr>
        <w:t xml:space="preserve">щих регулирование цен (тарифов)», в соответствии с которой </w:t>
      </w:r>
      <w:r w:rsidR="006E074D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наступает в отношении должностных лиц </w:t>
      </w:r>
      <w:r w:rsidR="000D2B22">
        <w:rPr>
          <w:rFonts w:ascii="Times New Roman" w:hAnsi="Times New Roman" w:cs="Times New Roman"/>
          <w:sz w:val="28"/>
          <w:szCs w:val="28"/>
        </w:rPr>
        <w:t>ФАС России</w:t>
      </w:r>
      <w:r w:rsidR="006E074D">
        <w:rPr>
          <w:rFonts w:ascii="Times New Roman" w:hAnsi="Times New Roman" w:cs="Times New Roman"/>
          <w:sz w:val="28"/>
          <w:szCs w:val="28"/>
        </w:rPr>
        <w:t>, должностны</w:t>
      </w:r>
      <w:r w:rsidR="000D2B22">
        <w:rPr>
          <w:rFonts w:ascii="Times New Roman" w:hAnsi="Times New Roman" w:cs="Times New Roman"/>
          <w:sz w:val="28"/>
          <w:szCs w:val="28"/>
        </w:rPr>
        <w:t>х лиц</w:t>
      </w:r>
      <w:r w:rsidR="006E074D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субъектов Российской Федерации в области государственного регулирования цен (тарифов) либо долж</w:t>
      </w:r>
      <w:r w:rsidR="000D2B22">
        <w:rPr>
          <w:rFonts w:ascii="Times New Roman" w:hAnsi="Times New Roman" w:cs="Times New Roman"/>
          <w:sz w:val="28"/>
          <w:szCs w:val="28"/>
        </w:rPr>
        <w:t>ностных лиц</w:t>
      </w:r>
      <w:r w:rsidR="006E074D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D2B22">
        <w:rPr>
          <w:rFonts w:ascii="Times New Roman" w:hAnsi="Times New Roman" w:cs="Times New Roman"/>
          <w:sz w:val="28"/>
          <w:szCs w:val="28"/>
        </w:rPr>
        <w:t>ов</w:t>
      </w:r>
      <w:r w:rsidR="006E074D">
        <w:rPr>
          <w:rFonts w:ascii="Times New Roman" w:hAnsi="Times New Roman" w:cs="Times New Roman"/>
          <w:sz w:val="28"/>
          <w:szCs w:val="28"/>
        </w:rPr>
        <w:t xml:space="preserve"> местного самоуправления, осуществляющих регулирование цен (тарифов), в случае </w:t>
      </w:r>
      <w:proofErr w:type="spellStart"/>
      <w:r w:rsidR="006E074D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="006E074D">
        <w:rPr>
          <w:rFonts w:ascii="Times New Roman" w:hAnsi="Times New Roman" w:cs="Times New Roman"/>
          <w:sz w:val="28"/>
          <w:szCs w:val="28"/>
        </w:rPr>
        <w:t xml:space="preserve"> сведений или предоставления заведомо ложных сведений, если опубликование и (или) предоставление таких сведений являются обязательными, </w:t>
      </w:r>
      <w:r w:rsidR="000D2B22">
        <w:rPr>
          <w:rFonts w:ascii="Times New Roman" w:hAnsi="Times New Roman" w:cs="Times New Roman"/>
          <w:sz w:val="28"/>
          <w:szCs w:val="28"/>
        </w:rPr>
        <w:t xml:space="preserve">а также в том случае, если были </w:t>
      </w:r>
      <w:r w:rsidR="006E074D">
        <w:rPr>
          <w:rFonts w:ascii="Times New Roman" w:hAnsi="Times New Roman" w:cs="Times New Roman"/>
          <w:sz w:val="28"/>
          <w:szCs w:val="28"/>
        </w:rPr>
        <w:t>нарушены порядок, способ или сроки, которые установлены Стандартами.</w:t>
      </w:r>
    </w:p>
    <w:p w:rsidR="007B5FBE" w:rsidRDefault="007B5FBE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23.48 КОАП РФ ФАС России, его территориальные органы рассматривают дела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статьей 19.8.1 КОАП РФ (в части административных правонарушений, совершенных должностными лицами органов исполнительной власти субъектов Российской Федерации в области государственного регулирования цен (тарифов) либо должностными лицами органов местного самоуправления, осуществляющих регулирование цен (тарифов). </w:t>
      </w:r>
    </w:p>
    <w:p w:rsidR="00826732" w:rsidRDefault="000526E1" w:rsidP="001414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ОРТ раскрывает информацию о привлечении к административной ответственности регулируемы</w:t>
      </w:r>
      <w:r w:rsidR="00C4041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4041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должностны</w:t>
      </w:r>
      <w:r w:rsidR="00C4041F">
        <w:rPr>
          <w:rFonts w:ascii="Times New Roman" w:hAnsi="Times New Roman" w:cs="Times New Roman"/>
          <w:sz w:val="28"/>
          <w:szCs w:val="28"/>
        </w:rPr>
        <w:t>х лиц</w:t>
      </w:r>
      <w:r>
        <w:rPr>
          <w:rFonts w:ascii="Times New Roman" w:hAnsi="Times New Roman" w:cs="Times New Roman"/>
          <w:sz w:val="28"/>
          <w:szCs w:val="28"/>
        </w:rPr>
        <w:t xml:space="preserve"> за нарушение порядка, способа, сроков раскрытия информации, и форм ее предоставления</w:t>
      </w:r>
      <w:r w:rsidR="00615F99">
        <w:rPr>
          <w:rFonts w:ascii="Times New Roman" w:hAnsi="Times New Roman" w:cs="Times New Roman"/>
          <w:sz w:val="28"/>
          <w:szCs w:val="28"/>
        </w:rPr>
        <w:t xml:space="preserve"> (пункт 85 Стандартов)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085" w:rsidRPr="0090077B" w:rsidRDefault="00970287" w:rsidP="0014140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028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по факту </w:t>
      </w:r>
      <w:r w:rsidR="007B5FBE">
        <w:rPr>
          <w:rFonts w:ascii="Times New Roman" w:hAnsi="Times New Roman" w:cs="Times New Roman"/>
          <w:sz w:val="28"/>
          <w:szCs w:val="28"/>
        </w:rPr>
        <w:t>контроль за раскрытием информации</w:t>
      </w:r>
      <w:r w:rsidR="00791F5A">
        <w:rPr>
          <w:rFonts w:ascii="Times New Roman" w:hAnsi="Times New Roman" w:cs="Times New Roman"/>
          <w:sz w:val="28"/>
          <w:szCs w:val="28"/>
        </w:rPr>
        <w:t xml:space="preserve"> предусмотрен</w:t>
      </w:r>
      <w:r w:rsidRPr="00970287">
        <w:rPr>
          <w:rFonts w:ascii="Times New Roman" w:hAnsi="Times New Roman" w:cs="Times New Roman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7B5FBE" w:rsidRPr="007B5FBE">
        <w:t xml:space="preserve"> </w:t>
      </w:r>
      <w:r w:rsidR="00004B12">
        <w:rPr>
          <w:rFonts w:ascii="Times New Roman" w:hAnsi="Times New Roman" w:cs="Times New Roman"/>
          <w:sz w:val="28"/>
          <w:szCs w:val="28"/>
        </w:rPr>
        <w:t>ОРТ</w:t>
      </w:r>
      <w:r w:rsidRPr="00970287">
        <w:rPr>
          <w:rFonts w:ascii="Times New Roman" w:hAnsi="Times New Roman" w:cs="Times New Roman"/>
          <w:sz w:val="28"/>
          <w:szCs w:val="28"/>
        </w:rPr>
        <w:t>, несмотря на то, что обязанность раскрытия информации лежит в том числе</w:t>
      </w:r>
      <w:r>
        <w:rPr>
          <w:rFonts w:ascii="Times New Roman" w:hAnsi="Times New Roman" w:cs="Times New Roman"/>
          <w:sz w:val="28"/>
          <w:szCs w:val="28"/>
        </w:rPr>
        <w:t xml:space="preserve"> и на регулируемых организациях, в связи с чем предлагаем установить за ФАС России полномочие по контролю</w:t>
      </w:r>
      <w:r w:rsidR="007B5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части предоставления и раскрытия информации в соответствии с порядком, способом и срокам, предусмотренных Постановлением № 108</w:t>
      </w:r>
      <w:r w:rsidR="007B5FBE">
        <w:rPr>
          <w:rFonts w:ascii="Times New Roman" w:hAnsi="Times New Roman" w:cs="Times New Roman"/>
          <w:sz w:val="28"/>
          <w:szCs w:val="28"/>
        </w:rPr>
        <w:t>, в том числе за р</w:t>
      </w:r>
      <w:r w:rsidR="00791F5A">
        <w:rPr>
          <w:rFonts w:ascii="Times New Roman" w:hAnsi="Times New Roman" w:cs="Times New Roman"/>
          <w:sz w:val="28"/>
          <w:szCs w:val="28"/>
        </w:rPr>
        <w:t>егулируемыми организациями, вне</w:t>
      </w:r>
      <w:r w:rsidR="007B5FBE">
        <w:rPr>
          <w:rFonts w:ascii="Times New Roman" w:hAnsi="Times New Roman" w:cs="Times New Roman"/>
          <w:sz w:val="28"/>
          <w:szCs w:val="28"/>
        </w:rPr>
        <w:t>ся с</w:t>
      </w:r>
      <w:r w:rsidR="0014140E">
        <w:rPr>
          <w:rFonts w:ascii="Times New Roman" w:hAnsi="Times New Roman" w:cs="Times New Roman"/>
          <w:sz w:val="28"/>
          <w:szCs w:val="28"/>
        </w:rPr>
        <w:t>оответствующие изменения в КОАП </w:t>
      </w:r>
      <w:r w:rsidR="007B5FBE">
        <w:rPr>
          <w:rFonts w:ascii="Times New Roman" w:hAnsi="Times New Roman" w:cs="Times New Roman"/>
          <w:sz w:val="28"/>
          <w:szCs w:val="28"/>
        </w:rPr>
        <w:t>РФ, Постановление № 108.</w:t>
      </w:r>
    </w:p>
    <w:sectPr w:rsidR="00A85085" w:rsidRPr="0090077B" w:rsidSect="00196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7E" w:rsidRDefault="0081317E" w:rsidP="0019603C">
      <w:pPr>
        <w:spacing w:after="0" w:line="240" w:lineRule="auto"/>
      </w:pPr>
      <w:r>
        <w:separator/>
      </w:r>
    </w:p>
  </w:endnote>
  <w:endnote w:type="continuationSeparator" w:id="0">
    <w:p w:rsidR="0081317E" w:rsidRDefault="0081317E" w:rsidP="0019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3C" w:rsidRDefault="001960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3C" w:rsidRDefault="001960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3C" w:rsidRDefault="001960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7E" w:rsidRDefault="0081317E" w:rsidP="0019603C">
      <w:pPr>
        <w:spacing w:after="0" w:line="240" w:lineRule="auto"/>
      </w:pPr>
      <w:r>
        <w:separator/>
      </w:r>
    </w:p>
  </w:footnote>
  <w:footnote w:type="continuationSeparator" w:id="0">
    <w:p w:rsidR="0081317E" w:rsidRDefault="0081317E" w:rsidP="0019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3C" w:rsidRDefault="001960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09721"/>
      <w:docPartObj>
        <w:docPartGallery w:val="Page Numbers (Top of Page)"/>
        <w:docPartUnique/>
      </w:docPartObj>
    </w:sdtPr>
    <w:sdtContent>
      <w:p w:rsidR="0019603C" w:rsidRDefault="001960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9603C" w:rsidRDefault="001960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3C" w:rsidRDefault="0019603C">
    <w:pPr>
      <w:pStyle w:val="a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85"/>
    <w:rsid w:val="00004B12"/>
    <w:rsid w:val="000526E1"/>
    <w:rsid w:val="00055656"/>
    <w:rsid w:val="00064EE8"/>
    <w:rsid w:val="000D2B22"/>
    <w:rsid w:val="0014140E"/>
    <w:rsid w:val="0019603C"/>
    <w:rsid w:val="003D6D2F"/>
    <w:rsid w:val="003E17ED"/>
    <w:rsid w:val="0050064E"/>
    <w:rsid w:val="005441EA"/>
    <w:rsid w:val="005537B9"/>
    <w:rsid w:val="00615F99"/>
    <w:rsid w:val="00631756"/>
    <w:rsid w:val="006A2208"/>
    <w:rsid w:val="006E074D"/>
    <w:rsid w:val="00753555"/>
    <w:rsid w:val="00791F5A"/>
    <w:rsid w:val="007B5FBE"/>
    <w:rsid w:val="0081317E"/>
    <w:rsid w:val="00826732"/>
    <w:rsid w:val="00970287"/>
    <w:rsid w:val="00A85085"/>
    <w:rsid w:val="00A9481B"/>
    <w:rsid w:val="00C4041F"/>
    <w:rsid w:val="00C96ED4"/>
    <w:rsid w:val="00CC6536"/>
    <w:rsid w:val="00D41C17"/>
    <w:rsid w:val="00DC1AD4"/>
    <w:rsid w:val="00F6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F8B1C-6E68-4D99-AA6B-20EF1565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603C"/>
  </w:style>
  <w:style w:type="paragraph" w:styleId="a5">
    <w:name w:val="footer"/>
    <w:basedOn w:val="a"/>
    <w:link w:val="a6"/>
    <w:uiPriority w:val="99"/>
    <w:unhideWhenUsed/>
    <w:rsid w:val="00196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6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3400-1A1D-4576-8F6F-B19451AD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Хоанг Лана Тханьевна</dc:creator>
  <cp:keywords/>
  <dc:description/>
  <cp:lastModifiedBy>Барановская Елена Павловна</cp:lastModifiedBy>
  <cp:revision>30</cp:revision>
  <dcterms:created xsi:type="dcterms:W3CDTF">2024-03-25T13:24:00Z</dcterms:created>
  <dcterms:modified xsi:type="dcterms:W3CDTF">2024-07-17T14:32:00Z</dcterms:modified>
</cp:coreProperties>
</file>