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74B251" w14:textId="1EFE6444" w:rsidR="00210D6D" w:rsidRPr="00210D6D" w:rsidRDefault="00210D6D" w:rsidP="00210D6D">
      <w:pPr>
        <w:widowControl w:val="0"/>
        <w:spacing w:after="0" w:line="240" w:lineRule="auto"/>
        <w:ind w:left="567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A1409">
        <w:rPr>
          <w:rFonts w:ascii="Times New Roman" w:hAnsi="Times New Roman"/>
          <w:bCs/>
          <w:sz w:val="28"/>
          <w:szCs w:val="28"/>
        </w:rPr>
        <w:t xml:space="preserve">Приложение № </w:t>
      </w:r>
      <w:r w:rsidR="005912DE">
        <w:rPr>
          <w:rFonts w:ascii="Times New Roman" w:hAnsi="Times New Roman"/>
          <w:bCs/>
          <w:sz w:val="28"/>
          <w:szCs w:val="28"/>
        </w:rPr>
        <w:t>1</w:t>
      </w:r>
      <w:r w:rsidR="004A1ED5">
        <w:rPr>
          <w:rFonts w:ascii="Times New Roman" w:hAnsi="Times New Roman"/>
          <w:bCs/>
          <w:sz w:val="28"/>
          <w:szCs w:val="28"/>
        </w:rPr>
        <w:t>7</w:t>
      </w:r>
    </w:p>
    <w:p w14:paraId="08E9997B" w14:textId="77777777" w:rsidR="00210D6D" w:rsidRPr="009A1409" w:rsidRDefault="00210D6D" w:rsidP="00210D6D">
      <w:pPr>
        <w:widowControl w:val="0"/>
        <w:spacing w:after="0" w:line="240" w:lineRule="auto"/>
        <w:ind w:left="5670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9A1409">
        <w:rPr>
          <w:rFonts w:ascii="Times New Roman" w:hAnsi="Times New Roman"/>
          <w:bCs/>
          <w:sz w:val="28"/>
          <w:szCs w:val="28"/>
        </w:rPr>
        <w:t>к отчету по результатам</w:t>
      </w:r>
    </w:p>
    <w:p w14:paraId="461C3D26" w14:textId="173E8041" w:rsidR="00210D6D" w:rsidRDefault="00210D6D" w:rsidP="00940645">
      <w:pPr>
        <w:widowControl w:val="0"/>
        <w:spacing w:after="0" w:line="240" w:lineRule="auto"/>
        <w:ind w:left="552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экспертно</w:t>
      </w:r>
      <w:r w:rsidRPr="008766F0">
        <w:rPr>
          <w:rFonts w:ascii="Times New Roman" w:hAnsi="Times New Roman"/>
          <w:bCs/>
          <w:sz w:val="28"/>
          <w:szCs w:val="28"/>
        </w:rPr>
        <w:t>-</w:t>
      </w:r>
      <w:r w:rsidRPr="009A1409">
        <w:rPr>
          <w:rFonts w:ascii="Times New Roman" w:hAnsi="Times New Roman"/>
          <w:bCs/>
          <w:sz w:val="28"/>
          <w:szCs w:val="28"/>
        </w:rPr>
        <w:t xml:space="preserve">аналитического мероприятия от </w:t>
      </w:r>
      <w:bookmarkStart w:id="0" w:name="_Toc187599819"/>
      <w:r w:rsidR="00940645" w:rsidRPr="00940645">
        <w:rPr>
          <w:rFonts w:ascii="Times New Roman" w:hAnsi="Times New Roman"/>
          <w:bCs/>
          <w:sz w:val="28"/>
          <w:szCs w:val="28"/>
        </w:rPr>
        <w:t>5 марта 2025 г. № ОМ-14/13-04</w:t>
      </w:r>
    </w:p>
    <w:p w14:paraId="5D1BAF7D" w14:textId="633EB9C3" w:rsidR="001E137B" w:rsidRPr="00210D6D" w:rsidRDefault="00625EA3" w:rsidP="00940645">
      <w:pPr>
        <w:overflowPunct w:val="0"/>
        <w:autoSpaceDE w:val="0"/>
        <w:autoSpaceDN w:val="0"/>
        <w:adjustRightInd w:val="0"/>
        <w:spacing w:before="240" w:line="276" w:lineRule="auto"/>
        <w:jc w:val="center"/>
        <w:textAlignment w:val="baseline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210D6D">
        <w:rPr>
          <w:rFonts w:ascii="Times New Roman" w:hAnsi="Times New Roman"/>
          <w:b/>
          <w:bCs/>
          <w:sz w:val="28"/>
          <w:szCs w:val="28"/>
        </w:rPr>
        <w:t>Информация о средних значения</w:t>
      </w:r>
      <w:r w:rsidR="00084FC3" w:rsidRPr="00210D6D">
        <w:rPr>
          <w:rFonts w:ascii="Times New Roman" w:hAnsi="Times New Roman"/>
          <w:b/>
          <w:bCs/>
          <w:sz w:val="28"/>
          <w:szCs w:val="28"/>
        </w:rPr>
        <w:t>х</w:t>
      </w:r>
      <w:r w:rsidRPr="00210D6D">
        <w:rPr>
          <w:rFonts w:ascii="Times New Roman" w:hAnsi="Times New Roman"/>
          <w:b/>
          <w:bCs/>
          <w:sz w:val="28"/>
          <w:szCs w:val="28"/>
        </w:rPr>
        <w:t xml:space="preserve"> (величине) тарифов по коммунальным услугам в субъектах Российской Федерации</w:t>
      </w:r>
    </w:p>
    <w:p w14:paraId="4BABFA73" w14:textId="0790AA6D" w:rsidR="00330FED" w:rsidRDefault="00330FED" w:rsidP="00330FED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1" w:name="_Toc187599827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Анализ средних значений проводился на примере 85 субъектов Российской Федерации</w:t>
      </w:r>
      <w:r>
        <w:rPr>
          <w:rStyle w:val="a5"/>
          <w:rFonts w:ascii="Times New Roman" w:eastAsiaTheme="minorEastAsia" w:hAnsi="Times New Roman" w:cs="Times New Roman"/>
          <w:sz w:val="28"/>
          <w:szCs w:val="28"/>
          <w:lang w:eastAsia="ru-RU"/>
        </w:rPr>
        <w:footnoteReference w:id="1"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Список данных субъектов и их кодов представлен на Рисунке 1. Указанные коды далее будут применятьс</w:t>
      </w:r>
      <w:r w:rsidR="006A719C">
        <w:rPr>
          <w:rFonts w:ascii="Times New Roman" w:eastAsiaTheme="minorEastAsia" w:hAnsi="Times New Roman" w:cs="Times New Roman"/>
          <w:sz w:val="28"/>
          <w:szCs w:val="28"/>
          <w:lang w:eastAsia="ru-RU"/>
        </w:rPr>
        <w:t>я для обозначения субъектов на графических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материалах.</w:t>
      </w:r>
    </w:p>
    <w:p w14:paraId="246751AA" w14:textId="26C2A762" w:rsidR="00330FED" w:rsidRPr="00330FED" w:rsidRDefault="00330FED" w:rsidP="00330FE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330FED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Рисунок 1. Список анализируемых субъектов и их кодов</w:t>
      </w:r>
    </w:p>
    <w:p w14:paraId="1FB3EE83" w14:textId="77777777" w:rsidR="00330FED" w:rsidRDefault="00330FED" w:rsidP="00330FED">
      <w:bookmarkStart w:id="2" w:name="_GoBack"/>
      <w:r>
        <w:rPr>
          <w:noProof/>
          <w:lang w:eastAsia="ru-RU"/>
        </w:rPr>
        <w:drawing>
          <wp:inline distT="0" distB="0" distL="0" distR="0" wp14:anchorId="54D1DE2C" wp14:editId="05923158">
            <wp:extent cx="5938221" cy="4769817"/>
            <wp:effectExtent l="0" t="0" r="0" b="0"/>
            <wp:docPr id="1319067906" name="Рисунок 1319067906" descr="C:\Users\Smirnov_OO\AppData\Local\Microsoft\Windows\Temporary Internet Files\Content.Word\Рисунок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Smirnov_OO\AppData\Local\Microsoft\Windows\Temporary Internet Files\Content.Word\Рисунок1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" t="5337"/>
                    <a:stretch/>
                  </pic:blipFill>
                  <pic:spPr bwMode="auto">
                    <a:xfrm>
                      <a:off x="0" y="0"/>
                      <a:ext cx="5939790" cy="4771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2"/>
    </w:p>
    <w:p w14:paraId="5A474FEA" w14:textId="4EB010CA" w:rsidR="00330FED" w:rsidRPr="00330FED" w:rsidRDefault="00330FED" w:rsidP="00330FED">
      <w:pPr>
        <w:widowControl w:val="0"/>
        <w:autoSpaceDE w:val="0"/>
        <w:autoSpaceDN w:val="0"/>
        <w:spacing w:after="120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C34960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Источник: С</w:t>
      </w:r>
      <w:r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четная палата</w:t>
      </w:r>
    </w:p>
    <w:p w14:paraId="7FF20CD1" w14:textId="004B0458" w:rsidR="00625EA3" w:rsidRPr="00210D6D" w:rsidRDefault="00625EA3" w:rsidP="007C14C1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Анализ величины тарифов в отношении услуги отопления </w:t>
      </w:r>
      <w:r w:rsidRPr="00210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в субъектах</w:t>
      </w:r>
      <w:bookmarkEnd w:id="1"/>
    </w:p>
    <w:p w14:paraId="03E2AFC8" w14:textId="2DC6456F" w:rsidR="00625EA3" w:rsidRDefault="00625EA3" w:rsidP="00625EA3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Согласно данным Росстата, </w:t>
      </w:r>
      <w:r w:rsidRPr="00AA11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средн</w:t>
      </w:r>
      <w:r w:rsidR="00AA1126" w:rsidRPr="00AA11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размер тарифа на отопление в целом по России за период с 2020 по 2023 год составляет 2 259 рублей за Гкал. Индекс потребительских цен в части данного тарифа составил около 20,5 %.</w:t>
      </w:r>
    </w:p>
    <w:p w14:paraId="2A7E36E4" w14:textId="59EC53D9" w:rsidR="00625EA3" w:rsidRPr="00AA1126" w:rsidRDefault="00625EA3" w:rsidP="00625EA3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Анализ показал (см. Рисунок </w:t>
      </w:r>
      <w:r w:rsidR="006A719C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), что размер тарифа был выше, чем в среднем по России, в 38 субъектах – наибольшее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его значение </w:t>
      </w:r>
      <w:r w:rsidRPr="00AA11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отмечается в Камчатском крае (3 738 рублей за Гкал), Мурманской области (3 262) и Еврейской АО (3 165).</w:t>
      </w:r>
    </w:p>
    <w:p w14:paraId="0C3691A8" w14:textId="642DD1E0" w:rsidR="00625EA3" w:rsidRPr="00625EA3" w:rsidRDefault="006A719C" w:rsidP="00625EA3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Рисунок 2</w:t>
      </w:r>
      <w:r w:rsidR="00625EA3" w:rsidRPr="00AA112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Средн</w:t>
      </w:r>
      <w:r w:rsidR="00AA1126" w:rsidRPr="00AA112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ий</w:t>
      </w:r>
      <w:r w:rsidR="00625EA3" w:rsidRPr="00C349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размер тарифа на отопление и его прирост за период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="00625EA3" w:rsidRPr="00C349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с 2020 по 2023 год</w:t>
      </w:r>
    </w:p>
    <w:p w14:paraId="00A9314B" w14:textId="327670AE" w:rsidR="00625EA3" w:rsidRPr="00062EFF" w:rsidRDefault="00AA1126" w:rsidP="00625EA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A1126"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04CD9663" wp14:editId="5896E18B">
            <wp:extent cx="5939790" cy="3411220"/>
            <wp:effectExtent l="0" t="0" r="381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41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4AF2F" w14:textId="357464E0" w:rsidR="00625EA3" w:rsidRDefault="00625EA3" w:rsidP="00625EA3">
      <w:pPr>
        <w:widowControl w:val="0"/>
        <w:autoSpaceDE w:val="0"/>
        <w:autoSpaceDN w:val="0"/>
        <w:spacing w:after="120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C34960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Источник: Счетная палата</w:t>
      </w:r>
      <w:r w:rsidR="00B2131D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,</w:t>
      </w:r>
      <w:r w:rsidRPr="00C34960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по данным Росстата</w:t>
      </w:r>
    </w:p>
    <w:p w14:paraId="470C9B40" w14:textId="537069E3" w:rsidR="00625EA3" w:rsidRPr="00567FF7" w:rsidRDefault="00625EA3" w:rsidP="00625EA3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Прирост тарифа свыше среднего значения по России наблюдается в 29 субъектах</w:t>
      </w:r>
      <w:r w:rsidRPr="00C34960">
        <w:rPr>
          <w:rStyle w:val="a5"/>
          <w:rFonts w:ascii="Times New Roman" w:eastAsiaTheme="minorEastAsia" w:hAnsi="Times New Roman" w:cs="Times New Roman"/>
          <w:i/>
          <w:sz w:val="24"/>
          <w:szCs w:val="24"/>
          <w:lang w:eastAsia="ru-RU"/>
        </w:rPr>
        <w:footnoteReference w:id="2"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наибольший из которых отмечен в Свердловской области </w:t>
      </w:r>
      <w:r w:rsidR="00B2131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(109,1 %), Челябинской области (98,4 %) и Республике Хакасия (59,6 %). Наибольш</w:t>
      </w:r>
      <w:r w:rsid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ее снижение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отмечается в Республике Ингушетия (-6,8 %), Камчатском крае (-2,4 %) и Республике Марий Эл (-0,1 %).</w:t>
      </w:r>
    </w:p>
    <w:p w14:paraId="7B05B2A6" w14:textId="79B1F4D2" w:rsidR="00E16AE5" w:rsidRDefault="00625EA3" w:rsidP="00E16AE5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Данный прирост существенно превышает индексы платы граждан за коммунальные услуги, установленные Правительством Российской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Федерации в отношении субъектов. </w:t>
      </w:r>
      <w:r w:rsidR="00E16AE5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верх величины индекса услуги выро</w:t>
      </w:r>
      <w:r w:rsidR="006A719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сли в 47 субъектах (см. Рисунок 3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14:paraId="1147AA3C" w14:textId="0AD4C37A" w:rsidR="00625EA3" w:rsidRPr="00C34960" w:rsidRDefault="00625EA3" w:rsidP="00625EA3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349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Рисунок </w:t>
      </w:r>
      <w:r w:rsidR="006A719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3</w:t>
      </w:r>
      <w:r w:rsidRPr="00C349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Величина прироста тарифа на отопление сверх индекса платы за период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C349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с 2020 по 2023 год, %</w:t>
      </w:r>
    </w:p>
    <w:p w14:paraId="055A7D64" w14:textId="77777777" w:rsidR="00625EA3" w:rsidRPr="00062EFF" w:rsidRDefault="00625EA3" w:rsidP="00625E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2AA7D5C" wp14:editId="49061FF9">
            <wp:extent cx="5250180" cy="3252137"/>
            <wp:effectExtent l="0" t="0" r="7620" b="5715"/>
            <wp:docPr id="30" name="Рисунок 30" descr="C:\Users\Smirnov_OO\AppData\Local\Microsoft\Windows\Temporary Internet Files\Content.Word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mirnov_OO\AppData\Local\Microsoft\Windows\Temporary Internet Files\Content.Word\Рисунок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45"/>
                    <a:stretch/>
                  </pic:blipFill>
                  <pic:spPr bwMode="auto">
                    <a:xfrm>
                      <a:off x="0" y="0"/>
                      <a:ext cx="5270933" cy="3264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8924A4" w14:textId="4D4EC176" w:rsidR="00625EA3" w:rsidRPr="00C34960" w:rsidRDefault="00625EA3" w:rsidP="00625EA3">
      <w:pPr>
        <w:spacing w:line="240" w:lineRule="auto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C34960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Источник: Счетная палата</w:t>
      </w:r>
      <w:r w:rsidR="00B2131D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,</w:t>
      </w:r>
      <w:r w:rsidRPr="00C34960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по данным Росстата</w:t>
      </w:r>
    </w:p>
    <w:p w14:paraId="107A624D" w14:textId="46A706D8" w:rsidR="00E16AE5" w:rsidRDefault="00625EA3" w:rsidP="00E16AE5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Наибольший прирост сверх индекса также отмечается в таких субъектах как Свердловская область (90,2 %), Челябинская область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(79,0 %) и Республика Хакасия (37,8 %), наиболь</w:t>
      </w:r>
      <w:r w:rsid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шее снижение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также в Республике Ингуше</w:t>
      </w:r>
      <w:r w:rsidR="00B213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тия (-30,2 %), Камчатском крае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(-22,9 %) и Республике Марий Эл (-20,8 %).</w:t>
      </w:r>
      <w:bookmarkStart w:id="3" w:name="_Toc187599828"/>
    </w:p>
    <w:p w14:paraId="7E1F27A8" w14:textId="2CA03AF2" w:rsidR="00625EA3" w:rsidRPr="00210D6D" w:rsidRDefault="00E16AE5" w:rsidP="007C14C1">
      <w:pPr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10D6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</w:t>
      </w:r>
      <w:r w:rsidR="00625EA3" w:rsidRPr="00210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.2. Анализ величины тарифов в отношении услуги горячего </w:t>
      </w:r>
      <w:r w:rsidR="00210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625EA3" w:rsidRPr="00210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водоснабжения в субъектах</w:t>
      </w:r>
      <w:bookmarkEnd w:id="3"/>
    </w:p>
    <w:p w14:paraId="0C415D2F" w14:textId="2E03C52B" w:rsidR="00625EA3" w:rsidRDefault="00625EA3" w:rsidP="00625EA3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Согласно данным Росстата, </w:t>
      </w:r>
      <w:r w:rsidRPr="00AA1126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</w:t>
      </w:r>
      <w:r w:rsidR="00AA112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размер тарифа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на горячую воду в целом по России за период с 2020 по 2023 год составляет 172,3 рубля за куб. м. Индекс потребительских цен в части данного тарифа составил около 22,0 %.</w:t>
      </w:r>
    </w:p>
    <w:p w14:paraId="42A07F02" w14:textId="10BE78D1" w:rsidR="00625EA3" w:rsidRDefault="00625EA3" w:rsidP="00625EA3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Анализ показал (см. Рисунок </w:t>
      </w:r>
      <w:r w:rsidR="006A719C">
        <w:rPr>
          <w:rFonts w:ascii="Times New Roman" w:eastAsiaTheme="minorEastAsia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), что размер тарифа был выше, чем в среднем по России, в 38 субъектах (как и в случае услуги отопления) – наибольшее его значение отмечается в Республике Алтай (336,4 рубля </w:t>
      </w:r>
      <w:r w:rsidR="00B2131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за куб. м), Камчатском крае (315,4) и Чукотском АО (293,4). При этом тариф не устанавливался в 1 регионе – в Республике Ингушетия.</w:t>
      </w:r>
    </w:p>
    <w:p w14:paraId="22354CA4" w14:textId="19C72361" w:rsidR="00625EA3" w:rsidRDefault="00625EA3" w:rsidP="00625EA3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Прирост тарифа свыше среднего значения по России наблюдается в 43 субъектах,</w:t>
      </w:r>
      <w:r w:rsidR="00B213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наибольший из которых отмечен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Кабардино-Балкарской Республике (</w:t>
      </w:r>
      <w:r w:rsidR="00B213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42,3 %), Еврейской АО (41,3 %)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Удмуртской Республике </w:t>
      </w:r>
      <w:r w:rsidR="00B2131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(40,2 %). </w:t>
      </w:r>
      <w:r w:rsid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Наибольшее снижение</w:t>
      </w:r>
      <w:r w:rsidR="00B213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отмечается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только в Республике Алта</w:t>
      </w:r>
      <w:r w:rsidR="00B213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й </w:t>
      </w:r>
      <w:r w:rsidR="00B2131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(-8,5 %), наименьший прирост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в Камчатском крае (5,4 %) и Пермском крае (13,0 %).</w:t>
      </w:r>
    </w:p>
    <w:p w14:paraId="01E0505A" w14:textId="7C49C884" w:rsidR="007C14C1" w:rsidRPr="00C34960" w:rsidRDefault="006A719C" w:rsidP="007C14C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Рисунок 4</w:t>
      </w:r>
      <w:r w:rsidR="007C14C1" w:rsidRPr="00C349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 w:rsidR="00AA112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Средний </w:t>
      </w:r>
      <w:r w:rsidR="007C14C1" w:rsidRPr="00C349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размер тарифа на горячую воду и его прирост за период с 2020 по 2023 год</w:t>
      </w:r>
    </w:p>
    <w:p w14:paraId="15773AB4" w14:textId="5DE913F2" w:rsidR="007C14C1" w:rsidRPr="00062EFF" w:rsidRDefault="00AA1126" w:rsidP="007C14C1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A1126"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51AF1144" wp14:editId="1EAD55F7">
            <wp:extent cx="5939790" cy="3417570"/>
            <wp:effectExtent l="0" t="0" r="381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41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68605" w14:textId="6160AEC5" w:rsidR="007C14C1" w:rsidRPr="007C14C1" w:rsidRDefault="007C14C1" w:rsidP="007C14C1">
      <w:pPr>
        <w:spacing w:line="240" w:lineRule="auto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C34960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Источник: Счетная палата</w:t>
      </w:r>
      <w:r w:rsidR="00B2131D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,</w:t>
      </w:r>
      <w:r w:rsidRPr="00C34960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по данным Росстата</w:t>
      </w:r>
    </w:p>
    <w:p w14:paraId="71C9EC0B" w14:textId="176D20DF" w:rsidR="00625EA3" w:rsidRDefault="00625EA3" w:rsidP="00625EA3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Как и в случае анализа иных коммунальных услуг, данный прирост существенно превышает индексы платы граждан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за коммунальные услуги, установленные Правительством Российской Федерации в отношении субъектов. Исходя из принятого допущения, сверх величины индекса услуги выросли в 54 субъектах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(см. Рисунок </w:t>
      </w:r>
      <w:r w:rsidR="006A719C">
        <w:rPr>
          <w:rFonts w:ascii="Times New Roman" w:eastAsiaTheme="minorEastAsia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14:paraId="7BC64691" w14:textId="77777777" w:rsidR="006A719C" w:rsidRDefault="006A719C" w:rsidP="00625EA3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08E24FC" w14:textId="77777777" w:rsidR="006A719C" w:rsidRDefault="006A719C" w:rsidP="00625EA3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9299847" w14:textId="2A04232D" w:rsidR="00625EA3" w:rsidRPr="00C34960" w:rsidRDefault="00625EA3" w:rsidP="00625EA3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Рисунок </w:t>
      </w:r>
      <w:r w:rsidR="006A719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5</w:t>
      </w:r>
      <w:r w:rsidRPr="00C349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Величина прироста тарифа на горячую воду сверх индекса платы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br/>
      </w:r>
      <w:r w:rsidRPr="00C349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за период с 2020 по 2023 год, %</w:t>
      </w:r>
    </w:p>
    <w:p w14:paraId="2BC3B569" w14:textId="77777777" w:rsidR="00625EA3" w:rsidRPr="00062EFF" w:rsidRDefault="00625EA3" w:rsidP="00625EA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7F58D1C" wp14:editId="52336501">
            <wp:extent cx="5766281" cy="3657600"/>
            <wp:effectExtent l="0" t="0" r="6350" b="0"/>
            <wp:docPr id="51" name="Рисунок 51" descr="C:\Users\Smirnov_OO\AppData\Local\Microsoft\Windows\Temporary Internet Files\Content.Word\Рисунок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mirnov_OO\AppData\Local\Microsoft\Windows\Temporary Internet Files\Content.Word\Рисунок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284" cy="3658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350EB" w14:textId="551DB2C7" w:rsidR="00625EA3" w:rsidRDefault="00625EA3" w:rsidP="00625EA3">
      <w:pPr>
        <w:spacing w:line="240" w:lineRule="auto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C34960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Источник: Счетная палата</w:t>
      </w:r>
      <w:r w:rsidR="00B2131D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,</w:t>
      </w:r>
      <w:r w:rsidRPr="00C34960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по данным Росстата</w:t>
      </w:r>
    </w:p>
    <w:p w14:paraId="1613FDB2" w14:textId="77777777" w:rsidR="00625EA3" w:rsidRDefault="00625EA3" w:rsidP="00625EA3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Наибольший прирост сверх индекса отмечается в таких субъектах как Удмуртская Республика (20,4 %), Еврейская АО (19,1 %)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Кабардино-Балкарская Республика (17,1 %), отрицательные значения отмечались в Камчатском крае (-15,1 %) и Пермском крае (-7,4 %).</w:t>
      </w:r>
    </w:p>
    <w:p w14:paraId="4AB9918B" w14:textId="5BDDCCAA" w:rsidR="00625EA3" w:rsidRPr="00210D6D" w:rsidRDefault="007C14C1" w:rsidP="007C14C1">
      <w:pPr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4" w:name="_Toc187599829"/>
      <w:r w:rsidRPr="00210D6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</w:t>
      </w:r>
      <w:r w:rsidR="00625EA3" w:rsidRPr="00210D6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.3. Анализ величины тарифов в отношении услуги </w:t>
      </w:r>
      <w:r w:rsidR="00625EA3" w:rsidRPr="00210D6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>холодного водоснабжения в субъектах</w:t>
      </w:r>
      <w:bookmarkEnd w:id="4"/>
    </w:p>
    <w:p w14:paraId="4C1160E1" w14:textId="07A50CAB" w:rsidR="00625EA3" w:rsidRDefault="00625EA3" w:rsidP="00625EA3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Согласно данным Росстата,</w:t>
      </w:r>
      <w:r w:rsidR="00AF50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средний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размер тарифа на холодную воду в целом по России за период с 2020 по 2023 год составляет 34,5 рубля за куб. м. Индекс потребительских цен в части данного тарифа составил около </w:t>
      </w:r>
      <w:r w:rsidR="00B2131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21,4 %.</w:t>
      </w:r>
    </w:p>
    <w:p w14:paraId="51BE7A58" w14:textId="38352018" w:rsidR="00625EA3" w:rsidRDefault="00625EA3" w:rsidP="00625EA3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Анализ показал (см. Рисунок </w:t>
      </w:r>
      <w:r w:rsidR="006A719C">
        <w:rPr>
          <w:rFonts w:ascii="Times New Roman" w:eastAsiaTheme="minorEastAsia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), что размер тарифа был выше, чем в</w:t>
      </w:r>
      <w:r w:rsidR="00AF50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среднем по России, в 32 субъектах – наибольшее его значение отмечается в Республике Саха (85,5 рубля за куб. м), Чукотском АО (77,0) и Ненецком АО (59,0). Тарифы устанавливались во всех рассматриваемых регионах.</w:t>
      </w:r>
    </w:p>
    <w:p w14:paraId="13685D4F" w14:textId="18E649B3" w:rsidR="00625EA3" w:rsidRDefault="00625EA3" w:rsidP="00625EA3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Прирост тарифа свыше среднего значения по России наблюдается в 32 субъектах, наибольший из которых отмечен в Еврейской АО (118,1 %), Удмуртской Республике (77,4 %) и Кемеровской области (43,1 %). </w:t>
      </w:r>
      <w:r w:rsid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Снижение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отмечается только в Республике Калмыки</w:t>
      </w:r>
      <w:r w:rsidR="00B213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(-1,7 %), наименьший прирост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– </w:t>
      </w:r>
      <w:r w:rsidR="00B2131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Республике Дагестан (3,2 %) и Камчатском крае (5,6 %).</w:t>
      </w:r>
    </w:p>
    <w:p w14:paraId="60F3C604" w14:textId="6ADB92CF" w:rsidR="007C14C1" w:rsidRPr="00C34960" w:rsidRDefault="006A719C" w:rsidP="007C14C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Рисунок 6</w:t>
      </w:r>
      <w:r w:rsidR="007C14C1" w:rsidRPr="00C349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 w:rsidR="00AF50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Средний </w:t>
      </w:r>
      <w:r w:rsidR="007C14C1" w:rsidRPr="00C34960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размер тарифа на холодную воду и его прирост за период с 2020 по 2023 год</w:t>
      </w:r>
    </w:p>
    <w:p w14:paraId="03007FB8" w14:textId="4548C014" w:rsidR="007C14C1" w:rsidRPr="00062EFF" w:rsidRDefault="00AF5021" w:rsidP="007C14C1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F5021"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 wp14:anchorId="12FD9CDB" wp14:editId="2E423B31">
            <wp:extent cx="5939790" cy="3494405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F90D3" w14:textId="6F6055C1" w:rsidR="007C14C1" w:rsidRPr="00567FF7" w:rsidRDefault="007C14C1" w:rsidP="007C14C1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34960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Источник: Счетная палата</w:t>
      </w:r>
      <w:r w:rsidR="00B2131D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,</w:t>
      </w:r>
      <w:r w:rsidRPr="00C34960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по данным Росстата</w:t>
      </w:r>
    </w:p>
    <w:p w14:paraId="7A6C4F69" w14:textId="6FBD4E8B" w:rsidR="007C14C1" w:rsidRDefault="00625EA3" w:rsidP="007C14C1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Как и в случае анализа иных коммунальных услуг, данный прирост существенно превышает индексы платы граждан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за коммунальные услуги, установленные Правительством Российской Федерации в отношении субъектов. Исходя из принятого допущения, сверх величины индекса услуги выросли в 52 субъектах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(см. Рисунок </w:t>
      </w:r>
      <w:r w:rsidR="006A719C"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  <w:r w:rsidR="007C14C1" w:rsidRPr="007C14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184093DA" w14:textId="3A9ED55E" w:rsidR="007C14C1" w:rsidRDefault="007C14C1" w:rsidP="007C14C1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Наибольший прирост сверх индекса отмечается в таких субъектах как Еврейская АО (95,9 %), Удмуртская Республика (57,6 %)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и Мурманская область (20,3 %), отрицательные значения – в Республике Дагестан (-22,2 %), Республике Калмыкия (-21,9 %)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и Камчатском крае (-14,9 %).</w:t>
      </w:r>
    </w:p>
    <w:p w14:paraId="3175C375" w14:textId="77777777" w:rsidR="006A719C" w:rsidRDefault="006A719C" w:rsidP="007C14C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DD8359A" w14:textId="77777777" w:rsidR="006A719C" w:rsidRDefault="006A719C" w:rsidP="007C14C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A8CFD1C" w14:textId="77777777" w:rsidR="006A719C" w:rsidRDefault="006A719C" w:rsidP="007C14C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D8163DC" w14:textId="2C9D814A" w:rsidR="00625EA3" w:rsidRPr="00132DAA" w:rsidRDefault="00625EA3" w:rsidP="007C14C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Рисунок </w:t>
      </w:r>
      <w:r w:rsidR="006A719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7</w:t>
      </w:r>
      <w:r w:rsidRPr="00132DA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Величина прироста тарифа на холодную воду сверх индекса платы за период с 2020 по 2023 год, %</w:t>
      </w:r>
    </w:p>
    <w:p w14:paraId="17E0DF9E" w14:textId="77777777" w:rsidR="00625EA3" w:rsidRPr="00062EFF" w:rsidRDefault="00625EA3" w:rsidP="00625EA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4DAB33E" wp14:editId="551B15B5">
            <wp:extent cx="5581894" cy="3540642"/>
            <wp:effectExtent l="0" t="0" r="0" b="0"/>
            <wp:docPr id="53" name="Рисунок 53" descr="C:\Users\Smirnov_OO\AppData\Local\Microsoft\Windows\Temporary Internet Files\Content.Word\Рисунок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mirnov_OO\AppData\Local\Microsoft\Windows\Temporary Internet Files\Content.Word\Рисунок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833" cy="3541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F6B12" w14:textId="5DC6C8AB" w:rsidR="00625EA3" w:rsidRDefault="00625EA3" w:rsidP="00625EA3">
      <w:pPr>
        <w:spacing w:line="240" w:lineRule="auto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132DAA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Источник: Счетная палата</w:t>
      </w:r>
      <w:r w:rsidR="00B2131D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,</w:t>
      </w:r>
      <w:r w:rsidRPr="00132DAA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по данным Росстата</w:t>
      </w:r>
    </w:p>
    <w:p w14:paraId="4544BBFF" w14:textId="2CBEFF3A" w:rsidR="00625EA3" w:rsidRPr="00210D6D" w:rsidRDefault="007C14C1" w:rsidP="007C14C1">
      <w:pPr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bookmarkStart w:id="5" w:name="_Toc187599830"/>
      <w:r w:rsidRPr="00210D6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</w:t>
      </w:r>
      <w:r w:rsidR="00625EA3" w:rsidRPr="00210D6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.4. Анализ величины тарифов в отношении услуги </w:t>
      </w:r>
      <w:r w:rsidR="00625EA3" w:rsidRPr="00210D6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br/>
        <w:t>водоотведения в субъектах</w:t>
      </w:r>
      <w:bookmarkEnd w:id="5"/>
    </w:p>
    <w:p w14:paraId="78ED0265" w14:textId="58186DCD" w:rsidR="00625EA3" w:rsidRDefault="00625EA3" w:rsidP="00625EA3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Согласно данным Росстата, </w:t>
      </w:r>
      <w:r w:rsidR="00AF50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средний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размер тарифа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на водоотведение в целом по России за период с 2020 по 2023 год составляет 29,4 рубля за куб. м. Индекс потребительских цен в части данного тарифа составил около 24,0 %.</w:t>
      </w:r>
    </w:p>
    <w:p w14:paraId="3781D7F3" w14:textId="058134B7" w:rsidR="00625EA3" w:rsidRDefault="00625EA3" w:rsidP="00625EA3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Анализ показал (см. Рисунок </w:t>
      </w:r>
      <w:r w:rsidR="006A719C">
        <w:rPr>
          <w:rFonts w:ascii="Times New Roman" w:eastAsiaTheme="minorEastAsia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), что размер тарифа был выше, </w:t>
      </w:r>
      <w:r w:rsidR="00B2131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чем в сре</w:t>
      </w:r>
      <w:r w:rsidR="00B213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днем по России, в 36 субъектах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– наибольшее его значение отмечает</w:t>
      </w:r>
      <w:r w:rsidR="00B213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ся в Ненецком АО (129,0 рублей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куб. м), Ханты-Мансийском АО (60,6) и Ямало-Ненецком АО (60,0). Тарифы устанавливались во всех рассматриваемых регионах.</w:t>
      </w:r>
    </w:p>
    <w:p w14:paraId="75593ABE" w14:textId="48CFF9FE" w:rsidR="007C14C1" w:rsidRDefault="007C14C1" w:rsidP="007C14C1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Прирост тарифа свыше среднего значения по России наблюдается в 35 субъектах, наибольший из которых отмечен в Удмуртской Республике </w:t>
      </w:r>
      <w:r w:rsidR="00B2131D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(83,6 %), Еврейской АО (81,1 %) и Тамбовской области (61,5 %). </w:t>
      </w:r>
      <w:r w:rsid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Снижение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отмечается</w:t>
      </w:r>
      <w:r w:rsidR="00AF502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Кабардино-Балкарской Республике (-3,3 %) и Чеченской Республике (-0,5 %).</w:t>
      </w:r>
    </w:p>
    <w:p w14:paraId="67310E62" w14:textId="15329A1F" w:rsidR="007C14C1" w:rsidRPr="00132DAA" w:rsidRDefault="006A719C" w:rsidP="007C14C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Рисунок 8</w:t>
      </w:r>
      <w:r w:rsidR="007C14C1" w:rsidRPr="00132DA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</w:t>
      </w:r>
      <w:r w:rsidR="007C14C1" w:rsidRPr="00AF50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Средн</w:t>
      </w:r>
      <w:r w:rsidR="00AF5021" w:rsidRPr="00AF50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ий</w:t>
      </w:r>
      <w:r w:rsidR="00AF502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7C14C1" w:rsidRPr="00132DA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размер тарифа на водоотведение и его прирост за период с 2020 по 2023 год</w:t>
      </w:r>
    </w:p>
    <w:p w14:paraId="6001C02F" w14:textId="645C3C6A" w:rsidR="007C14C1" w:rsidRPr="00062EFF" w:rsidRDefault="00AF5021" w:rsidP="007C14C1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 w:rsidRPr="00AF5021">
        <w:rPr>
          <w:rFonts w:ascii="Times New Roman" w:eastAsiaTheme="minorEastAsia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 wp14:anchorId="41868AAB" wp14:editId="1D1F82E0">
            <wp:extent cx="5939790" cy="3550920"/>
            <wp:effectExtent l="0" t="0" r="381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6AB35" w14:textId="2E0D3631" w:rsidR="007C14C1" w:rsidRPr="00132DAA" w:rsidRDefault="007C14C1" w:rsidP="007C14C1">
      <w:pPr>
        <w:spacing w:line="240" w:lineRule="auto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132DAA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Источник: Счетная палата</w:t>
      </w:r>
      <w:r w:rsidR="00B2131D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,</w:t>
      </w:r>
      <w:r w:rsidRPr="00132DAA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по данным Росстата</w:t>
      </w:r>
    </w:p>
    <w:p w14:paraId="3E3E38D0" w14:textId="68DC32E0" w:rsidR="007C14C1" w:rsidRDefault="00625EA3" w:rsidP="007C14C1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Как и в случае анализа иных коммунальных услуг, данный прирост существенно превышает индексы платы граждан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за коммунальные услуги, установленные Правительством Российской Федерации в отношении субъектов. Исходя из принятого допущения, сверх величины индекса услуги выросли в 56 субъектах (см. Рисунок </w:t>
      </w:r>
      <w:r w:rsidR="006A719C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14:paraId="1483A43D" w14:textId="497A327B" w:rsidR="007C14C1" w:rsidRDefault="007C14C1" w:rsidP="007C14C1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Наибольший прирост сверх индекса также отмечается в таких субъектах как Удмуртская Республика (63,6 %), Еврейская АО (58,9 %)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и Тамбовская область (40,0 %), отрицательные значения – в Чеченской Республике (-29,0 %), Кабардино-Балкарской Республике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(-28,5 %) и Республике Дагестан (-22,2 %).</w:t>
      </w:r>
    </w:p>
    <w:p w14:paraId="52061976" w14:textId="5DBA8096" w:rsidR="00AF5021" w:rsidRDefault="00AF5021" w:rsidP="00AF5021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5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Причина такого прироста</w:t>
      </w:r>
      <w:r w:rsidRPr="007C14C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свыше установленного индекса</w:t>
      </w:r>
      <w:r w:rsidRPr="00D75C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рамках рассмотренных коммунальных услуг </w:t>
      </w:r>
      <w:r w:rsidRPr="00D75CA8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заключается</w:t>
      </w:r>
      <w:r w:rsidRPr="007C14C1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  <w:r w:rsidRPr="00D75C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4F0B9CCE" w14:textId="77777777" w:rsidR="00AF5021" w:rsidRDefault="00AF5021" w:rsidP="00AF5021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4C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 w:rsidRPr="00D75C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во-первых, в распределении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данного роста между несколькими коммунальными услугами</w:t>
      </w:r>
      <w:r w:rsidRPr="007C14C1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0B8B7BFB" w14:textId="77777777" w:rsidR="00AF5021" w:rsidRPr="007C14C1" w:rsidRDefault="00AF5021" w:rsidP="00AF5021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4C1">
        <w:rPr>
          <w:rFonts w:ascii="Times New Roman" w:eastAsiaTheme="minorEastAsia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во-вторых, в согласовании отклонений значений индекса от установленных Правительством значений</w:t>
      </w:r>
      <w:r w:rsidRPr="007C14C1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14:paraId="6FEF7FC8" w14:textId="4537F5B4" w:rsidR="00AF5021" w:rsidRDefault="00AF5021" w:rsidP="00AF5021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C14C1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в-третьих, в том, что в значение тарифов закладывается стоимость услуг не только для населения, но и прочих потребителей коммунальных услуг.</w:t>
      </w:r>
    </w:p>
    <w:p w14:paraId="63F856E9" w14:textId="14F9F5A0" w:rsidR="00625EA3" w:rsidRPr="00132DAA" w:rsidRDefault="00625EA3" w:rsidP="007C14C1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Рисунок </w:t>
      </w:r>
      <w:r w:rsidR="006A719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9</w:t>
      </w:r>
      <w:r w:rsidRPr="00132DAA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. Величина прироста тарифа на водоотведение сверх индекса платы за период с 2020 по 2023 год, </w:t>
      </w:r>
      <w:r w:rsidR="007C14C1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%</w:t>
      </w:r>
    </w:p>
    <w:p w14:paraId="492B1DE8" w14:textId="77777777" w:rsidR="00625EA3" w:rsidRPr="00062EFF" w:rsidRDefault="00625EA3" w:rsidP="00625EA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A1631D2" wp14:editId="6081FEFB">
            <wp:extent cx="5645888" cy="3581234"/>
            <wp:effectExtent l="0" t="0" r="0" b="0"/>
            <wp:docPr id="56" name="Рисунок 56" descr="C:\Users\Smirnov_OO\AppData\Local\Microsoft\Windows\Temporary Internet Files\Content.Word\Рисунок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Smirnov_OO\AppData\Local\Microsoft\Windows\Temporary Internet Files\Content.Word\Рисунок8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850" cy="358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73163" w14:textId="4BE4C91F" w:rsidR="00625EA3" w:rsidRPr="002F012E" w:rsidRDefault="00625EA3" w:rsidP="00625EA3">
      <w:pPr>
        <w:spacing w:line="240" w:lineRule="auto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132DAA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Источник: Счетная палата</w:t>
      </w:r>
      <w:r w:rsidR="00B2131D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,</w:t>
      </w:r>
      <w:r w:rsidRPr="00132DAA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по данным Росстата</w:t>
      </w:r>
    </w:p>
    <w:p w14:paraId="3D37F9BF" w14:textId="327E6A78" w:rsidR="00767CB9" w:rsidRPr="00210D6D" w:rsidRDefault="00767CB9" w:rsidP="00767CB9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0D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1.5. Анализ величины тарифов по данным ФАС России</w:t>
      </w:r>
    </w:p>
    <w:p w14:paraId="075129B5" w14:textId="546672D3" w:rsidR="00F20BA7" w:rsidRPr="00302043" w:rsidRDefault="0014357F" w:rsidP="00F20BA7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отличие от данных Росстата, по данным ФАС России</w:t>
      </w:r>
      <w:r w:rsidR="00F20BA7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средн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евзвешенный</w:t>
      </w:r>
      <w:r w:rsidR="00F20BA7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тариф на 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отопление</w:t>
      </w:r>
      <w:r w:rsidR="00F20BA7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целом по России за период с 2020 по 2023 год составляет 2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787 </w:t>
      </w:r>
      <w:r w:rsidR="00F20BA7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рубля за 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Гкал</w:t>
      </w:r>
      <w:r w:rsidR="00F20BA7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 это время изменение стоимости</w:t>
      </w:r>
      <w:r w:rsidR="00F20BA7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части данного тарифа состави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ло 22,9</w:t>
      </w:r>
      <w:r w:rsidR="00F20BA7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%.</w:t>
      </w:r>
    </w:p>
    <w:p w14:paraId="4FB9C125" w14:textId="395D980E" w:rsidR="00F20BA7" w:rsidRPr="00302043" w:rsidRDefault="00F20BA7" w:rsidP="00F20BA7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Анализ показал (см. Рисунок </w:t>
      </w:r>
      <w:r w:rsidR="006A719C">
        <w:rPr>
          <w:rFonts w:ascii="Times New Roman" w:eastAsiaTheme="minorEastAsia" w:hAnsi="Times New Roman" w:cs="Times New Roman"/>
          <w:sz w:val="28"/>
          <w:szCs w:val="28"/>
          <w:lang w:eastAsia="ru-RU"/>
        </w:rPr>
        <w:t>10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), что </w:t>
      </w:r>
      <w:r w:rsidR="0014357F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средневзвешенный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тари</w:t>
      </w:r>
      <w:r w:rsidR="0014357F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ф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был выше, чем в среднем по России, в </w:t>
      </w:r>
      <w:r w:rsidR="00302043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19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субъектах – наибольшее его значение отмечается в </w:t>
      </w:r>
      <w:r w:rsidR="00302043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Чукотском АО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302043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12 173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рублей за </w:t>
      </w:r>
      <w:r w:rsidR="00302043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Гкал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), </w:t>
      </w:r>
      <w:r w:rsidR="00302043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Камчатском крае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302043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11 339 рублей за Гкал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) и </w:t>
      </w:r>
      <w:r w:rsidR="00302043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Магаданской области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(6</w:t>
      </w:r>
      <w:r w:rsidR="00302043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 444 рублей за Гкал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). Тарифы устанавливались во всех рассматриваемых регионах.</w:t>
      </w:r>
    </w:p>
    <w:p w14:paraId="243391B8" w14:textId="6DB650E0" w:rsidR="00F20BA7" w:rsidRDefault="00F20BA7" w:rsidP="00F20BA7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Прирост тарифа свыше среднего значения по России наблюдается в 3</w:t>
      </w:r>
      <w:r w:rsidR="00302043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2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субъектах, наибольший из которых отмечен в </w:t>
      </w:r>
      <w:r w:rsidR="00302043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Севастополе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302043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26,1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%), </w:t>
      </w:r>
      <w:r w:rsidR="00302043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Республике Хакасия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r w:rsidR="00302043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12,3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%) и </w:t>
      </w:r>
      <w:r w:rsidR="00302043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Новосибирской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области (</w:t>
      </w:r>
      <w:r w:rsidR="00302043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11,7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%). </w:t>
      </w:r>
      <w:r w:rsidR="00302043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Снижение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отмечается</w:t>
      </w:r>
      <w:r w:rsidR="00B2131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02043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Республике Ингушетия 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(-</w:t>
      </w:r>
      <w:r w:rsidR="00302043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r w:rsidR="00302043"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>3</w:t>
      </w:r>
      <w:r w:rsidRPr="0030204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%).</w:t>
      </w:r>
    </w:p>
    <w:p w14:paraId="7268CDD9" w14:textId="1B7A2AE7" w:rsidR="00767CB9" w:rsidRPr="001E7F36" w:rsidRDefault="006A719C" w:rsidP="00767CB9">
      <w:pPr>
        <w:spacing w:line="240" w:lineRule="auto"/>
        <w:rPr>
          <w:rFonts w:ascii="Times New Roman" w:eastAsia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Рисунок 10</w:t>
      </w:r>
      <w:r w:rsidR="00767CB9" w:rsidRPr="001E7F3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 Сре</w:t>
      </w:r>
      <w:r w:rsidR="0014357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дневзвешенный</w:t>
      </w:r>
      <w:r w:rsidR="00767CB9" w:rsidRPr="001E7F3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тариф</w:t>
      </w:r>
      <w:r w:rsidR="001E7F36" w:rsidRPr="001E7F3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на отопление</w:t>
      </w:r>
      <w:r w:rsidR="00767CB9" w:rsidRPr="001E7F3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для населения (с НДС) и </w:t>
      </w:r>
      <w:r w:rsidR="0014357F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его</w:t>
      </w:r>
      <w:r w:rsidR="00767CB9" w:rsidRPr="001E7F3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прирост за период с 2020 по 2023 год</w:t>
      </w:r>
      <w:r w:rsidR="00767CB9" w:rsidRPr="001E7F36">
        <w:rPr>
          <w:rStyle w:val="a5"/>
          <w:rFonts w:ascii="Times New Roman" w:hAnsi="Times New Roman" w:cs="Times New Roman"/>
          <w:kern w:val="2"/>
          <w:sz w:val="24"/>
          <w:szCs w:val="24"/>
          <w14:ligatures w14:val="standardContextual"/>
        </w:rPr>
        <w:footnoteReference w:id="3"/>
      </w:r>
    </w:p>
    <w:tbl>
      <w:tblPr>
        <w:tblStyle w:val="ac"/>
        <w:tblW w:w="996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3"/>
        <w:gridCol w:w="302"/>
      </w:tblGrid>
      <w:tr w:rsidR="00767CB9" w:rsidRPr="001E7F36" w14:paraId="65CD5CFC" w14:textId="77777777" w:rsidTr="00127B31">
        <w:tc>
          <w:tcPr>
            <w:tcW w:w="9663" w:type="dxa"/>
          </w:tcPr>
          <w:p w14:paraId="39ADE95B" w14:textId="41FA21E0" w:rsidR="00767CB9" w:rsidRPr="001E7F36" w:rsidRDefault="00302043" w:rsidP="00831B2C">
            <w:pPr>
              <w:rPr>
                <w:rFonts w:ascii="Times New Roman" w:eastAsiaTheme="minorEastAsia" w:hAnsi="Times New Roman" w:cs="Times New Roman"/>
              </w:rPr>
            </w:pPr>
            <w:r w:rsidRPr="00302043">
              <w:rPr>
                <w:rFonts w:ascii="Times New Roman" w:eastAsiaTheme="minorEastAsia" w:hAnsi="Times New Roman" w:cs="Times New Roman"/>
                <w:noProof/>
                <w:lang w:eastAsia="ru-RU"/>
              </w:rPr>
              <w:drawing>
                <wp:inline distT="0" distB="0" distL="0" distR="0" wp14:anchorId="33F25CC0" wp14:editId="47078C50">
                  <wp:extent cx="5554980" cy="3328000"/>
                  <wp:effectExtent l="0" t="0" r="762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1543" cy="3337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" w:type="dxa"/>
            <w:vMerge w:val="restart"/>
          </w:tcPr>
          <w:p w14:paraId="5FDE14B5" w14:textId="712F18AD" w:rsidR="00767CB9" w:rsidRPr="001E7F36" w:rsidRDefault="00767CB9" w:rsidP="00831B2C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1E7F36" w:rsidRPr="00767CB9" w14:paraId="7FCC944E" w14:textId="77777777" w:rsidTr="00127B31">
        <w:tc>
          <w:tcPr>
            <w:tcW w:w="9663" w:type="dxa"/>
          </w:tcPr>
          <w:p w14:paraId="66627F67" w14:textId="23048381" w:rsidR="001E7F36" w:rsidRPr="00767CB9" w:rsidRDefault="001E7F36" w:rsidP="00302043">
            <w:pPr>
              <w:spacing w:after="120"/>
              <w:rPr>
                <w:rFonts w:ascii="Times New Roman" w:eastAsiaTheme="minorEastAsia" w:hAnsi="Times New Roman" w:cs="Times New Roman"/>
              </w:rPr>
            </w:pPr>
            <w:r w:rsidRPr="001E7F36">
              <w:rPr>
                <w:rFonts w:ascii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Источник: Счетная палата</w:t>
            </w:r>
            <w:r w:rsidR="00B2131D">
              <w:rPr>
                <w:rFonts w:ascii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,</w:t>
            </w:r>
            <w:r w:rsidRPr="001E7F36">
              <w:rPr>
                <w:rFonts w:ascii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по данным ФАС России</w:t>
            </w:r>
          </w:p>
          <w:p w14:paraId="1092F9AC" w14:textId="6ABCC5FE" w:rsidR="0014357F" w:rsidRPr="00127B31" w:rsidRDefault="00302043" w:rsidP="0014357F">
            <w:pPr>
              <w:spacing w:line="36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14357F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редневзвешенный тариф </w:t>
            </w:r>
            <w:r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 питьевую воду в</w:t>
            </w:r>
            <w:r w:rsidR="0014357F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целом по России за период с 2020 по 2023 год составляет </w:t>
            </w:r>
            <w:r w:rsidR="00127B31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45,2</w:t>
            </w:r>
            <w:r w:rsidR="0014357F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рубля за </w:t>
            </w:r>
            <w:r w:rsidR="00127B31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куб. м</w:t>
            </w:r>
            <w:r w:rsidR="0014357F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За это время изменение стоимости в части данного тарифа составило 2</w:t>
            </w:r>
            <w:r w:rsidR="00127B31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0,0</w:t>
            </w:r>
            <w:r w:rsidR="0014357F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%.</w:t>
            </w:r>
          </w:p>
          <w:p w14:paraId="71810390" w14:textId="4346C7E4" w:rsidR="0014357F" w:rsidRPr="00127B31" w:rsidRDefault="0014357F" w:rsidP="0014357F">
            <w:pPr>
              <w:spacing w:line="36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Анализ показал (см. Рисунок </w:t>
            </w:r>
            <w:r w:rsidR="006A71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11</w:t>
            </w:r>
            <w:r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), что средневзвешенный тариф был выше, чем в среднем по России, в </w:t>
            </w:r>
            <w:r w:rsidR="00127B31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  <w:r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субъектах – наибольшее его значение отмечается в </w:t>
            </w:r>
            <w:r w:rsidR="00127B31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Чукотском А</w:t>
            </w:r>
            <w:r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 (</w:t>
            </w:r>
            <w:r w:rsidR="00127B31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393</w:t>
            </w:r>
            <w:r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127B31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  <w:r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рублей за куб. м), </w:t>
            </w:r>
            <w:r w:rsidR="00127B31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Ненецком</w:t>
            </w:r>
            <w:r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АО (</w:t>
            </w:r>
            <w:r w:rsidR="00127B31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197</w:t>
            </w:r>
            <w:r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,6) и Ямало-Ненецком АО (</w:t>
            </w:r>
            <w:r w:rsidR="00127B31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155</w:t>
            </w:r>
            <w:r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127B31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  <w:r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). Тарифы устанавливались во всех рассматриваемых регионах.</w:t>
            </w:r>
          </w:p>
          <w:p w14:paraId="7D72A179" w14:textId="6923ED4B" w:rsidR="0014357F" w:rsidRDefault="0014357F" w:rsidP="0014357F">
            <w:pPr>
              <w:spacing w:line="36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Прирост тарифа свыше среднего значения по России наблюдается в </w:t>
            </w:r>
            <w:r w:rsidR="00127B31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</w:t>
            </w:r>
            <w:r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субъектах, наибольший из которых отмечен в </w:t>
            </w:r>
            <w:r w:rsidR="00127B31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Курганской области</w:t>
            </w:r>
            <w:r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127B31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18</w:t>
            </w:r>
            <w:r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127B31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  <w:r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%), Еврейской АО (</w:t>
            </w:r>
            <w:r w:rsidR="00127B31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15</w:t>
            </w:r>
            <w:r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127B31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  <w:r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%) и Т</w:t>
            </w:r>
            <w:r w:rsidR="00127B31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юменской </w:t>
            </w:r>
            <w:r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области (</w:t>
            </w:r>
            <w:r w:rsidR="00127B31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13</w:t>
            </w:r>
            <w:r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127B31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  <w:r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%). </w:t>
            </w:r>
            <w:r w:rsidR="00302043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лучаи с</w:t>
            </w:r>
            <w:r w:rsidR="00302043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нижени</w:t>
            </w:r>
            <w:r w:rsid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я тарифов</w:t>
            </w:r>
            <w:r w:rsidR="00127B31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отсу</w:t>
            </w:r>
            <w:r w:rsid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</w:t>
            </w:r>
            <w:r w:rsidR="00127B31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ству</w:t>
            </w:r>
            <w:r w:rsid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ю</w:t>
            </w:r>
            <w:r w:rsidR="00127B31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т.</w:t>
            </w:r>
          </w:p>
          <w:p w14:paraId="2646F7DC" w14:textId="77777777" w:rsidR="006A719C" w:rsidRDefault="006A719C" w:rsidP="00127B31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78DBAD16" w14:textId="650FB2B0" w:rsidR="001E7F36" w:rsidRPr="00767CB9" w:rsidRDefault="0014357F" w:rsidP="00127B31">
            <w:pPr>
              <w:rPr>
                <w:rFonts w:ascii="Times New Roman" w:eastAsiaTheme="minorEastAsia" w:hAnsi="Times New Roman" w:cs="Times New Roman"/>
                <w:noProof/>
              </w:rPr>
            </w:pPr>
            <w:r w:rsidRPr="001E7F3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 xml:space="preserve">Рисунок </w:t>
            </w:r>
            <w:r w:rsidR="006A719C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11</w:t>
            </w:r>
            <w:r w:rsidRPr="001E7F3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 Сре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дневзвешенный</w:t>
            </w:r>
            <w:r w:rsidRPr="001E7F3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тариф на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питьевую воду</w:t>
            </w:r>
            <w:r w:rsidRPr="001E7F3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для населения (с НДС) и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его</w:t>
            </w:r>
            <w:r w:rsidRPr="001E7F3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прирост за период с 2020 по 2023 год</w:t>
            </w:r>
          </w:p>
        </w:tc>
        <w:tc>
          <w:tcPr>
            <w:tcW w:w="302" w:type="dxa"/>
            <w:vMerge/>
          </w:tcPr>
          <w:p w14:paraId="1E8C19F5" w14:textId="77777777" w:rsidR="001E7F36" w:rsidRPr="00767CB9" w:rsidRDefault="001E7F36" w:rsidP="00831B2C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767CB9" w:rsidRPr="00767CB9" w14:paraId="757D7486" w14:textId="77777777" w:rsidTr="00127B31">
        <w:tc>
          <w:tcPr>
            <w:tcW w:w="9663" w:type="dxa"/>
          </w:tcPr>
          <w:p w14:paraId="12752BB5" w14:textId="160142DB" w:rsidR="00767CB9" w:rsidRPr="00767CB9" w:rsidRDefault="00127B31" w:rsidP="00831B2C">
            <w:pPr>
              <w:rPr>
                <w:rFonts w:ascii="Times New Roman" w:eastAsiaTheme="minorEastAsia" w:hAnsi="Times New Roman" w:cs="Times New Roman"/>
              </w:rPr>
            </w:pPr>
            <w:r w:rsidRPr="00127B31">
              <w:rPr>
                <w:rFonts w:ascii="Times New Roman" w:eastAsiaTheme="minorEastAsia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496E9B82" wp14:editId="33509CCC">
                  <wp:extent cx="5939790" cy="3488690"/>
                  <wp:effectExtent l="0" t="0" r="381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90" cy="348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" w:type="dxa"/>
            <w:vMerge w:val="restart"/>
          </w:tcPr>
          <w:p w14:paraId="341A7168" w14:textId="77777777" w:rsidR="00767CB9" w:rsidRPr="00767CB9" w:rsidRDefault="00767CB9" w:rsidP="00831B2C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F20BA7" w:rsidRPr="00767CB9" w14:paraId="62E42DB1" w14:textId="77777777" w:rsidTr="00127B31">
        <w:tc>
          <w:tcPr>
            <w:tcW w:w="9663" w:type="dxa"/>
          </w:tcPr>
          <w:p w14:paraId="0F2FF99D" w14:textId="7F35AC26" w:rsidR="00F20BA7" w:rsidRPr="00767CB9" w:rsidRDefault="00F20BA7" w:rsidP="00F20BA7">
            <w:pPr>
              <w:rPr>
                <w:rFonts w:ascii="Times New Roman" w:eastAsiaTheme="minorEastAsia" w:hAnsi="Times New Roman" w:cs="Times New Roman"/>
              </w:rPr>
            </w:pPr>
            <w:r w:rsidRPr="001E7F36">
              <w:rPr>
                <w:rFonts w:ascii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Источник: Счетная палата</w:t>
            </w:r>
            <w:r w:rsidR="00B2131D">
              <w:rPr>
                <w:rFonts w:ascii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>,</w:t>
            </w:r>
            <w:r w:rsidRPr="001E7F36">
              <w:rPr>
                <w:rFonts w:ascii="Times New Roman" w:hAnsi="Times New Roman" w:cs="Times New Roman"/>
                <w:i/>
                <w:kern w:val="2"/>
                <w:sz w:val="24"/>
                <w:szCs w:val="24"/>
                <w14:ligatures w14:val="standardContextual"/>
              </w:rPr>
              <w:t xml:space="preserve"> по данным ФАС России</w:t>
            </w:r>
          </w:p>
          <w:p w14:paraId="0C281CD3" w14:textId="7F0F6A8D" w:rsidR="00F20BA7" w:rsidRDefault="00F20BA7" w:rsidP="00F20BA7">
            <w:pPr>
              <w:rPr>
                <w:rFonts w:ascii="Times New Roman" w:eastAsiaTheme="minorEastAsia" w:hAnsi="Times New Roman" w:cs="Times New Roman"/>
                <w:noProof/>
              </w:rPr>
            </w:pPr>
          </w:p>
          <w:p w14:paraId="7297D050" w14:textId="7C7FD9FF" w:rsidR="0014357F" w:rsidRPr="00AA1126" w:rsidRDefault="00127B31" w:rsidP="0014357F">
            <w:pPr>
              <w:spacing w:line="36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</w:t>
            </w:r>
            <w:r w:rsidR="0014357F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редневзвешенный тариф на </w:t>
            </w:r>
            <w:r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водоотведение</w:t>
            </w:r>
            <w:r w:rsidR="0014357F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в целом по России за период с 2020 по 2023 год составляет </w:t>
            </w:r>
            <w:r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36,2 руб. за куб. м</w:t>
            </w:r>
            <w:r w:rsidR="0014357F" w:rsidRPr="00127B31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. За это время изменение </w:t>
            </w:r>
            <w:r w:rsidR="0014357F"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стоимости в части данного тарифа составило 2</w:t>
            </w:r>
            <w:r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14357F"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  <w:r w:rsidR="0014357F"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%.</w:t>
            </w:r>
          </w:p>
          <w:p w14:paraId="451F8DB7" w14:textId="7C6C1CD3" w:rsidR="0014357F" w:rsidRPr="00AA1126" w:rsidRDefault="0014357F" w:rsidP="0014357F">
            <w:pPr>
              <w:spacing w:line="36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Анализ показал (см. Рисунок </w:t>
            </w:r>
            <w:r w:rsidR="006A71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  <w:r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), что средневзвешенный тариф был выше, чем в среднем по России, в </w:t>
            </w:r>
            <w:r w:rsidR="00AA1126"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19</w:t>
            </w:r>
            <w:r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субъектах – наибольшее его значение отмечается в </w:t>
            </w:r>
            <w:r w:rsidR="00AA1126"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Ямало-Ненецком АО </w:t>
            </w:r>
            <w:r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(1</w:t>
            </w:r>
            <w:r w:rsidR="00AA1126"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63</w:t>
            </w:r>
            <w:r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AA1126"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рублей за куб. м), </w:t>
            </w:r>
            <w:r w:rsidR="00AA1126"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Ненецком АО </w:t>
            </w:r>
            <w:r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</w:t>
            </w:r>
            <w:r w:rsidR="00AA1126"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145</w:t>
            </w:r>
            <w:r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AA1126"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  <w:r w:rsidR="00AA1126"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и Республике Саха (142,3)</w:t>
            </w:r>
            <w:r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 Тарифы устанавливались во всех рассматриваемых регионах.</w:t>
            </w:r>
          </w:p>
          <w:p w14:paraId="668C7AAC" w14:textId="7A1DADA0" w:rsidR="0014357F" w:rsidRDefault="0014357F" w:rsidP="0014357F">
            <w:pPr>
              <w:spacing w:line="360" w:lineRule="auto"/>
              <w:ind w:firstLine="709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Прирост тарифа свыше среднего значения по России наблюдается в 3</w:t>
            </w:r>
            <w:r w:rsidR="00AA1126"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  <w:r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субъектах, наибольший из которых отмечен в </w:t>
            </w:r>
            <w:r w:rsidR="00AA1126"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Курганской области</w:t>
            </w:r>
            <w:r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AA1126"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24,</w:t>
            </w:r>
            <w:r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5 %)</w:t>
            </w:r>
            <w:r w:rsidR="00AA1126"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Республике Дагестан (19,7 %) и Магаданской области (18,2 %)</w:t>
            </w:r>
            <w:r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="00AA1126"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02043"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Снижение</w:t>
            </w:r>
            <w:r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отмечается в </w:t>
            </w:r>
            <w:r w:rsidR="00AA1126" w:rsidRPr="00AA112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Чукотском АО (-9,8 %), Республике Ингушетии (-9,0 %), Кабардино-Балкарии (-2,5 %) и Чеченской Республике (-2,5 %).</w:t>
            </w:r>
          </w:p>
          <w:p w14:paraId="233AB72A" w14:textId="77777777" w:rsidR="006A719C" w:rsidRDefault="006A719C" w:rsidP="00F20BA7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E918E57" w14:textId="77777777" w:rsidR="006A719C" w:rsidRDefault="006A719C" w:rsidP="00F20BA7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510E6F67" w14:textId="77777777" w:rsidR="006A719C" w:rsidRDefault="006A719C" w:rsidP="00F20BA7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31D4AD6B" w14:textId="77777777" w:rsidR="006A719C" w:rsidRDefault="006A719C" w:rsidP="00F20BA7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470DA408" w14:textId="77777777" w:rsidR="006A719C" w:rsidRDefault="006A719C" w:rsidP="00F20BA7">
            <w:pPr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  <w:p w14:paraId="1B2B2208" w14:textId="45EFFFF2" w:rsidR="00F20BA7" w:rsidRPr="00F20BA7" w:rsidRDefault="00F20BA7" w:rsidP="00F20BA7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E7F3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lastRenderedPageBreak/>
              <w:t xml:space="preserve">Рисунок </w:t>
            </w:r>
            <w:r w:rsidR="006A719C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12</w:t>
            </w:r>
            <w:r w:rsidRPr="001E7F3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. </w:t>
            </w:r>
            <w:r w:rsidR="0014357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Средневзвешенный</w:t>
            </w:r>
            <w:r w:rsidRPr="001E7F3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тариф на </w:t>
            </w:r>
            <w:r w:rsidR="0014357F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водоотведение</w:t>
            </w:r>
            <w:r w:rsidRPr="001E7F36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для населения (с НДС) и их прирост за период с 2020 по 2023 год</w:t>
            </w:r>
          </w:p>
          <w:p w14:paraId="65B1350E" w14:textId="79E6828C" w:rsidR="00F20BA7" w:rsidRPr="00767CB9" w:rsidRDefault="00F20BA7" w:rsidP="00F20BA7">
            <w:pPr>
              <w:rPr>
                <w:rFonts w:ascii="Times New Roman" w:eastAsiaTheme="minorEastAsia" w:hAnsi="Times New Roman" w:cs="Times New Roman"/>
                <w:noProof/>
              </w:rPr>
            </w:pPr>
          </w:p>
        </w:tc>
        <w:tc>
          <w:tcPr>
            <w:tcW w:w="302" w:type="dxa"/>
            <w:vMerge/>
          </w:tcPr>
          <w:p w14:paraId="5A4D4F33" w14:textId="77777777" w:rsidR="00F20BA7" w:rsidRPr="00767CB9" w:rsidRDefault="00F20BA7" w:rsidP="00F20BA7">
            <w:pPr>
              <w:rPr>
                <w:rFonts w:ascii="Times New Roman" w:eastAsiaTheme="minorEastAsia" w:hAnsi="Times New Roman" w:cs="Times New Roman"/>
              </w:rPr>
            </w:pPr>
          </w:p>
        </w:tc>
      </w:tr>
      <w:tr w:rsidR="00F20BA7" w:rsidRPr="00767CB9" w14:paraId="71DDCC8C" w14:textId="77777777" w:rsidTr="00127B31">
        <w:tc>
          <w:tcPr>
            <w:tcW w:w="9663" w:type="dxa"/>
          </w:tcPr>
          <w:p w14:paraId="68EC3F66" w14:textId="05C25194" w:rsidR="00F20BA7" w:rsidRPr="00767CB9" w:rsidRDefault="00AA1126" w:rsidP="00F20BA7">
            <w:pPr>
              <w:rPr>
                <w:rFonts w:ascii="Times New Roman" w:eastAsiaTheme="minorEastAsia" w:hAnsi="Times New Roman" w:cs="Times New Roman"/>
              </w:rPr>
            </w:pPr>
            <w:r w:rsidRPr="00AA1126">
              <w:rPr>
                <w:rFonts w:ascii="Times New Roman" w:eastAsiaTheme="minorEastAsia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0AC05942" wp14:editId="102CFF30">
                  <wp:extent cx="5939790" cy="3531235"/>
                  <wp:effectExtent l="0" t="0" r="381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9790" cy="353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" w:type="dxa"/>
            <w:vMerge/>
          </w:tcPr>
          <w:p w14:paraId="4A491CAC" w14:textId="77777777" w:rsidR="00F20BA7" w:rsidRPr="00767CB9" w:rsidRDefault="00F20BA7" w:rsidP="00F20BA7">
            <w:pPr>
              <w:rPr>
                <w:rFonts w:ascii="Times New Roman" w:eastAsiaTheme="minorEastAsia" w:hAnsi="Times New Roman" w:cs="Times New Roman"/>
              </w:rPr>
            </w:pPr>
          </w:p>
        </w:tc>
      </w:tr>
    </w:tbl>
    <w:p w14:paraId="64FCFD6F" w14:textId="491A282A" w:rsidR="00767CB9" w:rsidRPr="00767CB9" w:rsidRDefault="00767CB9" w:rsidP="00767CB9">
      <w:pPr>
        <w:rPr>
          <w:rFonts w:ascii="Times New Roman" w:eastAsiaTheme="minorEastAsia" w:hAnsi="Times New Roman" w:cs="Times New Roman"/>
        </w:rPr>
      </w:pPr>
      <w:r w:rsidRPr="00F20BA7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Источник: Счетная палата</w:t>
      </w:r>
      <w:r w:rsidR="00B2131D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>,</w:t>
      </w:r>
      <w:r w:rsidRPr="00F20BA7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по данным ФАС России</w:t>
      </w:r>
    </w:p>
    <w:p w14:paraId="2B35019D" w14:textId="05C472BA" w:rsidR="00330FED" w:rsidRDefault="00330FED" w:rsidP="00330F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5F9C">
        <w:rPr>
          <w:rFonts w:ascii="Times New Roman" w:hAnsi="Times New Roman" w:cs="Times New Roman"/>
          <w:sz w:val="28"/>
          <w:szCs w:val="28"/>
        </w:rPr>
        <w:t>При этом в ряде субъектов существенно различается величина экономиче</w:t>
      </w:r>
      <w:r w:rsidR="00833309">
        <w:rPr>
          <w:rFonts w:ascii="Times New Roman" w:hAnsi="Times New Roman" w:cs="Times New Roman"/>
          <w:sz w:val="28"/>
          <w:szCs w:val="28"/>
        </w:rPr>
        <w:t>ски обоснованного тарифа (далее – </w:t>
      </w:r>
      <w:r w:rsidRPr="00BD5F9C">
        <w:rPr>
          <w:rFonts w:ascii="Times New Roman" w:hAnsi="Times New Roman" w:cs="Times New Roman"/>
          <w:sz w:val="28"/>
          <w:szCs w:val="28"/>
        </w:rPr>
        <w:t>ЭОТ) и тарифа, установленного для населения (далее –</w:t>
      </w:r>
      <w:r w:rsidR="00833309">
        <w:rPr>
          <w:rFonts w:ascii="Times New Roman" w:hAnsi="Times New Roman" w:cs="Times New Roman"/>
          <w:sz w:val="28"/>
          <w:szCs w:val="28"/>
        </w:rPr>
        <w:t> </w:t>
      </w:r>
      <w:r w:rsidRPr="00BD5F9C">
        <w:rPr>
          <w:rFonts w:ascii="Times New Roman" w:hAnsi="Times New Roman" w:cs="Times New Roman"/>
          <w:sz w:val="28"/>
          <w:szCs w:val="28"/>
        </w:rPr>
        <w:t>ТН). Разница между ЭОТ и ТН более</w:t>
      </w:r>
      <w:r w:rsidR="00833309">
        <w:rPr>
          <w:rFonts w:ascii="Times New Roman" w:hAnsi="Times New Roman" w:cs="Times New Roman"/>
          <w:sz w:val="28"/>
          <w:szCs w:val="28"/>
        </w:rPr>
        <w:t xml:space="preserve"> чем на 20% в 2023 </w:t>
      </w:r>
      <w:r w:rsidRPr="00BD5F9C">
        <w:rPr>
          <w:rFonts w:ascii="Times New Roman" w:hAnsi="Times New Roman" w:cs="Times New Roman"/>
          <w:sz w:val="28"/>
          <w:szCs w:val="28"/>
        </w:rPr>
        <w:t xml:space="preserve">г. составляла: </w:t>
      </w:r>
    </w:p>
    <w:p w14:paraId="6EBED3B3" w14:textId="0FF0D746" w:rsidR="00330FED" w:rsidRDefault="00330FED" w:rsidP="00330F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5F9C">
        <w:rPr>
          <w:rFonts w:ascii="Times New Roman" w:hAnsi="Times New Roman" w:cs="Times New Roman"/>
          <w:sz w:val="28"/>
          <w:szCs w:val="28"/>
        </w:rPr>
        <w:t xml:space="preserve">на услуги </w:t>
      </w:r>
      <w:r w:rsidR="00833309">
        <w:rPr>
          <w:rFonts w:ascii="Times New Roman" w:hAnsi="Times New Roman" w:cs="Times New Roman"/>
          <w:sz w:val="28"/>
          <w:szCs w:val="28"/>
        </w:rPr>
        <w:t>отопления</w:t>
      </w:r>
      <w:r w:rsidRPr="00BD5F9C">
        <w:rPr>
          <w:rFonts w:ascii="Times New Roman" w:hAnsi="Times New Roman" w:cs="Times New Roman"/>
          <w:sz w:val="28"/>
          <w:szCs w:val="28"/>
        </w:rPr>
        <w:t xml:space="preserve"> - в 22</w:t>
      </w:r>
      <w:r>
        <w:rPr>
          <w:rFonts w:ascii="Times New Roman" w:hAnsi="Times New Roman" w:cs="Times New Roman"/>
          <w:sz w:val="28"/>
          <w:szCs w:val="28"/>
        </w:rPr>
        <w:t xml:space="preserve"> субъектах Российской Федерации</w:t>
      </w:r>
      <w:r w:rsidRPr="00BD5F9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3E6D737" w14:textId="77777777" w:rsidR="00330FED" w:rsidRPr="00330FED" w:rsidRDefault="00330FED" w:rsidP="00330F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5F9C">
        <w:rPr>
          <w:rFonts w:ascii="Times New Roman" w:hAnsi="Times New Roman" w:cs="Times New Roman"/>
          <w:sz w:val="28"/>
          <w:szCs w:val="28"/>
        </w:rPr>
        <w:t>на услуги водоснабжения – в 19 с</w:t>
      </w:r>
      <w:r>
        <w:rPr>
          <w:rFonts w:ascii="Times New Roman" w:hAnsi="Times New Roman" w:cs="Times New Roman"/>
          <w:sz w:val="28"/>
          <w:szCs w:val="28"/>
        </w:rPr>
        <w:t>убъектах Российской Федерации</w:t>
      </w:r>
      <w:r w:rsidRPr="00330FED">
        <w:rPr>
          <w:rFonts w:ascii="Times New Roman" w:hAnsi="Times New Roman" w:cs="Times New Roman"/>
          <w:sz w:val="28"/>
          <w:szCs w:val="28"/>
        </w:rPr>
        <w:t>;</w:t>
      </w:r>
    </w:p>
    <w:p w14:paraId="6E1EB5E5" w14:textId="488A2750" w:rsidR="00330FED" w:rsidRPr="00330FED" w:rsidRDefault="00330FED" w:rsidP="00330FE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5F9C">
        <w:rPr>
          <w:rFonts w:ascii="Times New Roman" w:hAnsi="Times New Roman" w:cs="Times New Roman"/>
          <w:sz w:val="28"/>
          <w:szCs w:val="28"/>
        </w:rPr>
        <w:t>на услуги водоотведения – в 18 субъектах Российской Федерации</w:t>
      </w:r>
      <w:r w:rsidRPr="00330FED">
        <w:rPr>
          <w:rFonts w:ascii="Times New Roman" w:hAnsi="Times New Roman" w:cs="Times New Roman"/>
          <w:sz w:val="28"/>
          <w:szCs w:val="28"/>
        </w:rPr>
        <w:t>.</w:t>
      </w:r>
    </w:p>
    <w:p w14:paraId="20E71628" w14:textId="6B100E90" w:rsidR="006A719C" w:rsidRPr="006A719C" w:rsidRDefault="006A719C" w:rsidP="006A719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19C">
        <w:rPr>
          <w:rFonts w:ascii="Times New Roman" w:hAnsi="Times New Roman" w:cs="Times New Roman"/>
          <w:sz w:val="28"/>
          <w:szCs w:val="28"/>
        </w:rPr>
        <w:t>Информация о значениях средневзвешенных экономиче</w:t>
      </w:r>
      <w:r>
        <w:rPr>
          <w:rFonts w:ascii="Times New Roman" w:hAnsi="Times New Roman" w:cs="Times New Roman"/>
          <w:sz w:val="28"/>
          <w:szCs w:val="28"/>
        </w:rPr>
        <w:t xml:space="preserve">ски обоснованных тарифов и тарифов для населения </w:t>
      </w:r>
      <w:r w:rsidRPr="006A719C">
        <w:rPr>
          <w:rFonts w:ascii="Times New Roman" w:hAnsi="Times New Roman" w:cs="Times New Roman"/>
          <w:sz w:val="28"/>
          <w:szCs w:val="28"/>
        </w:rPr>
        <w:t>за 2023 год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представлена в таблице 1 в конце данного приложения.</w:t>
      </w:r>
    </w:p>
    <w:p w14:paraId="7BEDF1F9" w14:textId="3F119753" w:rsidR="00767CB9" w:rsidRPr="00210D6D" w:rsidRDefault="00E541AD" w:rsidP="006A719C">
      <w:pPr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10D6D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1.6 Анализ проблем несопоставимости данных</w:t>
      </w:r>
    </w:p>
    <w:p w14:paraId="4573B718" w14:textId="77777777" w:rsidR="00E541AD" w:rsidRPr="00F20BA7" w:rsidRDefault="00E541AD" w:rsidP="00F20BA7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F20BA7">
        <w:rPr>
          <w:rFonts w:ascii="Times New Roman" w:eastAsiaTheme="minorEastAsia" w:hAnsi="Times New Roman" w:cs="Times New Roman"/>
          <w:sz w:val="28"/>
          <w:szCs w:val="28"/>
        </w:rPr>
        <w:t>Согласно методологическим пояснениям Росстата</w:t>
      </w:r>
      <w:r w:rsidRPr="00F20BA7">
        <w:rPr>
          <w:rStyle w:val="a5"/>
          <w:rFonts w:ascii="Times New Roman" w:eastAsiaTheme="minorEastAsia" w:hAnsi="Times New Roman" w:cs="Times New Roman"/>
          <w:sz w:val="28"/>
          <w:szCs w:val="28"/>
        </w:rPr>
        <w:footnoteReference w:id="4"/>
      </w:r>
      <w:r w:rsidRPr="00F20BA7">
        <w:rPr>
          <w:rFonts w:ascii="Times New Roman" w:eastAsiaTheme="minorEastAsia" w:hAnsi="Times New Roman" w:cs="Times New Roman"/>
          <w:sz w:val="28"/>
          <w:szCs w:val="28"/>
        </w:rPr>
        <w:t>, в целях расчета значений ИПЦ осуществляется сбор информации о потребительских ценах (тарифах) на территории субъектов Российской Федерации.</w:t>
      </w:r>
    </w:p>
    <w:p w14:paraId="0E07E45A" w14:textId="77777777" w:rsidR="00F20BA7" w:rsidRDefault="00E541AD" w:rsidP="00F20BA7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F20BA7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Потребительская цена (тариф) – фактическая цена (тариф) на товар или услугу, реализуемые в свободной продаже в организациях торговли, сферы услуг и общественного питания, в том числе осуществляющих онлайн продажи, а также на розничных рынках и ярмарках, в стационарных и нестационарных (палатки, киоски и т.д.) торговых объектах, принадлежащих как юридическим, так и физическим лицам. </w:t>
      </w:r>
      <w:proofErr w:type="gramEnd"/>
    </w:p>
    <w:p w14:paraId="0343FFC5" w14:textId="19027324" w:rsidR="00E541AD" w:rsidRPr="00F20BA7" w:rsidRDefault="00E541AD" w:rsidP="00F20BA7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F20BA7">
        <w:rPr>
          <w:rFonts w:ascii="Times New Roman" w:eastAsiaTheme="minorEastAsia" w:hAnsi="Times New Roman" w:cs="Times New Roman"/>
          <w:sz w:val="28"/>
          <w:szCs w:val="28"/>
        </w:rPr>
        <w:t>Потребительская цена является конечной ценой потребления и включает в себя НДС, акциз и другие косвенные налоги, а также затраты и прибыль организаций товаропроводящей сети.</w:t>
      </w:r>
    </w:p>
    <w:p w14:paraId="62B7D931" w14:textId="77777777" w:rsidR="00E541AD" w:rsidRPr="00F20BA7" w:rsidRDefault="00E541AD" w:rsidP="00F20BA7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F20BA7">
        <w:rPr>
          <w:rFonts w:ascii="Times New Roman" w:eastAsiaTheme="minorEastAsia" w:hAnsi="Times New Roman" w:cs="Times New Roman"/>
          <w:sz w:val="28"/>
          <w:szCs w:val="28"/>
        </w:rPr>
        <w:t>Росстат публикует эту информацию в открытых источниках, а именно в Единой межведомственной информационно-статистической системе (ЕМИСС), в виде значений средних потребительских цен (тарифов)</w:t>
      </w:r>
      <w:r w:rsidRPr="00F20BA7">
        <w:rPr>
          <w:rStyle w:val="a5"/>
          <w:rFonts w:ascii="Times New Roman" w:eastAsiaTheme="minorEastAsia" w:hAnsi="Times New Roman" w:cs="Times New Roman"/>
          <w:sz w:val="28"/>
          <w:szCs w:val="28"/>
        </w:rPr>
        <w:footnoteReference w:id="5"/>
      </w:r>
      <w:r w:rsidRPr="00F20BA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2142896" w14:textId="77777777" w:rsidR="00E541AD" w:rsidRPr="00F20BA7" w:rsidRDefault="00E541AD" w:rsidP="00F20BA7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F20BA7">
        <w:rPr>
          <w:rFonts w:ascii="Times New Roman" w:eastAsiaTheme="minorEastAsia" w:hAnsi="Times New Roman" w:cs="Times New Roman"/>
          <w:sz w:val="28"/>
          <w:szCs w:val="28"/>
        </w:rPr>
        <w:t xml:space="preserve">Средняя потребительская цена (тариф) на отдельный товар (услугу) представитель – средняя величина из уровней цен на товар (услугу) представитель, зарегистрированных в различных организациях торговли (сферы услуг). </w:t>
      </w:r>
    </w:p>
    <w:p w14:paraId="1A65CFAC" w14:textId="77777777" w:rsidR="00E541AD" w:rsidRPr="00F20BA7" w:rsidRDefault="00E541AD" w:rsidP="00F20BA7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F20BA7">
        <w:rPr>
          <w:rFonts w:ascii="Times New Roman" w:eastAsiaTheme="minorEastAsia" w:hAnsi="Times New Roman" w:cs="Times New Roman"/>
          <w:sz w:val="28"/>
          <w:szCs w:val="28"/>
        </w:rPr>
        <w:t>Средние цены на товары (услуги</w:t>
      </w:r>
      <w:proofErr w:type="gramStart"/>
      <w:r w:rsidRPr="00F20BA7">
        <w:rPr>
          <w:rFonts w:ascii="Times New Roman" w:eastAsiaTheme="minorEastAsia" w:hAnsi="Times New Roman" w:cs="Times New Roman"/>
          <w:sz w:val="28"/>
          <w:szCs w:val="28"/>
        </w:rPr>
        <w:t>)-</w:t>
      </w:r>
      <w:proofErr w:type="gramEnd"/>
      <w:r w:rsidRPr="00F20BA7">
        <w:rPr>
          <w:rFonts w:ascii="Times New Roman" w:eastAsiaTheme="minorEastAsia" w:hAnsi="Times New Roman" w:cs="Times New Roman"/>
          <w:sz w:val="28"/>
          <w:szCs w:val="28"/>
        </w:rPr>
        <w:t>представители складываются под влиянием многообразных ассортиментных, а также территориальных сдвигов, сезонных колебаний и других факторов. Средние цены по Российской Федерации рассчитываются как средневзвешенные величины исходя из уровней цен и объемов потребления товаров и услуг по субъектам Российской Федерации.</w:t>
      </w:r>
    </w:p>
    <w:p w14:paraId="4EDCB068" w14:textId="77777777" w:rsidR="00E541AD" w:rsidRPr="00F20BA7" w:rsidRDefault="00E541AD" w:rsidP="00F20BA7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F20BA7">
        <w:rPr>
          <w:rFonts w:ascii="Times New Roman" w:eastAsiaTheme="minorEastAsia" w:hAnsi="Times New Roman" w:cs="Times New Roman"/>
          <w:sz w:val="28"/>
          <w:szCs w:val="28"/>
        </w:rPr>
        <w:t xml:space="preserve">Среди размещаемой Росстатом информации о средних потребительских ценах (тарифах) также содержатся данные о величине коммунальных услуг. Им соответствуют значения </w:t>
      </w:r>
      <w:r w:rsidRPr="00F20BA7">
        <w:rPr>
          <w:rFonts w:ascii="Times New Roman" w:hAnsi="Times New Roman" w:cs="Times New Roman"/>
          <w:sz w:val="28"/>
          <w:szCs w:val="28"/>
        </w:rPr>
        <w:t>в части следующих видов товаров и услуг:</w:t>
      </w:r>
    </w:p>
    <w:p w14:paraId="03686518" w14:textId="77777777" w:rsidR="00E541AD" w:rsidRPr="00F20BA7" w:rsidRDefault="00E541AD" w:rsidP="00F20BA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20BA7">
        <w:rPr>
          <w:rFonts w:ascii="Times New Roman" w:hAnsi="Times New Roman" w:cs="Times New Roman"/>
          <w:sz w:val="28"/>
          <w:szCs w:val="28"/>
        </w:rPr>
        <w:t>«Отопление, Гкал»;</w:t>
      </w:r>
    </w:p>
    <w:p w14:paraId="56FAFEFE" w14:textId="77777777" w:rsidR="00E541AD" w:rsidRPr="00F20BA7" w:rsidRDefault="00E541AD" w:rsidP="00F20BA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20BA7">
        <w:rPr>
          <w:rFonts w:ascii="Times New Roman" w:hAnsi="Times New Roman" w:cs="Times New Roman"/>
          <w:sz w:val="28"/>
          <w:szCs w:val="28"/>
        </w:rPr>
        <w:t>«Водоотведение, м3»;</w:t>
      </w:r>
    </w:p>
    <w:p w14:paraId="761535BB" w14:textId="77777777" w:rsidR="00E541AD" w:rsidRPr="00F20BA7" w:rsidRDefault="00E541AD" w:rsidP="00F20BA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20BA7">
        <w:rPr>
          <w:rFonts w:ascii="Times New Roman" w:hAnsi="Times New Roman" w:cs="Times New Roman"/>
          <w:sz w:val="28"/>
          <w:szCs w:val="28"/>
        </w:rPr>
        <w:t>«Водоснабжение горячее, м3»;</w:t>
      </w:r>
    </w:p>
    <w:p w14:paraId="26BB3082" w14:textId="77777777" w:rsidR="00E541AD" w:rsidRPr="00F20BA7" w:rsidRDefault="00E541AD" w:rsidP="00F20BA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20BA7">
        <w:rPr>
          <w:rFonts w:ascii="Times New Roman" w:hAnsi="Times New Roman" w:cs="Times New Roman"/>
          <w:sz w:val="28"/>
          <w:szCs w:val="28"/>
        </w:rPr>
        <w:lastRenderedPageBreak/>
        <w:t>«Водоснабжение холодное, м3»;</w:t>
      </w:r>
    </w:p>
    <w:p w14:paraId="7640C284" w14:textId="77777777" w:rsidR="00E541AD" w:rsidRPr="00F20BA7" w:rsidRDefault="00E541AD" w:rsidP="00F20BA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20BA7">
        <w:rPr>
          <w:rFonts w:ascii="Times New Roman" w:hAnsi="Times New Roman" w:cs="Times New Roman"/>
          <w:sz w:val="28"/>
          <w:szCs w:val="28"/>
        </w:rPr>
        <w:t>«Водоснабжение холодное и водоотведение, м3»;</w:t>
      </w:r>
    </w:p>
    <w:p w14:paraId="2D73333F" w14:textId="77777777" w:rsidR="00E541AD" w:rsidRPr="00F20BA7" w:rsidRDefault="00E541AD" w:rsidP="00F20BA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20BA7">
        <w:rPr>
          <w:rFonts w:ascii="Times New Roman" w:hAnsi="Times New Roman" w:cs="Times New Roman"/>
          <w:sz w:val="28"/>
          <w:szCs w:val="28"/>
        </w:rPr>
        <w:t>«Газ сетевой, м3»;</w:t>
      </w:r>
    </w:p>
    <w:p w14:paraId="3781C3F1" w14:textId="77777777" w:rsidR="00E541AD" w:rsidRPr="00F20BA7" w:rsidRDefault="00E541AD" w:rsidP="00F20BA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20BA7">
        <w:rPr>
          <w:rFonts w:ascii="Times New Roman" w:hAnsi="Times New Roman" w:cs="Times New Roman"/>
          <w:sz w:val="28"/>
          <w:szCs w:val="28"/>
        </w:rPr>
        <w:t>«Газ сетевой, месяц с человека»;</w:t>
      </w:r>
    </w:p>
    <w:p w14:paraId="0846B60B" w14:textId="4C9B625E" w:rsidR="00E541AD" w:rsidRPr="00F20BA7" w:rsidRDefault="00E541AD" w:rsidP="00F20BA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20BA7">
        <w:rPr>
          <w:rFonts w:ascii="Times New Roman" w:hAnsi="Times New Roman" w:cs="Times New Roman"/>
          <w:sz w:val="28"/>
          <w:szCs w:val="28"/>
        </w:rPr>
        <w:t>«Электроэнергия в квартирах без электроплит за минимальный объем</w:t>
      </w:r>
      <w:r w:rsidR="00F20BA7">
        <w:rPr>
          <w:rFonts w:ascii="Times New Roman" w:hAnsi="Times New Roman" w:cs="Times New Roman"/>
          <w:sz w:val="28"/>
          <w:szCs w:val="28"/>
        </w:rPr>
        <w:t xml:space="preserve"> </w:t>
      </w:r>
      <w:r w:rsidRPr="00F20BA7">
        <w:rPr>
          <w:rFonts w:ascii="Times New Roman" w:hAnsi="Times New Roman" w:cs="Times New Roman"/>
          <w:sz w:val="28"/>
          <w:szCs w:val="28"/>
        </w:rPr>
        <w:t xml:space="preserve">потребления, в расчете за 100 </w:t>
      </w:r>
      <w:proofErr w:type="spellStart"/>
      <w:r w:rsidRPr="00F20BA7">
        <w:rPr>
          <w:rFonts w:ascii="Times New Roman" w:hAnsi="Times New Roman" w:cs="Times New Roman"/>
          <w:sz w:val="28"/>
          <w:szCs w:val="28"/>
        </w:rPr>
        <w:t>кВт</w:t>
      </w:r>
      <w:proofErr w:type="gramStart"/>
      <w:r w:rsidRPr="00F20BA7">
        <w:rPr>
          <w:rFonts w:ascii="Times New Roman" w:hAnsi="Times New Roman" w:cs="Times New Roman"/>
          <w:sz w:val="28"/>
          <w:szCs w:val="28"/>
        </w:rPr>
        <w:t>.ч</w:t>
      </w:r>
      <w:proofErr w:type="spellEnd"/>
      <w:proofErr w:type="gramEnd"/>
      <w:r w:rsidRPr="00F20BA7">
        <w:rPr>
          <w:rFonts w:ascii="Times New Roman" w:hAnsi="Times New Roman" w:cs="Times New Roman"/>
          <w:sz w:val="28"/>
          <w:szCs w:val="28"/>
        </w:rPr>
        <w:t>»;</w:t>
      </w:r>
    </w:p>
    <w:p w14:paraId="1BC26E09" w14:textId="77777777" w:rsidR="00E541AD" w:rsidRPr="00F20BA7" w:rsidRDefault="00E541AD" w:rsidP="00F20BA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20BA7">
        <w:rPr>
          <w:rFonts w:ascii="Times New Roman" w:hAnsi="Times New Roman" w:cs="Times New Roman"/>
          <w:sz w:val="28"/>
          <w:szCs w:val="28"/>
        </w:rPr>
        <w:t xml:space="preserve">«Электроэнергия в квартирах без электроплит сверх минимального объема потребления, в расчете за 100 </w:t>
      </w:r>
      <w:proofErr w:type="spellStart"/>
      <w:r w:rsidRPr="00F20BA7">
        <w:rPr>
          <w:rFonts w:ascii="Times New Roman" w:hAnsi="Times New Roman" w:cs="Times New Roman"/>
          <w:sz w:val="28"/>
          <w:szCs w:val="28"/>
        </w:rPr>
        <w:t>кВт</w:t>
      </w:r>
      <w:proofErr w:type="gramStart"/>
      <w:r w:rsidRPr="00F20BA7">
        <w:rPr>
          <w:rFonts w:ascii="Times New Roman" w:hAnsi="Times New Roman" w:cs="Times New Roman"/>
          <w:sz w:val="28"/>
          <w:szCs w:val="28"/>
        </w:rPr>
        <w:t>.ч</w:t>
      </w:r>
      <w:proofErr w:type="spellEnd"/>
      <w:proofErr w:type="gramEnd"/>
      <w:r w:rsidRPr="00F20BA7">
        <w:rPr>
          <w:rFonts w:ascii="Times New Roman" w:hAnsi="Times New Roman" w:cs="Times New Roman"/>
          <w:sz w:val="28"/>
          <w:szCs w:val="28"/>
        </w:rPr>
        <w:t>»;</w:t>
      </w:r>
    </w:p>
    <w:p w14:paraId="0D03FEED" w14:textId="77777777" w:rsidR="00E541AD" w:rsidRPr="00F20BA7" w:rsidRDefault="00E541AD" w:rsidP="00F20BA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20BA7">
        <w:rPr>
          <w:rFonts w:ascii="Times New Roman" w:hAnsi="Times New Roman" w:cs="Times New Roman"/>
          <w:sz w:val="28"/>
          <w:szCs w:val="28"/>
        </w:rPr>
        <w:t xml:space="preserve">«Электроэнергия в квартирах с электроплитами за минимальный объем потребления, в расчете за 100 </w:t>
      </w:r>
      <w:proofErr w:type="spellStart"/>
      <w:r w:rsidRPr="00F20BA7">
        <w:rPr>
          <w:rFonts w:ascii="Times New Roman" w:hAnsi="Times New Roman" w:cs="Times New Roman"/>
          <w:sz w:val="28"/>
          <w:szCs w:val="28"/>
        </w:rPr>
        <w:t>кВт</w:t>
      </w:r>
      <w:proofErr w:type="gramStart"/>
      <w:r w:rsidRPr="00F20BA7">
        <w:rPr>
          <w:rFonts w:ascii="Times New Roman" w:hAnsi="Times New Roman" w:cs="Times New Roman"/>
          <w:sz w:val="28"/>
          <w:szCs w:val="28"/>
        </w:rPr>
        <w:t>.ч</w:t>
      </w:r>
      <w:proofErr w:type="spellEnd"/>
      <w:proofErr w:type="gramEnd"/>
      <w:r w:rsidRPr="00F20BA7">
        <w:rPr>
          <w:rFonts w:ascii="Times New Roman" w:hAnsi="Times New Roman" w:cs="Times New Roman"/>
          <w:sz w:val="28"/>
          <w:szCs w:val="28"/>
        </w:rPr>
        <w:t>»;</w:t>
      </w:r>
    </w:p>
    <w:p w14:paraId="6D5791A7" w14:textId="77777777" w:rsidR="00E541AD" w:rsidRPr="00F20BA7" w:rsidRDefault="00E541AD" w:rsidP="00F20BA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20BA7">
        <w:rPr>
          <w:rFonts w:ascii="Times New Roman" w:hAnsi="Times New Roman" w:cs="Times New Roman"/>
          <w:sz w:val="28"/>
          <w:szCs w:val="28"/>
        </w:rPr>
        <w:t xml:space="preserve">«Электроэнергия в квартирах с электроплитами сверх минимального объема потребления, в расчете за 100 </w:t>
      </w:r>
      <w:proofErr w:type="spellStart"/>
      <w:r w:rsidRPr="00F20BA7">
        <w:rPr>
          <w:rFonts w:ascii="Times New Roman" w:hAnsi="Times New Roman" w:cs="Times New Roman"/>
          <w:sz w:val="28"/>
          <w:szCs w:val="28"/>
        </w:rPr>
        <w:t>кВт</w:t>
      </w:r>
      <w:proofErr w:type="gramStart"/>
      <w:r w:rsidRPr="00F20BA7">
        <w:rPr>
          <w:rFonts w:ascii="Times New Roman" w:hAnsi="Times New Roman" w:cs="Times New Roman"/>
          <w:sz w:val="28"/>
          <w:szCs w:val="28"/>
        </w:rPr>
        <w:t>.ч</w:t>
      </w:r>
      <w:proofErr w:type="spellEnd"/>
      <w:proofErr w:type="gramEnd"/>
      <w:r w:rsidRPr="00F20BA7">
        <w:rPr>
          <w:rFonts w:ascii="Times New Roman" w:hAnsi="Times New Roman" w:cs="Times New Roman"/>
          <w:sz w:val="28"/>
          <w:szCs w:val="28"/>
        </w:rPr>
        <w:t>.</w:t>
      </w:r>
    </w:p>
    <w:p w14:paraId="537B9F6A" w14:textId="47AA0476" w:rsidR="00E541AD" w:rsidRPr="00F20BA7" w:rsidRDefault="00E541AD" w:rsidP="00F20BA7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F20BA7">
        <w:rPr>
          <w:rFonts w:ascii="Times New Roman" w:eastAsiaTheme="minorEastAsia" w:hAnsi="Times New Roman" w:cs="Times New Roman"/>
          <w:sz w:val="28"/>
          <w:szCs w:val="28"/>
        </w:rPr>
        <w:t xml:space="preserve">Важно, что </w:t>
      </w:r>
      <w:r w:rsidR="001876B4">
        <w:rPr>
          <w:rFonts w:ascii="Times New Roman" w:eastAsiaTheme="minorEastAsia" w:hAnsi="Times New Roman" w:cs="Times New Roman"/>
          <w:sz w:val="28"/>
          <w:szCs w:val="28"/>
        </w:rPr>
        <w:t>наблюдение за</w:t>
      </w:r>
      <w:r w:rsidRPr="00F20BA7">
        <w:rPr>
          <w:rFonts w:ascii="Times New Roman" w:eastAsiaTheme="minorEastAsia" w:hAnsi="Times New Roman" w:cs="Times New Roman"/>
          <w:sz w:val="28"/>
          <w:szCs w:val="28"/>
        </w:rPr>
        <w:t xml:space="preserve"> данн</w:t>
      </w:r>
      <w:r w:rsidR="001876B4">
        <w:rPr>
          <w:rFonts w:ascii="Times New Roman" w:eastAsiaTheme="minorEastAsia" w:hAnsi="Times New Roman" w:cs="Times New Roman"/>
          <w:sz w:val="28"/>
          <w:szCs w:val="28"/>
        </w:rPr>
        <w:t>ыми</w:t>
      </w:r>
      <w:r w:rsidRPr="00F20BA7">
        <w:rPr>
          <w:rFonts w:ascii="Times New Roman" w:eastAsiaTheme="minorEastAsia" w:hAnsi="Times New Roman" w:cs="Times New Roman"/>
          <w:sz w:val="28"/>
          <w:szCs w:val="28"/>
        </w:rPr>
        <w:t xml:space="preserve"> вид</w:t>
      </w:r>
      <w:r w:rsidR="001876B4">
        <w:rPr>
          <w:rFonts w:ascii="Times New Roman" w:eastAsiaTheme="minorEastAsia" w:hAnsi="Times New Roman" w:cs="Times New Roman"/>
          <w:sz w:val="28"/>
          <w:szCs w:val="28"/>
        </w:rPr>
        <w:t>ами</w:t>
      </w:r>
      <w:r w:rsidRPr="00F20BA7">
        <w:rPr>
          <w:rFonts w:ascii="Times New Roman" w:eastAsiaTheme="minorEastAsia" w:hAnsi="Times New Roman" w:cs="Times New Roman"/>
          <w:sz w:val="28"/>
          <w:szCs w:val="28"/>
        </w:rPr>
        <w:t xml:space="preserve"> коммунальных услуг </w:t>
      </w:r>
      <w:r w:rsidR="001876B4">
        <w:rPr>
          <w:rFonts w:ascii="Times New Roman" w:eastAsiaTheme="minorEastAsia" w:hAnsi="Times New Roman" w:cs="Times New Roman"/>
          <w:sz w:val="28"/>
          <w:szCs w:val="28"/>
        </w:rPr>
        <w:t>носит выборочный характер, проводится в отобранных городах, включая центры субъектов Российской Федерации. При этом информация собирается</w:t>
      </w:r>
      <w:r w:rsidRPr="00F20BA7">
        <w:rPr>
          <w:rFonts w:ascii="Times New Roman" w:eastAsiaTheme="minorEastAsia" w:hAnsi="Times New Roman" w:cs="Times New Roman"/>
          <w:sz w:val="28"/>
          <w:szCs w:val="28"/>
        </w:rPr>
        <w:t xml:space="preserve"> без дифференциации на категории потребителей</w:t>
      </w:r>
      <w:r w:rsidR="00AF502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89F8724" w14:textId="77777777" w:rsidR="00E541AD" w:rsidRPr="00F20BA7" w:rsidRDefault="00E541AD" w:rsidP="00F20BA7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F20BA7">
        <w:rPr>
          <w:rFonts w:ascii="Times New Roman" w:eastAsiaTheme="minorEastAsia" w:hAnsi="Times New Roman" w:cs="Times New Roman"/>
          <w:sz w:val="28"/>
          <w:szCs w:val="28"/>
        </w:rPr>
        <w:t>Иного учета уровня тарифов на коммунальные услуги с последующим размещением агрегированных данных в открытом доступе федеральными ведомствами сегодня не ведется.</w:t>
      </w:r>
    </w:p>
    <w:p w14:paraId="2B103D8E" w14:textId="064985C8" w:rsidR="00E541AD" w:rsidRPr="00F20BA7" w:rsidRDefault="00E541AD" w:rsidP="00F20BA7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F20BA7">
        <w:rPr>
          <w:rFonts w:ascii="Times New Roman" w:eastAsiaTheme="minorEastAsia" w:hAnsi="Times New Roman" w:cs="Times New Roman"/>
          <w:sz w:val="28"/>
          <w:szCs w:val="28"/>
        </w:rPr>
        <w:t xml:space="preserve">При этом ведомства ведут свою собственную внутреннюю статистику. Например, ФАС </w:t>
      </w:r>
      <w:proofErr w:type="gramStart"/>
      <w:r w:rsidRPr="00F20BA7">
        <w:rPr>
          <w:rFonts w:ascii="Times New Roman" w:eastAsiaTheme="minorEastAsia" w:hAnsi="Times New Roman" w:cs="Times New Roman"/>
          <w:sz w:val="28"/>
          <w:szCs w:val="28"/>
        </w:rPr>
        <w:t>России</w:t>
      </w:r>
      <w:proofErr w:type="gramEnd"/>
      <w:r w:rsidRPr="00F20BA7">
        <w:rPr>
          <w:rFonts w:ascii="Times New Roman" w:eastAsiaTheme="minorEastAsia" w:hAnsi="Times New Roman" w:cs="Times New Roman"/>
          <w:sz w:val="28"/>
          <w:szCs w:val="28"/>
        </w:rPr>
        <w:t xml:space="preserve"> с целью проведения мониторинга устанавливаемых уровней тарифов по регулируемым видам деятельности размещает в системе ФГИС ЕИАС данные о средневзвешенной величине тарифов по категориям потребителей, в том числе населению, в соответствии с тарифными решения</w:t>
      </w:r>
      <w:r w:rsidR="00B2131D">
        <w:rPr>
          <w:rFonts w:ascii="Times New Roman" w:eastAsiaTheme="minorEastAsia" w:hAnsi="Times New Roman" w:cs="Times New Roman"/>
          <w:sz w:val="28"/>
          <w:szCs w:val="28"/>
        </w:rPr>
        <w:t>ми</w:t>
      </w:r>
      <w:r w:rsidRPr="00F20BA7">
        <w:rPr>
          <w:rFonts w:ascii="Times New Roman" w:eastAsiaTheme="minorEastAsia" w:hAnsi="Times New Roman" w:cs="Times New Roman"/>
          <w:sz w:val="28"/>
          <w:szCs w:val="28"/>
        </w:rPr>
        <w:t>. Воспользоваться этой информацией можно только по отдельному запросу, для открытого ознакомления она недоступна.</w:t>
      </w:r>
    </w:p>
    <w:p w14:paraId="4D19580F" w14:textId="77777777" w:rsidR="001876B4" w:rsidRDefault="001876B4" w:rsidP="00F20BA7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1876B4">
        <w:rPr>
          <w:rFonts w:ascii="Times New Roman" w:eastAsiaTheme="minorEastAsia" w:hAnsi="Times New Roman" w:cs="Times New Roman"/>
          <w:sz w:val="28"/>
          <w:szCs w:val="28"/>
        </w:rPr>
        <w:t xml:space="preserve">Достоверная и прозрачная информация о тарифах для населения в открытых источниках сегодня отсутствует. Из-за различий в целях сбора информации по тарифам и применяемых для этих целей разных методологий, </w:t>
      </w:r>
      <w:r w:rsidRPr="001876B4">
        <w:rPr>
          <w:rFonts w:ascii="Times New Roman" w:eastAsiaTheme="minorEastAsia" w:hAnsi="Times New Roman" w:cs="Times New Roman"/>
          <w:sz w:val="28"/>
          <w:szCs w:val="28"/>
        </w:rPr>
        <w:lastRenderedPageBreak/>
        <w:t>отдельные ведомства имеют отличные друг от друга данные о тарифах на коммунальные услуги.</w:t>
      </w:r>
    </w:p>
    <w:p w14:paraId="37BF93BC" w14:textId="434F38A4" w:rsidR="00E541AD" w:rsidRPr="00F20BA7" w:rsidRDefault="00E541AD" w:rsidP="00F20BA7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F20BA7">
        <w:rPr>
          <w:rFonts w:ascii="Times New Roman" w:eastAsiaTheme="minorEastAsia" w:hAnsi="Times New Roman" w:cs="Times New Roman"/>
          <w:sz w:val="28"/>
          <w:szCs w:val="28"/>
        </w:rPr>
        <w:t>Например, согласно данным Росстата</w:t>
      </w:r>
      <w:r w:rsidR="00B2131D"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F20BA7">
        <w:rPr>
          <w:rFonts w:ascii="Times New Roman" w:eastAsiaTheme="minorEastAsia" w:hAnsi="Times New Roman" w:cs="Times New Roman"/>
          <w:sz w:val="28"/>
          <w:szCs w:val="28"/>
        </w:rPr>
        <w:t xml:space="preserve"> на декабрь 2023 года в целом по Российской Федерации средние потребительские цены (тарифы) на отопление (виду товаров и услуг «Отопление, Гкал») равны 2 403 руб. за Гкал, на водоснабжение («Водоснабжение холодное, м3») – 36,3 руб. </w:t>
      </w:r>
      <w:r w:rsidR="00B2131D">
        <w:rPr>
          <w:rFonts w:ascii="Times New Roman" w:eastAsiaTheme="minorEastAsia" w:hAnsi="Times New Roman" w:cs="Times New Roman"/>
          <w:sz w:val="28"/>
          <w:szCs w:val="28"/>
        </w:rPr>
        <w:br/>
      </w:r>
      <w:r w:rsidRPr="00F20BA7">
        <w:rPr>
          <w:rFonts w:ascii="Times New Roman" w:eastAsiaTheme="minorEastAsia" w:hAnsi="Times New Roman" w:cs="Times New Roman"/>
          <w:sz w:val="28"/>
          <w:szCs w:val="28"/>
        </w:rPr>
        <w:t xml:space="preserve">за куб. м, водоотведение («Водоотведение, м3») – 31,3 руб. за куб. м. </w:t>
      </w:r>
      <w:proofErr w:type="gramEnd"/>
    </w:p>
    <w:p w14:paraId="4B9364AB" w14:textId="48F552B7" w:rsidR="00E541AD" w:rsidRPr="00F20BA7" w:rsidRDefault="00E541AD" w:rsidP="00F20BA7">
      <w:pPr>
        <w:spacing w:after="0" w:line="360" w:lineRule="auto"/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w:r w:rsidRPr="00F20BA7">
        <w:rPr>
          <w:rFonts w:ascii="Times New Roman" w:eastAsiaTheme="minorEastAsia" w:hAnsi="Times New Roman" w:cs="Times New Roman"/>
          <w:sz w:val="28"/>
          <w:szCs w:val="28"/>
        </w:rPr>
        <w:t xml:space="preserve">В свою очередь, данные ФАС заметно отличаются и, например, зависят от категории потребителей и вида деятельности </w:t>
      </w:r>
      <w:proofErr w:type="spellStart"/>
      <w:r w:rsidRPr="00F20BA7">
        <w:rPr>
          <w:rFonts w:ascii="Times New Roman" w:eastAsiaTheme="minorEastAsia" w:hAnsi="Times New Roman" w:cs="Times New Roman"/>
          <w:sz w:val="28"/>
          <w:szCs w:val="28"/>
        </w:rPr>
        <w:t>ресурсоснабжающей</w:t>
      </w:r>
      <w:proofErr w:type="spellEnd"/>
      <w:r w:rsidRPr="00F20BA7">
        <w:rPr>
          <w:rFonts w:ascii="Times New Roman" w:eastAsiaTheme="minorEastAsia" w:hAnsi="Times New Roman" w:cs="Times New Roman"/>
          <w:sz w:val="28"/>
          <w:szCs w:val="28"/>
        </w:rPr>
        <w:t xml:space="preserve"> организации. </w:t>
      </w:r>
      <w:proofErr w:type="gramStart"/>
      <w:r w:rsidRPr="00F20BA7">
        <w:rPr>
          <w:rFonts w:ascii="Times New Roman" w:eastAsiaTheme="minorEastAsia" w:hAnsi="Times New Roman" w:cs="Times New Roman"/>
          <w:sz w:val="28"/>
          <w:szCs w:val="28"/>
        </w:rPr>
        <w:t xml:space="preserve">Например, для </w:t>
      </w:r>
      <w:proofErr w:type="spellStart"/>
      <w:r w:rsidRPr="00F20BA7">
        <w:rPr>
          <w:rFonts w:ascii="Times New Roman" w:eastAsiaTheme="minorEastAsia" w:hAnsi="Times New Roman" w:cs="Times New Roman"/>
          <w:sz w:val="28"/>
          <w:szCs w:val="28"/>
        </w:rPr>
        <w:t>ресурсоснабжающих</w:t>
      </w:r>
      <w:proofErr w:type="spellEnd"/>
      <w:r w:rsidRPr="00F20BA7">
        <w:rPr>
          <w:rFonts w:ascii="Times New Roman" w:eastAsiaTheme="minorEastAsia" w:hAnsi="Times New Roman" w:cs="Times New Roman"/>
          <w:sz w:val="28"/>
          <w:szCs w:val="28"/>
        </w:rPr>
        <w:t xml:space="preserve"> организаций осуществляющих одновременно производство и транспортировку коммунальных ресурсов с последующим сбытом средневзв</w:t>
      </w:r>
      <w:r w:rsidR="001876B4">
        <w:rPr>
          <w:rFonts w:ascii="Times New Roman" w:eastAsiaTheme="minorEastAsia" w:hAnsi="Times New Roman" w:cs="Times New Roman"/>
          <w:sz w:val="28"/>
          <w:szCs w:val="28"/>
        </w:rPr>
        <w:t>е</w:t>
      </w:r>
      <w:r w:rsidRPr="00F20BA7">
        <w:rPr>
          <w:rFonts w:ascii="Times New Roman" w:eastAsiaTheme="minorEastAsia" w:hAnsi="Times New Roman" w:cs="Times New Roman"/>
          <w:sz w:val="28"/>
          <w:szCs w:val="28"/>
        </w:rPr>
        <w:t>шенный тариф на отопление для населения (с НДС) за 2023 год в целом по Российской Федерации составил 2 819 руб. за Гкал, на водоснабжение (питьевая вода) – 41,2 руб. за куб. м, на водоотведение – 35,5 руб. за куб. м.</w:t>
      </w:r>
      <w:proofErr w:type="gramEnd"/>
    </w:p>
    <w:p w14:paraId="439D6031" w14:textId="0B02619F" w:rsidR="00E541AD" w:rsidRDefault="001876B4" w:rsidP="007C14C1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1876B4">
        <w:rPr>
          <w:rFonts w:ascii="Times New Roman" w:eastAsiaTheme="minorEastAsia" w:hAnsi="Times New Roman" w:cs="Times New Roman"/>
          <w:sz w:val="28"/>
          <w:szCs w:val="28"/>
        </w:rPr>
        <w:t xml:space="preserve">Такая ситуация </w:t>
      </w:r>
      <w:r>
        <w:rPr>
          <w:rFonts w:ascii="Times New Roman" w:eastAsiaTheme="minorEastAsia" w:hAnsi="Times New Roman" w:cs="Times New Roman"/>
          <w:sz w:val="28"/>
          <w:szCs w:val="28"/>
        </w:rPr>
        <w:t>может вести к</w:t>
      </w:r>
      <w:r w:rsidRPr="001876B4">
        <w:rPr>
          <w:rFonts w:ascii="Times New Roman" w:eastAsiaTheme="minorEastAsia" w:hAnsi="Times New Roman" w:cs="Times New Roman"/>
          <w:sz w:val="28"/>
          <w:szCs w:val="28"/>
        </w:rPr>
        <w:t xml:space="preserve"> формировани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ю </w:t>
      </w:r>
      <w:r w:rsidRPr="001876B4">
        <w:rPr>
          <w:rFonts w:ascii="Times New Roman" w:eastAsiaTheme="minorEastAsia" w:hAnsi="Times New Roman" w:cs="Times New Roman"/>
          <w:sz w:val="28"/>
          <w:szCs w:val="28"/>
        </w:rPr>
        <w:t>противоречащих выводов на основе данных различных ведомств, приводить к неверной интерпретации этих данных, и, как следствие, может быть причиной принятия необоснованных управленческих решений.</w:t>
      </w:r>
    </w:p>
    <w:bookmarkEnd w:id="0"/>
    <w:p w14:paraId="0FDC6AB5" w14:textId="06845F1A" w:rsidR="00831B2C" w:rsidRDefault="00831B2C">
      <w:r>
        <w:br w:type="page"/>
      </w:r>
    </w:p>
    <w:p w14:paraId="555B101B" w14:textId="77777777" w:rsidR="006A719C" w:rsidRDefault="006A719C" w:rsidP="006A71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6A719C" w:rsidSect="004C4ADF">
          <w:headerReference w:type="default" r:id="rId20"/>
          <w:footerReference w:type="default" r:id="rId21"/>
          <w:headerReference w:type="first" r:id="rId22"/>
          <w:footerReference w:type="first" r:id="rId23"/>
          <w:pgSz w:w="11906" w:h="16838"/>
          <w:pgMar w:top="426" w:right="851" w:bottom="1134" w:left="1701" w:header="709" w:footer="709" w:gutter="0"/>
          <w:cols w:space="708"/>
          <w:titlePg/>
          <w:docGrid w:linePitch="360"/>
        </w:sectPr>
      </w:pPr>
    </w:p>
    <w:p w14:paraId="1F41134E" w14:textId="26F663B0" w:rsidR="00831B2C" w:rsidRPr="006A719C" w:rsidRDefault="006A719C" w:rsidP="006A71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719C">
        <w:rPr>
          <w:rFonts w:ascii="Times New Roman" w:eastAsia="Times New Roman" w:hAnsi="Times New Roman" w:cs="Times New Roman"/>
          <w:sz w:val="28"/>
          <w:szCs w:val="28"/>
        </w:rPr>
        <w:lastRenderedPageBreak/>
        <w:t>Таблица 1</w:t>
      </w:r>
    </w:p>
    <w:p w14:paraId="64956898" w14:textId="77777777" w:rsidR="00831B2C" w:rsidRPr="00831B2C" w:rsidRDefault="00831B2C" w:rsidP="00831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1B2C">
        <w:rPr>
          <w:rFonts w:ascii="Times New Roman" w:eastAsia="Times New Roman" w:hAnsi="Times New Roman" w:cs="Times New Roman"/>
          <w:b/>
          <w:sz w:val="28"/>
          <w:szCs w:val="28"/>
        </w:rPr>
        <w:t xml:space="preserve">Информация о значениях средневзвешенных экономически обоснованных тарифов (ЭОТ) </w:t>
      </w:r>
      <w:r w:rsidRPr="00831B2C">
        <w:rPr>
          <w:rFonts w:ascii="Times New Roman" w:eastAsia="Times New Roman" w:hAnsi="Times New Roman" w:cs="Times New Roman"/>
          <w:b/>
          <w:sz w:val="28"/>
          <w:szCs w:val="28"/>
        </w:rPr>
        <w:br/>
        <w:t>и тарифов для населения (ТН), за 2023 год</w:t>
      </w:r>
    </w:p>
    <w:tbl>
      <w:tblPr>
        <w:tblW w:w="16160" w:type="dxa"/>
        <w:tblInd w:w="-743" w:type="dxa"/>
        <w:tblLook w:val="04A0" w:firstRow="1" w:lastRow="0" w:firstColumn="1" w:lastColumn="0" w:noHBand="0" w:noVBand="1"/>
      </w:tblPr>
      <w:tblGrid>
        <w:gridCol w:w="2126"/>
        <w:gridCol w:w="1559"/>
        <w:gridCol w:w="1418"/>
        <w:gridCol w:w="1559"/>
        <w:gridCol w:w="1560"/>
        <w:gridCol w:w="1559"/>
        <w:gridCol w:w="1559"/>
        <w:gridCol w:w="1701"/>
        <w:gridCol w:w="1560"/>
        <w:gridCol w:w="1559"/>
      </w:tblGrid>
      <w:tr w:rsidR="00831B2C" w:rsidRPr="00831B2C" w14:paraId="77D3E4D9" w14:textId="77777777" w:rsidTr="00B2131D">
        <w:trPr>
          <w:trHeight w:val="288"/>
          <w:tblHeader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DA7844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Субъект Российской Федерации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4BBD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Теплоснабжение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8147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Водоснабжение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59A0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831B2C" w:rsidRPr="00831B2C" w14:paraId="752C2F3C" w14:textId="77777777" w:rsidTr="00B2131D">
        <w:trPr>
          <w:trHeight w:val="288"/>
          <w:tblHeader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F4A0D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899E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ЭОТ, руб./Гкал </w:t>
            </w: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(с НДС)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43FA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ТН, руб./Гкал (с НДС)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BC21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Разница </w:t>
            </w: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(ТН к ЭОТ),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2AC7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ЭОТ, руб./куб. м (с НДС)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E906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ТН, руб./куб. м (с НДС)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72E3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Разница </w:t>
            </w: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(ТН к ЭОТ),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4C99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ЭОТ, руб./куб. м (с НДС)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CA4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ТН, руб./куб. м (с НДС)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7E6C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Разница </w:t>
            </w: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(ТН к ЭОТ), %</w:t>
            </w:r>
          </w:p>
        </w:tc>
      </w:tr>
      <w:tr w:rsidR="00831B2C" w:rsidRPr="00831B2C" w14:paraId="4B6EAC3B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D08AF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Алтайский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2ED0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BFC0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FCA1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8CDB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AF6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A601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597F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D1D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9F8E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2F5927AD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2601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Амурская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8D4A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3171,8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2A78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14A3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A1DD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6A6F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0ACA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D12E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A3E1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DF2D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99,1%</w:t>
            </w:r>
          </w:p>
        </w:tc>
      </w:tr>
      <w:tr w:rsidR="00831B2C" w:rsidRPr="00831B2C" w14:paraId="4FC1CF60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D2F8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Архангельская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133A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A8E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A00E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821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8CD4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E31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D5E5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3B0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5CC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56,6%</w:t>
            </w:r>
          </w:p>
        </w:tc>
      </w:tr>
      <w:tr w:rsidR="00831B2C" w:rsidRPr="00831B2C" w14:paraId="39F909B2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D7F99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Астраханская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F5B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40F6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CD2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17E5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393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4DD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1212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24B1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7440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7FAAE725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CD01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Белгородская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662F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ED7F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414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40D5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09B5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3750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D581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986A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FB12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6EB08A7B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846E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Брянская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F51E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812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9842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06A3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8B9B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8AE2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E6C8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619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8E90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7E0FD455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D81E7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Владимирская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401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00BD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3295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6FB6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85D3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DC26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8C4B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504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7D62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99,9%</w:t>
            </w:r>
          </w:p>
        </w:tc>
      </w:tr>
      <w:tr w:rsidR="00831B2C" w:rsidRPr="00831B2C" w14:paraId="722CE9EF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C13B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Волгоградская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ED41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C5B0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C734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062C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A7EA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B68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E992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5632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992A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80,8%</w:t>
            </w:r>
          </w:p>
        </w:tc>
      </w:tr>
      <w:tr w:rsidR="00831B2C" w:rsidRPr="00831B2C" w14:paraId="2AED8555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77607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Вологодская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7BC4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F433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36BA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4CB9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434D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81D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C54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6537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D7D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47867159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0D2E3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Воронежская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74A7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CF1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6462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D3B7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88D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91E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E13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752E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3EE3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58B71437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7341C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г. Москва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6C24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03A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DE4E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427F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E470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8EED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0A5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8BF8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9ADA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5081919E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F5F32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Санкт-Петербург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3B32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3156,2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C4BD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646D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170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8EDB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474D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2995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1A4E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F126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116EDFF7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4DF1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 Севастополь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CD7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4619,9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57A4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2826,1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05E5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00F1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EC26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4272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FFA0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7FB7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6058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0BF7DAF4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2CAFD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Еврейская</w:t>
            </w:r>
            <w:proofErr w:type="gramEnd"/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37F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988F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9740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6199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1CF1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36A0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71D8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AA7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CA30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5F645D34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78314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Забайкальский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C783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BFF8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62D4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35A0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8D9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1CBE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FB9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AA85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7FF9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5D4DAF3B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87393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Ивановская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6A68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F072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2E81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C04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701A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6EF3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39D0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C923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19B4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99,9%</w:t>
            </w:r>
          </w:p>
        </w:tc>
      </w:tr>
      <w:tr w:rsidR="00831B2C" w:rsidRPr="00831B2C" w14:paraId="489F6632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4121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Иркутская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7488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2052,3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6766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A187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8E05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97D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3EC7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36C4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D612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4864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59,3%</w:t>
            </w:r>
          </w:p>
        </w:tc>
      </w:tr>
      <w:tr w:rsidR="00831B2C" w:rsidRPr="00831B2C" w14:paraId="14260967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06C4D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Кабардино-Балкария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7890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E78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D86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E9D0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AC2C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0013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BDE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0FD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D9B2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2282EB2F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36CFE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Калининградская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051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513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D78D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278B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F15A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E481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14CF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5DB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57D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2ED3D3E0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2007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Калужская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A57A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07FF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A4E3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6ACC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0301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24A6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666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D4E9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D996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2A27EBB8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3F3CC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Камчатский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8E2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6857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3108,9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5C6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89EB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63A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27B2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4D7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71D2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63BF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56,4%</w:t>
            </w:r>
          </w:p>
        </w:tc>
      </w:tr>
      <w:tr w:rsidR="00831B2C" w:rsidRPr="00831B2C" w14:paraId="74E44854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ABC06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Карачаево-Черкесия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C054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2871,2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3392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373A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70,1%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82D7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46A9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93C0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B6D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E9B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6C1C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97,2%</w:t>
            </w:r>
          </w:p>
        </w:tc>
      </w:tr>
      <w:tr w:rsidR="00831B2C" w:rsidRPr="00831B2C" w14:paraId="695F780F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7AD55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Кемеровская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1889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0CA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C4FE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43,8%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976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72AB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DFE8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514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D725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7D05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61,0%</w:t>
            </w:r>
          </w:p>
        </w:tc>
      </w:tr>
      <w:tr w:rsidR="00831B2C" w:rsidRPr="00831B2C" w14:paraId="4C5A1251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DBFFA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Кировская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A9C3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7748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EE9D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E964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9121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6E6F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6CAC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DE73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232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81,0%</w:t>
            </w:r>
          </w:p>
        </w:tc>
      </w:tr>
      <w:tr w:rsidR="00831B2C" w:rsidRPr="00831B2C" w14:paraId="351592C4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D7908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Костромская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8E5F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A5E0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2808,8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6796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C411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A76B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9E08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7EAA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2887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687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1476A13D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C2945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7FB2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B052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05D1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F10B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2325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34F3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1B4C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06BE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7D58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97,5%</w:t>
            </w:r>
          </w:p>
        </w:tc>
      </w:tr>
      <w:tr w:rsidR="00831B2C" w:rsidRPr="00831B2C" w14:paraId="56DF65E7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45FE1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Красноярский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EF7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6637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2394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0DF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1A1C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A39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757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D96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4FE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6F44CBD1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54634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Курганская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3195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F563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2568,5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BB71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B431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9DED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69FE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0DA1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DCF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9523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52,5%</w:t>
            </w:r>
          </w:p>
        </w:tc>
      </w:tr>
      <w:tr w:rsidR="00831B2C" w:rsidRPr="00831B2C" w14:paraId="6BC2CD6C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C133A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Курская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A6D1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8D19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D88C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702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354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BCBB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6E4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F12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D60A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83,8%</w:t>
            </w:r>
          </w:p>
        </w:tc>
      </w:tr>
      <w:tr w:rsidR="00831B2C" w:rsidRPr="00831B2C" w14:paraId="1043405F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9CC0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Ленинградская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D369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4D5B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8900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AF4C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D36A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6A5F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AEEB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D75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25EF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72,0%</w:t>
            </w:r>
          </w:p>
        </w:tc>
      </w:tr>
      <w:tr w:rsidR="00831B2C" w:rsidRPr="00831B2C" w14:paraId="1A47D489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926EB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Липецкая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FE3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3F6D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2465,0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0CAE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3E57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7DEC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94CA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B75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08D2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02A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22A67F66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140E5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Магаданская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362B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6579,5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D1E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944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DCC6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7460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5BC9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71,5%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04B5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8013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3209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60,5%</w:t>
            </w:r>
          </w:p>
        </w:tc>
      </w:tr>
      <w:tr w:rsidR="00831B2C" w:rsidRPr="00831B2C" w14:paraId="14AE1EE8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24285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Московская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ED9B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2705,6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1E19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867F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99,5%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8BD0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98B8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A211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45CE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CD2D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0B86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99,5%</w:t>
            </w:r>
          </w:p>
        </w:tc>
      </w:tr>
      <w:tr w:rsidR="00831B2C" w:rsidRPr="00831B2C" w14:paraId="05C52E80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470A3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Мурманская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0C8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8A0C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D533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EBCD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FB66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6A5D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57AC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320C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DEE2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99,9%</w:t>
            </w:r>
          </w:p>
        </w:tc>
      </w:tr>
      <w:tr w:rsidR="00831B2C" w:rsidRPr="00831B2C" w14:paraId="5964C53E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5950D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Ненецкий</w:t>
            </w:r>
            <w:proofErr w:type="gramEnd"/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4088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5186,3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8508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52B7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0927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1E0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064C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7563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3B56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405F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83,9%</w:t>
            </w:r>
          </w:p>
        </w:tc>
      </w:tr>
      <w:tr w:rsidR="00831B2C" w:rsidRPr="00831B2C" w14:paraId="31C6777C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FBB83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Нижегородская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937D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086E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51F0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C6E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E966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DDAF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724B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8E75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F9A1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18BE6B13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2ACCF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Новгородская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C561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FA8D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1CF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C256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4218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6556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8820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1266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A16E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48F9F022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E7DCF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Новосибирская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5A1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3A2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12E6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CF4A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E4C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FFAB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167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3F6B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BD7F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393DFFC6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E1F7E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082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AE4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E75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4865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3799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BC37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55AA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B6F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37E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97,1%</w:t>
            </w:r>
          </w:p>
        </w:tc>
      </w:tr>
      <w:tr w:rsidR="00831B2C" w:rsidRPr="00831B2C" w14:paraId="70AA577E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A1AD6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Оренбургская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4374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A10E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A9B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5FE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DC2C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676C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ACD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2A9E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DA47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98,2%</w:t>
            </w:r>
          </w:p>
        </w:tc>
      </w:tr>
      <w:tr w:rsidR="00831B2C" w:rsidRPr="00831B2C" w14:paraId="60F32F10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71D0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Орловская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07E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5D3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2204,3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A220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334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1DDF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E755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BEF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29ED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5574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69043A74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16FF2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Пензенская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08FC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785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B01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C351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081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D6E8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B55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A57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D932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016E8A28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5FD0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Пермский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F891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A87E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69C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F2F6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BAE2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61A6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F359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8B5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A60C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53446043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6E34C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Приморский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880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0E9A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0154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C9FA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B9B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6176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C5D1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848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74A9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6FF3E275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DBE0A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Псковская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034F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D9FF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E5B5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2CA4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7166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5CF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31B2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52DF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0AC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74,2%</w:t>
            </w:r>
          </w:p>
        </w:tc>
      </w:tr>
      <w:tr w:rsidR="00831B2C" w:rsidRPr="00831B2C" w14:paraId="6224D1E6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399DD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 Адыгея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9AC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7FED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2949,0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822F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26C0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6D32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083F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3AF7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F310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FB9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53AB75B6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557CC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Алтай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EE8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C541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905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4143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97DC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BA48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4537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3F14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CD95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68,6%</w:t>
            </w:r>
          </w:p>
        </w:tc>
      </w:tr>
      <w:tr w:rsidR="00831B2C" w:rsidRPr="00831B2C" w14:paraId="47140677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FB868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603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1461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AB7B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1D1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47A0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A945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8DA9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6B3A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74E4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091985A2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8CDEF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Бурятия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275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EDC1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E53F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917D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50B9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9FC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46B6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A9B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5E3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4F47ABC0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85D29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Дагестан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C86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727C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EE47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98,3%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0D41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5958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5483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00AF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2A82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915D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65,4%</w:t>
            </w:r>
          </w:p>
        </w:tc>
      </w:tr>
      <w:tr w:rsidR="00831B2C" w:rsidRPr="00831B2C" w14:paraId="4C32C806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4CC01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 Ингушетия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3016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8B6D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C00D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401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F2E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01A8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6A23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A8E9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C486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383C4D4A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6CE3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Республика Калмыкия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311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DCCB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88E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ECC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CEA8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F0AC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D28D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C06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020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1A6CA2AB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DD0B1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Карелия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C1B1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77CA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5B07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0907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3E68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F77B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0D44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094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D853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22D1AE91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2E32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Коми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E173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3083,7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D9E2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8294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4B26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E08C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41DA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59,5%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160B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FAE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2945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64,1%</w:t>
            </w:r>
          </w:p>
        </w:tc>
      </w:tr>
      <w:tr w:rsidR="00831B2C" w:rsidRPr="00831B2C" w14:paraId="4F879A2B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A5CC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 Крым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F7B0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541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2690,6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CCCD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A85A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6510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0437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89F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2886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6A01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703FD024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5657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Марий Эл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FE9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2403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6A23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A448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4483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21C0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E48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F008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953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97,2%</w:t>
            </w:r>
          </w:p>
        </w:tc>
      </w:tr>
      <w:tr w:rsidR="00831B2C" w:rsidRPr="00831B2C" w14:paraId="06390BB3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0F6A1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Мордовия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25A9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9C4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2313,7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538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7FB5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1745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941F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46D1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9BF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1F5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37791190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28341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Саха (Якутия)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23B6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6973,4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E337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1749,9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8390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0F6F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E723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15D3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1AC4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BA49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7266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33,0%</w:t>
            </w:r>
          </w:p>
        </w:tc>
      </w:tr>
      <w:tr w:rsidR="00831B2C" w:rsidRPr="00831B2C" w14:paraId="555DD1C7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39A7A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Северная Осетия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A1A0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707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BE98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B183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E1F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51DA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DC4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32BC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0E7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46BA5FC8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59923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 Татарстан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07F0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5E29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1C94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3017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BB17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49C9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3B3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6C2C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4A4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5D38AFF2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95B44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 Тыва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F27D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8C29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EFAD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AFDD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8661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0488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C5A2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AF6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8EA1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72B91161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2B70C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Республика Хакасия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522E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9903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EC86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95,1%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AEE4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347D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7281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8F9C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32CD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B52E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90,2%</w:t>
            </w:r>
          </w:p>
        </w:tc>
      </w:tr>
      <w:tr w:rsidR="00831B2C" w:rsidRPr="00831B2C" w14:paraId="17ED5905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CBAC9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Ростовская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6974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2927,5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7162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2653,2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A97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9D38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D79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752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9F15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D96B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ABB3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78,0%</w:t>
            </w:r>
          </w:p>
        </w:tc>
      </w:tr>
      <w:tr w:rsidR="00831B2C" w:rsidRPr="00831B2C" w14:paraId="1748FAE6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CCA18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Рязанская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1B3D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C1C2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041E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31C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8BC3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88B4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3F6B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8EB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D4B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079C930E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E068B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Самарская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DFD2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A84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5368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F22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266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0FB8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99,2%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E808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47E2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854D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78B99736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41BA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Саратовская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0348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864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7F3B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E581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5B68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7586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6D2E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5312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B3AB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94,8%</w:t>
            </w:r>
          </w:p>
        </w:tc>
      </w:tr>
      <w:tr w:rsidR="00831B2C" w:rsidRPr="00831B2C" w14:paraId="145A3CFF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AED0E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Сахалинская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DE1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4675,2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823E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6D4D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0FF7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5138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A1A3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BE46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52C8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7E2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31,6%</w:t>
            </w:r>
          </w:p>
        </w:tc>
      </w:tr>
      <w:tr w:rsidR="00831B2C" w:rsidRPr="00831B2C" w14:paraId="42DD9C89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2C266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Свердловская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8B2F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7C8B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BD36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A9FE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4CD8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CF2C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AB47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A93A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F0D4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22CF9E40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B06A4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Смоленская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A975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DF08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13CC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5F1B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7D02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4E1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99D5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6785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51A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91,4%</w:t>
            </w:r>
          </w:p>
        </w:tc>
      </w:tr>
      <w:tr w:rsidR="00831B2C" w:rsidRPr="00831B2C" w14:paraId="74E216F4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6D465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Ставропольский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EE3A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184D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1FB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5E03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690B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B93C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203F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E715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192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6ECEEE02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77F69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Тамбовская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FA0D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AD6D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2504,9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A5F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7D73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8D39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1E8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E06F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06B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2003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41C1FBAB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DAD21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77BC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2354,2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3F19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CF3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964A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259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048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70C4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FF4F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4648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24325111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9A6C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Томская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1102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4953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DF11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98,7%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603F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634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6F99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250E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5899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A5D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1D757F22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C29B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Тульская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28E7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F98F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3031,1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BDE4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AF32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033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A81D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2CA9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2443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FD18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7C6A1440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B0E73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Тюменская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6161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233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1791,2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1BB4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9B7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09C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95C2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03E5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4A67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E2E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46,7%</w:t>
            </w:r>
          </w:p>
        </w:tc>
      </w:tr>
      <w:tr w:rsidR="00831B2C" w:rsidRPr="00831B2C" w14:paraId="6F8E5003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7C9C6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Удмуртская Республика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616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9C0A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2331,9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F9EE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FE98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E78D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ED51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2302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EC6C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C7C0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6C71B778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06386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Ульяновская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6DCD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27FF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4F7F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A47A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9C7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BCBF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705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AB13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E348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0A5E70AC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858AC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Хабаровский край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EB5D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306D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65F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37D3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666B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F50D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656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5444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987E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5EB68CE5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53738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Ханты-Мансийский 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5D2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653A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4B14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72D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CB83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2DC9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617F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29A5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841F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98,2%</w:t>
            </w:r>
          </w:p>
        </w:tc>
      </w:tr>
      <w:tr w:rsidR="00831B2C" w:rsidRPr="00831B2C" w14:paraId="023049FE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81F03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Челябинская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A663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2139,2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F572A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DFA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37A4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F98C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495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2CA5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97FF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EF31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433A1E4B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5557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Чеченская республика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DA9B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4004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2150,3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AC1B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645D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3654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1833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41C8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6C2A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569D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75741BED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8FE23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Чувашская республика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44D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4B9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1BFD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A8ED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6132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9016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8990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360A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FE71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100,0%</w:t>
            </w:r>
          </w:p>
        </w:tc>
      </w:tr>
      <w:tr w:rsidR="00831B2C" w:rsidRPr="00831B2C" w14:paraId="6B9370B0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03C14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Чукотский</w:t>
            </w:r>
            <w:proofErr w:type="gramEnd"/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D6AD0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13156,9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77319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7662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9,2%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47D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E2DD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4FD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0066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727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DF8E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12,3%</w:t>
            </w:r>
          </w:p>
        </w:tc>
      </w:tr>
      <w:tr w:rsidR="00831B2C" w:rsidRPr="00831B2C" w14:paraId="0276F2D5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12EA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Ямало-Ненецкий</w:t>
            </w:r>
            <w:proofErr w:type="gramEnd"/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D61F7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5381,8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41B1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043C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618B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01DF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4A17B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27,9%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9A8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8195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723D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33,5%</w:t>
            </w:r>
          </w:p>
        </w:tc>
      </w:tr>
      <w:tr w:rsidR="00831B2C" w:rsidRPr="00831B2C" w14:paraId="627C989D" w14:textId="77777777" w:rsidTr="00B2131D">
        <w:trPr>
          <w:trHeight w:val="2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954B" w14:textId="77777777" w:rsidR="00831B2C" w:rsidRPr="00831B2C" w:rsidRDefault="00831B2C" w:rsidP="00831B2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Ярославская область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35C3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70A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079D6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84,6%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ECA2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F0C78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E358E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89,1%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959E2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A1004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525ED" w14:textId="77777777" w:rsidR="00831B2C" w:rsidRPr="00831B2C" w:rsidRDefault="00831B2C" w:rsidP="00831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1B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84,1%</w:t>
            </w:r>
          </w:p>
        </w:tc>
      </w:tr>
    </w:tbl>
    <w:p w14:paraId="60F79C9E" w14:textId="77777777" w:rsidR="00831B2C" w:rsidRPr="00831B2C" w:rsidRDefault="00831B2C" w:rsidP="00831B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C6B32B" w14:textId="77777777" w:rsidR="00831B2C" w:rsidRDefault="00831B2C" w:rsidP="001876B4"/>
    <w:sectPr w:rsidR="00831B2C" w:rsidSect="006A719C">
      <w:pgSz w:w="16838" w:h="11906" w:orient="landscape"/>
      <w:pgMar w:top="1701" w:right="70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BF305" w14:textId="77777777" w:rsidR="00127B60" w:rsidRDefault="00127B60" w:rsidP="0026005C">
      <w:pPr>
        <w:spacing w:after="0" w:line="240" w:lineRule="auto"/>
      </w:pPr>
      <w:r>
        <w:separator/>
      </w:r>
    </w:p>
  </w:endnote>
  <w:endnote w:type="continuationSeparator" w:id="0">
    <w:p w14:paraId="1DEDEDEA" w14:textId="77777777" w:rsidR="00127B60" w:rsidRDefault="00127B60" w:rsidP="00260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游明朝">
    <w:panose1 w:val="00000000000000000000"/>
    <w:charset w:val="8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BD791" w14:textId="77777777" w:rsidR="00330FED" w:rsidRDefault="00330FED" w:rsidP="00831B2C">
    <w:pPr>
      <w:pStyle w:val="a8"/>
      <w:tabs>
        <w:tab w:val="clear" w:pos="4677"/>
        <w:tab w:val="clear" w:pos="9355"/>
        <w:tab w:val="left" w:pos="265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2FF3E" w14:textId="6F94182B" w:rsidR="00330FED" w:rsidRPr="00957868" w:rsidRDefault="00127B60" w:rsidP="007B1FAC">
    <w:pPr>
      <w:pStyle w:val="a8"/>
      <w:jc w:val="center"/>
      <w:rPr>
        <w:rFonts w:ascii="Times New Roman" w:hAnsi="Times New Roman" w:cs="Times New Roman"/>
        <w:color w:val="808080" w:themeColor="background1" w:themeShade="80"/>
        <w:sz w:val="20"/>
        <w:szCs w:val="20"/>
      </w:rPr>
    </w:pPr>
    <w:sdt>
      <w:sdtP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id w:val="844903999"/>
        <w:docPartObj>
          <w:docPartGallery w:val="Page Numbers (Bottom of Page)"/>
          <w:docPartUnique/>
        </w:docPartObj>
      </w:sdtPr>
      <w:sdtEndPr/>
      <w:sdtContent>
        <w:r w:rsidR="00330FED" w:rsidRPr="00957868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begin"/>
        </w:r>
        <w:r w:rsidR="00330FED" w:rsidRPr="00957868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instrText>PAGE   \* MERGEFORMAT</w:instrText>
        </w:r>
        <w:r w:rsidR="00330FED" w:rsidRPr="00957868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separate"/>
        </w:r>
        <w:r w:rsidR="00940645">
          <w:rPr>
            <w:rFonts w:ascii="Times New Roman" w:hAnsi="Times New Roman" w:cs="Times New Roman"/>
            <w:noProof/>
            <w:color w:val="808080" w:themeColor="background1" w:themeShade="80"/>
            <w:sz w:val="20"/>
            <w:szCs w:val="20"/>
          </w:rPr>
          <w:t>1</w:t>
        </w:r>
        <w:r w:rsidR="00330FED" w:rsidRPr="00957868">
          <w:rPr>
            <w:rFonts w:ascii="Times New Roman" w:hAnsi="Times New Roman" w:cs="Times New Roman"/>
            <w:color w:val="808080" w:themeColor="background1" w:themeShade="80"/>
            <w:sz w:val="20"/>
            <w:szCs w:val="20"/>
          </w:rPr>
          <w:fldChar w:fldCharType="end"/>
        </w:r>
      </w:sdtContent>
    </w:sdt>
  </w:p>
  <w:p w14:paraId="1DA6B90E" w14:textId="77777777" w:rsidR="00330FED" w:rsidRDefault="00330F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43F19" w14:textId="77777777" w:rsidR="00127B60" w:rsidRDefault="00127B60" w:rsidP="0026005C">
      <w:pPr>
        <w:spacing w:after="0" w:line="240" w:lineRule="auto"/>
      </w:pPr>
      <w:r>
        <w:separator/>
      </w:r>
    </w:p>
  </w:footnote>
  <w:footnote w:type="continuationSeparator" w:id="0">
    <w:p w14:paraId="7BDF8BB6" w14:textId="77777777" w:rsidR="00127B60" w:rsidRDefault="00127B60" w:rsidP="0026005C">
      <w:pPr>
        <w:spacing w:after="0" w:line="240" w:lineRule="auto"/>
      </w:pPr>
      <w:r>
        <w:continuationSeparator/>
      </w:r>
    </w:p>
  </w:footnote>
  <w:footnote w:id="1">
    <w:p w14:paraId="5C608E69" w14:textId="43A81884" w:rsidR="00330FED" w:rsidRPr="00330FED" w:rsidRDefault="00330FED">
      <w:pPr>
        <w:pStyle w:val="a3"/>
        <w:rPr>
          <w:rFonts w:ascii="Times New Roman" w:hAnsi="Times New Roman" w:cs="Times New Roman"/>
        </w:rPr>
      </w:pPr>
      <w:r w:rsidRPr="00330FED">
        <w:rPr>
          <w:rStyle w:val="a5"/>
          <w:rFonts w:ascii="Times New Roman" w:hAnsi="Times New Roman" w:cs="Times New Roman"/>
        </w:rPr>
        <w:footnoteRef/>
      </w:r>
      <w:r w:rsidRPr="00330FED">
        <w:rPr>
          <w:rFonts w:ascii="Times New Roman" w:hAnsi="Times New Roman" w:cs="Times New Roman"/>
        </w:rPr>
        <w:t xml:space="preserve"> Без учета новых регионов Российской Федерации.</w:t>
      </w:r>
    </w:p>
  </w:footnote>
  <w:footnote w:id="2">
    <w:p w14:paraId="761FDE23" w14:textId="1C0E1C88" w:rsidR="00330FED" w:rsidRPr="001A0D3B" w:rsidRDefault="00330FED" w:rsidP="00625EA3">
      <w:pPr>
        <w:pStyle w:val="a3"/>
        <w:rPr>
          <w:rFonts w:ascii="Times New Roman" w:hAnsi="Times New Roman" w:cs="Times New Roman"/>
        </w:rPr>
      </w:pPr>
      <w:r w:rsidRPr="001A0D3B">
        <w:rPr>
          <w:rStyle w:val="a5"/>
          <w:rFonts w:ascii="Times New Roman" w:hAnsi="Times New Roman" w:cs="Times New Roman"/>
        </w:rPr>
        <w:footnoteRef/>
      </w:r>
      <w:r w:rsidRPr="001A0D3B">
        <w:rPr>
          <w:rFonts w:ascii="Times New Roman" w:hAnsi="Times New Roman" w:cs="Times New Roman"/>
        </w:rPr>
        <w:t xml:space="preserve"> Список </w:t>
      </w:r>
      <w:r>
        <w:rPr>
          <w:rFonts w:ascii="Times New Roman" w:hAnsi="Times New Roman" w:cs="Times New Roman"/>
        </w:rPr>
        <w:t xml:space="preserve">анализируемых </w:t>
      </w:r>
      <w:r w:rsidRPr="001A0D3B">
        <w:rPr>
          <w:rFonts w:ascii="Times New Roman" w:hAnsi="Times New Roman" w:cs="Times New Roman"/>
        </w:rPr>
        <w:t xml:space="preserve">субъектов и их кодов представлен в </w:t>
      </w:r>
      <w:r>
        <w:rPr>
          <w:rFonts w:ascii="Times New Roman" w:hAnsi="Times New Roman" w:cs="Times New Roman"/>
        </w:rPr>
        <w:t>конце данного приложения</w:t>
      </w:r>
      <w:r w:rsidRPr="001A0D3B">
        <w:rPr>
          <w:rFonts w:ascii="Times New Roman" w:hAnsi="Times New Roman" w:cs="Times New Roman"/>
        </w:rPr>
        <w:t>.</w:t>
      </w:r>
    </w:p>
  </w:footnote>
  <w:footnote w:id="3">
    <w:p w14:paraId="72B9AC24" w14:textId="0AA10147" w:rsidR="00330FED" w:rsidRPr="00DE3888" w:rsidRDefault="00330FED" w:rsidP="00767CB9">
      <w:pPr>
        <w:pStyle w:val="a3"/>
        <w:rPr>
          <w:rFonts w:ascii="Times New Roman" w:hAnsi="Times New Roman" w:cs="Times New Roman"/>
        </w:rPr>
      </w:pPr>
      <w:r w:rsidRPr="00DE3888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Здесь и далее</w:t>
      </w:r>
      <w:r w:rsidRPr="00F20BA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р</w:t>
      </w:r>
      <w:r w:rsidRPr="00DE3888">
        <w:rPr>
          <w:rFonts w:ascii="Times New Roman" w:hAnsi="Times New Roman" w:cs="Times New Roman"/>
        </w:rPr>
        <w:t xml:space="preserve">ассчитано по </w:t>
      </w:r>
      <w:proofErr w:type="spellStart"/>
      <w:r w:rsidRPr="00DE3888">
        <w:rPr>
          <w:rFonts w:ascii="Times New Roman" w:hAnsi="Times New Roman" w:cs="Times New Roman"/>
        </w:rPr>
        <w:t>ресурсоснабжающим</w:t>
      </w:r>
      <w:proofErr w:type="spellEnd"/>
      <w:r w:rsidRPr="00DE3888">
        <w:rPr>
          <w:rFonts w:ascii="Times New Roman" w:hAnsi="Times New Roman" w:cs="Times New Roman"/>
        </w:rPr>
        <w:t xml:space="preserve"> организациям</w:t>
      </w:r>
      <w:r>
        <w:rPr>
          <w:rFonts w:ascii="Times New Roman" w:hAnsi="Times New Roman" w:cs="Times New Roman"/>
        </w:rPr>
        <w:t>, осуществляющим деятельности по производству и транспортировке коммунальных ресурсов, по тарифам, установленным на второе полугодие отчетного года.</w:t>
      </w:r>
    </w:p>
  </w:footnote>
  <w:footnote w:id="4">
    <w:p w14:paraId="733056B5" w14:textId="77777777" w:rsidR="00330FED" w:rsidRPr="0014357F" w:rsidRDefault="00330FED" w:rsidP="0014357F">
      <w:pPr>
        <w:pStyle w:val="a3"/>
        <w:rPr>
          <w:rFonts w:ascii="Times New Roman" w:hAnsi="Times New Roman" w:cs="Times New Roman"/>
        </w:rPr>
      </w:pPr>
      <w:r w:rsidRPr="0014357F">
        <w:rPr>
          <w:rStyle w:val="a5"/>
          <w:rFonts w:ascii="Times New Roman" w:hAnsi="Times New Roman" w:cs="Times New Roman"/>
        </w:rPr>
        <w:footnoteRef/>
      </w:r>
      <w:r w:rsidRPr="0014357F">
        <w:rPr>
          <w:rFonts w:ascii="Times New Roman" w:hAnsi="Times New Roman" w:cs="Times New Roman"/>
        </w:rPr>
        <w:t> Потребительские цены // Сайт Росстата. Режим доступа: </w:t>
      </w:r>
      <w:hyperlink r:id="rId1" w:history="1">
        <w:r w:rsidRPr="0014357F">
          <w:rPr>
            <w:rStyle w:val="aa"/>
            <w:rFonts w:ascii="Times New Roman" w:hAnsi="Times New Roman" w:cs="Times New Roman"/>
          </w:rPr>
          <w:t>https://rosstat.gov.ru/storage/mediabank/Opredeleniya_potreb_ceny.pdf</w:t>
        </w:r>
      </w:hyperlink>
    </w:p>
  </w:footnote>
  <w:footnote w:id="5">
    <w:p w14:paraId="207B4E60" w14:textId="77777777" w:rsidR="00330FED" w:rsidRDefault="00330FED" w:rsidP="0014357F">
      <w:pPr>
        <w:pStyle w:val="a3"/>
      </w:pPr>
      <w:r w:rsidRPr="0014357F">
        <w:rPr>
          <w:rStyle w:val="a5"/>
          <w:rFonts w:ascii="Times New Roman" w:hAnsi="Times New Roman" w:cs="Times New Roman"/>
        </w:rPr>
        <w:footnoteRef/>
      </w:r>
      <w:r w:rsidRPr="0014357F">
        <w:rPr>
          <w:rFonts w:ascii="Times New Roman" w:hAnsi="Times New Roman" w:cs="Times New Roman"/>
        </w:rPr>
        <w:t xml:space="preserve"> https://www.fedstat.ru/indicator/31448?ysclid=m5yhvokk9258078378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6847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0149FD6" w14:textId="7A57D259" w:rsidR="00330FED" w:rsidRPr="00210D6D" w:rsidRDefault="00330FE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10D6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0D6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0D6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4064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10D6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445A28F" w14:textId="77777777" w:rsidR="00330FED" w:rsidRDefault="00330FE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0D7AC" w14:textId="77777777" w:rsidR="00330FED" w:rsidRDefault="00330FED">
    <w:pPr>
      <w:pStyle w:val="a6"/>
      <w:jc w:val="center"/>
    </w:pPr>
  </w:p>
  <w:p w14:paraId="060ED1CE" w14:textId="77777777" w:rsidR="00330FED" w:rsidRDefault="00330F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5C"/>
    <w:rsid w:val="00057274"/>
    <w:rsid w:val="00084FC3"/>
    <w:rsid w:val="001033B1"/>
    <w:rsid w:val="00127B31"/>
    <w:rsid w:val="00127B60"/>
    <w:rsid w:val="0014357F"/>
    <w:rsid w:val="001876B4"/>
    <w:rsid w:val="001D611C"/>
    <w:rsid w:val="001E137B"/>
    <w:rsid w:val="001E7F36"/>
    <w:rsid w:val="00210D6D"/>
    <w:rsid w:val="0026005C"/>
    <w:rsid w:val="002A1A38"/>
    <w:rsid w:val="002E76C3"/>
    <w:rsid w:val="002E76E5"/>
    <w:rsid w:val="00302043"/>
    <w:rsid w:val="00330FED"/>
    <w:rsid w:val="00366706"/>
    <w:rsid w:val="003F098C"/>
    <w:rsid w:val="00471FD2"/>
    <w:rsid w:val="004A0DC6"/>
    <w:rsid w:val="004A1ED5"/>
    <w:rsid w:val="004C4ADF"/>
    <w:rsid w:val="00503FD7"/>
    <w:rsid w:val="005414D2"/>
    <w:rsid w:val="00567B98"/>
    <w:rsid w:val="005912DE"/>
    <w:rsid w:val="006045D9"/>
    <w:rsid w:val="00625EA3"/>
    <w:rsid w:val="0068581A"/>
    <w:rsid w:val="006A719C"/>
    <w:rsid w:val="00750E67"/>
    <w:rsid w:val="00767CB9"/>
    <w:rsid w:val="007B1FAC"/>
    <w:rsid w:val="007C14C1"/>
    <w:rsid w:val="007D0593"/>
    <w:rsid w:val="007E0C4B"/>
    <w:rsid w:val="007E7BCC"/>
    <w:rsid w:val="00831B2C"/>
    <w:rsid w:val="00833309"/>
    <w:rsid w:val="00852456"/>
    <w:rsid w:val="00856148"/>
    <w:rsid w:val="00940645"/>
    <w:rsid w:val="00953782"/>
    <w:rsid w:val="00986D90"/>
    <w:rsid w:val="009C4C48"/>
    <w:rsid w:val="00AA1126"/>
    <w:rsid w:val="00AF5021"/>
    <w:rsid w:val="00B2131D"/>
    <w:rsid w:val="00B814AC"/>
    <w:rsid w:val="00B91FCE"/>
    <w:rsid w:val="00BA18AE"/>
    <w:rsid w:val="00BD5F9C"/>
    <w:rsid w:val="00D441AB"/>
    <w:rsid w:val="00D934D0"/>
    <w:rsid w:val="00D9435C"/>
    <w:rsid w:val="00E16AE5"/>
    <w:rsid w:val="00E541AD"/>
    <w:rsid w:val="00E70AA3"/>
    <w:rsid w:val="00E87317"/>
    <w:rsid w:val="00F20BA7"/>
    <w:rsid w:val="00F45BBE"/>
    <w:rsid w:val="00F85D8B"/>
    <w:rsid w:val="00F9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3FB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F36"/>
  </w:style>
  <w:style w:type="paragraph" w:styleId="1">
    <w:name w:val="heading 1"/>
    <w:basedOn w:val="a"/>
    <w:next w:val="a"/>
    <w:link w:val="10"/>
    <w:uiPriority w:val="99"/>
    <w:qFormat/>
    <w:rsid w:val="007B1FA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Table_Footnote_last,Текст сноски-FN,Oaeno niinee-FN,Oaeno niinee Ciae,F1,Ciae Ciae,Oaeno niinee Ciae Ciae,Oaeno niinee Ciae1,Текст сноски Знак1 Знак,Текст сноски Знак Знак Знак,Текст сноски Знак Знак,Текст сноски1 Знак,Знак,single space,-+"/>
    <w:basedOn w:val="a"/>
    <w:link w:val="a4"/>
    <w:uiPriority w:val="99"/>
    <w:unhideWhenUsed/>
    <w:qFormat/>
    <w:rsid w:val="0026005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Table_Footnote_last Знак,Текст сноски-FN Знак,Oaeno niinee-FN Знак,Oaeno niinee Ciae Знак,F1 Знак,Ciae Ciae Знак,Oaeno niinee Ciae Ciae Знак,Oaeno niinee Ciae1 Знак,Текст сноски Знак1 Знак Знак,Текст сноски Знак Знак Знак Знак,-+ Знак"/>
    <w:basedOn w:val="a0"/>
    <w:link w:val="a3"/>
    <w:uiPriority w:val="99"/>
    <w:qFormat/>
    <w:rsid w:val="0026005C"/>
    <w:rPr>
      <w:sz w:val="20"/>
      <w:szCs w:val="20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,SUPERS"/>
    <w:link w:val="11"/>
    <w:uiPriority w:val="99"/>
    <w:unhideWhenUsed/>
    <w:qFormat/>
    <w:rsid w:val="0026005C"/>
    <w:rPr>
      <w:vertAlign w:val="superscript"/>
    </w:rPr>
  </w:style>
  <w:style w:type="paragraph" w:customStyle="1" w:styleId="11">
    <w:name w:val="Знак сноски1"/>
    <w:link w:val="a5"/>
    <w:uiPriority w:val="99"/>
    <w:qFormat/>
    <w:rsid w:val="0026005C"/>
    <w:pPr>
      <w:spacing w:after="0" w:line="240" w:lineRule="auto"/>
    </w:pPr>
    <w:rPr>
      <w:vertAlign w:val="superscript"/>
    </w:rPr>
  </w:style>
  <w:style w:type="paragraph" w:customStyle="1" w:styleId="12">
    <w:name w:val="Текст сноски1"/>
    <w:basedOn w:val="a"/>
    <w:next w:val="a3"/>
    <w:uiPriority w:val="99"/>
    <w:unhideWhenUsed/>
    <w:qFormat/>
    <w:rsid w:val="00E87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B1FAC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B1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1FAC"/>
  </w:style>
  <w:style w:type="paragraph" w:styleId="a8">
    <w:name w:val="footer"/>
    <w:basedOn w:val="a"/>
    <w:link w:val="a9"/>
    <w:uiPriority w:val="99"/>
    <w:unhideWhenUsed/>
    <w:rsid w:val="007B1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1FAC"/>
  </w:style>
  <w:style w:type="character" w:styleId="aa">
    <w:name w:val="Hyperlink"/>
    <w:basedOn w:val="a0"/>
    <w:uiPriority w:val="99"/>
    <w:unhideWhenUsed/>
    <w:rsid w:val="001E137B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7C14C1"/>
    <w:pPr>
      <w:ind w:left="720"/>
      <w:contextualSpacing/>
    </w:pPr>
  </w:style>
  <w:style w:type="table" w:styleId="ac">
    <w:name w:val="Table Grid"/>
    <w:basedOn w:val="a1"/>
    <w:uiPriority w:val="39"/>
    <w:rsid w:val="00767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1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0D6D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831B2C"/>
  </w:style>
  <w:style w:type="character" w:styleId="af">
    <w:name w:val="FollowedHyperlink"/>
    <w:basedOn w:val="a0"/>
    <w:uiPriority w:val="99"/>
    <w:semiHidden/>
    <w:unhideWhenUsed/>
    <w:rsid w:val="00831B2C"/>
    <w:rPr>
      <w:rFonts w:cs="Times New Roman"/>
      <w:color w:val="954F72"/>
      <w:u w:val="single"/>
    </w:rPr>
  </w:style>
  <w:style w:type="paragraph" w:customStyle="1" w:styleId="msonormal0">
    <w:name w:val="msonormal"/>
    <w:basedOn w:val="a"/>
    <w:rsid w:val="00831B2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3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3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3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3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31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31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31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31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F36"/>
  </w:style>
  <w:style w:type="paragraph" w:styleId="1">
    <w:name w:val="heading 1"/>
    <w:basedOn w:val="a"/>
    <w:next w:val="a"/>
    <w:link w:val="10"/>
    <w:uiPriority w:val="99"/>
    <w:qFormat/>
    <w:rsid w:val="007B1FA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Table_Footnote_last,Текст сноски-FN,Oaeno niinee-FN,Oaeno niinee Ciae,F1,Ciae Ciae,Oaeno niinee Ciae Ciae,Oaeno niinee Ciae1,Текст сноски Знак1 Знак,Текст сноски Знак Знак Знак,Текст сноски Знак Знак,Текст сноски1 Знак,Знак,single space,-+"/>
    <w:basedOn w:val="a"/>
    <w:link w:val="a4"/>
    <w:uiPriority w:val="99"/>
    <w:unhideWhenUsed/>
    <w:qFormat/>
    <w:rsid w:val="0026005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aliases w:val="Table_Footnote_last Знак,Текст сноски-FN Знак,Oaeno niinee-FN Знак,Oaeno niinee Ciae Знак,F1 Знак,Ciae Ciae Знак,Oaeno niinee Ciae Ciae Знак,Oaeno niinee Ciae1 Знак,Текст сноски Знак1 Знак Знак,Текст сноски Знак Знак Знак Знак,-+ Знак"/>
    <w:basedOn w:val="a0"/>
    <w:link w:val="a3"/>
    <w:uiPriority w:val="99"/>
    <w:qFormat/>
    <w:rsid w:val="0026005C"/>
    <w:rPr>
      <w:sz w:val="20"/>
      <w:szCs w:val="20"/>
    </w:rPr>
  </w:style>
  <w:style w:type="character" w:styleId="a5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,SUPERS"/>
    <w:link w:val="11"/>
    <w:uiPriority w:val="99"/>
    <w:unhideWhenUsed/>
    <w:qFormat/>
    <w:rsid w:val="0026005C"/>
    <w:rPr>
      <w:vertAlign w:val="superscript"/>
    </w:rPr>
  </w:style>
  <w:style w:type="paragraph" w:customStyle="1" w:styleId="11">
    <w:name w:val="Знак сноски1"/>
    <w:link w:val="a5"/>
    <w:uiPriority w:val="99"/>
    <w:qFormat/>
    <w:rsid w:val="0026005C"/>
    <w:pPr>
      <w:spacing w:after="0" w:line="240" w:lineRule="auto"/>
    </w:pPr>
    <w:rPr>
      <w:vertAlign w:val="superscript"/>
    </w:rPr>
  </w:style>
  <w:style w:type="paragraph" w:customStyle="1" w:styleId="12">
    <w:name w:val="Текст сноски1"/>
    <w:basedOn w:val="a"/>
    <w:next w:val="a3"/>
    <w:uiPriority w:val="99"/>
    <w:unhideWhenUsed/>
    <w:qFormat/>
    <w:rsid w:val="00E87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B1FAC"/>
    <w:rPr>
      <w:rFonts w:ascii="Arial" w:hAnsi="Arial" w:cs="Arial"/>
      <w:b/>
      <w:bCs/>
      <w:color w:val="26282F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B1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1FAC"/>
  </w:style>
  <w:style w:type="paragraph" w:styleId="a8">
    <w:name w:val="footer"/>
    <w:basedOn w:val="a"/>
    <w:link w:val="a9"/>
    <w:uiPriority w:val="99"/>
    <w:unhideWhenUsed/>
    <w:rsid w:val="007B1F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1FAC"/>
  </w:style>
  <w:style w:type="character" w:styleId="aa">
    <w:name w:val="Hyperlink"/>
    <w:basedOn w:val="a0"/>
    <w:uiPriority w:val="99"/>
    <w:unhideWhenUsed/>
    <w:rsid w:val="001E137B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7C14C1"/>
    <w:pPr>
      <w:ind w:left="720"/>
      <w:contextualSpacing/>
    </w:pPr>
  </w:style>
  <w:style w:type="table" w:styleId="ac">
    <w:name w:val="Table Grid"/>
    <w:basedOn w:val="a1"/>
    <w:uiPriority w:val="39"/>
    <w:rsid w:val="00767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10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0D6D"/>
    <w:rPr>
      <w:rFonts w:ascii="Tahoma" w:hAnsi="Tahoma" w:cs="Tahoma"/>
      <w:sz w:val="16"/>
      <w:szCs w:val="16"/>
    </w:rPr>
  </w:style>
  <w:style w:type="numbering" w:customStyle="1" w:styleId="13">
    <w:name w:val="Нет списка1"/>
    <w:next w:val="a2"/>
    <w:uiPriority w:val="99"/>
    <w:semiHidden/>
    <w:unhideWhenUsed/>
    <w:rsid w:val="00831B2C"/>
  </w:style>
  <w:style w:type="character" w:styleId="af">
    <w:name w:val="FollowedHyperlink"/>
    <w:basedOn w:val="a0"/>
    <w:uiPriority w:val="99"/>
    <w:semiHidden/>
    <w:unhideWhenUsed/>
    <w:rsid w:val="00831B2C"/>
    <w:rPr>
      <w:rFonts w:cs="Times New Roman"/>
      <w:color w:val="954F72"/>
      <w:u w:val="single"/>
    </w:rPr>
  </w:style>
  <w:style w:type="paragraph" w:customStyle="1" w:styleId="msonormal0">
    <w:name w:val="msonormal"/>
    <w:basedOn w:val="a"/>
    <w:rsid w:val="00831B2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83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83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83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831B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831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831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831B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31B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osstat.gov.ru/storage/mediabank/Opredeleniya_potreb_cen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48EB4-81F3-4A3A-99E3-55914D5D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3399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Трунова Наталья Александровна</dc:creator>
  <cp:keywords/>
  <dc:description/>
  <cp:lastModifiedBy>Краснова </cp:lastModifiedBy>
  <cp:revision>3</cp:revision>
  <cp:lastPrinted>2025-01-30T12:44:00Z</cp:lastPrinted>
  <dcterms:created xsi:type="dcterms:W3CDTF">2025-02-11T15:32:00Z</dcterms:created>
  <dcterms:modified xsi:type="dcterms:W3CDTF">2025-03-06T08:03:00Z</dcterms:modified>
</cp:coreProperties>
</file>